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765" w:rsidRPr="00EC794A" w:rsidRDefault="00670765" w:rsidP="00177344">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54"/>
      </w:tblGrid>
      <w:tr w:rsidR="00670765" w:rsidRPr="00177344" w:rsidTr="00670765">
        <w:tc>
          <w:tcPr>
            <w:tcW w:w="9854" w:type="dxa"/>
          </w:tcPr>
          <w:p w:rsidR="00670765" w:rsidRPr="00177344" w:rsidRDefault="00670765" w:rsidP="00177344">
            <w:pPr>
              <w:jc w:val="center"/>
              <w:rPr>
                <w:rFonts w:ascii="Times New Roman" w:hAnsi="Times New Roman" w:cs="Times New Roman"/>
                <w:noProof/>
                <w:sz w:val="24"/>
                <w:szCs w:val="24"/>
              </w:rPr>
            </w:pPr>
            <w:r w:rsidRPr="00177344">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177344" w:rsidRDefault="00670765" w:rsidP="00177344">
      <w:pPr>
        <w:spacing w:line="240" w:lineRule="auto"/>
        <w:jc w:val="center"/>
        <w:rPr>
          <w:rFonts w:ascii="Times New Roman" w:hAnsi="Times New Roman" w:cs="Times New Roman"/>
          <w:noProof/>
          <w:sz w:val="24"/>
          <w:szCs w:val="24"/>
        </w:rPr>
      </w:pPr>
    </w:p>
    <w:p w:rsidR="00CB7570" w:rsidRPr="00177344" w:rsidRDefault="00042D8D" w:rsidP="00177344">
      <w:pPr>
        <w:spacing w:before="2520" w:after="0" w:line="240" w:lineRule="auto"/>
        <w:jc w:val="center"/>
        <w:rPr>
          <w:rFonts w:ascii="Times New Roman" w:hAnsi="Times New Roman" w:cs="Times New Roman"/>
          <w:b/>
          <w:noProof/>
          <w:sz w:val="32"/>
          <w:szCs w:val="32"/>
        </w:rPr>
      </w:pPr>
      <w:r w:rsidRPr="00177344">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5304F8" w:rsidRPr="00177344">
        <w:rPr>
          <w:rFonts w:ascii="Times New Roman" w:hAnsi="Times New Roman" w:cs="Times New Roman"/>
          <w:b/>
          <w:noProof/>
          <w:sz w:val="32"/>
          <w:szCs w:val="32"/>
        </w:rPr>
        <w:t>БЕЛЕНИХИНСКОГО СЕЛЬСКОГО ПОСЕЛЕНИЯ МУНИЦИПАЛЬНОГО РАЙОНА«</w:t>
      </w:r>
      <w:r w:rsidR="0038214E" w:rsidRPr="00177344">
        <w:rPr>
          <w:rFonts w:ascii="Times New Roman" w:hAnsi="Times New Roman" w:cs="Times New Roman"/>
          <w:b/>
          <w:noProof/>
          <w:sz w:val="32"/>
          <w:szCs w:val="32"/>
        </w:rPr>
        <w:t>ПРОХОРОВСК</w:t>
      </w:r>
      <w:r w:rsidR="005304F8" w:rsidRPr="00177344">
        <w:rPr>
          <w:rFonts w:ascii="Times New Roman" w:hAnsi="Times New Roman" w:cs="Times New Roman"/>
          <w:b/>
          <w:noProof/>
          <w:sz w:val="32"/>
          <w:szCs w:val="32"/>
        </w:rPr>
        <w:t>ИЙ РАЙОН»</w:t>
      </w:r>
      <w:r w:rsidR="0038214E" w:rsidRPr="00177344">
        <w:rPr>
          <w:rFonts w:ascii="Times New Roman" w:hAnsi="Times New Roman" w:cs="Times New Roman"/>
          <w:b/>
          <w:noProof/>
          <w:sz w:val="32"/>
          <w:szCs w:val="32"/>
        </w:rPr>
        <w:t xml:space="preserve"> БЕЛГОРОДСКОЙ ОБЛАСТИ</w:t>
      </w:r>
    </w:p>
    <w:p w:rsidR="00042D8D" w:rsidRPr="00177344" w:rsidRDefault="0025141A" w:rsidP="00177344">
      <w:pPr>
        <w:spacing w:after="0" w:line="240" w:lineRule="auto"/>
        <w:jc w:val="center"/>
        <w:rPr>
          <w:rFonts w:ascii="Times New Roman" w:hAnsi="Times New Roman" w:cs="Times New Roman"/>
          <w:b/>
          <w:noProof/>
          <w:sz w:val="32"/>
          <w:szCs w:val="32"/>
        </w:rPr>
      </w:pPr>
      <w:r w:rsidRPr="00177344">
        <w:rPr>
          <w:rFonts w:ascii="Times New Roman" w:hAnsi="Times New Roman" w:cs="Times New Roman"/>
          <w:b/>
          <w:noProof/>
          <w:sz w:val="32"/>
          <w:szCs w:val="32"/>
        </w:rPr>
        <w:t xml:space="preserve">НА </w:t>
      </w:r>
      <w:r w:rsidR="00315693" w:rsidRPr="00177344">
        <w:rPr>
          <w:rFonts w:ascii="Times New Roman" w:hAnsi="Times New Roman" w:cs="Times New Roman"/>
          <w:b/>
          <w:noProof/>
          <w:sz w:val="32"/>
          <w:szCs w:val="32"/>
        </w:rPr>
        <w:t>20</w:t>
      </w:r>
      <w:r w:rsidR="005304F8" w:rsidRPr="00177344">
        <w:rPr>
          <w:rFonts w:ascii="Times New Roman" w:hAnsi="Times New Roman" w:cs="Times New Roman"/>
          <w:b/>
          <w:noProof/>
          <w:sz w:val="32"/>
          <w:szCs w:val="32"/>
        </w:rPr>
        <w:t>16</w:t>
      </w:r>
      <w:r w:rsidR="00410B90" w:rsidRPr="00177344">
        <w:rPr>
          <w:rFonts w:ascii="Times New Roman" w:hAnsi="Times New Roman" w:cs="Times New Roman"/>
          <w:b/>
          <w:noProof/>
          <w:sz w:val="32"/>
          <w:szCs w:val="32"/>
        </w:rPr>
        <w:t>-</w:t>
      </w:r>
      <w:r w:rsidR="006213FD" w:rsidRPr="00177344">
        <w:rPr>
          <w:rFonts w:ascii="Times New Roman" w:hAnsi="Times New Roman" w:cs="Times New Roman"/>
          <w:b/>
          <w:noProof/>
          <w:sz w:val="32"/>
          <w:szCs w:val="32"/>
        </w:rPr>
        <w:t>20</w:t>
      </w:r>
      <w:r w:rsidR="005304F8" w:rsidRPr="00177344">
        <w:rPr>
          <w:rFonts w:ascii="Times New Roman" w:hAnsi="Times New Roman" w:cs="Times New Roman"/>
          <w:b/>
          <w:noProof/>
          <w:sz w:val="32"/>
          <w:szCs w:val="32"/>
        </w:rPr>
        <w:t>26</w:t>
      </w:r>
      <w:r w:rsidRPr="00177344">
        <w:rPr>
          <w:rFonts w:ascii="Times New Roman" w:hAnsi="Times New Roman" w:cs="Times New Roman"/>
          <w:b/>
          <w:noProof/>
          <w:sz w:val="32"/>
          <w:szCs w:val="32"/>
        </w:rPr>
        <w:t xml:space="preserve"> ГОД</w:t>
      </w:r>
      <w:r w:rsidR="00410B90" w:rsidRPr="00177344">
        <w:rPr>
          <w:rFonts w:ascii="Times New Roman" w:hAnsi="Times New Roman" w:cs="Times New Roman"/>
          <w:b/>
          <w:noProof/>
          <w:sz w:val="32"/>
          <w:szCs w:val="32"/>
        </w:rPr>
        <w:t>Ы</w:t>
      </w:r>
    </w:p>
    <w:p w:rsidR="0025141A" w:rsidRPr="00177344" w:rsidRDefault="0025141A" w:rsidP="00177344">
      <w:pPr>
        <w:spacing w:line="240" w:lineRule="auto"/>
        <w:jc w:val="center"/>
        <w:rPr>
          <w:rFonts w:ascii="Times New Roman" w:hAnsi="Times New Roman" w:cs="Times New Roman"/>
          <w:noProof/>
          <w:sz w:val="24"/>
          <w:szCs w:val="24"/>
        </w:rPr>
      </w:pPr>
    </w:p>
    <w:p w:rsidR="00947DB4" w:rsidRDefault="00947DB4" w:rsidP="00947DB4">
      <w:pPr>
        <w:spacing w:line="240" w:lineRule="auto"/>
        <w:jc w:val="center"/>
        <w:rPr>
          <w:rFonts w:ascii="Times New Roman" w:hAnsi="Times New Roman" w:cs="Times New Roman"/>
          <w:noProof/>
          <w:sz w:val="24"/>
          <w:szCs w:val="24"/>
        </w:rPr>
      </w:pPr>
      <w:r>
        <w:rPr>
          <w:rFonts w:ascii="Times New Roman" w:hAnsi="Times New Roman" w:cs="Times New Roman"/>
          <w:noProof/>
          <w:sz w:val="24"/>
          <w:szCs w:val="24"/>
        </w:rPr>
        <w:t>(Актуализация на 2024 год)</w:t>
      </w:r>
    </w:p>
    <w:p w:rsidR="009C3F8E" w:rsidRPr="00177344" w:rsidRDefault="009C3F8E" w:rsidP="00177344">
      <w:pPr>
        <w:spacing w:line="240" w:lineRule="auto"/>
        <w:jc w:val="center"/>
        <w:rPr>
          <w:rFonts w:ascii="Times New Roman" w:hAnsi="Times New Roman" w:cs="Times New Roman"/>
          <w:noProof/>
          <w:sz w:val="24"/>
          <w:szCs w:val="24"/>
        </w:rPr>
      </w:pPr>
      <w:bookmarkStart w:id="0" w:name="_GoBack"/>
      <w:bookmarkEnd w:id="0"/>
    </w:p>
    <w:p w:rsidR="0025141A" w:rsidRPr="00177344" w:rsidRDefault="00F76B0F" w:rsidP="00177344">
      <w:pPr>
        <w:spacing w:line="240" w:lineRule="auto"/>
        <w:jc w:val="center"/>
        <w:rPr>
          <w:rFonts w:ascii="Times New Roman" w:hAnsi="Times New Roman" w:cs="Times New Roman"/>
          <w:b/>
          <w:noProof/>
          <w:sz w:val="28"/>
          <w:szCs w:val="28"/>
        </w:rPr>
      </w:pPr>
      <w:r w:rsidRPr="00177344">
        <w:rPr>
          <w:rFonts w:ascii="Times New Roman" w:hAnsi="Times New Roman" w:cs="Times New Roman"/>
          <w:b/>
          <w:noProof/>
          <w:sz w:val="28"/>
          <w:szCs w:val="28"/>
        </w:rPr>
        <w:t>Программный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Content>
        <w:p w:rsidR="00B86531" w:rsidRPr="00177344" w:rsidRDefault="00B86531" w:rsidP="00177344">
          <w:pPr>
            <w:pStyle w:val="a7"/>
            <w:pageBreakBefore/>
            <w:rPr>
              <w:rFonts w:ascii="Times New Roman" w:hAnsi="Times New Roman" w:cs="Times New Roman"/>
              <w:b w:val="0"/>
              <w:noProof/>
              <w:sz w:val="24"/>
              <w:szCs w:val="24"/>
            </w:rPr>
          </w:pPr>
          <w:r w:rsidRPr="00177344">
            <w:rPr>
              <w:rFonts w:ascii="Times New Roman" w:hAnsi="Times New Roman" w:cs="Times New Roman"/>
              <w:b w:val="0"/>
              <w:noProof/>
              <w:sz w:val="24"/>
              <w:szCs w:val="24"/>
            </w:rPr>
            <w:t>Оглавление</w:t>
          </w:r>
        </w:p>
        <w:p w:rsidR="00D62574" w:rsidRPr="00177344" w:rsidRDefault="006E561A" w:rsidP="00177344">
          <w:pPr>
            <w:pStyle w:val="13"/>
            <w:tabs>
              <w:tab w:val="right" w:leader="dot" w:pos="9628"/>
            </w:tabs>
            <w:rPr>
              <w:rFonts w:ascii="Times New Roman" w:eastAsiaTheme="minorEastAsia" w:hAnsi="Times New Roman" w:cs="Times New Roman"/>
              <w:noProof/>
              <w:sz w:val="24"/>
              <w:szCs w:val="24"/>
              <w:lang w:eastAsia="ru-RU"/>
            </w:rPr>
          </w:pPr>
          <w:r w:rsidRPr="006E561A">
            <w:rPr>
              <w:rFonts w:ascii="Times New Roman" w:hAnsi="Times New Roman" w:cs="Times New Roman"/>
              <w:noProof/>
              <w:sz w:val="24"/>
              <w:szCs w:val="24"/>
            </w:rPr>
            <w:fldChar w:fldCharType="begin"/>
          </w:r>
          <w:r w:rsidR="00B86531" w:rsidRPr="00177344">
            <w:rPr>
              <w:rFonts w:ascii="Times New Roman" w:hAnsi="Times New Roman" w:cs="Times New Roman"/>
              <w:noProof/>
              <w:sz w:val="24"/>
              <w:szCs w:val="24"/>
            </w:rPr>
            <w:instrText xml:space="preserve"> TOC \o "1-3" \h \z \u </w:instrText>
          </w:r>
          <w:r w:rsidRPr="006E561A">
            <w:rPr>
              <w:rFonts w:ascii="Times New Roman" w:hAnsi="Times New Roman" w:cs="Times New Roman"/>
              <w:noProof/>
              <w:sz w:val="24"/>
              <w:szCs w:val="24"/>
            </w:rPr>
            <w:fldChar w:fldCharType="separate"/>
          </w:r>
          <w:hyperlink w:anchor="_Toc35325712" w:history="1">
            <w:r w:rsidR="00D62574" w:rsidRPr="00177344">
              <w:rPr>
                <w:rStyle w:val="ab"/>
                <w:rFonts w:ascii="Times New Roman" w:hAnsi="Times New Roman" w:cs="Times New Roman"/>
                <w:noProof/>
                <w:sz w:val="24"/>
                <w:szCs w:val="24"/>
              </w:rPr>
              <w:t>Введение</w:t>
            </w:r>
            <w:r w:rsidR="00D62574" w:rsidRPr="00177344">
              <w:rPr>
                <w:rFonts w:ascii="Times New Roman" w:hAnsi="Times New Roman" w:cs="Times New Roman"/>
                <w:noProof/>
                <w:webHidden/>
                <w:sz w:val="24"/>
                <w:szCs w:val="24"/>
              </w:rPr>
              <w:tab/>
            </w:r>
            <w:r w:rsidRPr="00177344">
              <w:rPr>
                <w:rFonts w:ascii="Times New Roman" w:hAnsi="Times New Roman" w:cs="Times New Roman"/>
                <w:noProof/>
                <w:webHidden/>
                <w:sz w:val="24"/>
                <w:szCs w:val="24"/>
              </w:rPr>
              <w:fldChar w:fldCharType="begin"/>
            </w:r>
            <w:r w:rsidR="00D62574" w:rsidRPr="00177344">
              <w:rPr>
                <w:rFonts w:ascii="Times New Roman" w:hAnsi="Times New Roman" w:cs="Times New Roman"/>
                <w:noProof/>
                <w:webHidden/>
                <w:sz w:val="24"/>
                <w:szCs w:val="24"/>
              </w:rPr>
              <w:instrText xml:space="preserve"> PAGEREF _Toc35325712 \h </w:instrText>
            </w:r>
            <w:r w:rsidRPr="00177344">
              <w:rPr>
                <w:rFonts w:ascii="Times New Roman" w:hAnsi="Times New Roman" w:cs="Times New Roman"/>
                <w:noProof/>
                <w:webHidden/>
                <w:sz w:val="24"/>
                <w:szCs w:val="24"/>
              </w:rPr>
            </w:r>
            <w:r w:rsidRPr="00177344">
              <w:rPr>
                <w:rFonts w:ascii="Times New Roman" w:hAnsi="Times New Roman" w:cs="Times New Roman"/>
                <w:noProof/>
                <w:webHidden/>
                <w:sz w:val="24"/>
                <w:szCs w:val="24"/>
              </w:rPr>
              <w:fldChar w:fldCharType="separate"/>
            </w:r>
            <w:r w:rsidR="006F7587">
              <w:rPr>
                <w:rFonts w:ascii="Times New Roman" w:hAnsi="Times New Roman" w:cs="Times New Roman"/>
                <w:noProof/>
                <w:webHidden/>
                <w:sz w:val="24"/>
                <w:szCs w:val="24"/>
              </w:rPr>
              <w:t>3</w:t>
            </w:r>
            <w:r w:rsidRPr="00177344">
              <w:rPr>
                <w:rFonts w:ascii="Times New Roman" w:hAnsi="Times New Roman" w:cs="Times New Roman"/>
                <w:noProof/>
                <w:webHidden/>
                <w:sz w:val="24"/>
                <w:szCs w:val="24"/>
              </w:rPr>
              <w:fldChar w:fldCharType="end"/>
            </w:r>
          </w:hyperlink>
        </w:p>
        <w:p w:rsidR="00D62574" w:rsidRPr="00177344" w:rsidRDefault="006E561A" w:rsidP="00177344">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177344">
              <w:rPr>
                <w:rStyle w:val="ab"/>
                <w:rFonts w:ascii="Times New Roman" w:hAnsi="Times New Roman" w:cs="Times New Roman"/>
                <w:noProof/>
                <w:sz w:val="24"/>
                <w:szCs w:val="24"/>
              </w:rPr>
              <w:t>1.</w:t>
            </w:r>
            <w:r w:rsidR="00D62574" w:rsidRPr="00177344">
              <w:rPr>
                <w:rFonts w:ascii="Times New Roman" w:eastAsiaTheme="minorEastAsia" w:hAnsi="Times New Roman" w:cs="Times New Roman"/>
                <w:noProof/>
                <w:sz w:val="24"/>
                <w:szCs w:val="24"/>
                <w:lang w:eastAsia="ru-RU"/>
              </w:rPr>
              <w:tab/>
            </w:r>
            <w:r w:rsidR="00D62574" w:rsidRPr="00177344">
              <w:rPr>
                <w:rStyle w:val="ab"/>
                <w:rFonts w:ascii="Times New Roman" w:hAnsi="Times New Roman" w:cs="Times New Roman"/>
                <w:noProof/>
                <w:sz w:val="24"/>
                <w:szCs w:val="24"/>
              </w:rPr>
              <w:t>Паспорт программы</w:t>
            </w:r>
            <w:r w:rsidR="00D62574" w:rsidRPr="00177344">
              <w:rPr>
                <w:rFonts w:ascii="Times New Roman" w:hAnsi="Times New Roman" w:cs="Times New Roman"/>
                <w:noProof/>
                <w:webHidden/>
                <w:sz w:val="24"/>
                <w:szCs w:val="24"/>
              </w:rPr>
              <w:tab/>
            </w:r>
            <w:r w:rsidRPr="00177344">
              <w:rPr>
                <w:rFonts w:ascii="Times New Roman" w:hAnsi="Times New Roman" w:cs="Times New Roman"/>
                <w:noProof/>
                <w:webHidden/>
                <w:sz w:val="24"/>
                <w:szCs w:val="24"/>
              </w:rPr>
              <w:fldChar w:fldCharType="begin"/>
            </w:r>
            <w:r w:rsidR="00D62574" w:rsidRPr="00177344">
              <w:rPr>
                <w:rFonts w:ascii="Times New Roman" w:hAnsi="Times New Roman" w:cs="Times New Roman"/>
                <w:noProof/>
                <w:webHidden/>
                <w:sz w:val="24"/>
                <w:szCs w:val="24"/>
              </w:rPr>
              <w:instrText xml:space="preserve"> PAGEREF _Toc35325713 \h </w:instrText>
            </w:r>
            <w:r w:rsidRPr="00177344">
              <w:rPr>
                <w:rFonts w:ascii="Times New Roman" w:hAnsi="Times New Roman" w:cs="Times New Roman"/>
                <w:noProof/>
                <w:webHidden/>
                <w:sz w:val="24"/>
                <w:szCs w:val="24"/>
              </w:rPr>
            </w:r>
            <w:r w:rsidRPr="00177344">
              <w:rPr>
                <w:rFonts w:ascii="Times New Roman" w:hAnsi="Times New Roman" w:cs="Times New Roman"/>
                <w:noProof/>
                <w:webHidden/>
                <w:sz w:val="24"/>
                <w:szCs w:val="24"/>
              </w:rPr>
              <w:fldChar w:fldCharType="separate"/>
            </w:r>
            <w:r w:rsidR="006F7587">
              <w:rPr>
                <w:rFonts w:ascii="Times New Roman" w:hAnsi="Times New Roman" w:cs="Times New Roman"/>
                <w:noProof/>
                <w:webHidden/>
                <w:sz w:val="24"/>
                <w:szCs w:val="24"/>
              </w:rPr>
              <w:t>6</w:t>
            </w:r>
            <w:r w:rsidRPr="00177344">
              <w:rPr>
                <w:rFonts w:ascii="Times New Roman" w:hAnsi="Times New Roman" w:cs="Times New Roman"/>
                <w:noProof/>
                <w:webHidden/>
                <w:sz w:val="24"/>
                <w:szCs w:val="24"/>
              </w:rPr>
              <w:fldChar w:fldCharType="end"/>
            </w:r>
          </w:hyperlink>
        </w:p>
        <w:p w:rsidR="00D62574" w:rsidRPr="00177344" w:rsidRDefault="006E561A" w:rsidP="00177344">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177344">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177344">
              <w:rPr>
                <w:rFonts w:ascii="Times New Roman" w:hAnsi="Times New Roman" w:cs="Times New Roman"/>
                <w:noProof/>
                <w:webHidden/>
                <w:sz w:val="24"/>
                <w:szCs w:val="24"/>
              </w:rPr>
              <w:tab/>
            </w:r>
            <w:r w:rsidRPr="00177344">
              <w:rPr>
                <w:rFonts w:ascii="Times New Roman" w:hAnsi="Times New Roman" w:cs="Times New Roman"/>
                <w:noProof/>
                <w:webHidden/>
                <w:sz w:val="24"/>
                <w:szCs w:val="24"/>
              </w:rPr>
              <w:fldChar w:fldCharType="begin"/>
            </w:r>
            <w:r w:rsidR="00D62574" w:rsidRPr="00177344">
              <w:rPr>
                <w:rFonts w:ascii="Times New Roman" w:hAnsi="Times New Roman" w:cs="Times New Roman"/>
                <w:noProof/>
                <w:webHidden/>
                <w:sz w:val="24"/>
                <w:szCs w:val="24"/>
              </w:rPr>
              <w:instrText xml:space="preserve"> PAGEREF _Toc35325714 \h </w:instrText>
            </w:r>
            <w:r w:rsidRPr="00177344">
              <w:rPr>
                <w:rFonts w:ascii="Times New Roman" w:hAnsi="Times New Roman" w:cs="Times New Roman"/>
                <w:noProof/>
                <w:webHidden/>
                <w:sz w:val="24"/>
                <w:szCs w:val="24"/>
              </w:rPr>
            </w:r>
            <w:r w:rsidRPr="00177344">
              <w:rPr>
                <w:rFonts w:ascii="Times New Roman" w:hAnsi="Times New Roman" w:cs="Times New Roman"/>
                <w:noProof/>
                <w:webHidden/>
                <w:sz w:val="24"/>
                <w:szCs w:val="24"/>
              </w:rPr>
              <w:fldChar w:fldCharType="separate"/>
            </w:r>
            <w:r w:rsidR="006F7587">
              <w:rPr>
                <w:rFonts w:ascii="Times New Roman" w:hAnsi="Times New Roman" w:cs="Times New Roman"/>
                <w:noProof/>
                <w:webHidden/>
                <w:sz w:val="24"/>
                <w:szCs w:val="24"/>
              </w:rPr>
              <w:t>9</w:t>
            </w:r>
            <w:r w:rsidRPr="00177344">
              <w:rPr>
                <w:rFonts w:ascii="Times New Roman" w:hAnsi="Times New Roman" w:cs="Times New Roman"/>
                <w:noProof/>
                <w:webHidden/>
                <w:sz w:val="24"/>
                <w:szCs w:val="24"/>
              </w:rPr>
              <w:fldChar w:fldCharType="end"/>
            </w:r>
          </w:hyperlink>
        </w:p>
        <w:p w:rsidR="00D62574" w:rsidRPr="00177344" w:rsidRDefault="006E561A" w:rsidP="00177344">
          <w:pPr>
            <w:pStyle w:val="23"/>
            <w:tabs>
              <w:tab w:val="right" w:leader="dot" w:pos="9628"/>
            </w:tabs>
            <w:rPr>
              <w:rFonts w:ascii="Times New Roman" w:hAnsi="Times New Roman" w:cs="Times New Roman"/>
              <w:noProof/>
              <w:sz w:val="24"/>
              <w:szCs w:val="24"/>
            </w:rPr>
          </w:pPr>
          <w:hyperlink w:anchor="_Toc35325715" w:history="1">
            <w:r w:rsidR="00D62574" w:rsidRPr="00177344">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177344">
              <w:rPr>
                <w:rFonts w:ascii="Times New Roman" w:hAnsi="Times New Roman" w:cs="Times New Roman"/>
                <w:noProof/>
                <w:webHidden/>
                <w:sz w:val="24"/>
                <w:szCs w:val="24"/>
              </w:rPr>
              <w:tab/>
            </w:r>
            <w:r w:rsidRPr="00177344">
              <w:rPr>
                <w:rFonts w:ascii="Times New Roman" w:hAnsi="Times New Roman" w:cs="Times New Roman"/>
                <w:noProof/>
                <w:webHidden/>
                <w:sz w:val="24"/>
                <w:szCs w:val="24"/>
              </w:rPr>
              <w:fldChar w:fldCharType="begin"/>
            </w:r>
            <w:r w:rsidR="00D62574" w:rsidRPr="00177344">
              <w:rPr>
                <w:rFonts w:ascii="Times New Roman" w:hAnsi="Times New Roman" w:cs="Times New Roman"/>
                <w:noProof/>
                <w:webHidden/>
                <w:sz w:val="24"/>
                <w:szCs w:val="24"/>
              </w:rPr>
              <w:instrText xml:space="preserve"> PAGEREF _Toc35325715 \h </w:instrText>
            </w:r>
            <w:r w:rsidRPr="00177344">
              <w:rPr>
                <w:rFonts w:ascii="Times New Roman" w:hAnsi="Times New Roman" w:cs="Times New Roman"/>
                <w:noProof/>
                <w:webHidden/>
                <w:sz w:val="24"/>
                <w:szCs w:val="24"/>
              </w:rPr>
            </w:r>
            <w:r w:rsidRPr="00177344">
              <w:rPr>
                <w:rFonts w:ascii="Times New Roman" w:hAnsi="Times New Roman" w:cs="Times New Roman"/>
                <w:noProof/>
                <w:webHidden/>
                <w:sz w:val="24"/>
                <w:szCs w:val="24"/>
              </w:rPr>
              <w:fldChar w:fldCharType="separate"/>
            </w:r>
            <w:r w:rsidR="006F7587">
              <w:rPr>
                <w:rFonts w:ascii="Times New Roman" w:hAnsi="Times New Roman" w:cs="Times New Roman"/>
                <w:noProof/>
                <w:webHidden/>
                <w:sz w:val="24"/>
                <w:szCs w:val="24"/>
              </w:rPr>
              <w:t>9</w:t>
            </w:r>
            <w:r w:rsidRPr="00177344">
              <w:rPr>
                <w:rFonts w:ascii="Times New Roman" w:hAnsi="Times New Roman" w:cs="Times New Roman"/>
                <w:noProof/>
                <w:webHidden/>
                <w:sz w:val="24"/>
                <w:szCs w:val="24"/>
              </w:rPr>
              <w:fldChar w:fldCharType="end"/>
            </w:r>
          </w:hyperlink>
        </w:p>
        <w:p w:rsidR="00D62574" w:rsidRPr="00177344" w:rsidRDefault="006E561A" w:rsidP="00177344">
          <w:pPr>
            <w:pStyle w:val="32"/>
            <w:tabs>
              <w:tab w:val="right" w:leader="dot" w:pos="9628"/>
            </w:tabs>
            <w:rPr>
              <w:rFonts w:ascii="Times New Roman" w:hAnsi="Times New Roman" w:cs="Times New Roman"/>
              <w:noProof/>
              <w:sz w:val="24"/>
              <w:szCs w:val="24"/>
            </w:rPr>
          </w:pPr>
          <w:hyperlink w:anchor="_Toc35325716" w:history="1">
            <w:r w:rsidR="00D62574" w:rsidRPr="00177344">
              <w:rPr>
                <w:rStyle w:val="ab"/>
                <w:rFonts w:ascii="Times New Roman" w:hAnsi="Times New Roman" w:cs="Times New Roman"/>
                <w:noProof/>
                <w:sz w:val="24"/>
                <w:szCs w:val="24"/>
              </w:rPr>
              <w:t>2.1.1. Теплоснабжение</w:t>
            </w:r>
            <w:r w:rsidR="00D62574" w:rsidRPr="00177344">
              <w:rPr>
                <w:rFonts w:ascii="Times New Roman" w:hAnsi="Times New Roman" w:cs="Times New Roman"/>
                <w:noProof/>
                <w:webHidden/>
                <w:sz w:val="24"/>
                <w:szCs w:val="24"/>
              </w:rPr>
              <w:tab/>
            </w:r>
            <w:r w:rsidRPr="00177344">
              <w:rPr>
                <w:rFonts w:ascii="Times New Roman" w:hAnsi="Times New Roman" w:cs="Times New Roman"/>
                <w:noProof/>
                <w:webHidden/>
                <w:sz w:val="24"/>
                <w:szCs w:val="24"/>
              </w:rPr>
              <w:fldChar w:fldCharType="begin"/>
            </w:r>
            <w:r w:rsidR="00D62574" w:rsidRPr="00177344">
              <w:rPr>
                <w:rFonts w:ascii="Times New Roman" w:hAnsi="Times New Roman" w:cs="Times New Roman"/>
                <w:noProof/>
                <w:webHidden/>
                <w:sz w:val="24"/>
                <w:szCs w:val="24"/>
              </w:rPr>
              <w:instrText xml:space="preserve"> PAGEREF _Toc35325716 \h </w:instrText>
            </w:r>
            <w:r w:rsidRPr="00177344">
              <w:rPr>
                <w:rFonts w:ascii="Times New Roman" w:hAnsi="Times New Roman" w:cs="Times New Roman"/>
                <w:noProof/>
                <w:webHidden/>
                <w:sz w:val="24"/>
                <w:szCs w:val="24"/>
              </w:rPr>
            </w:r>
            <w:r w:rsidRPr="00177344">
              <w:rPr>
                <w:rFonts w:ascii="Times New Roman" w:hAnsi="Times New Roman" w:cs="Times New Roman"/>
                <w:noProof/>
                <w:webHidden/>
                <w:sz w:val="24"/>
                <w:szCs w:val="24"/>
              </w:rPr>
              <w:fldChar w:fldCharType="separate"/>
            </w:r>
            <w:r w:rsidR="006F7587">
              <w:rPr>
                <w:rFonts w:ascii="Times New Roman" w:hAnsi="Times New Roman" w:cs="Times New Roman"/>
                <w:noProof/>
                <w:webHidden/>
                <w:sz w:val="24"/>
                <w:szCs w:val="24"/>
              </w:rPr>
              <w:t>9</w:t>
            </w:r>
            <w:r w:rsidRPr="00177344">
              <w:rPr>
                <w:rFonts w:ascii="Times New Roman" w:hAnsi="Times New Roman" w:cs="Times New Roman"/>
                <w:noProof/>
                <w:webHidden/>
                <w:sz w:val="24"/>
                <w:szCs w:val="24"/>
              </w:rPr>
              <w:fldChar w:fldCharType="end"/>
            </w:r>
          </w:hyperlink>
        </w:p>
        <w:p w:rsidR="00D62574" w:rsidRPr="00177344" w:rsidRDefault="006E561A" w:rsidP="00177344">
          <w:pPr>
            <w:pStyle w:val="32"/>
            <w:tabs>
              <w:tab w:val="right" w:leader="dot" w:pos="9628"/>
            </w:tabs>
            <w:rPr>
              <w:rFonts w:ascii="Times New Roman" w:hAnsi="Times New Roman" w:cs="Times New Roman"/>
              <w:noProof/>
              <w:sz w:val="24"/>
              <w:szCs w:val="24"/>
            </w:rPr>
          </w:pPr>
          <w:hyperlink w:anchor="_Toc35325717" w:history="1">
            <w:r w:rsidR="00D62574" w:rsidRPr="00177344">
              <w:rPr>
                <w:rStyle w:val="ab"/>
                <w:rFonts w:ascii="Times New Roman" w:hAnsi="Times New Roman" w:cs="Times New Roman"/>
                <w:noProof/>
                <w:sz w:val="24"/>
                <w:szCs w:val="24"/>
              </w:rPr>
              <w:t>2.1.2. Водоснабжение</w:t>
            </w:r>
            <w:r w:rsidR="00D62574" w:rsidRPr="00177344">
              <w:rPr>
                <w:rFonts w:ascii="Times New Roman" w:hAnsi="Times New Roman" w:cs="Times New Roman"/>
                <w:noProof/>
                <w:webHidden/>
                <w:sz w:val="24"/>
                <w:szCs w:val="24"/>
              </w:rPr>
              <w:tab/>
            </w:r>
            <w:r w:rsidRPr="00177344">
              <w:rPr>
                <w:rFonts w:ascii="Times New Roman" w:hAnsi="Times New Roman" w:cs="Times New Roman"/>
                <w:noProof/>
                <w:webHidden/>
                <w:sz w:val="24"/>
                <w:szCs w:val="24"/>
              </w:rPr>
              <w:fldChar w:fldCharType="begin"/>
            </w:r>
            <w:r w:rsidR="00D62574" w:rsidRPr="00177344">
              <w:rPr>
                <w:rFonts w:ascii="Times New Roman" w:hAnsi="Times New Roman" w:cs="Times New Roman"/>
                <w:noProof/>
                <w:webHidden/>
                <w:sz w:val="24"/>
                <w:szCs w:val="24"/>
              </w:rPr>
              <w:instrText xml:space="preserve"> PAGEREF _Toc35325717 \h </w:instrText>
            </w:r>
            <w:r w:rsidRPr="00177344">
              <w:rPr>
                <w:rFonts w:ascii="Times New Roman" w:hAnsi="Times New Roman" w:cs="Times New Roman"/>
                <w:noProof/>
                <w:webHidden/>
                <w:sz w:val="24"/>
                <w:szCs w:val="24"/>
              </w:rPr>
            </w:r>
            <w:r w:rsidRPr="00177344">
              <w:rPr>
                <w:rFonts w:ascii="Times New Roman" w:hAnsi="Times New Roman" w:cs="Times New Roman"/>
                <w:noProof/>
                <w:webHidden/>
                <w:sz w:val="24"/>
                <w:szCs w:val="24"/>
              </w:rPr>
              <w:fldChar w:fldCharType="separate"/>
            </w:r>
            <w:r w:rsidR="006F7587">
              <w:rPr>
                <w:rFonts w:ascii="Times New Roman" w:hAnsi="Times New Roman" w:cs="Times New Roman"/>
                <w:noProof/>
                <w:webHidden/>
                <w:sz w:val="24"/>
                <w:szCs w:val="24"/>
              </w:rPr>
              <w:t>10</w:t>
            </w:r>
            <w:r w:rsidRPr="00177344">
              <w:rPr>
                <w:rFonts w:ascii="Times New Roman" w:hAnsi="Times New Roman" w:cs="Times New Roman"/>
                <w:noProof/>
                <w:webHidden/>
                <w:sz w:val="24"/>
                <w:szCs w:val="24"/>
              </w:rPr>
              <w:fldChar w:fldCharType="end"/>
            </w:r>
          </w:hyperlink>
        </w:p>
        <w:p w:rsidR="00D62574" w:rsidRPr="00177344" w:rsidRDefault="006E561A" w:rsidP="00177344">
          <w:pPr>
            <w:pStyle w:val="32"/>
            <w:tabs>
              <w:tab w:val="right" w:leader="dot" w:pos="9628"/>
            </w:tabs>
            <w:rPr>
              <w:rFonts w:ascii="Times New Roman" w:hAnsi="Times New Roman" w:cs="Times New Roman"/>
              <w:noProof/>
              <w:sz w:val="24"/>
              <w:szCs w:val="24"/>
            </w:rPr>
          </w:pPr>
          <w:hyperlink w:anchor="_Toc35325718" w:history="1">
            <w:r w:rsidR="00D62574" w:rsidRPr="00177344">
              <w:rPr>
                <w:rStyle w:val="ab"/>
                <w:rFonts w:ascii="Times New Roman" w:hAnsi="Times New Roman" w:cs="Times New Roman"/>
                <w:noProof/>
                <w:sz w:val="24"/>
                <w:szCs w:val="24"/>
              </w:rPr>
              <w:t>2.1.3. Водоотведение</w:t>
            </w:r>
            <w:r w:rsidR="00D62574" w:rsidRPr="00177344">
              <w:rPr>
                <w:rFonts w:ascii="Times New Roman" w:hAnsi="Times New Roman" w:cs="Times New Roman"/>
                <w:noProof/>
                <w:webHidden/>
                <w:sz w:val="24"/>
                <w:szCs w:val="24"/>
              </w:rPr>
              <w:tab/>
            </w:r>
            <w:r w:rsidRPr="00177344">
              <w:rPr>
                <w:rFonts w:ascii="Times New Roman" w:hAnsi="Times New Roman" w:cs="Times New Roman"/>
                <w:noProof/>
                <w:webHidden/>
                <w:sz w:val="24"/>
                <w:szCs w:val="24"/>
              </w:rPr>
              <w:fldChar w:fldCharType="begin"/>
            </w:r>
            <w:r w:rsidR="00D62574" w:rsidRPr="00177344">
              <w:rPr>
                <w:rFonts w:ascii="Times New Roman" w:hAnsi="Times New Roman" w:cs="Times New Roman"/>
                <w:noProof/>
                <w:webHidden/>
                <w:sz w:val="24"/>
                <w:szCs w:val="24"/>
              </w:rPr>
              <w:instrText xml:space="preserve"> PAGEREF _Toc35325718 \h </w:instrText>
            </w:r>
            <w:r w:rsidRPr="00177344">
              <w:rPr>
                <w:rFonts w:ascii="Times New Roman" w:hAnsi="Times New Roman" w:cs="Times New Roman"/>
                <w:noProof/>
                <w:webHidden/>
                <w:sz w:val="24"/>
                <w:szCs w:val="24"/>
              </w:rPr>
            </w:r>
            <w:r w:rsidRPr="00177344">
              <w:rPr>
                <w:rFonts w:ascii="Times New Roman" w:hAnsi="Times New Roman" w:cs="Times New Roman"/>
                <w:noProof/>
                <w:webHidden/>
                <w:sz w:val="24"/>
                <w:szCs w:val="24"/>
              </w:rPr>
              <w:fldChar w:fldCharType="separate"/>
            </w:r>
            <w:r w:rsidR="006F7587">
              <w:rPr>
                <w:rFonts w:ascii="Times New Roman" w:hAnsi="Times New Roman" w:cs="Times New Roman"/>
                <w:noProof/>
                <w:webHidden/>
                <w:sz w:val="24"/>
                <w:szCs w:val="24"/>
              </w:rPr>
              <w:t>13</w:t>
            </w:r>
            <w:r w:rsidRPr="00177344">
              <w:rPr>
                <w:rFonts w:ascii="Times New Roman" w:hAnsi="Times New Roman" w:cs="Times New Roman"/>
                <w:noProof/>
                <w:webHidden/>
                <w:sz w:val="24"/>
                <w:szCs w:val="24"/>
              </w:rPr>
              <w:fldChar w:fldCharType="end"/>
            </w:r>
          </w:hyperlink>
        </w:p>
        <w:p w:rsidR="00D62574" w:rsidRPr="00177344" w:rsidRDefault="006E561A" w:rsidP="00177344">
          <w:pPr>
            <w:pStyle w:val="32"/>
            <w:tabs>
              <w:tab w:val="right" w:leader="dot" w:pos="9628"/>
            </w:tabs>
            <w:rPr>
              <w:rFonts w:ascii="Times New Roman" w:hAnsi="Times New Roman" w:cs="Times New Roman"/>
              <w:noProof/>
              <w:sz w:val="24"/>
              <w:szCs w:val="24"/>
            </w:rPr>
          </w:pPr>
          <w:hyperlink w:anchor="_Toc35325719" w:history="1">
            <w:r w:rsidR="00D62574" w:rsidRPr="00177344">
              <w:rPr>
                <w:rStyle w:val="ab"/>
                <w:rFonts w:ascii="Times New Roman" w:hAnsi="Times New Roman" w:cs="Times New Roman"/>
                <w:noProof/>
                <w:sz w:val="24"/>
                <w:szCs w:val="24"/>
              </w:rPr>
              <w:t>2.1.4. Газоснабжение</w:t>
            </w:r>
            <w:r w:rsidR="00D62574" w:rsidRPr="00177344">
              <w:rPr>
                <w:rFonts w:ascii="Times New Roman" w:hAnsi="Times New Roman" w:cs="Times New Roman"/>
                <w:noProof/>
                <w:webHidden/>
                <w:sz w:val="24"/>
                <w:szCs w:val="24"/>
              </w:rPr>
              <w:tab/>
            </w:r>
            <w:r w:rsidRPr="00177344">
              <w:rPr>
                <w:rFonts w:ascii="Times New Roman" w:hAnsi="Times New Roman" w:cs="Times New Roman"/>
                <w:noProof/>
                <w:webHidden/>
                <w:sz w:val="24"/>
                <w:szCs w:val="24"/>
              </w:rPr>
              <w:fldChar w:fldCharType="begin"/>
            </w:r>
            <w:r w:rsidR="00D62574" w:rsidRPr="00177344">
              <w:rPr>
                <w:rFonts w:ascii="Times New Roman" w:hAnsi="Times New Roman" w:cs="Times New Roman"/>
                <w:noProof/>
                <w:webHidden/>
                <w:sz w:val="24"/>
                <w:szCs w:val="24"/>
              </w:rPr>
              <w:instrText xml:space="preserve"> PAGEREF _Toc35325719 \h </w:instrText>
            </w:r>
            <w:r w:rsidRPr="00177344">
              <w:rPr>
                <w:rFonts w:ascii="Times New Roman" w:hAnsi="Times New Roman" w:cs="Times New Roman"/>
                <w:noProof/>
                <w:webHidden/>
                <w:sz w:val="24"/>
                <w:szCs w:val="24"/>
              </w:rPr>
            </w:r>
            <w:r w:rsidRPr="00177344">
              <w:rPr>
                <w:rFonts w:ascii="Times New Roman" w:hAnsi="Times New Roman" w:cs="Times New Roman"/>
                <w:noProof/>
                <w:webHidden/>
                <w:sz w:val="24"/>
                <w:szCs w:val="24"/>
              </w:rPr>
              <w:fldChar w:fldCharType="separate"/>
            </w:r>
            <w:r w:rsidR="006F7587">
              <w:rPr>
                <w:rFonts w:ascii="Times New Roman" w:hAnsi="Times New Roman" w:cs="Times New Roman"/>
                <w:noProof/>
                <w:webHidden/>
                <w:sz w:val="24"/>
                <w:szCs w:val="24"/>
              </w:rPr>
              <w:t>13</w:t>
            </w:r>
            <w:r w:rsidRPr="00177344">
              <w:rPr>
                <w:rFonts w:ascii="Times New Roman" w:hAnsi="Times New Roman" w:cs="Times New Roman"/>
                <w:noProof/>
                <w:webHidden/>
                <w:sz w:val="24"/>
                <w:szCs w:val="24"/>
              </w:rPr>
              <w:fldChar w:fldCharType="end"/>
            </w:r>
          </w:hyperlink>
        </w:p>
        <w:p w:rsidR="00D62574" w:rsidRPr="00177344" w:rsidRDefault="006E561A" w:rsidP="00177344">
          <w:pPr>
            <w:pStyle w:val="32"/>
            <w:tabs>
              <w:tab w:val="right" w:leader="dot" w:pos="9628"/>
            </w:tabs>
            <w:rPr>
              <w:rFonts w:ascii="Times New Roman" w:hAnsi="Times New Roman" w:cs="Times New Roman"/>
              <w:noProof/>
              <w:sz w:val="24"/>
              <w:szCs w:val="24"/>
            </w:rPr>
          </w:pPr>
          <w:hyperlink w:anchor="_Toc35325720" w:history="1">
            <w:r w:rsidR="00D62574" w:rsidRPr="00177344">
              <w:rPr>
                <w:rStyle w:val="ab"/>
                <w:rFonts w:ascii="Times New Roman" w:hAnsi="Times New Roman" w:cs="Times New Roman"/>
                <w:noProof/>
                <w:sz w:val="24"/>
                <w:szCs w:val="24"/>
              </w:rPr>
              <w:t>2.1.5. Электроснабжение</w:t>
            </w:r>
            <w:r w:rsidR="00D62574" w:rsidRPr="00177344">
              <w:rPr>
                <w:rFonts w:ascii="Times New Roman" w:hAnsi="Times New Roman" w:cs="Times New Roman"/>
                <w:noProof/>
                <w:webHidden/>
                <w:sz w:val="24"/>
                <w:szCs w:val="24"/>
              </w:rPr>
              <w:tab/>
            </w:r>
            <w:r w:rsidRPr="00177344">
              <w:rPr>
                <w:rFonts w:ascii="Times New Roman" w:hAnsi="Times New Roman" w:cs="Times New Roman"/>
                <w:noProof/>
                <w:webHidden/>
                <w:sz w:val="24"/>
                <w:szCs w:val="24"/>
              </w:rPr>
              <w:fldChar w:fldCharType="begin"/>
            </w:r>
            <w:r w:rsidR="00D62574" w:rsidRPr="00177344">
              <w:rPr>
                <w:rFonts w:ascii="Times New Roman" w:hAnsi="Times New Roman" w:cs="Times New Roman"/>
                <w:noProof/>
                <w:webHidden/>
                <w:sz w:val="24"/>
                <w:szCs w:val="24"/>
              </w:rPr>
              <w:instrText xml:space="preserve"> PAGEREF _Toc35325720 \h </w:instrText>
            </w:r>
            <w:r w:rsidRPr="00177344">
              <w:rPr>
                <w:rFonts w:ascii="Times New Roman" w:hAnsi="Times New Roman" w:cs="Times New Roman"/>
                <w:noProof/>
                <w:webHidden/>
                <w:sz w:val="24"/>
                <w:szCs w:val="24"/>
              </w:rPr>
            </w:r>
            <w:r w:rsidRPr="00177344">
              <w:rPr>
                <w:rFonts w:ascii="Times New Roman" w:hAnsi="Times New Roman" w:cs="Times New Roman"/>
                <w:noProof/>
                <w:webHidden/>
                <w:sz w:val="24"/>
                <w:szCs w:val="24"/>
              </w:rPr>
              <w:fldChar w:fldCharType="separate"/>
            </w:r>
            <w:r w:rsidR="006F7587">
              <w:rPr>
                <w:rFonts w:ascii="Times New Roman" w:hAnsi="Times New Roman" w:cs="Times New Roman"/>
                <w:noProof/>
                <w:webHidden/>
                <w:sz w:val="24"/>
                <w:szCs w:val="24"/>
              </w:rPr>
              <w:t>13</w:t>
            </w:r>
            <w:r w:rsidRPr="00177344">
              <w:rPr>
                <w:rFonts w:ascii="Times New Roman" w:hAnsi="Times New Roman" w:cs="Times New Roman"/>
                <w:noProof/>
                <w:webHidden/>
                <w:sz w:val="24"/>
                <w:szCs w:val="24"/>
              </w:rPr>
              <w:fldChar w:fldCharType="end"/>
            </w:r>
          </w:hyperlink>
        </w:p>
        <w:p w:rsidR="00D62574" w:rsidRPr="00177344" w:rsidRDefault="006E561A" w:rsidP="00177344">
          <w:pPr>
            <w:pStyle w:val="32"/>
            <w:tabs>
              <w:tab w:val="right" w:leader="dot" w:pos="9628"/>
            </w:tabs>
            <w:rPr>
              <w:rFonts w:ascii="Times New Roman" w:hAnsi="Times New Roman" w:cs="Times New Roman"/>
              <w:noProof/>
              <w:sz w:val="24"/>
              <w:szCs w:val="24"/>
            </w:rPr>
          </w:pPr>
          <w:hyperlink w:anchor="_Toc35325721" w:history="1">
            <w:r w:rsidR="00D62574" w:rsidRPr="00177344">
              <w:rPr>
                <w:rStyle w:val="ab"/>
                <w:rFonts w:ascii="Times New Roman" w:hAnsi="Times New Roman" w:cs="Times New Roman"/>
                <w:noProof/>
                <w:sz w:val="24"/>
                <w:szCs w:val="24"/>
              </w:rPr>
              <w:t>2.1.6. Сбор и утилизация твердых бытовых отходов</w:t>
            </w:r>
            <w:r w:rsidR="00D62574" w:rsidRPr="00177344">
              <w:rPr>
                <w:rFonts w:ascii="Times New Roman" w:hAnsi="Times New Roman" w:cs="Times New Roman"/>
                <w:noProof/>
                <w:webHidden/>
                <w:sz w:val="24"/>
                <w:szCs w:val="24"/>
              </w:rPr>
              <w:tab/>
            </w:r>
            <w:r w:rsidRPr="00177344">
              <w:rPr>
                <w:rFonts w:ascii="Times New Roman" w:hAnsi="Times New Roman" w:cs="Times New Roman"/>
                <w:noProof/>
                <w:webHidden/>
                <w:sz w:val="24"/>
                <w:szCs w:val="24"/>
              </w:rPr>
              <w:fldChar w:fldCharType="begin"/>
            </w:r>
            <w:r w:rsidR="00D62574" w:rsidRPr="00177344">
              <w:rPr>
                <w:rFonts w:ascii="Times New Roman" w:hAnsi="Times New Roman" w:cs="Times New Roman"/>
                <w:noProof/>
                <w:webHidden/>
                <w:sz w:val="24"/>
                <w:szCs w:val="24"/>
              </w:rPr>
              <w:instrText xml:space="preserve"> PAGEREF _Toc35325721 \h </w:instrText>
            </w:r>
            <w:r w:rsidRPr="00177344">
              <w:rPr>
                <w:rFonts w:ascii="Times New Roman" w:hAnsi="Times New Roman" w:cs="Times New Roman"/>
                <w:noProof/>
                <w:webHidden/>
                <w:sz w:val="24"/>
                <w:szCs w:val="24"/>
              </w:rPr>
            </w:r>
            <w:r w:rsidRPr="00177344">
              <w:rPr>
                <w:rFonts w:ascii="Times New Roman" w:hAnsi="Times New Roman" w:cs="Times New Roman"/>
                <w:noProof/>
                <w:webHidden/>
                <w:sz w:val="24"/>
                <w:szCs w:val="24"/>
              </w:rPr>
              <w:fldChar w:fldCharType="separate"/>
            </w:r>
            <w:r w:rsidR="006F7587">
              <w:rPr>
                <w:rFonts w:ascii="Times New Roman" w:hAnsi="Times New Roman" w:cs="Times New Roman"/>
                <w:noProof/>
                <w:webHidden/>
                <w:sz w:val="24"/>
                <w:szCs w:val="24"/>
              </w:rPr>
              <w:t>14</w:t>
            </w:r>
            <w:r w:rsidRPr="00177344">
              <w:rPr>
                <w:rFonts w:ascii="Times New Roman" w:hAnsi="Times New Roman" w:cs="Times New Roman"/>
                <w:noProof/>
                <w:webHidden/>
                <w:sz w:val="24"/>
                <w:szCs w:val="24"/>
              </w:rPr>
              <w:fldChar w:fldCharType="end"/>
            </w:r>
          </w:hyperlink>
        </w:p>
        <w:p w:rsidR="00D62574" w:rsidRPr="00177344" w:rsidRDefault="006E561A" w:rsidP="00177344">
          <w:pPr>
            <w:pStyle w:val="23"/>
            <w:tabs>
              <w:tab w:val="right" w:leader="dot" w:pos="9628"/>
            </w:tabs>
            <w:rPr>
              <w:rFonts w:ascii="Times New Roman" w:hAnsi="Times New Roman" w:cs="Times New Roman"/>
              <w:noProof/>
              <w:sz w:val="24"/>
              <w:szCs w:val="24"/>
            </w:rPr>
          </w:pPr>
          <w:hyperlink w:anchor="_Toc35325722" w:history="1">
            <w:r w:rsidR="00D62574" w:rsidRPr="00177344">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177344">
              <w:rPr>
                <w:rFonts w:ascii="Times New Roman" w:hAnsi="Times New Roman" w:cs="Times New Roman"/>
                <w:noProof/>
                <w:webHidden/>
                <w:sz w:val="24"/>
                <w:szCs w:val="24"/>
              </w:rPr>
              <w:tab/>
            </w:r>
            <w:r w:rsidRPr="00177344">
              <w:rPr>
                <w:rFonts w:ascii="Times New Roman" w:hAnsi="Times New Roman" w:cs="Times New Roman"/>
                <w:noProof/>
                <w:webHidden/>
                <w:sz w:val="24"/>
                <w:szCs w:val="24"/>
              </w:rPr>
              <w:fldChar w:fldCharType="begin"/>
            </w:r>
            <w:r w:rsidR="00D62574" w:rsidRPr="00177344">
              <w:rPr>
                <w:rFonts w:ascii="Times New Roman" w:hAnsi="Times New Roman" w:cs="Times New Roman"/>
                <w:noProof/>
                <w:webHidden/>
                <w:sz w:val="24"/>
                <w:szCs w:val="24"/>
              </w:rPr>
              <w:instrText xml:space="preserve"> PAGEREF _Toc35325722 \h </w:instrText>
            </w:r>
            <w:r w:rsidRPr="00177344">
              <w:rPr>
                <w:rFonts w:ascii="Times New Roman" w:hAnsi="Times New Roman" w:cs="Times New Roman"/>
                <w:noProof/>
                <w:webHidden/>
                <w:sz w:val="24"/>
                <w:szCs w:val="24"/>
              </w:rPr>
            </w:r>
            <w:r w:rsidRPr="00177344">
              <w:rPr>
                <w:rFonts w:ascii="Times New Roman" w:hAnsi="Times New Roman" w:cs="Times New Roman"/>
                <w:noProof/>
                <w:webHidden/>
                <w:sz w:val="24"/>
                <w:szCs w:val="24"/>
              </w:rPr>
              <w:fldChar w:fldCharType="separate"/>
            </w:r>
            <w:r w:rsidR="006F7587">
              <w:rPr>
                <w:rFonts w:ascii="Times New Roman" w:hAnsi="Times New Roman" w:cs="Times New Roman"/>
                <w:noProof/>
                <w:webHidden/>
                <w:sz w:val="24"/>
                <w:szCs w:val="24"/>
              </w:rPr>
              <w:t>15</w:t>
            </w:r>
            <w:r w:rsidRPr="00177344">
              <w:rPr>
                <w:rFonts w:ascii="Times New Roman" w:hAnsi="Times New Roman" w:cs="Times New Roman"/>
                <w:noProof/>
                <w:webHidden/>
                <w:sz w:val="24"/>
                <w:szCs w:val="24"/>
              </w:rPr>
              <w:fldChar w:fldCharType="end"/>
            </w:r>
          </w:hyperlink>
        </w:p>
        <w:p w:rsidR="00D62574" w:rsidRPr="00177344" w:rsidRDefault="006E561A" w:rsidP="00177344">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177344">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177344">
              <w:rPr>
                <w:rFonts w:ascii="Times New Roman" w:hAnsi="Times New Roman" w:cs="Times New Roman"/>
                <w:noProof/>
                <w:webHidden/>
                <w:sz w:val="24"/>
                <w:szCs w:val="24"/>
              </w:rPr>
              <w:tab/>
            </w:r>
            <w:r w:rsidRPr="00177344">
              <w:rPr>
                <w:rFonts w:ascii="Times New Roman" w:hAnsi="Times New Roman" w:cs="Times New Roman"/>
                <w:noProof/>
                <w:webHidden/>
                <w:sz w:val="24"/>
                <w:szCs w:val="24"/>
              </w:rPr>
              <w:fldChar w:fldCharType="begin"/>
            </w:r>
            <w:r w:rsidR="00D62574" w:rsidRPr="00177344">
              <w:rPr>
                <w:rFonts w:ascii="Times New Roman" w:hAnsi="Times New Roman" w:cs="Times New Roman"/>
                <w:noProof/>
                <w:webHidden/>
                <w:sz w:val="24"/>
                <w:szCs w:val="24"/>
              </w:rPr>
              <w:instrText xml:space="preserve"> PAGEREF _Toc35325723 \h </w:instrText>
            </w:r>
            <w:r w:rsidRPr="00177344">
              <w:rPr>
                <w:rFonts w:ascii="Times New Roman" w:hAnsi="Times New Roman" w:cs="Times New Roman"/>
                <w:noProof/>
                <w:webHidden/>
                <w:sz w:val="24"/>
                <w:szCs w:val="24"/>
              </w:rPr>
            </w:r>
            <w:r w:rsidRPr="00177344">
              <w:rPr>
                <w:rFonts w:ascii="Times New Roman" w:hAnsi="Times New Roman" w:cs="Times New Roman"/>
                <w:noProof/>
                <w:webHidden/>
                <w:sz w:val="24"/>
                <w:szCs w:val="24"/>
              </w:rPr>
              <w:fldChar w:fldCharType="separate"/>
            </w:r>
            <w:r w:rsidR="006F7587">
              <w:rPr>
                <w:rFonts w:ascii="Times New Roman" w:hAnsi="Times New Roman" w:cs="Times New Roman"/>
                <w:noProof/>
                <w:webHidden/>
                <w:sz w:val="24"/>
                <w:szCs w:val="24"/>
              </w:rPr>
              <w:t>15</w:t>
            </w:r>
            <w:r w:rsidRPr="00177344">
              <w:rPr>
                <w:rFonts w:ascii="Times New Roman" w:hAnsi="Times New Roman" w:cs="Times New Roman"/>
                <w:noProof/>
                <w:webHidden/>
                <w:sz w:val="24"/>
                <w:szCs w:val="24"/>
              </w:rPr>
              <w:fldChar w:fldCharType="end"/>
            </w:r>
          </w:hyperlink>
        </w:p>
        <w:p w:rsidR="00D62574" w:rsidRPr="00177344" w:rsidRDefault="006E561A" w:rsidP="00177344">
          <w:pPr>
            <w:pStyle w:val="23"/>
            <w:tabs>
              <w:tab w:val="right" w:leader="dot" w:pos="9628"/>
            </w:tabs>
            <w:rPr>
              <w:rFonts w:ascii="Times New Roman" w:hAnsi="Times New Roman" w:cs="Times New Roman"/>
              <w:noProof/>
              <w:sz w:val="24"/>
              <w:szCs w:val="24"/>
            </w:rPr>
          </w:pPr>
          <w:hyperlink w:anchor="_Toc35325724" w:history="1">
            <w:r w:rsidR="00D62574" w:rsidRPr="00177344">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177344">
              <w:rPr>
                <w:rFonts w:ascii="Times New Roman" w:hAnsi="Times New Roman" w:cs="Times New Roman"/>
                <w:noProof/>
                <w:webHidden/>
                <w:sz w:val="24"/>
                <w:szCs w:val="24"/>
              </w:rPr>
              <w:tab/>
            </w:r>
            <w:r w:rsidRPr="00177344">
              <w:rPr>
                <w:rFonts w:ascii="Times New Roman" w:hAnsi="Times New Roman" w:cs="Times New Roman"/>
                <w:noProof/>
                <w:webHidden/>
                <w:sz w:val="24"/>
                <w:szCs w:val="24"/>
              </w:rPr>
              <w:fldChar w:fldCharType="begin"/>
            </w:r>
            <w:r w:rsidR="00D62574" w:rsidRPr="00177344">
              <w:rPr>
                <w:rFonts w:ascii="Times New Roman" w:hAnsi="Times New Roman" w:cs="Times New Roman"/>
                <w:noProof/>
                <w:webHidden/>
                <w:sz w:val="24"/>
                <w:szCs w:val="24"/>
              </w:rPr>
              <w:instrText xml:space="preserve"> PAGEREF _Toc35325724 \h </w:instrText>
            </w:r>
            <w:r w:rsidRPr="00177344">
              <w:rPr>
                <w:rFonts w:ascii="Times New Roman" w:hAnsi="Times New Roman" w:cs="Times New Roman"/>
                <w:noProof/>
                <w:webHidden/>
                <w:sz w:val="24"/>
                <w:szCs w:val="24"/>
              </w:rPr>
            </w:r>
            <w:r w:rsidRPr="00177344">
              <w:rPr>
                <w:rFonts w:ascii="Times New Roman" w:hAnsi="Times New Roman" w:cs="Times New Roman"/>
                <w:noProof/>
                <w:webHidden/>
                <w:sz w:val="24"/>
                <w:szCs w:val="24"/>
              </w:rPr>
              <w:fldChar w:fldCharType="separate"/>
            </w:r>
            <w:r w:rsidR="006F7587">
              <w:rPr>
                <w:rFonts w:ascii="Times New Roman" w:hAnsi="Times New Roman" w:cs="Times New Roman"/>
                <w:noProof/>
                <w:webHidden/>
                <w:sz w:val="24"/>
                <w:szCs w:val="24"/>
              </w:rPr>
              <w:t>16</w:t>
            </w:r>
            <w:r w:rsidRPr="00177344">
              <w:rPr>
                <w:rFonts w:ascii="Times New Roman" w:hAnsi="Times New Roman" w:cs="Times New Roman"/>
                <w:noProof/>
                <w:webHidden/>
                <w:sz w:val="24"/>
                <w:szCs w:val="24"/>
              </w:rPr>
              <w:fldChar w:fldCharType="end"/>
            </w:r>
          </w:hyperlink>
        </w:p>
        <w:p w:rsidR="00D62574" w:rsidRPr="00177344" w:rsidRDefault="006E561A" w:rsidP="00177344">
          <w:pPr>
            <w:pStyle w:val="23"/>
            <w:tabs>
              <w:tab w:val="right" w:leader="dot" w:pos="9628"/>
            </w:tabs>
            <w:rPr>
              <w:rFonts w:ascii="Times New Roman" w:hAnsi="Times New Roman" w:cs="Times New Roman"/>
              <w:noProof/>
              <w:sz w:val="24"/>
              <w:szCs w:val="24"/>
            </w:rPr>
          </w:pPr>
          <w:hyperlink w:anchor="_Toc35325725" w:history="1">
            <w:r w:rsidR="00D62574" w:rsidRPr="00177344">
              <w:rPr>
                <w:rStyle w:val="ab"/>
                <w:rFonts w:ascii="Times New Roman" w:hAnsi="Times New Roman" w:cs="Times New Roman"/>
                <w:noProof/>
                <w:sz w:val="24"/>
                <w:szCs w:val="24"/>
              </w:rPr>
              <w:t>3.2 Прогноз спроса на коммунальные услуги</w:t>
            </w:r>
            <w:r w:rsidR="00D62574" w:rsidRPr="00177344">
              <w:rPr>
                <w:rFonts w:ascii="Times New Roman" w:hAnsi="Times New Roman" w:cs="Times New Roman"/>
                <w:noProof/>
                <w:webHidden/>
                <w:sz w:val="24"/>
                <w:szCs w:val="24"/>
              </w:rPr>
              <w:tab/>
            </w:r>
            <w:r w:rsidRPr="00177344">
              <w:rPr>
                <w:rFonts w:ascii="Times New Roman" w:hAnsi="Times New Roman" w:cs="Times New Roman"/>
                <w:noProof/>
                <w:webHidden/>
                <w:sz w:val="24"/>
                <w:szCs w:val="24"/>
              </w:rPr>
              <w:fldChar w:fldCharType="begin"/>
            </w:r>
            <w:r w:rsidR="00D62574" w:rsidRPr="00177344">
              <w:rPr>
                <w:rFonts w:ascii="Times New Roman" w:hAnsi="Times New Roman" w:cs="Times New Roman"/>
                <w:noProof/>
                <w:webHidden/>
                <w:sz w:val="24"/>
                <w:szCs w:val="24"/>
              </w:rPr>
              <w:instrText xml:space="preserve"> PAGEREF _Toc35325725 \h </w:instrText>
            </w:r>
            <w:r w:rsidRPr="00177344">
              <w:rPr>
                <w:rFonts w:ascii="Times New Roman" w:hAnsi="Times New Roman" w:cs="Times New Roman"/>
                <w:noProof/>
                <w:webHidden/>
                <w:sz w:val="24"/>
                <w:szCs w:val="24"/>
              </w:rPr>
            </w:r>
            <w:r w:rsidRPr="00177344">
              <w:rPr>
                <w:rFonts w:ascii="Times New Roman" w:hAnsi="Times New Roman" w:cs="Times New Roman"/>
                <w:noProof/>
                <w:webHidden/>
                <w:sz w:val="24"/>
                <w:szCs w:val="24"/>
              </w:rPr>
              <w:fldChar w:fldCharType="separate"/>
            </w:r>
            <w:r w:rsidR="006F7587">
              <w:rPr>
                <w:rFonts w:ascii="Times New Roman" w:hAnsi="Times New Roman" w:cs="Times New Roman"/>
                <w:noProof/>
                <w:webHidden/>
                <w:sz w:val="24"/>
                <w:szCs w:val="24"/>
              </w:rPr>
              <w:t>16</w:t>
            </w:r>
            <w:r w:rsidRPr="00177344">
              <w:rPr>
                <w:rFonts w:ascii="Times New Roman" w:hAnsi="Times New Roman" w:cs="Times New Roman"/>
                <w:noProof/>
                <w:webHidden/>
                <w:sz w:val="24"/>
                <w:szCs w:val="24"/>
              </w:rPr>
              <w:fldChar w:fldCharType="end"/>
            </w:r>
          </w:hyperlink>
        </w:p>
        <w:p w:rsidR="00D62574" w:rsidRPr="00177344" w:rsidRDefault="006E561A" w:rsidP="00177344">
          <w:pPr>
            <w:pStyle w:val="32"/>
            <w:tabs>
              <w:tab w:val="right" w:leader="dot" w:pos="9628"/>
            </w:tabs>
            <w:rPr>
              <w:rFonts w:ascii="Times New Roman" w:hAnsi="Times New Roman" w:cs="Times New Roman"/>
              <w:noProof/>
              <w:sz w:val="24"/>
              <w:szCs w:val="24"/>
            </w:rPr>
          </w:pPr>
          <w:hyperlink w:anchor="_Toc35325726" w:history="1">
            <w:r w:rsidR="00D62574" w:rsidRPr="00177344">
              <w:rPr>
                <w:rStyle w:val="ab"/>
                <w:rFonts w:ascii="Times New Roman" w:hAnsi="Times New Roman" w:cs="Times New Roman"/>
                <w:noProof/>
                <w:sz w:val="24"/>
                <w:szCs w:val="24"/>
              </w:rPr>
              <w:t>3.2.1. Прогноз спроса на услуги по теплоснабжению</w:t>
            </w:r>
            <w:r w:rsidR="00D62574" w:rsidRPr="00177344">
              <w:rPr>
                <w:rFonts w:ascii="Times New Roman" w:hAnsi="Times New Roman" w:cs="Times New Roman"/>
                <w:noProof/>
                <w:webHidden/>
                <w:sz w:val="24"/>
                <w:szCs w:val="24"/>
              </w:rPr>
              <w:tab/>
            </w:r>
            <w:r w:rsidRPr="00177344">
              <w:rPr>
                <w:rFonts w:ascii="Times New Roman" w:hAnsi="Times New Roman" w:cs="Times New Roman"/>
                <w:noProof/>
                <w:webHidden/>
                <w:sz w:val="24"/>
                <w:szCs w:val="24"/>
              </w:rPr>
              <w:fldChar w:fldCharType="begin"/>
            </w:r>
            <w:r w:rsidR="00D62574" w:rsidRPr="00177344">
              <w:rPr>
                <w:rFonts w:ascii="Times New Roman" w:hAnsi="Times New Roman" w:cs="Times New Roman"/>
                <w:noProof/>
                <w:webHidden/>
                <w:sz w:val="24"/>
                <w:szCs w:val="24"/>
              </w:rPr>
              <w:instrText xml:space="preserve"> PAGEREF _Toc35325726 \h </w:instrText>
            </w:r>
            <w:r w:rsidRPr="00177344">
              <w:rPr>
                <w:rFonts w:ascii="Times New Roman" w:hAnsi="Times New Roman" w:cs="Times New Roman"/>
                <w:noProof/>
                <w:webHidden/>
                <w:sz w:val="24"/>
                <w:szCs w:val="24"/>
              </w:rPr>
            </w:r>
            <w:r w:rsidRPr="00177344">
              <w:rPr>
                <w:rFonts w:ascii="Times New Roman" w:hAnsi="Times New Roman" w:cs="Times New Roman"/>
                <w:noProof/>
                <w:webHidden/>
                <w:sz w:val="24"/>
                <w:szCs w:val="24"/>
              </w:rPr>
              <w:fldChar w:fldCharType="separate"/>
            </w:r>
            <w:r w:rsidR="006F7587">
              <w:rPr>
                <w:rFonts w:ascii="Times New Roman" w:hAnsi="Times New Roman" w:cs="Times New Roman"/>
                <w:noProof/>
                <w:webHidden/>
                <w:sz w:val="24"/>
                <w:szCs w:val="24"/>
              </w:rPr>
              <w:t>16</w:t>
            </w:r>
            <w:r w:rsidRPr="00177344">
              <w:rPr>
                <w:rFonts w:ascii="Times New Roman" w:hAnsi="Times New Roman" w:cs="Times New Roman"/>
                <w:noProof/>
                <w:webHidden/>
                <w:sz w:val="24"/>
                <w:szCs w:val="24"/>
              </w:rPr>
              <w:fldChar w:fldCharType="end"/>
            </w:r>
          </w:hyperlink>
        </w:p>
        <w:p w:rsidR="00D62574" w:rsidRPr="00177344" w:rsidRDefault="006E561A" w:rsidP="00177344">
          <w:pPr>
            <w:pStyle w:val="32"/>
            <w:tabs>
              <w:tab w:val="right" w:leader="dot" w:pos="9628"/>
            </w:tabs>
            <w:rPr>
              <w:rFonts w:ascii="Times New Roman" w:hAnsi="Times New Roman" w:cs="Times New Roman"/>
              <w:noProof/>
              <w:sz w:val="24"/>
              <w:szCs w:val="24"/>
            </w:rPr>
          </w:pPr>
          <w:hyperlink w:anchor="_Toc35325727" w:history="1">
            <w:r w:rsidR="00D62574" w:rsidRPr="00177344">
              <w:rPr>
                <w:rStyle w:val="ab"/>
                <w:rFonts w:ascii="Times New Roman" w:hAnsi="Times New Roman" w:cs="Times New Roman"/>
                <w:noProof/>
                <w:sz w:val="24"/>
                <w:szCs w:val="24"/>
              </w:rPr>
              <w:t>3.2.2. Прогноз спроса на услуги водоснабжения</w:t>
            </w:r>
            <w:r w:rsidR="00D62574" w:rsidRPr="00177344">
              <w:rPr>
                <w:rFonts w:ascii="Times New Roman" w:hAnsi="Times New Roman" w:cs="Times New Roman"/>
                <w:noProof/>
                <w:webHidden/>
                <w:sz w:val="24"/>
                <w:szCs w:val="24"/>
              </w:rPr>
              <w:tab/>
            </w:r>
            <w:r w:rsidRPr="00177344">
              <w:rPr>
                <w:rFonts w:ascii="Times New Roman" w:hAnsi="Times New Roman" w:cs="Times New Roman"/>
                <w:noProof/>
                <w:webHidden/>
                <w:sz w:val="24"/>
                <w:szCs w:val="24"/>
              </w:rPr>
              <w:fldChar w:fldCharType="begin"/>
            </w:r>
            <w:r w:rsidR="00D62574" w:rsidRPr="00177344">
              <w:rPr>
                <w:rFonts w:ascii="Times New Roman" w:hAnsi="Times New Roman" w:cs="Times New Roman"/>
                <w:noProof/>
                <w:webHidden/>
                <w:sz w:val="24"/>
                <w:szCs w:val="24"/>
              </w:rPr>
              <w:instrText xml:space="preserve"> PAGEREF _Toc35325727 \h </w:instrText>
            </w:r>
            <w:r w:rsidRPr="00177344">
              <w:rPr>
                <w:rFonts w:ascii="Times New Roman" w:hAnsi="Times New Roman" w:cs="Times New Roman"/>
                <w:noProof/>
                <w:webHidden/>
                <w:sz w:val="24"/>
                <w:szCs w:val="24"/>
              </w:rPr>
            </w:r>
            <w:r w:rsidRPr="00177344">
              <w:rPr>
                <w:rFonts w:ascii="Times New Roman" w:hAnsi="Times New Roman" w:cs="Times New Roman"/>
                <w:noProof/>
                <w:webHidden/>
                <w:sz w:val="24"/>
                <w:szCs w:val="24"/>
              </w:rPr>
              <w:fldChar w:fldCharType="separate"/>
            </w:r>
            <w:r w:rsidR="006F7587">
              <w:rPr>
                <w:rFonts w:ascii="Times New Roman" w:hAnsi="Times New Roman" w:cs="Times New Roman"/>
                <w:noProof/>
                <w:webHidden/>
                <w:sz w:val="24"/>
                <w:szCs w:val="24"/>
              </w:rPr>
              <w:t>18</w:t>
            </w:r>
            <w:r w:rsidRPr="00177344">
              <w:rPr>
                <w:rFonts w:ascii="Times New Roman" w:hAnsi="Times New Roman" w:cs="Times New Roman"/>
                <w:noProof/>
                <w:webHidden/>
                <w:sz w:val="24"/>
                <w:szCs w:val="24"/>
              </w:rPr>
              <w:fldChar w:fldCharType="end"/>
            </w:r>
          </w:hyperlink>
        </w:p>
        <w:p w:rsidR="00D62574" w:rsidRPr="00177344" w:rsidRDefault="006E561A" w:rsidP="00177344">
          <w:pPr>
            <w:pStyle w:val="32"/>
            <w:tabs>
              <w:tab w:val="right" w:leader="dot" w:pos="9628"/>
            </w:tabs>
            <w:rPr>
              <w:rFonts w:ascii="Times New Roman" w:hAnsi="Times New Roman" w:cs="Times New Roman"/>
              <w:noProof/>
              <w:sz w:val="24"/>
              <w:szCs w:val="24"/>
            </w:rPr>
          </w:pPr>
          <w:hyperlink w:anchor="_Toc35325728" w:history="1">
            <w:r w:rsidR="00D62574" w:rsidRPr="00177344">
              <w:rPr>
                <w:rStyle w:val="ab"/>
                <w:rFonts w:ascii="Times New Roman" w:hAnsi="Times New Roman" w:cs="Times New Roman"/>
                <w:noProof/>
                <w:sz w:val="24"/>
                <w:szCs w:val="24"/>
              </w:rPr>
              <w:t>3.2.3. Прогноз спроса на услуги водоотведения</w:t>
            </w:r>
            <w:r w:rsidR="00D62574" w:rsidRPr="00177344">
              <w:rPr>
                <w:rFonts w:ascii="Times New Roman" w:hAnsi="Times New Roman" w:cs="Times New Roman"/>
                <w:noProof/>
                <w:webHidden/>
                <w:sz w:val="24"/>
                <w:szCs w:val="24"/>
              </w:rPr>
              <w:tab/>
            </w:r>
            <w:r w:rsidRPr="00177344">
              <w:rPr>
                <w:rFonts w:ascii="Times New Roman" w:hAnsi="Times New Roman" w:cs="Times New Roman"/>
                <w:noProof/>
                <w:webHidden/>
                <w:sz w:val="24"/>
                <w:szCs w:val="24"/>
              </w:rPr>
              <w:fldChar w:fldCharType="begin"/>
            </w:r>
            <w:r w:rsidR="00D62574" w:rsidRPr="00177344">
              <w:rPr>
                <w:rFonts w:ascii="Times New Roman" w:hAnsi="Times New Roman" w:cs="Times New Roman"/>
                <w:noProof/>
                <w:webHidden/>
                <w:sz w:val="24"/>
                <w:szCs w:val="24"/>
              </w:rPr>
              <w:instrText xml:space="preserve"> PAGEREF _Toc35325728 \h </w:instrText>
            </w:r>
            <w:r w:rsidRPr="00177344">
              <w:rPr>
                <w:rFonts w:ascii="Times New Roman" w:hAnsi="Times New Roman" w:cs="Times New Roman"/>
                <w:noProof/>
                <w:webHidden/>
                <w:sz w:val="24"/>
                <w:szCs w:val="24"/>
              </w:rPr>
            </w:r>
            <w:r w:rsidRPr="00177344">
              <w:rPr>
                <w:rFonts w:ascii="Times New Roman" w:hAnsi="Times New Roman" w:cs="Times New Roman"/>
                <w:noProof/>
                <w:webHidden/>
                <w:sz w:val="24"/>
                <w:szCs w:val="24"/>
              </w:rPr>
              <w:fldChar w:fldCharType="separate"/>
            </w:r>
            <w:r w:rsidR="006F7587">
              <w:rPr>
                <w:rFonts w:ascii="Times New Roman" w:hAnsi="Times New Roman" w:cs="Times New Roman"/>
                <w:noProof/>
                <w:webHidden/>
                <w:sz w:val="24"/>
                <w:szCs w:val="24"/>
              </w:rPr>
              <w:t>18</w:t>
            </w:r>
            <w:r w:rsidRPr="00177344">
              <w:rPr>
                <w:rFonts w:ascii="Times New Roman" w:hAnsi="Times New Roman" w:cs="Times New Roman"/>
                <w:noProof/>
                <w:webHidden/>
                <w:sz w:val="24"/>
                <w:szCs w:val="24"/>
              </w:rPr>
              <w:fldChar w:fldCharType="end"/>
            </w:r>
          </w:hyperlink>
        </w:p>
        <w:p w:rsidR="00D62574" w:rsidRPr="00177344" w:rsidRDefault="006E561A" w:rsidP="00177344">
          <w:pPr>
            <w:pStyle w:val="32"/>
            <w:tabs>
              <w:tab w:val="right" w:leader="dot" w:pos="9628"/>
            </w:tabs>
            <w:rPr>
              <w:rFonts w:ascii="Times New Roman" w:hAnsi="Times New Roman" w:cs="Times New Roman"/>
              <w:noProof/>
              <w:sz w:val="24"/>
              <w:szCs w:val="24"/>
            </w:rPr>
          </w:pPr>
          <w:hyperlink w:anchor="_Toc35325729" w:history="1">
            <w:r w:rsidR="00D62574" w:rsidRPr="00177344">
              <w:rPr>
                <w:rStyle w:val="ab"/>
                <w:rFonts w:ascii="Times New Roman" w:hAnsi="Times New Roman" w:cs="Times New Roman"/>
                <w:noProof/>
                <w:sz w:val="24"/>
                <w:szCs w:val="24"/>
              </w:rPr>
              <w:t>3.2.4 Прогноз спроса на услуги электроснабжения</w:t>
            </w:r>
            <w:r w:rsidR="00D62574" w:rsidRPr="00177344">
              <w:rPr>
                <w:rFonts w:ascii="Times New Roman" w:hAnsi="Times New Roman" w:cs="Times New Roman"/>
                <w:noProof/>
                <w:webHidden/>
                <w:sz w:val="24"/>
                <w:szCs w:val="24"/>
              </w:rPr>
              <w:tab/>
            </w:r>
            <w:r w:rsidRPr="00177344">
              <w:rPr>
                <w:rFonts w:ascii="Times New Roman" w:hAnsi="Times New Roman" w:cs="Times New Roman"/>
                <w:noProof/>
                <w:webHidden/>
                <w:sz w:val="24"/>
                <w:szCs w:val="24"/>
              </w:rPr>
              <w:fldChar w:fldCharType="begin"/>
            </w:r>
            <w:r w:rsidR="00D62574" w:rsidRPr="00177344">
              <w:rPr>
                <w:rFonts w:ascii="Times New Roman" w:hAnsi="Times New Roman" w:cs="Times New Roman"/>
                <w:noProof/>
                <w:webHidden/>
                <w:sz w:val="24"/>
                <w:szCs w:val="24"/>
              </w:rPr>
              <w:instrText xml:space="preserve"> PAGEREF _Toc35325729 \h </w:instrText>
            </w:r>
            <w:r w:rsidRPr="00177344">
              <w:rPr>
                <w:rFonts w:ascii="Times New Roman" w:hAnsi="Times New Roman" w:cs="Times New Roman"/>
                <w:noProof/>
                <w:webHidden/>
                <w:sz w:val="24"/>
                <w:szCs w:val="24"/>
              </w:rPr>
            </w:r>
            <w:r w:rsidRPr="00177344">
              <w:rPr>
                <w:rFonts w:ascii="Times New Roman" w:hAnsi="Times New Roman" w:cs="Times New Roman"/>
                <w:noProof/>
                <w:webHidden/>
                <w:sz w:val="24"/>
                <w:szCs w:val="24"/>
              </w:rPr>
              <w:fldChar w:fldCharType="separate"/>
            </w:r>
            <w:r w:rsidR="006F7587">
              <w:rPr>
                <w:rFonts w:ascii="Times New Roman" w:hAnsi="Times New Roman" w:cs="Times New Roman"/>
                <w:noProof/>
                <w:webHidden/>
                <w:sz w:val="24"/>
                <w:szCs w:val="24"/>
              </w:rPr>
              <w:t>18</w:t>
            </w:r>
            <w:r w:rsidRPr="00177344">
              <w:rPr>
                <w:rFonts w:ascii="Times New Roman" w:hAnsi="Times New Roman" w:cs="Times New Roman"/>
                <w:noProof/>
                <w:webHidden/>
                <w:sz w:val="24"/>
                <w:szCs w:val="24"/>
              </w:rPr>
              <w:fldChar w:fldCharType="end"/>
            </w:r>
          </w:hyperlink>
        </w:p>
        <w:p w:rsidR="00D62574" w:rsidRPr="00177344" w:rsidRDefault="006E561A" w:rsidP="00177344">
          <w:pPr>
            <w:pStyle w:val="32"/>
            <w:tabs>
              <w:tab w:val="right" w:leader="dot" w:pos="9628"/>
            </w:tabs>
            <w:rPr>
              <w:rFonts w:ascii="Times New Roman" w:hAnsi="Times New Roman" w:cs="Times New Roman"/>
              <w:noProof/>
              <w:sz w:val="24"/>
              <w:szCs w:val="24"/>
            </w:rPr>
          </w:pPr>
          <w:hyperlink w:anchor="_Toc35325730" w:history="1">
            <w:r w:rsidR="00D62574" w:rsidRPr="00177344">
              <w:rPr>
                <w:rStyle w:val="ab"/>
                <w:rFonts w:ascii="Times New Roman" w:hAnsi="Times New Roman" w:cs="Times New Roman"/>
                <w:noProof/>
                <w:sz w:val="24"/>
                <w:szCs w:val="24"/>
              </w:rPr>
              <w:t>3.2.5 Прогноз спроса на услуги газоснабжения</w:t>
            </w:r>
            <w:r w:rsidR="00D62574" w:rsidRPr="00177344">
              <w:rPr>
                <w:rFonts w:ascii="Times New Roman" w:hAnsi="Times New Roman" w:cs="Times New Roman"/>
                <w:noProof/>
                <w:webHidden/>
                <w:sz w:val="24"/>
                <w:szCs w:val="24"/>
              </w:rPr>
              <w:tab/>
            </w:r>
            <w:r w:rsidRPr="00177344">
              <w:rPr>
                <w:rFonts w:ascii="Times New Roman" w:hAnsi="Times New Roman" w:cs="Times New Roman"/>
                <w:noProof/>
                <w:webHidden/>
                <w:sz w:val="24"/>
                <w:szCs w:val="24"/>
              </w:rPr>
              <w:fldChar w:fldCharType="begin"/>
            </w:r>
            <w:r w:rsidR="00D62574" w:rsidRPr="00177344">
              <w:rPr>
                <w:rFonts w:ascii="Times New Roman" w:hAnsi="Times New Roman" w:cs="Times New Roman"/>
                <w:noProof/>
                <w:webHidden/>
                <w:sz w:val="24"/>
                <w:szCs w:val="24"/>
              </w:rPr>
              <w:instrText xml:space="preserve"> PAGEREF _Toc35325730 \h </w:instrText>
            </w:r>
            <w:r w:rsidRPr="00177344">
              <w:rPr>
                <w:rFonts w:ascii="Times New Roman" w:hAnsi="Times New Roman" w:cs="Times New Roman"/>
                <w:noProof/>
                <w:webHidden/>
                <w:sz w:val="24"/>
                <w:szCs w:val="24"/>
              </w:rPr>
            </w:r>
            <w:r w:rsidRPr="00177344">
              <w:rPr>
                <w:rFonts w:ascii="Times New Roman" w:hAnsi="Times New Roman" w:cs="Times New Roman"/>
                <w:noProof/>
                <w:webHidden/>
                <w:sz w:val="24"/>
                <w:szCs w:val="24"/>
              </w:rPr>
              <w:fldChar w:fldCharType="separate"/>
            </w:r>
            <w:r w:rsidR="006F7587">
              <w:rPr>
                <w:rFonts w:ascii="Times New Roman" w:hAnsi="Times New Roman" w:cs="Times New Roman"/>
                <w:noProof/>
                <w:webHidden/>
                <w:sz w:val="24"/>
                <w:szCs w:val="24"/>
              </w:rPr>
              <w:t>18</w:t>
            </w:r>
            <w:r w:rsidRPr="00177344">
              <w:rPr>
                <w:rFonts w:ascii="Times New Roman" w:hAnsi="Times New Roman" w:cs="Times New Roman"/>
                <w:noProof/>
                <w:webHidden/>
                <w:sz w:val="24"/>
                <w:szCs w:val="24"/>
              </w:rPr>
              <w:fldChar w:fldCharType="end"/>
            </w:r>
          </w:hyperlink>
        </w:p>
        <w:p w:rsidR="00D62574" w:rsidRPr="00177344" w:rsidRDefault="006E561A" w:rsidP="00177344">
          <w:pPr>
            <w:pStyle w:val="32"/>
            <w:tabs>
              <w:tab w:val="right" w:leader="dot" w:pos="9628"/>
            </w:tabs>
            <w:rPr>
              <w:rFonts w:ascii="Times New Roman" w:hAnsi="Times New Roman" w:cs="Times New Roman"/>
              <w:noProof/>
              <w:sz w:val="24"/>
              <w:szCs w:val="24"/>
            </w:rPr>
          </w:pPr>
          <w:hyperlink w:anchor="_Toc35325731" w:history="1">
            <w:r w:rsidR="00D62574" w:rsidRPr="00177344">
              <w:rPr>
                <w:rStyle w:val="ab"/>
                <w:rFonts w:ascii="Times New Roman" w:hAnsi="Times New Roman" w:cs="Times New Roman"/>
                <w:noProof/>
                <w:sz w:val="24"/>
                <w:szCs w:val="24"/>
              </w:rPr>
              <w:t>3.2.6 Прогноз объёма утилизации твердых бытовых отходов</w:t>
            </w:r>
            <w:r w:rsidR="00D62574" w:rsidRPr="00177344">
              <w:rPr>
                <w:rFonts w:ascii="Times New Roman" w:hAnsi="Times New Roman" w:cs="Times New Roman"/>
                <w:noProof/>
                <w:webHidden/>
                <w:sz w:val="24"/>
                <w:szCs w:val="24"/>
              </w:rPr>
              <w:tab/>
            </w:r>
            <w:r w:rsidRPr="00177344">
              <w:rPr>
                <w:rFonts w:ascii="Times New Roman" w:hAnsi="Times New Roman" w:cs="Times New Roman"/>
                <w:noProof/>
                <w:webHidden/>
                <w:sz w:val="24"/>
                <w:szCs w:val="24"/>
              </w:rPr>
              <w:fldChar w:fldCharType="begin"/>
            </w:r>
            <w:r w:rsidR="00D62574" w:rsidRPr="00177344">
              <w:rPr>
                <w:rFonts w:ascii="Times New Roman" w:hAnsi="Times New Roman" w:cs="Times New Roman"/>
                <w:noProof/>
                <w:webHidden/>
                <w:sz w:val="24"/>
                <w:szCs w:val="24"/>
              </w:rPr>
              <w:instrText xml:space="preserve"> PAGEREF _Toc35325731 \h </w:instrText>
            </w:r>
            <w:r w:rsidRPr="00177344">
              <w:rPr>
                <w:rFonts w:ascii="Times New Roman" w:hAnsi="Times New Roman" w:cs="Times New Roman"/>
                <w:noProof/>
                <w:webHidden/>
                <w:sz w:val="24"/>
                <w:szCs w:val="24"/>
              </w:rPr>
            </w:r>
            <w:r w:rsidRPr="00177344">
              <w:rPr>
                <w:rFonts w:ascii="Times New Roman" w:hAnsi="Times New Roman" w:cs="Times New Roman"/>
                <w:noProof/>
                <w:webHidden/>
                <w:sz w:val="24"/>
                <w:szCs w:val="24"/>
              </w:rPr>
              <w:fldChar w:fldCharType="separate"/>
            </w:r>
            <w:r w:rsidR="006F7587">
              <w:rPr>
                <w:rFonts w:ascii="Times New Roman" w:hAnsi="Times New Roman" w:cs="Times New Roman"/>
                <w:noProof/>
                <w:webHidden/>
                <w:sz w:val="24"/>
                <w:szCs w:val="24"/>
              </w:rPr>
              <w:t>18</w:t>
            </w:r>
            <w:r w:rsidRPr="00177344">
              <w:rPr>
                <w:rFonts w:ascii="Times New Roman" w:hAnsi="Times New Roman" w:cs="Times New Roman"/>
                <w:noProof/>
                <w:webHidden/>
                <w:sz w:val="24"/>
                <w:szCs w:val="24"/>
              </w:rPr>
              <w:fldChar w:fldCharType="end"/>
            </w:r>
          </w:hyperlink>
        </w:p>
        <w:p w:rsidR="00D62574" w:rsidRPr="00177344" w:rsidRDefault="006E561A" w:rsidP="00177344">
          <w:pPr>
            <w:pStyle w:val="32"/>
            <w:tabs>
              <w:tab w:val="right" w:leader="dot" w:pos="9628"/>
            </w:tabs>
            <w:rPr>
              <w:rFonts w:ascii="Times New Roman" w:hAnsi="Times New Roman" w:cs="Times New Roman"/>
              <w:noProof/>
              <w:sz w:val="24"/>
              <w:szCs w:val="24"/>
            </w:rPr>
          </w:pPr>
          <w:hyperlink w:anchor="_Toc35325732" w:history="1">
            <w:r w:rsidR="00D62574" w:rsidRPr="00177344">
              <w:rPr>
                <w:rStyle w:val="ab"/>
                <w:rFonts w:ascii="Times New Roman" w:hAnsi="Times New Roman" w:cs="Times New Roman"/>
                <w:noProof/>
                <w:sz w:val="24"/>
                <w:szCs w:val="24"/>
              </w:rPr>
              <w:t>4. Плановые показатели развития коммунальной инфраструктуры</w:t>
            </w:r>
            <w:r w:rsidR="00D62574" w:rsidRPr="00177344">
              <w:rPr>
                <w:rFonts w:ascii="Times New Roman" w:hAnsi="Times New Roman" w:cs="Times New Roman"/>
                <w:noProof/>
                <w:webHidden/>
                <w:sz w:val="24"/>
                <w:szCs w:val="24"/>
              </w:rPr>
              <w:tab/>
            </w:r>
            <w:r w:rsidRPr="00177344">
              <w:rPr>
                <w:rFonts w:ascii="Times New Roman" w:hAnsi="Times New Roman" w:cs="Times New Roman"/>
                <w:noProof/>
                <w:webHidden/>
                <w:sz w:val="24"/>
                <w:szCs w:val="24"/>
              </w:rPr>
              <w:fldChar w:fldCharType="begin"/>
            </w:r>
            <w:r w:rsidR="00D62574" w:rsidRPr="00177344">
              <w:rPr>
                <w:rFonts w:ascii="Times New Roman" w:hAnsi="Times New Roman" w:cs="Times New Roman"/>
                <w:noProof/>
                <w:webHidden/>
                <w:sz w:val="24"/>
                <w:szCs w:val="24"/>
              </w:rPr>
              <w:instrText xml:space="preserve"> PAGEREF _Toc35325732 \h </w:instrText>
            </w:r>
            <w:r w:rsidRPr="00177344">
              <w:rPr>
                <w:rFonts w:ascii="Times New Roman" w:hAnsi="Times New Roman" w:cs="Times New Roman"/>
                <w:noProof/>
                <w:webHidden/>
                <w:sz w:val="24"/>
                <w:szCs w:val="24"/>
              </w:rPr>
            </w:r>
            <w:r w:rsidRPr="00177344">
              <w:rPr>
                <w:rFonts w:ascii="Times New Roman" w:hAnsi="Times New Roman" w:cs="Times New Roman"/>
                <w:noProof/>
                <w:webHidden/>
                <w:sz w:val="24"/>
                <w:szCs w:val="24"/>
              </w:rPr>
              <w:fldChar w:fldCharType="separate"/>
            </w:r>
            <w:r w:rsidR="006F7587">
              <w:rPr>
                <w:rFonts w:ascii="Times New Roman" w:hAnsi="Times New Roman" w:cs="Times New Roman"/>
                <w:noProof/>
                <w:webHidden/>
                <w:sz w:val="24"/>
                <w:szCs w:val="24"/>
              </w:rPr>
              <w:t>18</w:t>
            </w:r>
            <w:r w:rsidRPr="00177344">
              <w:rPr>
                <w:rFonts w:ascii="Times New Roman" w:hAnsi="Times New Roman" w:cs="Times New Roman"/>
                <w:noProof/>
                <w:webHidden/>
                <w:sz w:val="24"/>
                <w:szCs w:val="24"/>
              </w:rPr>
              <w:fldChar w:fldCharType="end"/>
            </w:r>
          </w:hyperlink>
        </w:p>
        <w:p w:rsidR="00D62574" w:rsidRPr="00177344" w:rsidRDefault="006E561A" w:rsidP="00177344">
          <w:pPr>
            <w:pStyle w:val="32"/>
            <w:tabs>
              <w:tab w:val="left" w:pos="880"/>
              <w:tab w:val="right" w:leader="dot" w:pos="9628"/>
            </w:tabs>
            <w:rPr>
              <w:rFonts w:ascii="Times New Roman" w:hAnsi="Times New Roman" w:cs="Times New Roman"/>
              <w:noProof/>
              <w:sz w:val="24"/>
              <w:szCs w:val="24"/>
            </w:rPr>
          </w:pPr>
          <w:hyperlink w:anchor="_Toc35325733" w:history="1">
            <w:r w:rsidR="00D62574" w:rsidRPr="00177344">
              <w:rPr>
                <w:rStyle w:val="ab"/>
                <w:rFonts w:ascii="Times New Roman" w:hAnsi="Times New Roman" w:cs="Times New Roman"/>
                <w:noProof/>
                <w:sz w:val="24"/>
                <w:szCs w:val="24"/>
              </w:rPr>
              <w:t>5</w:t>
            </w:r>
            <w:r w:rsidR="00D62574" w:rsidRPr="00177344">
              <w:rPr>
                <w:rFonts w:ascii="Times New Roman" w:hAnsi="Times New Roman" w:cs="Times New Roman"/>
                <w:noProof/>
                <w:sz w:val="24"/>
                <w:szCs w:val="24"/>
              </w:rPr>
              <w:tab/>
            </w:r>
            <w:r w:rsidR="00D62574" w:rsidRPr="00177344">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177344">
              <w:rPr>
                <w:rFonts w:ascii="Times New Roman" w:hAnsi="Times New Roman" w:cs="Times New Roman"/>
                <w:noProof/>
                <w:webHidden/>
                <w:sz w:val="24"/>
                <w:szCs w:val="24"/>
              </w:rPr>
              <w:tab/>
            </w:r>
            <w:r w:rsidRPr="00177344">
              <w:rPr>
                <w:rFonts w:ascii="Times New Roman" w:hAnsi="Times New Roman" w:cs="Times New Roman"/>
                <w:noProof/>
                <w:webHidden/>
                <w:sz w:val="24"/>
                <w:szCs w:val="24"/>
              </w:rPr>
              <w:fldChar w:fldCharType="begin"/>
            </w:r>
            <w:r w:rsidR="00D62574" w:rsidRPr="00177344">
              <w:rPr>
                <w:rFonts w:ascii="Times New Roman" w:hAnsi="Times New Roman" w:cs="Times New Roman"/>
                <w:noProof/>
                <w:webHidden/>
                <w:sz w:val="24"/>
                <w:szCs w:val="24"/>
              </w:rPr>
              <w:instrText xml:space="preserve"> PAGEREF _Toc35325733 \h </w:instrText>
            </w:r>
            <w:r w:rsidRPr="00177344">
              <w:rPr>
                <w:rFonts w:ascii="Times New Roman" w:hAnsi="Times New Roman" w:cs="Times New Roman"/>
                <w:noProof/>
                <w:webHidden/>
                <w:sz w:val="24"/>
                <w:szCs w:val="24"/>
              </w:rPr>
            </w:r>
            <w:r w:rsidRPr="00177344">
              <w:rPr>
                <w:rFonts w:ascii="Times New Roman" w:hAnsi="Times New Roman" w:cs="Times New Roman"/>
                <w:noProof/>
                <w:webHidden/>
                <w:sz w:val="24"/>
                <w:szCs w:val="24"/>
              </w:rPr>
              <w:fldChar w:fldCharType="separate"/>
            </w:r>
            <w:r w:rsidR="006F7587">
              <w:rPr>
                <w:rFonts w:ascii="Times New Roman" w:hAnsi="Times New Roman" w:cs="Times New Roman"/>
                <w:noProof/>
                <w:webHidden/>
                <w:sz w:val="24"/>
                <w:szCs w:val="24"/>
              </w:rPr>
              <w:t>20</w:t>
            </w:r>
            <w:r w:rsidRPr="00177344">
              <w:rPr>
                <w:rFonts w:ascii="Times New Roman" w:hAnsi="Times New Roman" w:cs="Times New Roman"/>
                <w:noProof/>
                <w:webHidden/>
                <w:sz w:val="24"/>
                <w:szCs w:val="24"/>
              </w:rPr>
              <w:fldChar w:fldCharType="end"/>
            </w:r>
          </w:hyperlink>
        </w:p>
        <w:p w:rsidR="00D62574" w:rsidRPr="00177344" w:rsidRDefault="006E561A" w:rsidP="00177344">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177344">
              <w:rPr>
                <w:rStyle w:val="ab"/>
                <w:rFonts w:ascii="Times New Roman" w:hAnsi="Times New Roman" w:cs="Times New Roman"/>
                <w:noProof/>
                <w:sz w:val="24"/>
                <w:szCs w:val="24"/>
              </w:rPr>
              <w:t>6</w:t>
            </w:r>
            <w:r w:rsidR="00D62574" w:rsidRPr="00177344">
              <w:rPr>
                <w:rFonts w:ascii="Times New Roman" w:eastAsiaTheme="minorEastAsia" w:hAnsi="Times New Roman" w:cs="Times New Roman"/>
                <w:noProof/>
                <w:sz w:val="24"/>
                <w:szCs w:val="24"/>
                <w:lang w:eastAsia="ru-RU"/>
              </w:rPr>
              <w:tab/>
            </w:r>
            <w:r w:rsidR="00D62574" w:rsidRPr="00177344">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177344">
              <w:rPr>
                <w:rFonts w:ascii="Times New Roman" w:hAnsi="Times New Roman" w:cs="Times New Roman"/>
                <w:noProof/>
                <w:webHidden/>
                <w:sz w:val="24"/>
                <w:szCs w:val="24"/>
              </w:rPr>
              <w:tab/>
            </w:r>
            <w:r w:rsidRPr="00177344">
              <w:rPr>
                <w:rFonts w:ascii="Times New Roman" w:hAnsi="Times New Roman" w:cs="Times New Roman"/>
                <w:noProof/>
                <w:webHidden/>
                <w:sz w:val="24"/>
                <w:szCs w:val="24"/>
              </w:rPr>
              <w:fldChar w:fldCharType="begin"/>
            </w:r>
            <w:r w:rsidR="00D62574" w:rsidRPr="00177344">
              <w:rPr>
                <w:rFonts w:ascii="Times New Roman" w:hAnsi="Times New Roman" w:cs="Times New Roman"/>
                <w:noProof/>
                <w:webHidden/>
                <w:sz w:val="24"/>
                <w:szCs w:val="24"/>
              </w:rPr>
              <w:instrText xml:space="preserve"> PAGEREF _Toc35325734 \h </w:instrText>
            </w:r>
            <w:r w:rsidRPr="00177344">
              <w:rPr>
                <w:rFonts w:ascii="Times New Roman" w:hAnsi="Times New Roman" w:cs="Times New Roman"/>
                <w:noProof/>
                <w:webHidden/>
                <w:sz w:val="24"/>
                <w:szCs w:val="24"/>
              </w:rPr>
            </w:r>
            <w:r w:rsidRPr="00177344">
              <w:rPr>
                <w:rFonts w:ascii="Times New Roman" w:hAnsi="Times New Roman" w:cs="Times New Roman"/>
                <w:noProof/>
                <w:webHidden/>
                <w:sz w:val="24"/>
                <w:szCs w:val="24"/>
              </w:rPr>
              <w:fldChar w:fldCharType="separate"/>
            </w:r>
            <w:r w:rsidR="006F7587">
              <w:rPr>
                <w:rFonts w:ascii="Times New Roman" w:hAnsi="Times New Roman" w:cs="Times New Roman"/>
                <w:noProof/>
                <w:webHidden/>
                <w:sz w:val="24"/>
                <w:szCs w:val="24"/>
              </w:rPr>
              <w:t>22</w:t>
            </w:r>
            <w:r w:rsidRPr="00177344">
              <w:rPr>
                <w:rFonts w:ascii="Times New Roman" w:hAnsi="Times New Roman" w:cs="Times New Roman"/>
                <w:noProof/>
                <w:webHidden/>
                <w:sz w:val="24"/>
                <w:szCs w:val="24"/>
              </w:rPr>
              <w:fldChar w:fldCharType="end"/>
            </w:r>
          </w:hyperlink>
        </w:p>
        <w:p w:rsidR="00D62574" w:rsidRPr="00177344" w:rsidRDefault="006E561A" w:rsidP="00177344">
          <w:pPr>
            <w:pStyle w:val="23"/>
            <w:tabs>
              <w:tab w:val="left" w:pos="880"/>
              <w:tab w:val="right" w:leader="dot" w:pos="9628"/>
            </w:tabs>
            <w:rPr>
              <w:rFonts w:ascii="Times New Roman" w:hAnsi="Times New Roman" w:cs="Times New Roman"/>
              <w:noProof/>
              <w:sz w:val="24"/>
              <w:szCs w:val="24"/>
            </w:rPr>
          </w:pPr>
          <w:hyperlink w:anchor="_Toc35325735" w:history="1">
            <w:r w:rsidR="00D62574" w:rsidRPr="00177344">
              <w:rPr>
                <w:rStyle w:val="ab"/>
                <w:rFonts w:ascii="Times New Roman" w:hAnsi="Times New Roman" w:cs="Times New Roman"/>
                <w:noProof/>
                <w:sz w:val="24"/>
                <w:szCs w:val="24"/>
              </w:rPr>
              <w:t>6.1</w:t>
            </w:r>
            <w:r w:rsidR="00D62574" w:rsidRPr="00177344">
              <w:rPr>
                <w:rFonts w:ascii="Times New Roman" w:hAnsi="Times New Roman" w:cs="Times New Roman"/>
                <w:noProof/>
                <w:sz w:val="24"/>
                <w:szCs w:val="24"/>
              </w:rPr>
              <w:tab/>
            </w:r>
            <w:r w:rsidR="00D62574" w:rsidRPr="00177344">
              <w:rPr>
                <w:rStyle w:val="ab"/>
                <w:rFonts w:ascii="Times New Roman" w:hAnsi="Times New Roman" w:cs="Times New Roman"/>
                <w:noProof/>
                <w:sz w:val="24"/>
                <w:szCs w:val="24"/>
              </w:rPr>
              <w:t>Объемы и источники инвестиций</w:t>
            </w:r>
            <w:r w:rsidR="00D62574" w:rsidRPr="00177344">
              <w:rPr>
                <w:rFonts w:ascii="Times New Roman" w:hAnsi="Times New Roman" w:cs="Times New Roman"/>
                <w:noProof/>
                <w:webHidden/>
                <w:sz w:val="24"/>
                <w:szCs w:val="24"/>
              </w:rPr>
              <w:tab/>
            </w:r>
            <w:r w:rsidRPr="00177344">
              <w:rPr>
                <w:rFonts w:ascii="Times New Roman" w:hAnsi="Times New Roman" w:cs="Times New Roman"/>
                <w:noProof/>
                <w:webHidden/>
                <w:sz w:val="24"/>
                <w:szCs w:val="24"/>
              </w:rPr>
              <w:fldChar w:fldCharType="begin"/>
            </w:r>
            <w:r w:rsidR="00D62574" w:rsidRPr="00177344">
              <w:rPr>
                <w:rFonts w:ascii="Times New Roman" w:hAnsi="Times New Roman" w:cs="Times New Roman"/>
                <w:noProof/>
                <w:webHidden/>
                <w:sz w:val="24"/>
                <w:szCs w:val="24"/>
              </w:rPr>
              <w:instrText xml:space="preserve"> PAGEREF _Toc35325735 \h </w:instrText>
            </w:r>
            <w:r w:rsidRPr="00177344">
              <w:rPr>
                <w:rFonts w:ascii="Times New Roman" w:hAnsi="Times New Roman" w:cs="Times New Roman"/>
                <w:noProof/>
                <w:webHidden/>
                <w:sz w:val="24"/>
                <w:szCs w:val="24"/>
              </w:rPr>
            </w:r>
            <w:r w:rsidRPr="00177344">
              <w:rPr>
                <w:rFonts w:ascii="Times New Roman" w:hAnsi="Times New Roman" w:cs="Times New Roman"/>
                <w:noProof/>
                <w:webHidden/>
                <w:sz w:val="24"/>
                <w:szCs w:val="24"/>
              </w:rPr>
              <w:fldChar w:fldCharType="separate"/>
            </w:r>
            <w:r w:rsidR="006F7587">
              <w:rPr>
                <w:rFonts w:ascii="Times New Roman" w:hAnsi="Times New Roman" w:cs="Times New Roman"/>
                <w:noProof/>
                <w:webHidden/>
                <w:sz w:val="24"/>
                <w:szCs w:val="24"/>
              </w:rPr>
              <w:t>22</w:t>
            </w:r>
            <w:r w:rsidRPr="00177344">
              <w:rPr>
                <w:rFonts w:ascii="Times New Roman" w:hAnsi="Times New Roman" w:cs="Times New Roman"/>
                <w:noProof/>
                <w:webHidden/>
                <w:sz w:val="24"/>
                <w:szCs w:val="24"/>
              </w:rPr>
              <w:fldChar w:fldCharType="end"/>
            </w:r>
          </w:hyperlink>
        </w:p>
        <w:p w:rsidR="00D62574" w:rsidRPr="00177344" w:rsidRDefault="006E561A" w:rsidP="00177344">
          <w:pPr>
            <w:pStyle w:val="23"/>
            <w:tabs>
              <w:tab w:val="left" w:pos="880"/>
              <w:tab w:val="right" w:leader="dot" w:pos="9628"/>
            </w:tabs>
            <w:rPr>
              <w:rFonts w:ascii="Times New Roman" w:hAnsi="Times New Roman" w:cs="Times New Roman"/>
              <w:noProof/>
              <w:sz w:val="24"/>
              <w:szCs w:val="24"/>
            </w:rPr>
          </w:pPr>
          <w:hyperlink w:anchor="_Toc35325736" w:history="1">
            <w:r w:rsidR="00D62574" w:rsidRPr="00177344">
              <w:rPr>
                <w:rStyle w:val="ab"/>
                <w:rFonts w:ascii="Times New Roman" w:hAnsi="Times New Roman" w:cs="Times New Roman"/>
                <w:noProof/>
                <w:sz w:val="24"/>
                <w:szCs w:val="24"/>
              </w:rPr>
              <w:t>6.2</w:t>
            </w:r>
            <w:r w:rsidR="00D62574" w:rsidRPr="00177344">
              <w:rPr>
                <w:rFonts w:ascii="Times New Roman" w:hAnsi="Times New Roman" w:cs="Times New Roman"/>
                <w:noProof/>
                <w:sz w:val="24"/>
                <w:szCs w:val="24"/>
              </w:rPr>
              <w:tab/>
            </w:r>
            <w:r w:rsidR="00D62574" w:rsidRPr="00177344">
              <w:rPr>
                <w:rStyle w:val="ab"/>
                <w:rFonts w:ascii="Times New Roman" w:hAnsi="Times New Roman" w:cs="Times New Roman"/>
                <w:noProof/>
                <w:sz w:val="24"/>
                <w:szCs w:val="24"/>
              </w:rPr>
              <w:t>Краткое описание форм организации проектов</w:t>
            </w:r>
            <w:r w:rsidR="00D62574" w:rsidRPr="00177344">
              <w:rPr>
                <w:rFonts w:ascii="Times New Roman" w:hAnsi="Times New Roman" w:cs="Times New Roman"/>
                <w:noProof/>
                <w:webHidden/>
                <w:sz w:val="24"/>
                <w:szCs w:val="24"/>
              </w:rPr>
              <w:tab/>
            </w:r>
            <w:r w:rsidRPr="00177344">
              <w:rPr>
                <w:rFonts w:ascii="Times New Roman" w:hAnsi="Times New Roman" w:cs="Times New Roman"/>
                <w:noProof/>
                <w:webHidden/>
                <w:sz w:val="24"/>
                <w:szCs w:val="24"/>
              </w:rPr>
              <w:fldChar w:fldCharType="begin"/>
            </w:r>
            <w:r w:rsidR="00D62574" w:rsidRPr="00177344">
              <w:rPr>
                <w:rFonts w:ascii="Times New Roman" w:hAnsi="Times New Roman" w:cs="Times New Roman"/>
                <w:noProof/>
                <w:webHidden/>
                <w:sz w:val="24"/>
                <w:szCs w:val="24"/>
              </w:rPr>
              <w:instrText xml:space="preserve"> PAGEREF _Toc35325736 \h </w:instrText>
            </w:r>
            <w:r w:rsidRPr="00177344">
              <w:rPr>
                <w:rFonts w:ascii="Times New Roman" w:hAnsi="Times New Roman" w:cs="Times New Roman"/>
                <w:noProof/>
                <w:webHidden/>
                <w:sz w:val="24"/>
                <w:szCs w:val="24"/>
              </w:rPr>
            </w:r>
            <w:r w:rsidRPr="00177344">
              <w:rPr>
                <w:rFonts w:ascii="Times New Roman" w:hAnsi="Times New Roman" w:cs="Times New Roman"/>
                <w:noProof/>
                <w:webHidden/>
                <w:sz w:val="24"/>
                <w:szCs w:val="24"/>
              </w:rPr>
              <w:fldChar w:fldCharType="separate"/>
            </w:r>
            <w:r w:rsidR="006F7587">
              <w:rPr>
                <w:rFonts w:ascii="Times New Roman" w:hAnsi="Times New Roman" w:cs="Times New Roman"/>
                <w:noProof/>
                <w:webHidden/>
                <w:sz w:val="24"/>
                <w:szCs w:val="24"/>
              </w:rPr>
              <w:t>22</w:t>
            </w:r>
            <w:r w:rsidRPr="00177344">
              <w:rPr>
                <w:rFonts w:ascii="Times New Roman" w:hAnsi="Times New Roman" w:cs="Times New Roman"/>
                <w:noProof/>
                <w:webHidden/>
                <w:sz w:val="24"/>
                <w:szCs w:val="24"/>
              </w:rPr>
              <w:fldChar w:fldCharType="end"/>
            </w:r>
          </w:hyperlink>
        </w:p>
        <w:p w:rsidR="00D62574" w:rsidRPr="00177344" w:rsidRDefault="006E561A" w:rsidP="00177344">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177344">
              <w:rPr>
                <w:rStyle w:val="ab"/>
                <w:rFonts w:ascii="Times New Roman" w:hAnsi="Times New Roman" w:cs="Times New Roman"/>
                <w:noProof/>
                <w:sz w:val="24"/>
                <w:szCs w:val="24"/>
              </w:rPr>
              <w:t>7</w:t>
            </w:r>
            <w:r w:rsidR="00D62574" w:rsidRPr="00177344">
              <w:rPr>
                <w:rFonts w:ascii="Times New Roman" w:eastAsiaTheme="minorEastAsia" w:hAnsi="Times New Roman" w:cs="Times New Roman"/>
                <w:noProof/>
                <w:sz w:val="24"/>
                <w:szCs w:val="24"/>
                <w:lang w:eastAsia="ru-RU"/>
              </w:rPr>
              <w:tab/>
            </w:r>
            <w:r w:rsidR="00D62574" w:rsidRPr="00177344">
              <w:rPr>
                <w:rStyle w:val="ab"/>
                <w:rFonts w:ascii="Times New Roman" w:hAnsi="Times New Roman" w:cs="Times New Roman"/>
                <w:noProof/>
                <w:sz w:val="24"/>
                <w:szCs w:val="24"/>
              </w:rPr>
              <w:t>Управление программой.</w:t>
            </w:r>
            <w:r w:rsidR="00D62574" w:rsidRPr="00177344">
              <w:rPr>
                <w:rFonts w:ascii="Times New Roman" w:hAnsi="Times New Roman" w:cs="Times New Roman"/>
                <w:noProof/>
                <w:webHidden/>
                <w:sz w:val="24"/>
                <w:szCs w:val="24"/>
              </w:rPr>
              <w:tab/>
            </w:r>
            <w:r w:rsidRPr="00177344">
              <w:rPr>
                <w:rFonts w:ascii="Times New Roman" w:hAnsi="Times New Roman" w:cs="Times New Roman"/>
                <w:noProof/>
                <w:webHidden/>
                <w:sz w:val="24"/>
                <w:szCs w:val="24"/>
              </w:rPr>
              <w:fldChar w:fldCharType="begin"/>
            </w:r>
            <w:r w:rsidR="00D62574" w:rsidRPr="00177344">
              <w:rPr>
                <w:rFonts w:ascii="Times New Roman" w:hAnsi="Times New Roman" w:cs="Times New Roman"/>
                <w:noProof/>
                <w:webHidden/>
                <w:sz w:val="24"/>
                <w:szCs w:val="24"/>
              </w:rPr>
              <w:instrText xml:space="preserve"> PAGEREF _Toc35325737 \h </w:instrText>
            </w:r>
            <w:r w:rsidRPr="00177344">
              <w:rPr>
                <w:rFonts w:ascii="Times New Roman" w:hAnsi="Times New Roman" w:cs="Times New Roman"/>
                <w:noProof/>
                <w:webHidden/>
                <w:sz w:val="24"/>
                <w:szCs w:val="24"/>
              </w:rPr>
            </w:r>
            <w:r w:rsidRPr="00177344">
              <w:rPr>
                <w:rFonts w:ascii="Times New Roman" w:hAnsi="Times New Roman" w:cs="Times New Roman"/>
                <w:noProof/>
                <w:webHidden/>
                <w:sz w:val="24"/>
                <w:szCs w:val="24"/>
              </w:rPr>
              <w:fldChar w:fldCharType="separate"/>
            </w:r>
            <w:r w:rsidR="006F7587">
              <w:rPr>
                <w:rFonts w:ascii="Times New Roman" w:hAnsi="Times New Roman" w:cs="Times New Roman"/>
                <w:noProof/>
                <w:webHidden/>
                <w:sz w:val="24"/>
                <w:szCs w:val="24"/>
              </w:rPr>
              <w:t>24</w:t>
            </w:r>
            <w:r w:rsidRPr="00177344">
              <w:rPr>
                <w:rFonts w:ascii="Times New Roman" w:hAnsi="Times New Roman" w:cs="Times New Roman"/>
                <w:noProof/>
                <w:webHidden/>
                <w:sz w:val="24"/>
                <w:szCs w:val="24"/>
              </w:rPr>
              <w:fldChar w:fldCharType="end"/>
            </w:r>
          </w:hyperlink>
        </w:p>
        <w:p w:rsidR="00B86531" w:rsidRPr="00177344" w:rsidRDefault="006E561A" w:rsidP="00177344">
          <w:pPr>
            <w:rPr>
              <w:noProof/>
            </w:rPr>
          </w:pPr>
          <w:r w:rsidRPr="00177344">
            <w:rPr>
              <w:rFonts w:ascii="Times New Roman" w:hAnsi="Times New Roman" w:cs="Times New Roman"/>
              <w:bCs/>
              <w:noProof/>
              <w:sz w:val="24"/>
              <w:szCs w:val="24"/>
            </w:rPr>
            <w:fldChar w:fldCharType="end"/>
          </w:r>
        </w:p>
      </w:sdtContent>
    </w:sdt>
    <w:p w:rsidR="00E83FA4" w:rsidRPr="00177344" w:rsidRDefault="00E83FA4" w:rsidP="00177344">
      <w:pPr>
        <w:pStyle w:val="1"/>
        <w:pageBreakBefore/>
        <w:spacing w:line="240" w:lineRule="auto"/>
        <w:ind w:firstLine="709"/>
        <w:jc w:val="both"/>
        <w:rPr>
          <w:rFonts w:ascii="Times New Roman" w:hAnsi="Times New Roman" w:cs="Times New Roman"/>
          <w:noProof/>
          <w:sz w:val="24"/>
          <w:szCs w:val="24"/>
        </w:rPr>
      </w:pPr>
      <w:bookmarkStart w:id="1" w:name="_Toc26525888"/>
      <w:bookmarkStart w:id="2" w:name="_Toc35325712"/>
      <w:r w:rsidRPr="00177344">
        <w:rPr>
          <w:rFonts w:ascii="Times New Roman" w:hAnsi="Times New Roman" w:cs="Times New Roman"/>
          <w:noProof/>
          <w:color w:val="000000" w:themeColor="text1"/>
          <w:sz w:val="24"/>
          <w:szCs w:val="24"/>
        </w:rPr>
        <w:lastRenderedPageBreak/>
        <w:t>Введение</w:t>
      </w:r>
      <w:bookmarkEnd w:id="1"/>
      <w:bookmarkEnd w:id="2"/>
    </w:p>
    <w:p w:rsidR="00E83FA4" w:rsidRPr="00177344" w:rsidRDefault="005D53E3" w:rsidP="00177344">
      <w:pPr>
        <w:spacing w:after="0" w:line="240" w:lineRule="auto"/>
        <w:ind w:firstLine="709"/>
        <w:jc w:val="both"/>
        <w:rPr>
          <w:rFonts w:ascii="Times New Roman" w:hAnsi="Times New Roman" w:cs="Times New Roman"/>
          <w:noProof/>
          <w:sz w:val="24"/>
          <w:szCs w:val="24"/>
        </w:rPr>
      </w:pPr>
      <w:r w:rsidRPr="00177344">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sidRPr="00177344">
        <w:rPr>
          <w:rFonts w:ascii="Times New Roman" w:hAnsi="Times New Roman" w:cs="Times New Roman"/>
          <w:noProof/>
          <w:sz w:val="24"/>
          <w:szCs w:val="24"/>
        </w:rPr>
        <w:t>Беленихинского сельского поселения</w:t>
      </w:r>
      <w:r w:rsidR="008F32D2" w:rsidRPr="00177344">
        <w:rPr>
          <w:rFonts w:ascii="Times New Roman" w:hAnsi="Times New Roman" w:cs="Times New Roman"/>
          <w:noProof/>
          <w:sz w:val="24"/>
          <w:szCs w:val="24"/>
        </w:rPr>
        <w:t>Прохоровского района</w:t>
      </w:r>
      <w:r w:rsidRPr="00177344">
        <w:rPr>
          <w:rFonts w:ascii="Times New Roman" w:hAnsi="Times New Roman" w:cs="Times New Roman"/>
          <w:noProof/>
          <w:sz w:val="24"/>
          <w:szCs w:val="24"/>
        </w:rPr>
        <w:t xml:space="preserve"> Белгородской области на </w:t>
      </w:r>
      <w:r w:rsidR="00B026C3" w:rsidRPr="00177344">
        <w:rPr>
          <w:rFonts w:ascii="Times New Roman" w:hAnsi="Times New Roman" w:cs="Times New Roman"/>
          <w:noProof/>
          <w:sz w:val="24"/>
          <w:szCs w:val="24"/>
        </w:rPr>
        <w:t>20</w:t>
      </w:r>
      <w:r w:rsidR="003903EF" w:rsidRPr="00177344">
        <w:rPr>
          <w:rFonts w:ascii="Times New Roman" w:hAnsi="Times New Roman" w:cs="Times New Roman"/>
          <w:noProof/>
          <w:sz w:val="24"/>
          <w:szCs w:val="24"/>
        </w:rPr>
        <w:t>16</w:t>
      </w:r>
      <w:r w:rsidRPr="00177344">
        <w:rPr>
          <w:rFonts w:ascii="Times New Roman" w:hAnsi="Times New Roman" w:cs="Times New Roman"/>
          <w:noProof/>
          <w:sz w:val="24"/>
          <w:szCs w:val="24"/>
        </w:rPr>
        <w:t>-20</w:t>
      </w:r>
      <w:r w:rsidR="003903EF" w:rsidRPr="00177344">
        <w:rPr>
          <w:rFonts w:ascii="Times New Roman" w:hAnsi="Times New Roman" w:cs="Times New Roman"/>
          <w:noProof/>
          <w:sz w:val="24"/>
          <w:szCs w:val="24"/>
        </w:rPr>
        <w:t xml:space="preserve">26 </w:t>
      </w:r>
      <w:r w:rsidRPr="00177344">
        <w:rPr>
          <w:rFonts w:ascii="Times New Roman" w:hAnsi="Times New Roman" w:cs="Times New Roman"/>
          <w:noProof/>
          <w:sz w:val="24"/>
          <w:szCs w:val="24"/>
        </w:rPr>
        <w:t>годы</w:t>
      </w:r>
      <w:r w:rsidR="00E83FA4" w:rsidRPr="00177344">
        <w:rPr>
          <w:rFonts w:ascii="Times New Roman" w:hAnsi="Times New Roman" w:cs="Times New Roman"/>
          <w:noProof/>
          <w:sz w:val="24"/>
          <w:szCs w:val="24"/>
        </w:rPr>
        <w:t xml:space="preserve">(далее - Программа) разработана в соответствии с требованиями </w:t>
      </w:r>
      <w:r w:rsidR="00410B90" w:rsidRPr="00177344">
        <w:rPr>
          <w:rFonts w:ascii="Times New Roman" w:hAnsi="Times New Roman" w:cs="Times New Roman"/>
          <w:noProof/>
          <w:sz w:val="24"/>
          <w:szCs w:val="24"/>
        </w:rPr>
        <w:t>Федерального закона от 29.12.2014№ 190-ФЗ</w:t>
      </w:r>
      <w:r w:rsidR="003B2163" w:rsidRPr="00177344">
        <w:rPr>
          <w:rFonts w:ascii="Times New Roman" w:hAnsi="Times New Roman" w:cs="Times New Roman"/>
          <w:noProof/>
          <w:sz w:val="24"/>
          <w:szCs w:val="24"/>
        </w:rPr>
        <w:t xml:space="preserve"> (ред. от 01.05.2022г.) </w:t>
      </w:r>
      <w:r w:rsidR="00410B90" w:rsidRPr="00177344">
        <w:rPr>
          <w:rFonts w:ascii="Times New Roman" w:hAnsi="Times New Roman" w:cs="Times New Roman"/>
          <w:noProof/>
          <w:sz w:val="24"/>
          <w:szCs w:val="24"/>
        </w:rPr>
        <w:t>«Градостроительный кодекс Российской Федерации»</w:t>
      </w:r>
      <w:r w:rsidR="00E83FA4" w:rsidRPr="00177344">
        <w:rPr>
          <w:rFonts w:ascii="Times New Roman" w:hAnsi="Times New Roman" w:cs="Times New Roman"/>
          <w:noProof/>
          <w:sz w:val="24"/>
          <w:szCs w:val="24"/>
        </w:rPr>
        <w:t>, а также Федерального закона от 06.10.2003 г. № 131-ФЗ</w:t>
      </w:r>
      <w:r w:rsidR="003B2163" w:rsidRPr="00177344">
        <w:rPr>
          <w:rFonts w:ascii="Times New Roman" w:hAnsi="Times New Roman" w:cs="Times New Roman"/>
          <w:noProof/>
          <w:sz w:val="24"/>
          <w:szCs w:val="24"/>
        </w:rPr>
        <w:t>(ред. от 30.12.2021)</w:t>
      </w:r>
      <w:r w:rsidR="00E83FA4" w:rsidRPr="00177344">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177344" w:rsidRDefault="00E83FA4" w:rsidP="00177344">
      <w:pPr>
        <w:spacing w:after="0" w:line="240" w:lineRule="auto"/>
        <w:ind w:firstLine="709"/>
        <w:jc w:val="both"/>
        <w:rPr>
          <w:rFonts w:ascii="Times New Roman" w:hAnsi="Times New Roman" w:cs="Times New Roman"/>
          <w:noProof/>
          <w:sz w:val="24"/>
          <w:szCs w:val="24"/>
        </w:rPr>
      </w:pPr>
      <w:r w:rsidRPr="00177344">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sidRPr="00177344">
        <w:rPr>
          <w:rFonts w:ascii="Times New Roman" w:hAnsi="Times New Roman" w:cs="Times New Roman"/>
          <w:noProof/>
          <w:sz w:val="24"/>
          <w:szCs w:val="24"/>
        </w:rPr>
        <w:t xml:space="preserve">сельского </w:t>
      </w:r>
      <w:r w:rsidR="00190D83" w:rsidRPr="00177344">
        <w:rPr>
          <w:rFonts w:ascii="Times New Roman" w:hAnsi="Times New Roman" w:cs="Times New Roman"/>
          <w:noProof/>
          <w:sz w:val="24"/>
          <w:szCs w:val="24"/>
        </w:rPr>
        <w:t>поселения</w:t>
      </w:r>
      <w:r w:rsidRPr="00177344">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177344" w:rsidRDefault="00E83FA4" w:rsidP="00177344">
      <w:pPr>
        <w:spacing w:after="0" w:line="240" w:lineRule="auto"/>
        <w:ind w:firstLine="709"/>
        <w:jc w:val="both"/>
        <w:rPr>
          <w:rFonts w:ascii="Times New Roman" w:hAnsi="Times New Roman" w:cs="Times New Roman"/>
          <w:noProof/>
          <w:sz w:val="24"/>
          <w:szCs w:val="24"/>
        </w:rPr>
      </w:pPr>
      <w:r w:rsidRPr="00177344">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177344" w:rsidRDefault="00E83FA4" w:rsidP="00177344">
      <w:pPr>
        <w:spacing w:after="0" w:line="240" w:lineRule="auto"/>
        <w:ind w:firstLine="709"/>
        <w:jc w:val="both"/>
        <w:rPr>
          <w:rFonts w:ascii="Times New Roman" w:hAnsi="Times New Roman" w:cs="Times New Roman"/>
          <w:noProof/>
          <w:sz w:val="24"/>
          <w:szCs w:val="24"/>
        </w:rPr>
      </w:pPr>
      <w:r w:rsidRPr="00177344">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177344" w:rsidRDefault="00E83FA4" w:rsidP="00177344">
      <w:pPr>
        <w:spacing w:after="0" w:line="240" w:lineRule="auto"/>
        <w:ind w:firstLine="709"/>
        <w:jc w:val="both"/>
        <w:rPr>
          <w:rFonts w:ascii="Times New Roman" w:hAnsi="Times New Roman" w:cs="Times New Roman"/>
          <w:noProof/>
          <w:sz w:val="24"/>
          <w:szCs w:val="24"/>
        </w:rPr>
      </w:pPr>
      <w:r w:rsidRPr="00177344">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177344" w:rsidRDefault="00E83FA4" w:rsidP="00177344">
      <w:pPr>
        <w:spacing w:after="0" w:line="240" w:lineRule="auto"/>
        <w:ind w:firstLine="709"/>
        <w:jc w:val="both"/>
        <w:rPr>
          <w:rFonts w:ascii="Times New Roman" w:hAnsi="Times New Roman" w:cs="Times New Roman"/>
          <w:noProof/>
          <w:sz w:val="24"/>
          <w:szCs w:val="24"/>
        </w:rPr>
      </w:pPr>
      <w:r w:rsidRPr="00177344">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177344" w:rsidRDefault="00E83FA4" w:rsidP="00177344">
      <w:pPr>
        <w:spacing w:after="0" w:line="240" w:lineRule="auto"/>
        <w:ind w:firstLine="709"/>
        <w:jc w:val="both"/>
        <w:rPr>
          <w:rFonts w:ascii="Times New Roman" w:hAnsi="Times New Roman" w:cs="Times New Roman"/>
          <w:noProof/>
          <w:sz w:val="24"/>
          <w:szCs w:val="24"/>
        </w:rPr>
      </w:pPr>
      <w:r w:rsidRPr="00177344">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177344" w:rsidRDefault="00E83FA4" w:rsidP="00177344">
      <w:pPr>
        <w:spacing w:after="0" w:line="240" w:lineRule="auto"/>
        <w:ind w:firstLine="709"/>
        <w:jc w:val="both"/>
        <w:rPr>
          <w:rFonts w:ascii="Times New Roman" w:hAnsi="Times New Roman" w:cs="Times New Roman"/>
          <w:noProof/>
          <w:sz w:val="24"/>
          <w:szCs w:val="24"/>
        </w:rPr>
      </w:pPr>
      <w:r w:rsidRPr="00177344">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177344">
        <w:rPr>
          <w:rFonts w:ascii="Times New Roman" w:hAnsi="Times New Roman" w:cs="Times New Roman"/>
          <w:noProof/>
          <w:sz w:val="24"/>
          <w:szCs w:val="24"/>
        </w:rPr>
        <w:lastRenderedPageBreak/>
        <w:t>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затруднительно. В виду этого Программа рассматривается на длительном временном интервале (до 20</w:t>
      </w:r>
      <w:r w:rsidR="006F447C">
        <w:rPr>
          <w:rFonts w:ascii="Times New Roman" w:hAnsi="Times New Roman" w:cs="Times New Roman"/>
          <w:noProof/>
          <w:sz w:val="24"/>
          <w:szCs w:val="24"/>
        </w:rPr>
        <w:t>26</w:t>
      </w:r>
      <w:r w:rsidRPr="00177344">
        <w:rPr>
          <w:rFonts w:ascii="Times New Roman" w:hAnsi="Times New Roman" w:cs="Times New Roman"/>
          <w:noProof/>
          <w:sz w:val="24"/>
          <w:szCs w:val="24"/>
        </w:rPr>
        <w:t xml:space="preserve"> года).</w:t>
      </w:r>
    </w:p>
    <w:p w:rsidR="00E83FA4" w:rsidRPr="00177344" w:rsidRDefault="00E83FA4" w:rsidP="00177344">
      <w:pPr>
        <w:spacing w:after="0" w:line="240" w:lineRule="auto"/>
        <w:ind w:firstLine="709"/>
        <w:jc w:val="both"/>
        <w:rPr>
          <w:rFonts w:ascii="Times New Roman" w:hAnsi="Times New Roman" w:cs="Times New Roman"/>
          <w:noProof/>
          <w:sz w:val="24"/>
          <w:szCs w:val="24"/>
        </w:rPr>
      </w:pPr>
      <w:r w:rsidRPr="00177344">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на период </w:t>
      </w:r>
      <w:r w:rsidR="00B026C3" w:rsidRPr="00177344">
        <w:rPr>
          <w:rFonts w:ascii="Times New Roman" w:hAnsi="Times New Roman" w:cs="Times New Roman"/>
          <w:noProof/>
          <w:sz w:val="24"/>
          <w:szCs w:val="24"/>
        </w:rPr>
        <w:t>20</w:t>
      </w:r>
      <w:r w:rsidR="003903EF" w:rsidRPr="00177344">
        <w:rPr>
          <w:rFonts w:ascii="Times New Roman" w:hAnsi="Times New Roman" w:cs="Times New Roman"/>
          <w:noProof/>
          <w:sz w:val="24"/>
          <w:szCs w:val="24"/>
        </w:rPr>
        <w:t>16</w:t>
      </w:r>
      <w:r w:rsidRPr="00177344">
        <w:rPr>
          <w:rFonts w:ascii="Times New Roman" w:hAnsi="Times New Roman" w:cs="Times New Roman"/>
          <w:noProof/>
          <w:sz w:val="24"/>
          <w:szCs w:val="24"/>
        </w:rPr>
        <w:t>–20</w:t>
      </w:r>
      <w:r w:rsidR="003903EF" w:rsidRPr="00177344">
        <w:rPr>
          <w:rFonts w:ascii="Times New Roman" w:hAnsi="Times New Roman" w:cs="Times New Roman"/>
          <w:noProof/>
          <w:sz w:val="24"/>
          <w:szCs w:val="24"/>
        </w:rPr>
        <w:t>26</w:t>
      </w:r>
      <w:r w:rsidRPr="00177344">
        <w:rPr>
          <w:rFonts w:ascii="Times New Roman" w:hAnsi="Times New Roman" w:cs="Times New Roman"/>
          <w:noProof/>
          <w:sz w:val="24"/>
          <w:szCs w:val="24"/>
        </w:rPr>
        <w:t>г.</w:t>
      </w:r>
    </w:p>
    <w:p w:rsidR="00E83FA4" w:rsidRPr="00177344" w:rsidRDefault="00E83FA4" w:rsidP="00177344">
      <w:pPr>
        <w:spacing w:after="0" w:line="240" w:lineRule="auto"/>
        <w:ind w:firstLine="709"/>
        <w:jc w:val="both"/>
        <w:rPr>
          <w:rFonts w:ascii="Times New Roman" w:hAnsi="Times New Roman" w:cs="Times New Roman"/>
          <w:noProof/>
          <w:sz w:val="24"/>
          <w:szCs w:val="24"/>
        </w:rPr>
      </w:pPr>
      <w:r w:rsidRPr="00177344">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177344" w:rsidRDefault="00E83FA4" w:rsidP="00177344">
      <w:pPr>
        <w:spacing w:after="0" w:line="240" w:lineRule="auto"/>
        <w:ind w:firstLine="709"/>
        <w:jc w:val="both"/>
        <w:rPr>
          <w:rFonts w:ascii="Times New Roman" w:hAnsi="Times New Roman" w:cs="Times New Roman"/>
          <w:noProof/>
          <w:sz w:val="24"/>
          <w:szCs w:val="24"/>
        </w:rPr>
      </w:pPr>
      <w:r w:rsidRPr="00177344">
        <w:rPr>
          <w:rFonts w:ascii="Times New Roman" w:hAnsi="Times New Roman" w:cs="Times New Roman"/>
          <w:noProof/>
          <w:sz w:val="24"/>
          <w:szCs w:val="24"/>
        </w:rPr>
        <w:t>Основными задачами Программы являются:</w:t>
      </w:r>
    </w:p>
    <w:p w:rsidR="00E83FA4" w:rsidRPr="00177344" w:rsidRDefault="00E83FA4" w:rsidP="00177344">
      <w:pPr>
        <w:pStyle w:val="a9"/>
        <w:numPr>
          <w:ilvl w:val="0"/>
          <w:numId w:val="4"/>
        </w:numPr>
        <w:spacing w:after="0" w:line="240" w:lineRule="auto"/>
        <w:ind w:left="709" w:firstLine="0"/>
        <w:jc w:val="both"/>
        <w:rPr>
          <w:rFonts w:ascii="Times New Roman" w:hAnsi="Times New Roman" w:cs="Times New Roman"/>
          <w:noProof/>
          <w:sz w:val="24"/>
          <w:szCs w:val="24"/>
        </w:rPr>
      </w:pPr>
      <w:r w:rsidRPr="00177344">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177344" w:rsidRDefault="00E83FA4" w:rsidP="00177344">
      <w:pPr>
        <w:pStyle w:val="a9"/>
        <w:numPr>
          <w:ilvl w:val="0"/>
          <w:numId w:val="4"/>
        </w:numPr>
        <w:spacing w:after="0" w:line="240" w:lineRule="auto"/>
        <w:ind w:left="709" w:firstLine="0"/>
        <w:jc w:val="both"/>
        <w:rPr>
          <w:rFonts w:ascii="Times New Roman" w:hAnsi="Times New Roman" w:cs="Times New Roman"/>
          <w:noProof/>
          <w:sz w:val="24"/>
          <w:szCs w:val="24"/>
        </w:rPr>
      </w:pPr>
      <w:r w:rsidRPr="00177344">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177344" w:rsidRDefault="00E83FA4" w:rsidP="00177344">
      <w:pPr>
        <w:pStyle w:val="a9"/>
        <w:numPr>
          <w:ilvl w:val="0"/>
          <w:numId w:val="4"/>
        </w:numPr>
        <w:spacing w:after="0" w:line="240" w:lineRule="auto"/>
        <w:ind w:left="709" w:firstLine="0"/>
        <w:jc w:val="both"/>
        <w:rPr>
          <w:rFonts w:ascii="Times New Roman" w:hAnsi="Times New Roman" w:cs="Times New Roman"/>
          <w:noProof/>
          <w:sz w:val="24"/>
          <w:szCs w:val="24"/>
        </w:rPr>
      </w:pPr>
      <w:r w:rsidRPr="00177344">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177344" w:rsidRDefault="00E83FA4" w:rsidP="00177344">
      <w:pPr>
        <w:pStyle w:val="a9"/>
        <w:numPr>
          <w:ilvl w:val="0"/>
          <w:numId w:val="4"/>
        </w:numPr>
        <w:spacing w:after="0" w:line="240" w:lineRule="auto"/>
        <w:ind w:left="709" w:firstLine="0"/>
        <w:jc w:val="both"/>
        <w:rPr>
          <w:rFonts w:ascii="Times New Roman" w:hAnsi="Times New Roman" w:cs="Times New Roman"/>
          <w:noProof/>
          <w:sz w:val="24"/>
          <w:szCs w:val="24"/>
        </w:rPr>
      </w:pPr>
      <w:r w:rsidRPr="00177344">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177344" w:rsidRDefault="00E83FA4" w:rsidP="00177344">
      <w:pPr>
        <w:pStyle w:val="a9"/>
        <w:numPr>
          <w:ilvl w:val="0"/>
          <w:numId w:val="4"/>
        </w:numPr>
        <w:spacing w:after="0" w:line="240" w:lineRule="auto"/>
        <w:ind w:left="709" w:firstLine="0"/>
        <w:jc w:val="both"/>
        <w:rPr>
          <w:rFonts w:ascii="Times New Roman" w:hAnsi="Times New Roman" w:cs="Times New Roman"/>
          <w:noProof/>
          <w:sz w:val="24"/>
          <w:szCs w:val="24"/>
        </w:rPr>
      </w:pPr>
      <w:r w:rsidRPr="00177344">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177344" w:rsidRDefault="00E83FA4" w:rsidP="00177344">
      <w:pPr>
        <w:pStyle w:val="a9"/>
        <w:numPr>
          <w:ilvl w:val="0"/>
          <w:numId w:val="4"/>
        </w:numPr>
        <w:spacing w:after="0" w:line="240" w:lineRule="auto"/>
        <w:ind w:left="709" w:firstLine="0"/>
        <w:jc w:val="both"/>
        <w:rPr>
          <w:rFonts w:ascii="Times New Roman" w:hAnsi="Times New Roman" w:cs="Times New Roman"/>
          <w:noProof/>
          <w:sz w:val="24"/>
          <w:szCs w:val="24"/>
        </w:rPr>
      </w:pPr>
      <w:r w:rsidRPr="00177344">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177344" w:rsidRDefault="00E83FA4" w:rsidP="00177344">
      <w:pPr>
        <w:pStyle w:val="a9"/>
        <w:numPr>
          <w:ilvl w:val="0"/>
          <w:numId w:val="4"/>
        </w:numPr>
        <w:spacing w:after="0" w:line="240" w:lineRule="auto"/>
        <w:ind w:left="709" w:firstLine="0"/>
        <w:jc w:val="both"/>
        <w:rPr>
          <w:rFonts w:ascii="Times New Roman" w:hAnsi="Times New Roman" w:cs="Times New Roman"/>
          <w:noProof/>
          <w:sz w:val="24"/>
          <w:szCs w:val="24"/>
        </w:rPr>
      </w:pPr>
      <w:r w:rsidRPr="00177344">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177344" w:rsidRDefault="00E83FA4" w:rsidP="00177344">
      <w:pPr>
        <w:spacing w:after="0" w:line="240" w:lineRule="auto"/>
        <w:ind w:left="709"/>
        <w:jc w:val="both"/>
        <w:rPr>
          <w:rFonts w:ascii="Times New Roman" w:hAnsi="Times New Roman" w:cs="Times New Roman"/>
          <w:noProof/>
          <w:sz w:val="24"/>
          <w:szCs w:val="24"/>
        </w:rPr>
      </w:pPr>
      <w:r w:rsidRPr="00177344">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177344" w:rsidRDefault="00E83FA4" w:rsidP="00177344">
      <w:pPr>
        <w:pStyle w:val="a9"/>
        <w:numPr>
          <w:ilvl w:val="0"/>
          <w:numId w:val="5"/>
        </w:numPr>
        <w:spacing w:after="0" w:line="240" w:lineRule="auto"/>
        <w:ind w:left="709" w:firstLine="0"/>
        <w:jc w:val="both"/>
        <w:rPr>
          <w:rFonts w:ascii="Times New Roman" w:hAnsi="Times New Roman" w:cs="Times New Roman"/>
          <w:noProof/>
          <w:sz w:val="24"/>
          <w:szCs w:val="24"/>
        </w:rPr>
      </w:pPr>
      <w:r w:rsidRPr="00177344">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177344" w:rsidRDefault="00E83FA4" w:rsidP="00177344">
      <w:pPr>
        <w:pStyle w:val="a9"/>
        <w:numPr>
          <w:ilvl w:val="0"/>
          <w:numId w:val="5"/>
        </w:numPr>
        <w:spacing w:after="0" w:line="240" w:lineRule="auto"/>
        <w:ind w:left="709" w:firstLine="0"/>
        <w:jc w:val="both"/>
        <w:rPr>
          <w:rFonts w:ascii="Times New Roman" w:hAnsi="Times New Roman" w:cs="Times New Roman"/>
          <w:noProof/>
          <w:sz w:val="24"/>
          <w:szCs w:val="24"/>
        </w:rPr>
      </w:pPr>
      <w:r w:rsidRPr="00177344">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177344" w:rsidRDefault="00E83FA4" w:rsidP="00177344">
      <w:pPr>
        <w:pStyle w:val="a9"/>
        <w:numPr>
          <w:ilvl w:val="0"/>
          <w:numId w:val="5"/>
        </w:numPr>
        <w:spacing w:after="0" w:line="240" w:lineRule="auto"/>
        <w:ind w:left="709" w:firstLine="0"/>
        <w:jc w:val="both"/>
        <w:rPr>
          <w:rFonts w:ascii="Times New Roman" w:hAnsi="Times New Roman" w:cs="Times New Roman"/>
          <w:noProof/>
          <w:sz w:val="24"/>
          <w:szCs w:val="24"/>
        </w:rPr>
      </w:pPr>
      <w:r w:rsidRPr="00177344">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177344" w:rsidRDefault="00E83FA4" w:rsidP="00177344">
      <w:pPr>
        <w:spacing w:after="0" w:line="240" w:lineRule="auto"/>
        <w:ind w:firstLine="709"/>
        <w:jc w:val="both"/>
        <w:rPr>
          <w:rFonts w:ascii="Times New Roman" w:hAnsi="Times New Roman" w:cs="Times New Roman"/>
          <w:noProof/>
          <w:sz w:val="24"/>
          <w:szCs w:val="24"/>
        </w:rPr>
      </w:pPr>
      <w:r w:rsidRPr="00177344">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177344" w:rsidRDefault="00E83FA4" w:rsidP="00177344">
      <w:pPr>
        <w:pStyle w:val="a9"/>
        <w:numPr>
          <w:ilvl w:val="0"/>
          <w:numId w:val="6"/>
        </w:numPr>
        <w:spacing w:after="0" w:line="240" w:lineRule="auto"/>
        <w:ind w:left="709" w:firstLine="0"/>
        <w:jc w:val="both"/>
        <w:rPr>
          <w:rFonts w:ascii="Times New Roman" w:hAnsi="Times New Roman" w:cs="Times New Roman"/>
          <w:noProof/>
          <w:sz w:val="24"/>
          <w:szCs w:val="24"/>
        </w:rPr>
      </w:pPr>
      <w:r w:rsidRPr="00177344">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177344">
        <w:rPr>
          <w:rFonts w:ascii="Times New Roman" w:hAnsi="Times New Roman" w:cs="Times New Roman"/>
          <w:noProof/>
          <w:sz w:val="24"/>
          <w:szCs w:val="24"/>
        </w:rPr>
        <w:t>образования</w:t>
      </w:r>
      <w:r w:rsidRPr="00177344">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177344" w:rsidRDefault="00E83FA4" w:rsidP="00177344">
      <w:pPr>
        <w:pStyle w:val="a9"/>
        <w:numPr>
          <w:ilvl w:val="0"/>
          <w:numId w:val="6"/>
        </w:numPr>
        <w:spacing w:after="0" w:line="240" w:lineRule="auto"/>
        <w:ind w:left="709" w:firstLine="0"/>
        <w:jc w:val="both"/>
        <w:rPr>
          <w:rFonts w:ascii="Times New Roman" w:hAnsi="Times New Roman" w:cs="Times New Roman"/>
          <w:noProof/>
          <w:sz w:val="24"/>
          <w:szCs w:val="24"/>
        </w:rPr>
      </w:pPr>
      <w:r w:rsidRPr="00177344">
        <w:rPr>
          <w:rFonts w:ascii="Times New Roman" w:hAnsi="Times New Roman" w:cs="Times New Roman"/>
          <w:noProof/>
          <w:sz w:val="24"/>
          <w:szCs w:val="24"/>
        </w:rPr>
        <w:t>генерального плана муниципального образования;</w:t>
      </w:r>
    </w:p>
    <w:p w:rsidR="00E83FA4" w:rsidRPr="00177344" w:rsidRDefault="00E83FA4" w:rsidP="00177344">
      <w:pPr>
        <w:pStyle w:val="a9"/>
        <w:numPr>
          <w:ilvl w:val="0"/>
          <w:numId w:val="6"/>
        </w:numPr>
        <w:spacing w:after="0" w:line="240" w:lineRule="auto"/>
        <w:ind w:left="709" w:firstLine="0"/>
        <w:jc w:val="both"/>
        <w:rPr>
          <w:rFonts w:ascii="Times New Roman" w:hAnsi="Times New Roman" w:cs="Times New Roman"/>
          <w:noProof/>
          <w:sz w:val="24"/>
          <w:szCs w:val="24"/>
        </w:rPr>
      </w:pPr>
      <w:r w:rsidRPr="00177344">
        <w:rPr>
          <w:rFonts w:ascii="Times New Roman" w:hAnsi="Times New Roman" w:cs="Times New Roman"/>
          <w:noProof/>
          <w:sz w:val="24"/>
          <w:szCs w:val="24"/>
        </w:rPr>
        <w:t>правил землепользования и застройки муниципального образования;</w:t>
      </w:r>
    </w:p>
    <w:p w:rsidR="00E83FA4" w:rsidRPr="00177344" w:rsidRDefault="00E83FA4" w:rsidP="00177344">
      <w:pPr>
        <w:pStyle w:val="a9"/>
        <w:numPr>
          <w:ilvl w:val="0"/>
          <w:numId w:val="6"/>
        </w:numPr>
        <w:spacing w:after="0" w:line="240" w:lineRule="auto"/>
        <w:ind w:left="709" w:firstLine="0"/>
        <w:jc w:val="both"/>
        <w:rPr>
          <w:rFonts w:ascii="Times New Roman" w:hAnsi="Times New Roman" w:cs="Times New Roman"/>
          <w:noProof/>
          <w:sz w:val="24"/>
          <w:szCs w:val="24"/>
        </w:rPr>
      </w:pPr>
      <w:r w:rsidRPr="00177344">
        <w:rPr>
          <w:rFonts w:ascii="Times New Roman" w:hAnsi="Times New Roman" w:cs="Times New Roman"/>
          <w:noProof/>
          <w:sz w:val="24"/>
          <w:szCs w:val="24"/>
        </w:rPr>
        <w:t>схемы теплоснабжения муниципального образования;</w:t>
      </w:r>
    </w:p>
    <w:p w:rsidR="00E83FA4" w:rsidRPr="00177344" w:rsidRDefault="00E83FA4" w:rsidP="00177344">
      <w:pPr>
        <w:pStyle w:val="a9"/>
        <w:numPr>
          <w:ilvl w:val="0"/>
          <w:numId w:val="6"/>
        </w:numPr>
        <w:spacing w:after="0" w:line="240" w:lineRule="auto"/>
        <w:ind w:left="709" w:firstLine="0"/>
        <w:jc w:val="both"/>
        <w:rPr>
          <w:rFonts w:ascii="Times New Roman" w:hAnsi="Times New Roman" w:cs="Times New Roman"/>
          <w:noProof/>
          <w:sz w:val="24"/>
          <w:szCs w:val="24"/>
        </w:rPr>
      </w:pPr>
      <w:r w:rsidRPr="00177344">
        <w:rPr>
          <w:rFonts w:ascii="Times New Roman" w:hAnsi="Times New Roman" w:cs="Times New Roman"/>
          <w:noProof/>
          <w:sz w:val="24"/>
          <w:szCs w:val="24"/>
        </w:rPr>
        <w:t>схемы водоснабжения и водоотведения муниципального образования.</w:t>
      </w:r>
    </w:p>
    <w:p w:rsidR="00E83FA4" w:rsidRPr="00177344" w:rsidRDefault="00E83FA4" w:rsidP="00177344">
      <w:pPr>
        <w:spacing w:after="0" w:line="240" w:lineRule="auto"/>
        <w:ind w:firstLine="709"/>
        <w:jc w:val="both"/>
        <w:rPr>
          <w:rFonts w:ascii="Times New Roman" w:hAnsi="Times New Roman" w:cs="Times New Roman"/>
          <w:noProof/>
          <w:sz w:val="24"/>
          <w:szCs w:val="24"/>
        </w:rPr>
      </w:pPr>
      <w:r w:rsidRPr="00177344">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177344" w:rsidRDefault="00E83FA4" w:rsidP="00177344">
      <w:pPr>
        <w:pStyle w:val="a9"/>
        <w:numPr>
          <w:ilvl w:val="0"/>
          <w:numId w:val="7"/>
        </w:numPr>
        <w:spacing w:after="0" w:line="240" w:lineRule="auto"/>
        <w:ind w:left="709" w:firstLine="0"/>
        <w:jc w:val="both"/>
        <w:rPr>
          <w:rFonts w:ascii="Times New Roman" w:hAnsi="Times New Roman" w:cs="Times New Roman"/>
          <w:noProof/>
          <w:sz w:val="24"/>
          <w:szCs w:val="24"/>
        </w:rPr>
      </w:pPr>
      <w:r w:rsidRPr="00177344">
        <w:rPr>
          <w:rFonts w:ascii="Times New Roman" w:hAnsi="Times New Roman" w:cs="Times New Roman"/>
          <w:noProof/>
          <w:sz w:val="24"/>
          <w:szCs w:val="24"/>
        </w:rPr>
        <w:lastRenderedPageBreak/>
        <w:t xml:space="preserve">федеральным законом от 21.07.2007 г. № 185-ФЗ </w:t>
      </w:r>
      <w:r w:rsidR="00CE658D" w:rsidRPr="00177344">
        <w:rPr>
          <w:rFonts w:ascii="Times New Roman" w:hAnsi="Times New Roman" w:cs="Times New Roman"/>
          <w:noProof/>
          <w:sz w:val="24"/>
          <w:szCs w:val="24"/>
        </w:rPr>
        <w:t xml:space="preserve">(ред. от 14.03.2022 г.) </w:t>
      </w:r>
      <w:r w:rsidRPr="00177344">
        <w:rPr>
          <w:rFonts w:ascii="Times New Roman" w:hAnsi="Times New Roman" w:cs="Times New Roman"/>
          <w:noProof/>
          <w:sz w:val="24"/>
          <w:szCs w:val="24"/>
        </w:rPr>
        <w:t>«О Фонде содействия реформированию жилищно-коммунального хозяйства»;</w:t>
      </w:r>
    </w:p>
    <w:p w:rsidR="00E83FA4" w:rsidRPr="00177344" w:rsidRDefault="00E83FA4" w:rsidP="00177344">
      <w:pPr>
        <w:pStyle w:val="a9"/>
        <w:numPr>
          <w:ilvl w:val="0"/>
          <w:numId w:val="7"/>
        </w:numPr>
        <w:spacing w:after="0" w:line="240" w:lineRule="auto"/>
        <w:ind w:left="709" w:firstLine="0"/>
        <w:jc w:val="both"/>
        <w:rPr>
          <w:rFonts w:ascii="Times New Roman" w:hAnsi="Times New Roman" w:cs="Times New Roman"/>
          <w:noProof/>
          <w:sz w:val="24"/>
          <w:szCs w:val="24"/>
        </w:rPr>
      </w:pPr>
      <w:r w:rsidRPr="00177344">
        <w:rPr>
          <w:rFonts w:ascii="Times New Roman" w:hAnsi="Times New Roman" w:cs="Times New Roman"/>
          <w:noProof/>
          <w:sz w:val="24"/>
          <w:szCs w:val="24"/>
        </w:rPr>
        <w:t xml:space="preserve">постановлением Правительства РФ от 23.07.2007 г. № 464 </w:t>
      </w:r>
      <w:r w:rsidR="00CE658D" w:rsidRPr="00177344">
        <w:rPr>
          <w:rFonts w:ascii="Times New Roman" w:hAnsi="Times New Roman" w:cs="Times New Roman"/>
          <w:noProof/>
          <w:sz w:val="24"/>
          <w:szCs w:val="24"/>
        </w:rPr>
        <w:t xml:space="preserve">(ред. от 16.07.2009) </w:t>
      </w:r>
      <w:r w:rsidRPr="00177344">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177344" w:rsidRDefault="00E83FA4" w:rsidP="00177344">
      <w:pPr>
        <w:pStyle w:val="a9"/>
        <w:numPr>
          <w:ilvl w:val="0"/>
          <w:numId w:val="7"/>
        </w:numPr>
        <w:spacing w:after="0" w:line="240" w:lineRule="auto"/>
        <w:ind w:left="709" w:firstLine="0"/>
        <w:jc w:val="both"/>
        <w:rPr>
          <w:rFonts w:ascii="Times New Roman" w:hAnsi="Times New Roman" w:cs="Times New Roman"/>
          <w:noProof/>
          <w:sz w:val="24"/>
          <w:szCs w:val="24"/>
        </w:rPr>
      </w:pPr>
      <w:r w:rsidRPr="00177344">
        <w:rPr>
          <w:rFonts w:ascii="Times New Roman" w:hAnsi="Times New Roman" w:cs="Times New Roman"/>
          <w:noProof/>
          <w:sz w:val="24"/>
          <w:szCs w:val="24"/>
        </w:rPr>
        <w:t>постановление</w:t>
      </w:r>
      <w:r w:rsidR="007360BF" w:rsidRPr="00177344">
        <w:rPr>
          <w:rFonts w:ascii="Times New Roman" w:hAnsi="Times New Roman" w:cs="Times New Roman"/>
          <w:noProof/>
          <w:sz w:val="24"/>
          <w:szCs w:val="24"/>
        </w:rPr>
        <w:t>м Правительства РФ от 05.07.2013 г. № 57</w:t>
      </w:r>
      <w:r w:rsidRPr="00177344">
        <w:rPr>
          <w:rFonts w:ascii="Times New Roman" w:hAnsi="Times New Roman" w:cs="Times New Roman"/>
          <w:noProof/>
          <w:sz w:val="24"/>
          <w:szCs w:val="24"/>
        </w:rPr>
        <w:t>0 «</w:t>
      </w:r>
      <w:r w:rsidR="007360BF" w:rsidRPr="00177344">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177344">
        <w:rPr>
          <w:rFonts w:ascii="Times New Roman" w:hAnsi="Times New Roman" w:cs="Times New Roman"/>
          <w:noProof/>
          <w:sz w:val="24"/>
          <w:szCs w:val="24"/>
        </w:rPr>
        <w:t>и органами регулирования</w:t>
      </w:r>
      <w:r w:rsidRPr="00177344">
        <w:rPr>
          <w:rFonts w:ascii="Times New Roman" w:hAnsi="Times New Roman" w:cs="Times New Roman"/>
          <w:noProof/>
          <w:sz w:val="24"/>
          <w:szCs w:val="24"/>
        </w:rPr>
        <w:t>»;</w:t>
      </w:r>
    </w:p>
    <w:p w:rsidR="00CE658D" w:rsidRPr="00177344" w:rsidRDefault="00CE658D" w:rsidP="00177344">
      <w:pPr>
        <w:pStyle w:val="a9"/>
        <w:numPr>
          <w:ilvl w:val="0"/>
          <w:numId w:val="7"/>
        </w:numPr>
        <w:spacing w:after="0" w:line="240" w:lineRule="auto"/>
        <w:ind w:left="709" w:firstLine="0"/>
        <w:jc w:val="both"/>
        <w:rPr>
          <w:rFonts w:ascii="Times New Roman" w:hAnsi="Times New Roman" w:cs="Times New Roman"/>
          <w:noProof/>
          <w:sz w:val="24"/>
          <w:szCs w:val="24"/>
        </w:rPr>
      </w:pPr>
      <w:r w:rsidRPr="00177344">
        <w:rPr>
          <w:rFonts w:ascii="Times New Roman" w:hAnsi="Times New Roman" w:cs="Times New Roman"/>
          <w:noProof/>
          <w:sz w:val="24"/>
          <w:szCs w:val="24"/>
        </w:rPr>
        <w:t xml:space="preserve">постановлением Правительства РФ от 06.05.2011 </w:t>
      </w:r>
      <w:r w:rsidR="0074695E" w:rsidRPr="00177344">
        <w:rPr>
          <w:rFonts w:ascii="Times New Roman" w:hAnsi="Times New Roman" w:cs="Times New Roman"/>
          <w:noProof/>
          <w:sz w:val="24"/>
          <w:szCs w:val="24"/>
        </w:rPr>
        <w:t xml:space="preserve">г. № 354( ред от 28.04.2022г.) </w:t>
      </w:r>
      <w:r w:rsidRPr="00177344">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177344" w:rsidRDefault="00E83FA4" w:rsidP="00177344">
      <w:pPr>
        <w:pStyle w:val="a9"/>
        <w:numPr>
          <w:ilvl w:val="0"/>
          <w:numId w:val="7"/>
        </w:numPr>
        <w:spacing w:after="0" w:line="240" w:lineRule="auto"/>
        <w:ind w:left="709" w:firstLine="0"/>
        <w:jc w:val="both"/>
        <w:rPr>
          <w:rFonts w:ascii="Times New Roman" w:hAnsi="Times New Roman" w:cs="Times New Roman"/>
          <w:noProof/>
          <w:sz w:val="24"/>
          <w:szCs w:val="24"/>
        </w:rPr>
      </w:pPr>
      <w:r w:rsidRPr="00177344">
        <w:rPr>
          <w:rFonts w:ascii="Times New Roman" w:hAnsi="Times New Roman" w:cs="Times New Roman"/>
          <w:noProof/>
          <w:sz w:val="24"/>
          <w:szCs w:val="24"/>
        </w:rPr>
        <w:t xml:space="preserve">постановлением Правительства РФ от 27.08.2012 г. № 857 </w:t>
      </w:r>
      <w:r w:rsidR="0074695E" w:rsidRPr="00177344">
        <w:rPr>
          <w:rFonts w:ascii="Times New Roman" w:hAnsi="Times New Roman" w:cs="Times New Roman"/>
          <w:noProof/>
          <w:sz w:val="24"/>
          <w:szCs w:val="24"/>
        </w:rPr>
        <w:t xml:space="preserve">(ред. от 27.02.2017г.) </w:t>
      </w:r>
      <w:r w:rsidRPr="00177344">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177344" w:rsidRDefault="00E83FA4" w:rsidP="00177344">
      <w:pPr>
        <w:pStyle w:val="a9"/>
        <w:numPr>
          <w:ilvl w:val="0"/>
          <w:numId w:val="7"/>
        </w:numPr>
        <w:spacing w:after="0" w:line="240" w:lineRule="auto"/>
        <w:ind w:left="709" w:firstLine="0"/>
        <w:jc w:val="both"/>
        <w:rPr>
          <w:rFonts w:ascii="Times New Roman" w:hAnsi="Times New Roman" w:cs="Times New Roman"/>
          <w:noProof/>
          <w:sz w:val="24"/>
          <w:szCs w:val="24"/>
        </w:rPr>
      </w:pPr>
      <w:r w:rsidRPr="00177344">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177344" w:rsidRDefault="00E83FA4" w:rsidP="00177344">
      <w:pPr>
        <w:pStyle w:val="a9"/>
        <w:numPr>
          <w:ilvl w:val="0"/>
          <w:numId w:val="7"/>
        </w:numPr>
        <w:spacing w:after="0" w:line="240" w:lineRule="auto"/>
        <w:ind w:left="709" w:firstLine="0"/>
        <w:jc w:val="both"/>
        <w:rPr>
          <w:rFonts w:ascii="Times New Roman" w:hAnsi="Times New Roman" w:cs="Times New Roman"/>
          <w:noProof/>
          <w:sz w:val="24"/>
          <w:szCs w:val="24"/>
        </w:rPr>
      </w:pPr>
      <w:r w:rsidRPr="00177344">
        <w:rPr>
          <w:rFonts w:ascii="Times New Roman" w:hAnsi="Times New Roman" w:cs="Times New Roman"/>
          <w:noProof/>
          <w:sz w:val="24"/>
          <w:szCs w:val="24"/>
        </w:rPr>
        <w:t xml:space="preserve">приказом Министерства регионального развития РФ от </w:t>
      </w:r>
      <w:r w:rsidR="0074695E" w:rsidRPr="00177344">
        <w:rPr>
          <w:rFonts w:ascii="Times New Roman" w:hAnsi="Times New Roman" w:cs="Times New Roman"/>
          <w:noProof/>
          <w:sz w:val="24"/>
          <w:szCs w:val="24"/>
        </w:rPr>
        <w:t>01</w:t>
      </w:r>
      <w:r w:rsidRPr="00177344">
        <w:rPr>
          <w:rFonts w:ascii="Times New Roman" w:hAnsi="Times New Roman" w:cs="Times New Roman"/>
          <w:noProof/>
          <w:sz w:val="24"/>
          <w:szCs w:val="24"/>
        </w:rPr>
        <w:t>.0</w:t>
      </w:r>
      <w:r w:rsidR="0074695E" w:rsidRPr="00177344">
        <w:rPr>
          <w:rFonts w:ascii="Times New Roman" w:hAnsi="Times New Roman" w:cs="Times New Roman"/>
          <w:noProof/>
          <w:sz w:val="24"/>
          <w:szCs w:val="24"/>
        </w:rPr>
        <w:t>6</w:t>
      </w:r>
      <w:r w:rsidRPr="00177344">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177344" w:rsidRDefault="00E83FA4" w:rsidP="00177344">
      <w:pPr>
        <w:pStyle w:val="a9"/>
        <w:numPr>
          <w:ilvl w:val="0"/>
          <w:numId w:val="7"/>
        </w:numPr>
        <w:spacing w:after="0" w:line="240" w:lineRule="auto"/>
        <w:ind w:left="709" w:firstLine="0"/>
        <w:jc w:val="both"/>
        <w:rPr>
          <w:rFonts w:ascii="Times New Roman" w:hAnsi="Times New Roman" w:cs="Times New Roman"/>
          <w:noProof/>
          <w:sz w:val="24"/>
          <w:szCs w:val="24"/>
        </w:rPr>
      </w:pPr>
      <w:r w:rsidRPr="00177344">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177344" w:rsidRDefault="00E83FA4" w:rsidP="00177344">
      <w:pPr>
        <w:pStyle w:val="a9"/>
        <w:numPr>
          <w:ilvl w:val="0"/>
          <w:numId w:val="7"/>
        </w:numPr>
        <w:spacing w:after="0" w:line="240" w:lineRule="auto"/>
        <w:ind w:left="709" w:firstLine="0"/>
        <w:jc w:val="both"/>
        <w:rPr>
          <w:rFonts w:ascii="Times New Roman" w:hAnsi="Times New Roman" w:cs="Times New Roman"/>
          <w:noProof/>
          <w:sz w:val="24"/>
          <w:szCs w:val="24"/>
        </w:rPr>
      </w:pPr>
      <w:r w:rsidRPr="00177344">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177344" w:rsidRDefault="00E83FA4" w:rsidP="00177344">
      <w:pPr>
        <w:pStyle w:val="a9"/>
        <w:numPr>
          <w:ilvl w:val="0"/>
          <w:numId w:val="7"/>
        </w:numPr>
        <w:spacing w:after="0" w:line="240" w:lineRule="auto"/>
        <w:ind w:left="709" w:firstLine="0"/>
        <w:jc w:val="both"/>
        <w:rPr>
          <w:rFonts w:ascii="Times New Roman" w:hAnsi="Times New Roman" w:cs="Times New Roman"/>
          <w:noProof/>
          <w:sz w:val="24"/>
          <w:szCs w:val="24"/>
        </w:rPr>
      </w:pPr>
      <w:r w:rsidRPr="00177344">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177344">
        <w:rPr>
          <w:rFonts w:ascii="Times New Roman" w:hAnsi="Times New Roman" w:cs="Times New Roman"/>
          <w:noProof/>
          <w:sz w:val="24"/>
          <w:szCs w:val="24"/>
        </w:rPr>
        <w:t>населенных пунктов</w:t>
      </w:r>
      <w:r w:rsidRPr="00177344">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177344" w:rsidRDefault="00E83FA4" w:rsidP="00177344">
      <w:pPr>
        <w:pStyle w:val="a9"/>
        <w:numPr>
          <w:ilvl w:val="0"/>
          <w:numId w:val="7"/>
        </w:numPr>
        <w:spacing w:after="0" w:line="240" w:lineRule="auto"/>
        <w:ind w:left="709" w:firstLine="0"/>
        <w:jc w:val="both"/>
        <w:rPr>
          <w:rFonts w:ascii="Times New Roman" w:hAnsi="Times New Roman" w:cs="Times New Roman"/>
          <w:noProof/>
          <w:sz w:val="24"/>
          <w:szCs w:val="24"/>
        </w:rPr>
      </w:pPr>
      <w:r w:rsidRPr="00177344">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177344">
        <w:rPr>
          <w:rFonts w:ascii="Times New Roman" w:hAnsi="Times New Roman" w:cs="Times New Roman"/>
          <w:noProof/>
          <w:sz w:val="24"/>
          <w:szCs w:val="24"/>
        </w:rPr>
        <w:t>населенных пунктов</w:t>
      </w:r>
      <w:r w:rsidRPr="00177344">
        <w:rPr>
          <w:rFonts w:ascii="Times New Roman" w:hAnsi="Times New Roman" w:cs="Times New Roman"/>
          <w:noProof/>
          <w:sz w:val="24"/>
          <w:szCs w:val="24"/>
        </w:rPr>
        <w:t>, городских округов».</w:t>
      </w:r>
    </w:p>
    <w:p w:rsidR="00BC54E8" w:rsidRPr="00177344" w:rsidRDefault="00BC54E8" w:rsidP="00177344">
      <w:pPr>
        <w:pStyle w:val="a9"/>
        <w:numPr>
          <w:ilvl w:val="0"/>
          <w:numId w:val="7"/>
        </w:numPr>
        <w:spacing w:after="0" w:line="240" w:lineRule="auto"/>
        <w:ind w:firstLine="709"/>
        <w:jc w:val="both"/>
        <w:rPr>
          <w:rFonts w:ascii="Times New Roman" w:hAnsi="Times New Roman" w:cs="Times New Roman"/>
          <w:noProof/>
          <w:sz w:val="24"/>
          <w:szCs w:val="24"/>
        </w:rPr>
        <w:sectPr w:rsidR="00BC54E8" w:rsidRPr="00177344" w:rsidSect="00F06951">
          <w:footerReference w:type="default" r:id="rId9"/>
          <w:footerReference w:type="first" r:id="rId10"/>
          <w:pgSz w:w="11906" w:h="16838"/>
          <w:pgMar w:top="1134" w:right="567" w:bottom="851" w:left="1701" w:header="708" w:footer="708" w:gutter="0"/>
          <w:cols w:space="708"/>
          <w:titlePg/>
          <w:docGrid w:linePitch="360"/>
        </w:sectPr>
      </w:pPr>
    </w:p>
    <w:p w:rsidR="0025141A" w:rsidRPr="00177344" w:rsidRDefault="00057430" w:rsidP="0017734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3" w:name="_Toc26525889"/>
      <w:bookmarkStart w:id="4" w:name="_Toc35325713"/>
      <w:r w:rsidRPr="00177344">
        <w:rPr>
          <w:rFonts w:ascii="Times New Roman" w:hAnsi="Times New Roman" w:cs="Times New Roman"/>
          <w:noProof/>
          <w:color w:val="000000" w:themeColor="text1"/>
          <w:sz w:val="24"/>
          <w:szCs w:val="24"/>
        </w:rPr>
        <w:lastRenderedPageBreak/>
        <w:t>Паспортпрограммы</w:t>
      </w:r>
      <w:bookmarkEnd w:id="3"/>
      <w:bookmarkEnd w:id="4"/>
    </w:p>
    <w:tbl>
      <w:tblPr>
        <w:tblStyle w:val="a8"/>
        <w:tblW w:w="0" w:type="auto"/>
        <w:tblLook w:val="04A0"/>
      </w:tblPr>
      <w:tblGrid>
        <w:gridCol w:w="2943"/>
        <w:gridCol w:w="6628"/>
      </w:tblGrid>
      <w:tr w:rsidR="00F5008B" w:rsidRPr="00177344" w:rsidTr="00F5008B">
        <w:tc>
          <w:tcPr>
            <w:tcW w:w="2943" w:type="dxa"/>
          </w:tcPr>
          <w:p w:rsidR="00F5008B" w:rsidRPr="00177344" w:rsidRDefault="00F5008B" w:rsidP="00177344">
            <w:pPr>
              <w:jc w:val="both"/>
              <w:rPr>
                <w:rFonts w:ascii="Times New Roman" w:hAnsi="Times New Roman" w:cs="Times New Roman"/>
                <w:noProof/>
                <w:sz w:val="24"/>
                <w:szCs w:val="24"/>
              </w:rPr>
            </w:pPr>
            <w:r w:rsidRPr="00177344">
              <w:rPr>
                <w:rFonts w:ascii="Times New Roman" w:hAnsi="Times New Roman" w:cs="Times New Roman"/>
                <w:noProof/>
                <w:sz w:val="24"/>
                <w:szCs w:val="24"/>
              </w:rPr>
              <w:t>Наименование Программы:</w:t>
            </w:r>
          </w:p>
        </w:tc>
        <w:tc>
          <w:tcPr>
            <w:tcW w:w="6628" w:type="dxa"/>
          </w:tcPr>
          <w:p w:rsidR="00F5008B" w:rsidRPr="00177344" w:rsidRDefault="004B4CE2" w:rsidP="00177344">
            <w:pPr>
              <w:jc w:val="both"/>
              <w:rPr>
                <w:rFonts w:ascii="Times New Roman" w:hAnsi="Times New Roman" w:cs="Times New Roman"/>
                <w:noProof/>
                <w:sz w:val="24"/>
                <w:szCs w:val="24"/>
              </w:rPr>
            </w:pPr>
            <w:r w:rsidRPr="00177344">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sidRPr="00177344">
              <w:rPr>
                <w:rFonts w:ascii="Times New Roman" w:hAnsi="Times New Roman" w:cs="Times New Roman"/>
                <w:noProof/>
                <w:sz w:val="24"/>
                <w:szCs w:val="24"/>
              </w:rPr>
              <w:t>Беленихинского сельского поселения муниципального района «</w:t>
            </w:r>
            <w:r w:rsidR="008F32D2" w:rsidRPr="00177344">
              <w:rPr>
                <w:rFonts w:ascii="Times New Roman" w:hAnsi="Times New Roman" w:cs="Times New Roman"/>
                <w:noProof/>
                <w:sz w:val="24"/>
                <w:szCs w:val="24"/>
              </w:rPr>
              <w:t>Прохоровск</w:t>
            </w:r>
            <w:r w:rsidR="003903EF" w:rsidRPr="00177344">
              <w:rPr>
                <w:rFonts w:ascii="Times New Roman" w:hAnsi="Times New Roman" w:cs="Times New Roman"/>
                <w:noProof/>
                <w:sz w:val="24"/>
                <w:szCs w:val="24"/>
              </w:rPr>
              <w:t>ий район»</w:t>
            </w:r>
            <w:r w:rsidR="008F32D2" w:rsidRPr="00177344">
              <w:rPr>
                <w:rFonts w:ascii="Times New Roman" w:hAnsi="Times New Roman" w:cs="Times New Roman"/>
                <w:noProof/>
                <w:sz w:val="24"/>
                <w:szCs w:val="24"/>
              </w:rPr>
              <w:t xml:space="preserve"> Белгородской области </w:t>
            </w:r>
            <w:r w:rsidRPr="00177344">
              <w:rPr>
                <w:rFonts w:ascii="Times New Roman" w:hAnsi="Times New Roman" w:cs="Times New Roman"/>
                <w:noProof/>
                <w:sz w:val="24"/>
                <w:szCs w:val="24"/>
              </w:rPr>
              <w:t xml:space="preserve">на </w:t>
            </w:r>
            <w:r w:rsidR="00B026C3" w:rsidRPr="00177344">
              <w:rPr>
                <w:rFonts w:ascii="Times New Roman" w:hAnsi="Times New Roman" w:cs="Times New Roman"/>
                <w:noProof/>
                <w:sz w:val="24"/>
                <w:szCs w:val="24"/>
              </w:rPr>
              <w:t>20</w:t>
            </w:r>
            <w:r w:rsidR="003903EF" w:rsidRPr="00177344">
              <w:rPr>
                <w:rFonts w:ascii="Times New Roman" w:hAnsi="Times New Roman" w:cs="Times New Roman"/>
                <w:noProof/>
                <w:sz w:val="24"/>
                <w:szCs w:val="24"/>
              </w:rPr>
              <w:t>16</w:t>
            </w:r>
            <w:r w:rsidRPr="00177344">
              <w:rPr>
                <w:rFonts w:ascii="Times New Roman" w:hAnsi="Times New Roman" w:cs="Times New Roman"/>
                <w:noProof/>
                <w:sz w:val="24"/>
                <w:szCs w:val="24"/>
              </w:rPr>
              <w:t>-20</w:t>
            </w:r>
            <w:r w:rsidR="003903EF" w:rsidRPr="00177344">
              <w:rPr>
                <w:rFonts w:ascii="Times New Roman" w:hAnsi="Times New Roman" w:cs="Times New Roman"/>
                <w:noProof/>
                <w:sz w:val="24"/>
                <w:szCs w:val="24"/>
              </w:rPr>
              <w:t>26</w:t>
            </w:r>
            <w:r w:rsidRPr="00177344">
              <w:rPr>
                <w:rFonts w:ascii="Times New Roman" w:hAnsi="Times New Roman" w:cs="Times New Roman"/>
                <w:noProof/>
                <w:sz w:val="24"/>
                <w:szCs w:val="24"/>
              </w:rPr>
              <w:t xml:space="preserve"> годы</w:t>
            </w:r>
          </w:p>
        </w:tc>
      </w:tr>
      <w:tr w:rsidR="00F5008B" w:rsidRPr="00177344" w:rsidTr="00F5008B">
        <w:tc>
          <w:tcPr>
            <w:tcW w:w="2943" w:type="dxa"/>
          </w:tcPr>
          <w:p w:rsidR="00F5008B" w:rsidRPr="00177344" w:rsidRDefault="00F5008B" w:rsidP="00177344">
            <w:pPr>
              <w:jc w:val="both"/>
              <w:rPr>
                <w:rFonts w:ascii="Times New Roman" w:hAnsi="Times New Roman" w:cs="Times New Roman"/>
                <w:noProof/>
                <w:sz w:val="24"/>
                <w:szCs w:val="24"/>
              </w:rPr>
            </w:pPr>
            <w:r w:rsidRPr="00177344">
              <w:rPr>
                <w:rFonts w:ascii="Times New Roman" w:hAnsi="Times New Roman" w:cs="Times New Roman"/>
                <w:noProof/>
                <w:sz w:val="24"/>
                <w:szCs w:val="24"/>
              </w:rPr>
              <w:t>Основание для разработки Программы:</w:t>
            </w:r>
          </w:p>
        </w:tc>
        <w:tc>
          <w:tcPr>
            <w:tcW w:w="6628" w:type="dxa"/>
          </w:tcPr>
          <w:p w:rsidR="00F5008B" w:rsidRPr="00177344" w:rsidRDefault="00410B90" w:rsidP="00177344">
            <w:pPr>
              <w:pStyle w:val="a9"/>
              <w:numPr>
                <w:ilvl w:val="0"/>
                <w:numId w:val="1"/>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 xml:space="preserve">Федеральный закон от 29.12.2014№ 190-ФЗ </w:t>
            </w:r>
            <w:r w:rsidR="00BC32DA" w:rsidRPr="00177344">
              <w:rPr>
                <w:rFonts w:ascii="Times New Roman" w:hAnsi="Times New Roman" w:cs="Times New Roman"/>
                <w:noProof/>
                <w:sz w:val="24"/>
                <w:szCs w:val="24"/>
              </w:rPr>
              <w:t xml:space="preserve">(ред. от 01.05.2022г.) </w:t>
            </w:r>
            <w:r w:rsidRPr="00177344">
              <w:rPr>
                <w:rFonts w:ascii="Times New Roman" w:hAnsi="Times New Roman" w:cs="Times New Roman"/>
                <w:noProof/>
                <w:sz w:val="24"/>
                <w:szCs w:val="24"/>
              </w:rPr>
              <w:t>«Градостроительный кодекс Российской Федерации»</w:t>
            </w:r>
            <w:r w:rsidR="00F5008B" w:rsidRPr="00177344">
              <w:rPr>
                <w:rFonts w:ascii="Times New Roman" w:hAnsi="Times New Roman" w:cs="Times New Roman"/>
                <w:noProof/>
                <w:sz w:val="24"/>
                <w:szCs w:val="24"/>
              </w:rPr>
              <w:t>;</w:t>
            </w:r>
          </w:p>
          <w:p w:rsidR="00F5008B" w:rsidRPr="00177344" w:rsidRDefault="00EC3D1A" w:rsidP="00177344">
            <w:pPr>
              <w:pStyle w:val="a9"/>
              <w:numPr>
                <w:ilvl w:val="0"/>
                <w:numId w:val="1"/>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 xml:space="preserve">Федеральный закон </w:t>
            </w:r>
            <w:r w:rsidR="00BC32DA" w:rsidRPr="00177344">
              <w:rPr>
                <w:rFonts w:ascii="Times New Roman" w:hAnsi="Times New Roman" w:cs="Times New Roman"/>
                <w:noProof/>
                <w:sz w:val="24"/>
                <w:szCs w:val="24"/>
              </w:rPr>
              <w:t xml:space="preserve">от 06.10.2003 №131-ФЗ (ред. от 30.12.2021) </w:t>
            </w:r>
            <w:r w:rsidR="00705DA1" w:rsidRPr="00177344">
              <w:rPr>
                <w:rFonts w:ascii="Times New Roman" w:hAnsi="Times New Roman" w:cs="Times New Roman"/>
                <w:noProof/>
                <w:sz w:val="24"/>
                <w:szCs w:val="24"/>
              </w:rPr>
              <w:t>«</w:t>
            </w:r>
            <w:r w:rsidRPr="00177344">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177344">
              <w:rPr>
                <w:rFonts w:ascii="Times New Roman" w:hAnsi="Times New Roman" w:cs="Times New Roman"/>
                <w:noProof/>
                <w:sz w:val="24"/>
                <w:szCs w:val="24"/>
              </w:rPr>
              <w:t>едерации;</w:t>
            </w:r>
          </w:p>
          <w:p w:rsidR="006D3EC5" w:rsidRPr="00177344" w:rsidRDefault="006D3EC5" w:rsidP="00177344">
            <w:pPr>
              <w:pStyle w:val="a9"/>
              <w:numPr>
                <w:ilvl w:val="0"/>
                <w:numId w:val="1"/>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 xml:space="preserve">Федеральный закон </w:t>
            </w:r>
            <w:r w:rsidR="00705DA1" w:rsidRPr="00177344">
              <w:rPr>
                <w:rFonts w:ascii="Times New Roman" w:hAnsi="Times New Roman" w:cs="Times New Roman"/>
                <w:noProof/>
                <w:sz w:val="24"/>
                <w:szCs w:val="24"/>
              </w:rPr>
              <w:t>«</w:t>
            </w:r>
            <w:r w:rsidRPr="00177344">
              <w:rPr>
                <w:rFonts w:ascii="Times New Roman" w:hAnsi="Times New Roman" w:cs="Times New Roman"/>
                <w:noProof/>
                <w:sz w:val="24"/>
                <w:szCs w:val="24"/>
              </w:rPr>
              <w:t>О теплоснабжении</w:t>
            </w:r>
            <w:r w:rsidR="00705DA1" w:rsidRPr="00177344">
              <w:rPr>
                <w:rFonts w:ascii="Times New Roman" w:hAnsi="Times New Roman" w:cs="Times New Roman"/>
                <w:noProof/>
                <w:sz w:val="24"/>
                <w:szCs w:val="24"/>
              </w:rPr>
              <w:t>»</w:t>
            </w:r>
            <w:r w:rsidR="00336FD7" w:rsidRPr="00177344">
              <w:rPr>
                <w:rFonts w:ascii="Times New Roman" w:hAnsi="Times New Roman" w:cs="Times New Roman"/>
                <w:noProof/>
                <w:sz w:val="24"/>
                <w:szCs w:val="24"/>
              </w:rPr>
              <w:t>от 27.07.2010 г.</w:t>
            </w:r>
            <w:r w:rsidRPr="00177344">
              <w:rPr>
                <w:rFonts w:ascii="Times New Roman" w:hAnsi="Times New Roman" w:cs="Times New Roman"/>
                <w:noProof/>
                <w:sz w:val="24"/>
                <w:szCs w:val="24"/>
              </w:rPr>
              <w:t>№190-ФЗ;</w:t>
            </w:r>
          </w:p>
          <w:p w:rsidR="00410B90" w:rsidRPr="00177344" w:rsidRDefault="00410B90" w:rsidP="00177344">
            <w:pPr>
              <w:pStyle w:val="a9"/>
              <w:numPr>
                <w:ilvl w:val="0"/>
                <w:numId w:val="1"/>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 xml:space="preserve">Федеральный закон от 07.12.2011 № 416-ФЗ </w:t>
            </w:r>
            <w:r w:rsidR="00BC32DA" w:rsidRPr="00177344">
              <w:rPr>
                <w:rFonts w:ascii="Times New Roman" w:hAnsi="Times New Roman" w:cs="Times New Roman"/>
                <w:noProof/>
                <w:sz w:val="24"/>
                <w:szCs w:val="24"/>
              </w:rPr>
              <w:t xml:space="preserve">(ред. от 01.05.2022г) </w:t>
            </w:r>
            <w:r w:rsidRPr="00177344">
              <w:rPr>
                <w:rFonts w:ascii="Times New Roman" w:hAnsi="Times New Roman" w:cs="Times New Roman"/>
                <w:noProof/>
                <w:sz w:val="24"/>
                <w:szCs w:val="24"/>
              </w:rPr>
              <w:t>«О водоснабжении и водоотведении»;</w:t>
            </w:r>
          </w:p>
          <w:p w:rsidR="00410B90" w:rsidRPr="00177344" w:rsidRDefault="00410B90" w:rsidP="00177344">
            <w:pPr>
              <w:pStyle w:val="a9"/>
              <w:numPr>
                <w:ilvl w:val="0"/>
                <w:numId w:val="1"/>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Федеральный закон от 31 марта 1999 г. № 69-ФЗ</w:t>
            </w:r>
            <w:r w:rsidR="00336FD7" w:rsidRPr="00177344">
              <w:rPr>
                <w:rFonts w:ascii="Times New Roman" w:hAnsi="Times New Roman" w:cs="Times New Roman"/>
                <w:noProof/>
                <w:sz w:val="24"/>
                <w:szCs w:val="24"/>
              </w:rPr>
              <w:t xml:space="preserve"> (ред. от 01.05.2022г) </w:t>
            </w:r>
            <w:r w:rsidRPr="00177344">
              <w:rPr>
                <w:rFonts w:ascii="Times New Roman" w:hAnsi="Times New Roman" w:cs="Times New Roman"/>
                <w:noProof/>
                <w:sz w:val="24"/>
                <w:szCs w:val="24"/>
              </w:rPr>
              <w:t>«О газоснабжении в Российской Федерации»</w:t>
            </w:r>
            <w:r w:rsidR="004B4CE2" w:rsidRPr="00177344">
              <w:rPr>
                <w:rFonts w:ascii="Times New Roman" w:hAnsi="Times New Roman" w:cs="Times New Roman"/>
                <w:noProof/>
                <w:sz w:val="24"/>
                <w:szCs w:val="24"/>
              </w:rPr>
              <w:t>;</w:t>
            </w:r>
          </w:p>
          <w:p w:rsidR="004B4CE2" w:rsidRPr="00177344" w:rsidRDefault="004B4CE2" w:rsidP="00177344">
            <w:pPr>
              <w:pStyle w:val="a9"/>
              <w:numPr>
                <w:ilvl w:val="0"/>
                <w:numId w:val="1"/>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 xml:space="preserve">Федеральный закон от 26.03.2003 №35-ФЗ </w:t>
            </w:r>
            <w:r w:rsidR="00343B26" w:rsidRPr="00177344">
              <w:rPr>
                <w:rFonts w:ascii="Times New Roman" w:hAnsi="Times New Roman" w:cs="Times New Roman"/>
                <w:noProof/>
                <w:sz w:val="24"/>
                <w:szCs w:val="24"/>
              </w:rPr>
              <w:t xml:space="preserve">( ред. от 30.12.2020г.) </w:t>
            </w:r>
            <w:r w:rsidRPr="00177344">
              <w:rPr>
                <w:rFonts w:ascii="Times New Roman" w:hAnsi="Times New Roman" w:cs="Times New Roman"/>
                <w:noProof/>
                <w:sz w:val="24"/>
                <w:szCs w:val="24"/>
              </w:rPr>
              <w:t>«Об электроэнергетике»;</w:t>
            </w:r>
          </w:p>
          <w:p w:rsidR="006D3EC5" w:rsidRPr="00177344" w:rsidRDefault="00705DA1" w:rsidP="00177344">
            <w:pPr>
              <w:pStyle w:val="a9"/>
              <w:numPr>
                <w:ilvl w:val="0"/>
                <w:numId w:val="1"/>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w:t>
            </w:r>
            <w:r w:rsidR="006D3EC5" w:rsidRPr="00177344">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177344">
              <w:rPr>
                <w:rFonts w:ascii="Times New Roman" w:hAnsi="Times New Roman" w:cs="Times New Roman"/>
                <w:noProof/>
                <w:sz w:val="24"/>
                <w:szCs w:val="24"/>
              </w:rPr>
              <w:t>населенных пунктов</w:t>
            </w:r>
            <w:r w:rsidR="00FD6E68" w:rsidRPr="00177344">
              <w:rPr>
                <w:rFonts w:ascii="Times New Roman" w:hAnsi="Times New Roman" w:cs="Times New Roman"/>
                <w:noProof/>
                <w:sz w:val="24"/>
                <w:szCs w:val="24"/>
              </w:rPr>
              <w:t>, городских округов</w:t>
            </w:r>
            <w:r w:rsidRPr="00177344">
              <w:rPr>
                <w:rFonts w:ascii="Times New Roman" w:hAnsi="Times New Roman" w:cs="Times New Roman"/>
                <w:noProof/>
                <w:sz w:val="24"/>
                <w:szCs w:val="24"/>
              </w:rPr>
              <w:t>»</w:t>
            </w:r>
            <w:r w:rsidR="006D3EC5" w:rsidRPr="00177344">
              <w:rPr>
                <w:rFonts w:ascii="Times New Roman" w:hAnsi="Times New Roman" w:cs="Times New Roman"/>
                <w:noProof/>
                <w:sz w:val="24"/>
                <w:szCs w:val="24"/>
              </w:rPr>
              <w:t>, утвержденные Приказом Министерства регионального развития РФ №</w:t>
            </w:r>
            <w:r w:rsidR="00FD6E68" w:rsidRPr="00177344">
              <w:rPr>
                <w:rFonts w:ascii="Times New Roman" w:hAnsi="Times New Roman" w:cs="Times New Roman"/>
                <w:noProof/>
                <w:sz w:val="24"/>
                <w:szCs w:val="24"/>
              </w:rPr>
              <w:t>359/ГС</w:t>
            </w:r>
            <w:r w:rsidR="006D3EC5" w:rsidRPr="00177344">
              <w:rPr>
                <w:rFonts w:ascii="Times New Roman" w:hAnsi="Times New Roman" w:cs="Times New Roman"/>
                <w:noProof/>
                <w:sz w:val="24"/>
                <w:szCs w:val="24"/>
              </w:rPr>
              <w:t xml:space="preserve"> от 0</w:t>
            </w:r>
            <w:r w:rsidR="00FD6E68" w:rsidRPr="00177344">
              <w:rPr>
                <w:rFonts w:ascii="Times New Roman" w:hAnsi="Times New Roman" w:cs="Times New Roman"/>
                <w:noProof/>
                <w:sz w:val="24"/>
                <w:szCs w:val="24"/>
              </w:rPr>
              <w:t>1.10.2013</w:t>
            </w:r>
            <w:r w:rsidR="006D3EC5" w:rsidRPr="00177344">
              <w:rPr>
                <w:rFonts w:ascii="Times New Roman" w:hAnsi="Times New Roman" w:cs="Times New Roman"/>
                <w:noProof/>
                <w:sz w:val="24"/>
                <w:szCs w:val="24"/>
              </w:rPr>
              <w:t xml:space="preserve"> г.;</w:t>
            </w:r>
          </w:p>
          <w:p w:rsidR="006D3EC5" w:rsidRPr="00177344" w:rsidRDefault="00705DA1" w:rsidP="00177344">
            <w:pPr>
              <w:pStyle w:val="a9"/>
              <w:numPr>
                <w:ilvl w:val="0"/>
                <w:numId w:val="1"/>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w:t>
            </w:r>
            <w:r w:rsidR="005F61B1" w:rsidRPr="00177344">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177344">
              <w:rPr>
                <w:rFonts w:ascii="Times New Roman" w:hAnsi="Times New Roman" w:cs="Times New Roman"/>
                <w:noProof/>
                <w:sz w:val="24"/>
                <w:szCs w:val="24"/>
              </w:rPr>
              <w:t>»</w:t>
            </w:r>
            <w:r w:rsidR="005F61B1" w:rsidRPr="00177344">
              <w:rPr>
                <w:rFonts w:ascii="Times New Roman" w:hAnsi="Times New Roman" w:cs="Times New Roman"/>
                <w:noProof/>
                <w:sz w:val="24"/>
                <w:szCs w:val="24"/>
              </w:rPr>
              <w:t xml:space="preserve"> от 14.04.2008 г.</w:t>
            </w:r>
            <w:r w:rsidR="001A19C7" w:rsidRPr="00177344">
              <w:rPr>
                <w:rFonts w:ascii="Times New Roman" w:hAnsi="Times New Roman" w:cs="Times New Roman"/>
                <w:noProof/>
                <w:sz w:val="24"/>
                <w:szCs w:val="24"/>
              </w:rPr>
              <w:t xml:space="preserve"> №48</w:t>
            </w:r>
            <w:r w:rsidR="005F61B1" w:rsidRPr="00177344">
              <w:rPr>
                <w:rFonts w:ascii="Times New Roman" w:hAnsi="Times New Roman" w:cs="Times New Roman"/>
                <w:noProof/>
                <w:sz w:val="24"/>
                <w:szCs w:val="24"/>
              </w:rPr>
              <w:t>;</w:t>
            </w:r>
          </w:p>
          <w:p w:rsidR="005F61B1" w:rsidRPr="00177344" w:rsidRDefault="005F61B1" w:rsidP="00177344">
            <w:pPr>
              <w:pStyle w:val="a9"/>
              <w:numPr>
                <w:ilvl w:val="0"/>
                <w:numId w:val="1"/>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Схема территориального планирования муниципального образования;</w:t>
            </w:r>
          </w:p>
          <w:p w:rsidR="005F61B1" w:rsidRPr="00177344" w:rsidRDefault="00F52801" w:rsidP="00177344">
            <w:pPr>
              <w:pStyle w:val="a9"/>
              <w:numPr>
                <w:ilvl w:val="0"/>
                <w:numId w:val="1"/>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Г</w:t>
            </w:r>
            <w:r w:rsidR="005F61B1" w:rsidRPr="00177344">
              <w:rPr>
                <w:rFonts w:ascii="Times New Roman" w:hAnsi="Times New Roman" w:cs="Times New Roman"/>
                <w:noProof/>
                <w:sz w:val="24"/>
                <w:szCs w:val="24"/>
              </w:rPr>
              <w:t>енеральн</w:t>
            </w:r>
            <w:r w:rsidRPr="00177344">
              <w:rPr>
                <w:rFonts w:ascii="Times New Roman" w:hAnsi="Times New Roman" w:cs="Times New Roman"/>
                <w:noProof/>
                <w:sz w:val="24"/>
                <w:szCs w:val="24"/>
              </w:rPr>
              <w:t>ый</w:t>
            </w:r>
            <w:r w:rsidR="005F61B1" w:rsidRPr="00177344">
              <w:rPr>
                <w:rFonts w:ascii="Times New Roman" w:hAnsi="Times New Roman" w:cs="Times New Roman"/>
                <w:noProof/>
                <w:sz w:val="24"/>
                <w:szCs w:val="24"/>
              </w:rPr>
              <w:t xml:space="preserve"> план муниципального образования;</w:t>
            </w:r>
          </w:p>
          <w:p w:rsidR="005F61B1" w:rsidRPr="00177344" w:rsidRDefault="00F52801" w:rsidP="00177344">
            <w:pPr>
              <w:pStyle w:val="a9"/>
              <w:numPr>
                <w:ilvl w:val="0"/>
                <w:numId w:val="1"/>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С</w:t>
            </w:r>
            <w:r w:rsidR="005F61B1" w:rsidRPr="00177344">
              <w:rPr>
                <w:rFonts w:ascii="Times New Roman" w:hAnsi="Times New Roman" w:cs="Times New Roman"/>
                <w:noProof/>
                <w:sz w:val="24"/>
                <w:szCs w:val="24"/>
              </w:rPr>
              <w:t>хемы теплоснабжения муниципального образования;</w:t>
            </w:r>
          </w:p>
          <w:p w:rsidR="005F61B1" w:rsidRPr="00177344" w:rsidRDefault="00F52801" w:rsidP="00177344">
            <w:pPr>
              <w:pStyle w:val="a9"/>
              <w:numPr>
                <w:ilvl w:val="0"/>
                <w:numId w:val="1"/>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С</w:t>
            </w:r>
            <w:r w:rsidR="005F61B1" w:rsidRPr="00177344">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177344" w:rsidTr="00F5008B">
        <w:tc>
          <w:tcPr>
            <w:tcW w:w="2943" w:type="dxa"/>
          </w:tcPr>
          <w:p w:rsidR="00F5008B" w:rsidRPr="00177344" w:rsidRDefault="008B0AA3" w:rsidP="00177344">
            <w:pPr>
              <w:jc w:val="both"/>
              <w:rPr>
                <w:rFonts w:ascii="Times New Roman" w:hAnsi="Times New Roman" w:cs="Times New Roman"/>
                <w:noProof/>
                <w:sz w:val="24"/>
                <w:szCs w:val="24"/>
              </w:rPr>
            </w:pPr>
            <w:r w:rsidRPr="00177344">
              <w:rPr>
                <w:rFonts w:ascii="Times New Roman" w:hAnsi="Times New Roman" w:cs="Times New Roman"/>
                <w:noProof/>
                <w:sz w:val="24"/>
                <w:szCs w:val="24"/>
              </w:rPr>
              <w:t>Заказчик Программы:</w:t>
            </w:r>
          </w:p>
        </w:tc>
        <w:tc>
          <w:tcPr>
            <w:tcW w:w="6628" w:type="dxa"/>
          </w:tcPr>
          <w:p w:rsidR="00F5008B" w:rsidRPr="00177344" w:rsidRDefault="003903EF" w:rsidP="00177344">
            <w:pPr>
              <w:jc w:val="both"/>
              <w:rPr>
                <w:rFonts w:ascii="Times New Roman" w:hAnsi="Times New Roman" w:cs="Times New Roman"/>
                <w:noProof/>
                <w:sz w:val="24"/>
                <w:szCs w:val="24"/>
              </w:rPr>
            </w:pPr>
            <w:r w:rsidRPr="00177344">
              <w:rPr>
                <w:rFonts w:ascii="Times New Roman" w:hAnsi="Times New Roman" w:cs="Times New Roman"/>
                <w:noProof/>
                <w:sz w:val="24"/>
                <w:szCs w:val="24"/>
              </w:rPr>
              <w:t>Администрации Беленихинского сельского поселения</w:t>
            </w:r>
            <w:r w:rsidR="00B926C8" w:rsidRPr="00177344">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177344" w:rsidTr="00F5008B">
        <w:tc>
          <w:tcPr>
            <w:tcW w:w="2943" w:type="dxa"/>
          </w:tcPr>
          <w:p w:rsidR="00F5008B" w:rsidRPr="00177344" w:rsidRDefault="008B0AA3" w:rsidP="00177344">
            <w:pPr>
              <w:jc w:val="both"/>
              <w:rPr>
                <w:rFonts w:ascii="Times New Roman" w:hAnsi="Times New Roman" w:cs="Times New Roman"/>
                <w:noProof/>
                <w:sz w:val="24"/>
                <w:szCs w:val="24"/>
              </w:rPr>
            </w:pPr>
            <w:r w:rsidRPr="00177344">
              <w:rPr>
                <w:rFonts w:ascii="Times New Roman" w:hAnsi="Times New Roman" w:cs="Times New Roman"/>
                <w:noProof/>
                <w:sz w:val="24"/>
                <w:szCs w:val="24"/>
              </w:rPr>
              <w:t>Разработчик Программы:</w:t>
            </w:r>
          </w:p>
        </w:tc>
        <w:tc>
          <w:tcPr>
            <w:tcW w:w="6628" w:type="dxa"/>
          </w:tcPr>
          <w:p w:rsidR="008B0AA3" w:rsidRPr="00177344" w:rsidRDefault="0089320E" w:rsidP="00177344">
            <w:pPr>
              <w:jc w:val="both"/>
              <w:rPr>
                <w:rFonts w:ascii="Times New Roman" w:hAnsi="Times New Roman" w:cs="Times New Roman"/>
                <w:noProof/>
                <w:sz w:val="24"/>
                <w:szCs w:val="24"/>
              </w:rPr>
            </w:pPr>
            <w:r w:rsidRPr="00177344">
              <w:rPr>
                <w:rFonts w:ascii="Times New Roman" w:hAnsi="Times New Roman" w:cs="Times New Roman"/>
                <w:noProof/>
                <w:sz w:val="24"/>
                <w:szCs w:val="24"/>
              </w:rPr>
              <w:t>ОГБУ</w:t>
            </w:r>
            <w:r w:rsidR="005D53E3" w:rsidRPr="00177344">
              <w:rPr>
                <w:rFonts w:ascii="Times New Roman" w:hAnsi="Times New Roman" w:cs="Times New Roman"/>
                <w:noProof/>
                <w:sz w:val="24"/>
                <w:szCs w:val="24"/>
              </w:rPr>
              <w:t xml:space="preserve"> "Центр </w:t>
            </w:r>
            <w:r w:rsidRPr="00177344">
              <w:rPr>
                <w:rFonts w:ascii="Times New Roman" w:hAnsi="Times New Roman" w:cs="Times New Roman"/>
                <w:noProof/>
                <w:sz w:val="24"/>
                <w:szCs w:val="24"/>
              </w:rPr>
              <w:t>энергосбережения Белгородской области</w:t>
            </w:r>
            <w:r w:rsidR="005D53E3" w:rsidRPr="00177344">
              <w:rPr>
                <w:rFonts w:ascii="Times New Roman" w:hAnsi="Times New Roman" w:cs="Times New Roman"/>
                <w:noProof/>
                <w:sz w:val="24"/>
                <w:szCs w:val="24"/>
              </w:rPr>
              <w:t>"</w:t>
            </w:r>
          </w:p>
        </w:tc>
      </w:tr>
      <w:tr w:rsidR="00F5008B" w:rsidRPr="00177344" w:rsidTr="00F5008B">
        <w:tc>
          <w:tcPr>
            <w:tcW w:w="2943" w:type="dxa"/>
          </w:tcPr>
          <w:p w:rsidR="00F5008B" w:rsidRPr="00177344" w:rsidRDefault="008B0AA3" w:rsidP="00177344">
            <w:pPr>
              <w:jc w:val="both"/>
              <w:rPr>
                <w:rFonts w:ascii="Times New Roman" w:hAnsi="Times New Roman" w:cs="Times New Roman"/>
                <w:noProof/>
                <w:sz w:val="24"/>
                <w:szCs w:val="24"/>
              </w:rPr>
            </w:pPr>
            <w:r w:rsidRPr="00177344">
              <w:rPr>
                <w:rFonts w:ascii="Times New Roman" w:hAnsi="Times New Roman" w:cs="Times New Roman"/>
                <w:noProof/>
                <w:sz w:val="24"/>
                <w:szCs w:val="24"/>
              </w:rPr>
              <w:t>Цель Программы</w:t>
            </w:r>
          </w:p>
        </w:tc>
        <w:tc>
          <w:tcPr>
            <w:tcW w:w="6628" w:type="dxa"/>
          </w:tcPr>
          <w:p w:rsidR="008B0AA3" w:rsidRPr="00177344" w:rsidRDefault="008B0AA3" w:rsidP="00177344">
            <w:pPr>
              <w:jc w:val="both"/>
              <w:rPr>
                <w:rFonts w:ascii="Times New Roman" w:hAnsi="Times New Roman" w:cs="Times New Roman"/>
                <w:noProof/>
                <w:sz w:val="24"/>
                <w:szCs w:val="24"/>
              </w:rPr>
            </w:pPr>
            <w:r w:rsidRPr="00177344">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F5008B" w:rsidRPr="00177344" w:rsidRDefault="008B0AA3" w:rsidP="00177344">
            <w:pPr>
              <w:jc w:val="both"/>
              <w:rPr>
                <w:rFonts w:ascii="Times New Roman" w:hAnsi="Times New Roman" w:cs="Times New Roman"/>
                <w:noProof/>
                <w:sz w:val="24"/>
                <w:szCs w:val="24"/>
              </w:rPr>
            </w:pPr>
            <w:r w:rsidRPr="00177344">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p w:rsidR="008C551F" w:rsidRPr="00177344" w:rsidRDefault="008C551F" w:rsidP="00177344">
            <w:pPr>
              <w:ind w:firstLine="709"/>
              <w:jc w:val="both"/>
              <w:rPr>
                <w:rFonts w:ascii="Times New Roman" w:hAnsi="Times New Roman" w:cs="Times New Roman"/>
                <w:noProof/>
                <w:sz w:val="24"/>
                <w:szCs w:val="24"/>
              </w:rPr>
            </w:pPr>
          </w:p>
        </w:tc>
      </w:tr>
      <w:tr w:rsidR="00F5008B" w:rsidRPr="00177344" w:rsidTr="00F5008B">
        <w:tc>
          <w:tcPr>
            <w:tcW w:w="2943" w:type="dxa"/>
          </w:tcPr>
          <w:p w:rsidR="00F5008B" w:rsidRPr="00177344" w:rsidRDefault="008B0AA3" w:rsidP="00177344">
            <w:pPr>
              <w:jc w:val="both"/>
              <w:rPr>
                <w:rFonts w:ascii="Times New Roman" w:hAnsi="Times New Roman" w:cs="Times New Roman"/>
                <w:noProof/>
                <w:sz w:val="24"/>
                <w:szCs w:val="24"/>
              </w:rPr>
            </w:pPr>
            <w:r w:rsidRPr="00177344">
              <w:rPr>
                <w:rFonts w:ascii="Times New Roman" w:hAnsi="Times New Roman" w:cs="Times New Roman"/>
                <w:noProof/>
                <w:sz w:val="24"/>
                <w:szCs w:val="24"/>
              </w:rPr>
              <w:t>Задачи Программы</w:t>
            </w:r>
          </w:p>
        </w:tc>
        <w:tc>
          <w:tcPr>
            <w:tcW w:w="6628" w:type="dxa"/>
          </w:tcPr>
          <w:p w:rsidR="000A0204" w:rsidRPr="00177344" w:rsidRDefault="000A0204" w:rsidP="00177344">
            <w:pPr>
              <w:jc w:val="both"/>
              <w:rPr>
                <w:rFonts w:ascii="Times New Roman" w:hAnsi="Times New Roman" w:cs="Times New Roman"/>
                <w:noProof/>
                <w:sz w:val="24"/>
                <w:szCs w:val="24"/>
              </w:rPr>
            </w:pPr>
            <w:r w:rsidRPr="00177344">
              <w:rPr>
                <w:rFonts w:ascii="Times New Roman" w:hAnsi="Times New Roman" w:cs="Times New Roman"/>
                <w:noProof/>
                <w:sz w:val="24"/>
                <w:szCs w:val="24"/>
              </w:rPr>
              <w:t>Основными задачами Программы являются:</w:t>
            </w:r>
          </w:p>
          <w:p w:rsidR="000A0204" w:rsidRPr="00177344" w:rsidRDefault="000A0204" w:rsidP="00177344">
            <w:pPr>
              <w:pStyle w:val="a9"/>
              <w:numPr>
                <w:ilvl w:val="0"/>
                <w:numId w:val="2"/>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lastRenderedPageBreak/>
              <w:t>инженерно-техническая оптимизация систем коммунальной инфраструктуры муниципального образования;</w:t>
            </w:r>
          </w:p>
          <w:p w:rsidR="000A0204" w:rsidRPr="00177344" w:rsidRDefault="000A0204" w:rsidP="00177344">
            <w:pPr>
              <w:pStyle w:val="a9"/>
              <w:numPr>
                <w:ilvl w:val="0"/>
                <w:numId w:val="2"/>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177344" w:rsidRDefault="000A0204" w:rsidP="00177344">
            <w:pPr>
              <w:pStyle w:val="a9"/>
              <w:numPr>
                <w:ilvl w:val="0"/>
                <w:numId w:val="2"/>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177344" w:rsidRDefault="000A0204" w:rsidP="00177344">
            <w:pPr>
              <w:pStyle w:val="a9"/>
              <w:numPr>
                <w:ilvl w:val="0"/>
                <w:numId w:val="2"/>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177344" w:rsidRDefault="000A0204" w:rsidP="00177344">
            <w:pPr>
              <w:pStyle w:val="a9"/>
              <w:numPr>
                <w:ilvl w:val="0"/>
                <w:numId w:val="2"/>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177344" w:rsidRDefault="000A0204" w:rsidP="00177344">
            <w:pPr>
              <w:pStyle w:val="a9"/>
              <w:numPr>
                <w:ilvl w:val="0"/>
                <w:numId w:val="2"/>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177344" w:rsidRDefault="000A0204" w:rsidP="00177344">
            <w:pPr>
              <w:pStyle w:val="a9"/>
              <w:numPr>
                <w:ilvl w:val="0"/>
                <w:numId w:val="2"/>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177344">
              <w:rPr>
                <w:rFonts w:ascii="Times New Roman" w:hAnsi="Times New Roman" w:cs="Times New Roman"/>
                <w:noProof/>
                <w:sz w:val="24"/>
                <w:szCs w:val="24"/>
              </w:rPr>
              <w:t>елей муниципального образования.</w:t>
            </w:r>
          </w:p>
        </w:tc>
      </w:tr>
      <w:tr w:rsidR="00F5008B" w:rsidRPr="00177344" w:rsidTr="008C551F">
        <w:tc>
          <w:tcPr>
            <w:tcW w:w="2943" w:type="dxa"/>
            <w:vAlign w:val="center"/>
          </w:tcPr>
          <w:p w:rsidR="00F5008B" w:rsidRPr="00177344" w:rsidRDefault="00EE1212" w:rsidP="00177344">
            <w:pPr>
              <w:jc w:val="both"/>
              <w:rPr>
                <w:rFonts w:ascii="Times New Roman" w:hAnsi="Times New Roman" w:cs="Times New Roman"/>
                <w:noProof/>
                <w:sz w:val="24"/>
                <w:szCs w:val="24"/>
              </w:rPr>
            </w:pPr>
            <w:r w:rsidRPr="00177344">
              <w:rPr>
                <w:rFonts w:ascii="Times New Roman" w:hAnsi="Times New Roman" w:cs="Times New Roman"/>
                <w:noProof/>
                <w:sz w:val="24"/>
                <w:szCs w:val="24"/>
              </w:rPr>
              <w:lastRenderedPageBreak/>
              <w:t>Важнейшие целевые показатели Программы</w:t>
            </w:r>
          </w:p>
        </w:tc>
        <w:tc>
          <w:tcPr>
            <w:tcW w:w="6628" w:type="dxa"/>
          </w:tcPr>
          <w:p w:rsidR="00F5008B" w:rsidRPr="00177344" w:rsidRDefault="00541D5E" w:rsidP="00177344">
            <w:pPr>
              <w:jc w:val="both"/>
              <w:rPr>
                <w:rFonts w:ascii="Times New Roman" w:hAnsi="Times New Roman" w:cs="Times New Roman"/>
                <w:noProof/>
                <w:sz w:val="24"/>
                <w:szCs w:val="24"/>
              </w:rPr>
            </w:pPr>
            <w:r w:rsidRPr="00177344">
              <w:rPr>
                <w:rFonts w:ascii="Times New Roman" w:hAnsi="Times New Roman" w:cs="Times New Roman"/>
                <w:noProof/>
                <w:sz w:val="24"/>
                <w:szCs w:val="24"/>
              </w:rPr>
              <w:t>Система теплоснабжения:</w:t>
            </w:r>
          </w:p>
          <w:p w:rsidR="00006B16" w:rsidRPr="00177344" w:rsidRDefault="00006B16" w:rsidP="00177344">
            <w:pPr>
              <w:pStyle w:val="a9"/>
              <w:numPr>
                <w:ilvl w:val="0"/>
                <w:numId w:val="3"/>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 xml:space="preserve">аварийность системы </w:t>
            </w:r>
            <w:r w:rsidR="00F7187C" w:rsidRPr="00177344">
              <w:rPr>
                <w:rFonts w:ascii="Times New Roman" w:hAnsi="Times New Roman" w:cs="Times New Roman"/>
                <w:noProof/>
                <w:sz w:val="24"/>
                <w:szCs w:val="24"/>
              </w:rPr>
              <w:t>теплоснабжения</w:t>
            </w:r>
            <w:r w:rsidRPr="00177344">
              <w:rPr>
                <w:rFonts w:ascii="Times New Roman" w:hAnsi="Times New Roman" w:cs="Times New Roman"/>
                <w:noProof/>
                <w:sz w:val="24"/>
                <w:szCs w:val="24"/>
              </w:rPr>
              <w:t>;</w:t>
            </w:r>
          </w:p>
          <w:p w:rsidR="00006B16" w:rsidRPr="00177344" w:rsidRDefault="00006B16" w:rsidP="00177344">
            <w:pPr>
              <w:pStyle w:val="a9"/>
              <w:numPr>
                <w:ilvl w:val="0"/>
                <w:numId w:val="3"/>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перебои в снабжении потребителей;</w:t>
            </w:r>
          </w:p>
          <w:p w:rsidR="00006B16" w:rsidRPr="00177344" w:rsidRDefault="00006B16" w:rsidP="00177344">
            <w:pPr>
              <w:pStyle w:val="a9"/>
              <w:numPr>
                <w:ilvl w:val="0"/>
                <w:numId w:val="3"/>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продолжительность поставки товаров и услуг;</w:t>
            </w:r>
          </w:p>
          <w:p w:rsidR="00006B16" w:rsidRPr="00177344" w:rsidRDefault="00006B16" w:rsidP="00177344">
            <w:pPr>
              <w:pStyle w:val="a9"/>
              <w:numPr>
                <w:ilvl w:val="0"/>
                <w:numId w:val="3"/>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уровень потерь;</w:t>
            </w:r>
          </w:p>
          <w:p w:rsidR="00006B16" w:rsidRPr="00177344" w:rsidRDefault="00006B16" w:rsidP="00177344">
            <w:pPr>
              <w:pStyle w:val="a9"/>
              <w:numPr>
                <w:ilvl w:val="0"/>
                <w:numId w:val="3"/>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удельный вес сетей, нуждающихся в замене;</w:t>
            </w:r>
          </w:p>
          <w:p w:rsidR="00006B16" w:rsidRPr="00177344" w:rsidRDefault="00006B16" w:rsidP="00177344">
            <w:pPr>
              <w:pStyle w:val="a9"/>
              <w:numPr>
                <w:ilvl w:val="0"/>
                <w:numId w:val="3"/>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протяжённость сетей, нуждающихся в замене;</w:t>
            </w:r>
          </w:p>
          <w:p w:rsidR="00006B16" w:rsidRPr="00177344" w:rsidRDefault="00006B16" w:rsidP="00177344">
            <w:pPr>
              <w:pStyle w:val="a9"/>
              <w:numPr>
                <w:ilvl w:val="0"/>
                <w:numId w:val="3"/>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177344" w:rsidRDefault="00006B16" w:rsidP="00177344">
            <w:pPr>
              <w:pStyle w:val="a9"/>
              <w:numPr>
                <w:ilvl w:val="0"/>
                <w:numId w:val="3"/>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удельное теплопотребление.</w:t>
            </w:r>
          </w:p>
          <w:p w:rsidR="00541D5E" w:rsidRPr="00177344" w:rsidRDefault="00541D5E" w:rsidP="00177344">
            <w:p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Система водоснабжения:</w:t>
            </w:r>
          </w:p>
          <w:p w:rsidR="00541D5E" w:rsidRPr="00177344" w:rsidRDefault="00541D5E" w:rsidP="00177344">
            <w:pPr>
              <w:pStyle w:val="a9"/>
              <w:numPr>
                <w:ilvl w:val="0"/>
                <w:numId w:val="3"/>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аварийность системы водоснабжения;</w:t>
            </w:r>
          </w:p>
          <w:p w:rsidR="00006B16" w:rsidRPr="00177344" w:rsidRDefault="00006B16" w:rsidP="00177344">
            <w:pPr>
              <w:pStyle w:val="a9"/>
              <w:numPr>
                <w:ilvl w:val="0"/>
                <w:numId w:val="3"/>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перебои в снабжении потребителей;</w:t>
            </w:r>
          </w:p>
          <w:p w:rsidR="00006B16" w:rsidRPr="00177344" w:rsidRDefault="00006B16" w:rsidP="00177344">
            <w:pPr>
              <w:pStyle w:val="a9"/>
              <w:numPr>
                <w:ilvl w:val="0"/>
                <w:numId w:val="3"/>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продолжительность поставки товаров и услуг;</w:t>
            </w:r>
          </w:p>
          <w:p w:rsidR="00006B16" w:rsidRPr="00177344" w:rsidRDefault="00006B16" w:rsidP="00177344">
            <w:pPr>
              <w:pStyle w:val="a9"/>
              <w:numPr>
                <w:ilvl w:val="0"/>
                <w:numId w:val="3"/>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уровень потерь;</w:t>
            </w:r>
          </w:p>
          <w:p w:rsidR="00541D5E" w:rsidRPr="00177344" w:rsidRDefault="00541D5E" w:rsidP="00177344">
            <w:pPr>
              <w:pStyle w:val="a9"/>
              <w:numPr>
                <w:ilvl w:val="0"/>
                <w:numId w:val="3"/>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износ системы водоснабжения;</w:t>
            </w:r>
          </w:p>
          <w:p w:rsidR="00541D5E" w:rsidRPr="00177344" w:rsidRDefault="00541D5E" w:rsidP="00177344">
            <w:pPr>
              <w:pStyle w:val="a9"/>
              <w:numPr>
                <w:ilvl w:val="0"/>
                <w:numId w:val="3"/>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удельный вес сетей, нуждающихся в замене;</w:t>
            </w:r>
          </w:p>
          <w:p w:rsidR="00006B16" w:rsidRPr="00177344" w:rsidRDefault="00006B16" w:rsidP="00177344">
            <w:pPr>
              <w:pStyle w:val="a9"/>
              <w:numPr>
                <w:ilvl w:val="0"/>
                <w:numId w:val="3"/>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уровень загрузки производственных мощностей;</w:t>
            </w:r>
          </w:p>
          <w:p w:rsidR="00006B16" w:rsidRPr="00177344" w:rsidRDefault="00006B16" w:rsidP="00177344">
            <w:pPr>
              <w:pStyle w:val="a9"/>
              <w:numPr>
                <w:ilvl w:val="0"/>
                <w:numId w:val="3"/>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обеспеченность потребления товаров и услуг приборами учёта;</w:t>
            </w:r>
          </w:p>
          <w:p w:rsidR="00006B16" w:rsidRPr="00177344" w:rsidRDefault="00006B16" w:rsidP="00177344">
            <w:pPr>
              <w:pStyle w:val="a9"/>
              <w:numPr>
                <w:ilvl w:val="0"/>
                <w:numId w:val="3"/>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соответствие качества воды установленным требованиям;</w:t>
            </w:r>
          </w:p>
          <w:p w:rsidR="00006B16" w:rsidRPr="00177344" w:rsidRDefault="00006B16" w:rsidP="00177344">
            <w:pPr>
              <w:pStyle w:val="a9"/>
              <w:numPr>
                <w:ilvl w:val="0"/>
                <w:numId w:val="3"/>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удельное водопотребление;</w:t>
            </w:r>
          </w:p>
          <w:p w:rsidR="00006B16" w:rsidRPr="00177344" w:rsidRDefault="00006B16" w:rsidP="00177344">
            <w:pPr>
              <w:pStyle w:val="a9"/>
              <w:numPr>
                <w:ilvl w:val="0"/>
                <w:numId w:val="3"/>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177344" w:rsidRDefault="00541D5E" w:rsidP="00177344">
            <w:p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Система водоотведения:</w:t>
            </w:r>
          </w:p>
          <w:p w:rsidR="00006B16" w:rsidRPr="00177344" w:rsidRDefault="00006B16" w:rsidP="00177344">
            <w:pPr>
              <w:pStyle w:val="a9"/>
              <w:numPr>
                <w:ilvl w:val="0"/>
                <w:numId w:val="14"/>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 xml:space="preserve">аварийность системы </w:t>
            </w:r>
            <w:r w:rsidR="00F7187C" w:rsidRPr="00177344">
              <w:rPr>
                <w:rFonts w:ascii="Times New Roman" w:hAnsi="Times New Roman" w:cs="Times New Roman"/>
                <w:noProof/>
                <w:sz w:val="24"/>
                <w:szCs w:val="24"/>
              </w:rPr>
              <w:t>водоотведения</w:t>
            </w:r>
            <w:r w:rsidRPr="00177344">
              <w:rPr>
                <w:rFonts w:ascii="Times New Roman" w:hAnsi="Times New Roman" w:cs="Times New Roman"/>
                <w:noProof/>
                <w:sz w:val="24"/>
                <w:szCs w:val="24"/>
              </w:rPr>
              <w:t>;</w:t>
            </w:r>
          </w:p>
          <w:p w:rsidR="00006B16" w:rsidRPr="00177344" w:rsidRDefault="00006B16" w:rsidP="00177344">
            <w:pPr>
              <w:pStyle w:val="a9"/>
              <w:numPr>
                <w:ilvl w:val="0"/>
                <w:numId w:val="3"/>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продолжительность поставки товаров и услуг;</w:t>
            </w:r>
          </w:p>
          <w:p w:rsidR="00006B16" w:rsidRPr="00177344" w:rsidRDefault="00006B16" w:rsidP="00177344">
            <w:pPr>
              <w:pStyle w:val="a9"/>
              <w:numPr>
                <w:ilvl w:val="0"/>
                <w:numId w:val="3"/>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уровень потерь;</w:t>
            </w:r>
          </w:p>
          <w:p w:rsidR="00006B16" w:rsidRPr="00177344" w:rsidRDefault="00006B16" w:rsidP="00177344">
            <w:pPr>
              <w:pStyle w:val="a9"/>
              <w:numPr>
                <w:ilvl w:val="0"/>
                <w:numId w:val="3"/>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износ системы водоснабжения;</w:t>
            </w:r>
          </w:p>
          <w:p w:rsidR="00006B16" w:rsidRPr="00177344" w:rsidRDefault="00006B16" w:rsidP="00177344">
            <w:pPr>
              <w:pStyle w:val="a9"/>
              <w:numPr>
                <w:ilvl w:val="0"/>
                <w:numId w:val="3"/>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удельный вес сетей, нуждающихся в замене;</w:t>
            </w:r>
          </w:p>
          <w:p w:rsidR="00006B16" w:rsidRPr="00177344" w:rsidRDefault="00006B16" w:rsidP="00177344">
            <w:pPr>
              <w:pStyle w:val="a9"/>
              <w:numPr>
                <w:ilvl w:val="0"/>
                <w:numId w:val="3"/>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соответствие качества сточных вод, установленным требованиям;</w:t>
            </w:r>
          </w:p>
          <w:p w:rsidR="00006B16" w:rsidRPr="00177344" w:rsidRDefault="00006B16" w:rsidP="00177344">
            <w:pPr>
              <w:pStyle w:val="a9"/>
              <w:numPr>
                <w:ilvl w:val="0"/>
                <w:numId w:val="3"/>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lastRenderedPageBreak/>
              <w:t>уровень загрузки производственных мощностей;</w:t>
            </w:r>
          </w:p>
          <w:p w:rsidR="00541D5E" w:rsidRPr="00177344" w:rsidRDefault="00006B16" w:rsidP="00177344">
            <w:pPr>
              <w:pStyle w:val="a9"/>
              <w:numPr>
                <w:ilvl w:val="0"/>
                <w:numId w:val="3"/>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177344" w:rsidRDefault="00006B16" w:rsidP="00177344">
            <w:p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Утилизация твёрдых бытовых отходов:</w:t>
            </w:r>
          </w:p>
          <w:p w:rsidR="00006B16" w:rsidRPr="00177344" w:rsidRDefault="00006B16" w:rsidP="00177344">
            <w:pPr>
              <w:pStyle w:val="a9"/>
              <w:numPr>
                <w:ilvl w:val="0"/>
                <w:numId w:val="15"/>
              </w:numPr>
              <w:ind w:left="-108" w:firstLine="23"/>
              <w:jc w:val="both"/>
              <w:rPr>
                <w:rFonts w:ascii="Times New Roman" w:hAnsi="Times New Roman" w:cs="Times New Roman"/>
                <w:noProof/>
                <w:sz w:val="24"/>
                <w:szCs w:val="24"/>
              </w:rPr>
            </w:pPr>
            <w:r w:rsidRPr="00177344">
              <w:rPr>
                <w:rFonts w:ascii="Times New Roman" w:hAnsi="Times New Roman" w:cs="Times New Roman"/>
                <w:noProof/>
                <w:sz w:val="24"/>
                <w:szCs w:val="24"/>
              </w:rPr>
              <w:t>запас вместимости площадок захоронения</w:t>
            </w:r>
            <w:r w:rsidR="00712CF6" w:rsidRPr="00177344">
              <w:rPr>
                <w:rFonts w:ascii="Times New Roman" w:hAnsi="Times New Roman" w:cs="Times New Roman"/>
                <w:noProof/>
                <w:sz w:val="24"/>
                <w:szCs w:val="24"/>
              </w:rPr>
              <w:t>ТКО</w:t>
            </w:r>
            <w:r w:rsidRPr="00177344">
              <w:rPr>
                <w:rFonts w:ascii="Times New Roman" w:hAnsi="Times New Roman" w:cs="Times New Roman"/>
                <w:noProof/>
                <w:sz w:val="24"/>
                <w:szCs w:val="24"/>
              </w:rPr>
              <w:t>.</w:t>
            </w:r>
          </w:p>
        </w:tc>
      </w:tr>
      <w:tr w:rsidR="00F5008B" w:rsidRPr="00177344" w:rsidTr="008C551F">
        <w:tc>
          <w:tcPr>
            <w:tcW w:w="2943" w:type="dxa"/>
          </w:tcPr>
          <w:p w:rsidR="00F5008B" w:rsidRPr="00177344" w:rsidRDefault="00EE1212" w:rsidP="00177344">
            <w:pPr>
              <w:jc w:val="both"/>
              <w:rPr>
                <w:rFonts w:ascii="Times New Roman" w:hAnsi="Times New Roman" w:cs="Times New Roman"/>
                <w:noProof/>
                <w:sz w:val="24"/>
                <w:szCs w:val="24"/>
              </w:rPr>
            </w:pPr>
            <w:r w:rsidRPr="00177344">
              <w:rPr>
                <w:rFonts w:ascii="Times New Roman" w:hAnsi="Times New Roman" w:cs="Times New Roman"/>
                <w:noProof/>
                <w:sz w:val="24"/>
                <w:szCs w:val="24"/>
              </w:rPr>
              <w:lastRenderedPageBreak/>
              <w:t>Сроки и этапы реализации Программы</w:t>
            </w:r>
          </w:p>
        </w:tc>
        <w:tc>
          <w:tcPr>
            <w:tcW w:w="6628" w:type="dxa"/>
            <w:vAlign w:val="center"/>
          </w:tcPr>
          <w:p w:rsidR="00F5008B" w:rsidRPr="00177344" w:rsidRDefault="00EE1212" w:rsidP="00177344">
            <w:pPr>
              <w:jc w:val="both"/>
              <w:rPr>
                <w:rFonts w:ascii="Times New Roman" w:hAnsi="Times New Roman" w:cs="Times New Roman"/>
                <w:noProof/>
                <w:sz w:val="24"/>
                <w:szCs w:val="24"/>
              </w:rPr>
            </w:pPr>
            <w:r w:rsidRPr="00177344">
              <w:rPr>
                <w:rFonts w:ascii="Times New Roman" w:hAnsi="Times New Roman" w:cs="Times New Roman"/>
                <w:noProof/>
                <w:sz w:val="24"/>
                <w:szCs w:val="24"/>
              </w:rPr>
              <w:t xml:space="preserve">Сроки реализации программы: </w:t>
            </w:r>
            <w:r w:rsidR="00B026C3" w:rsidRPr="00177344">
              <w:rPr>
                <w:rFonts w:ascii="Times New Roman" w:hAnsi="Times New Roman" w:cs="Times New Roman"/>
                <w:noProof/>
                <w:sz w:val="24"/>
                <w:szCs w:val="24"/>
              </w:rPr>
              <w:t>20</w:t>
            </w:r>
            <w:r w:rsidR="00AA36C7" w:rsidRPr="00177344">
              <w:rPr>
                <w:rFonts w:ascii="Times New Roman" w:hAnsi="Times New Roman" w:cs="Times New Roman"/>
                <w:noProof/>
                <w:sz w:val="24"/>
                <w:szCs w:val="24"/>
              </w:rPr>
              <w:t>16</w:t>
            </w:r>
            <w:r w:rsidRPr="00177344">
              <w:rPr>
                <w:rFonts w:ascii="Times New Roman" w:hAnsi="Times New Roman" w:cs="Times New Roman"/>
                <w:noProof/>
                <w:sz w:val="24"/>
                <w:szCs w:val="24"/>
              </w:rPr>
              <w:t>-</w:t>
            </w:r>
            <w:r w:rsidR="00812F97" w:rsidRPr="00177344">
              <w:rPr>
                <w:rFonts w:ascii="Times New Roman" w:hAnsi="Times New Roman" w:cs="Times New Roman"/>
                <w:noProof/>
                <w:sz w:val="24"/>
                <w:szCs w:val="24"/>
              </w:rPr>
              <w:t>20</w:t>
            </w:r>
            <w:r w:rsidR="00AA36C7" w:rsidRPr="00177344">
              <w:rPr>
                <w:rFonts w:ascii="Times New Roman" w:hAnsi="Times New Roman" w:cs="Times New Roman"/>
                <w:noProof/>
                <w:sz w:val="24"/>
                <w:szCs w:val="24"/>
              </w:rPr>
              <w:t>26</w:t>
            </w:r>
            <w:r w:rsidRPr="00177344">
              <w:rPr>
                <w:rFonts w:ascii="Times New Roman" w:hAnsi="Times New Roman" w:cs="Times New Roman"/>
                <w:noProof/>
                <w:sz w:val="24"/>
                <w:szCs w:val="24"/>
              </w:rPr>
              <w:t xml:space="preserve"> годы</w:t>
            </w:r>
            <w:r w:rsidR="00B857FC" w:rsidRPr="00177344">
              <w:rPr>
                <w:rFonts w:ascii="Times New Roman" w:hAnsi="Times New Roman" w:cs="Times New Roman"/>
                <w:noProof/>
                <w:sz w:val="24"/>
                <w:szCs w:val="24"/>
              </w:rPr>
              <w:t>.</w:t>
            </w:r>
          </w:p>
        </w:tc>
      </w:tr>
      <w:tr w:rsidR="00EE1212" w:rsidRPr="00177344" w:rsidTr="008C551F">
        <w:tc>
          <w:tcPr>
            <w:tcW w:w="2943" w:type="dxa"/>
            <w:vAlign w:val="center"/>
          </w:tcPr>
          <w:p w:rsidR="00EE1212" w:rsidRPr="00177344" w:rsidRDefault="00EE1212" w:rsidP="00177344">
            <w:pPr>
              <w:jc w:val="both"/>
              <w:rPr>
                <w:rFonts w:ascii="Times New Roman" w:hAnsi="Times New Roman" w:cs="Times New Roman"/>
                <w:noProof/>
                <w:sz w:val="24"/>
                <w:szCs w:val="24"/>
              </w:rPr>
            </w:pPr>
            <w:r w:rsidRPr="00177344">
              <w:rPr>
                <w:rFonts w:ascii="Times New Roman" w:hAnsi="Times New Roman" w:cs="Times New Roman"/>
                <w:noProof/>
                <w:sz w:val="24"/>
                <w:szCs w:val="24"/>
              </w:rPr>
              <w:t>Объем и источники финансирования Программы:</w:t>
            </w:r>
          </w:p>
        </w:tc>
        <w:tc>
          <w:tcPr>
            <w:tcW w:w="6628" w:type="dxa"/>
          </w:tcPr>
          <w:p w:rsidR="00EE1212" w:rsidRPr="00177344" w:rsidRDefault="00EE1212" w:rsidP="00177344">
            <w:pPr>
              <w:jc w:val="both"/>
              <w:rPr>
                <w:rFonts w:ascii="Times New Roman" w:hAnsi="Times New Roman" w:cs="Times New Roman"/>
                <w:noProof/>
                <w:sz w:val="24"/>
                <w:szCs w:val="24"/>
              </w:rPr>
            </w:pPr>
            <w:r w:rsidRPr="00177344">
              <w:rPr>
                <w:rFonts w:ascii="Times New Roman" w:hAnsi="Times New Roman" w:cs="Times New Roman"/>
                <w:noProof/>
                <w:sz w:val="24"/>
                <w:szCs w:val="24"/>
              </w:rPr>
              <w:t xml:space="preserve">Общий объем финансирования программных мероприятий за период </w:t>
            </w:r>
            <w:r w:rsidR="00674355" w:rsidRPr="00177344">
              <w:rPr>
                <w:rFonts w:ascii="Times New Roman" w:hAnsi="Times New Roman" w:cs="Times New Roman"/>
                <w:noProof/>
                <w:sz w:val="24"/>
                <w:szCs w:val="24"/>
              </w:rPr>
              <w:t>данной актуализации</w:t>
            </w:r>
            <w:r w:rsidRPr="00177344">
              <w:rPr>
                <w:rFonts w:ascii="Times New Roman" w:hAnsi="Times New Roman" w:cs="Times New Roman"/>
                <w:noProof/>
                <w:sz w:val="24"/>
                <w:szCs w:val="24"/>
              </w:rPr>
              <w:t xml:space="preserve"> составляет </w:t>
            </w:r>
            <w:r w:rsidR="00674355" w:rsidRPr="00177344">
              <w:rPr>
                <w:rFonts w:ascii="Times New Roman" w:hAnsi="Times New Roman" w:cs="Times New Roman"/>
                <w:noProof/>
                <w:sz w:val="24"/>
                <w:szCs w:val="24"/>
              </w:rPr>
              <w:t>6 900</w:t>
            </w:r>
            <w:r w:rsidRPr="00177344">
              <w:rPr>
                <w:rFonts w:ascii="Times New Roman" w:hAnsi="Times New Roman" w:cs="Times New Roman"/>
                <w:noProof/>
                <w:sz w:val="24"/>
                <w:szCs w:val="24"/>
              </w:rPr>
              <w:t>тыс.руб</w:t>
            </w:r>
            <w:r w:rsidR="00574DF6" w:rsidRPr="00177344">
              <w:rPr>
                <w:rFonts w:ascii="Times New Roman" w:hAnsi="Times New Roman" w:cs="Times New Roman"/>
                <w:noProof/>
                <w:sz w:val="24"/>
                <w:szCs w:val="24"/>
              </w:rPr>
              <w:t>.</w:t>
            </w:r>
          </w:p>
          <w:p w:rsidR="00F90A94" w:rsidRPr="00177344" w:rsidRDefault="00070CBA" w:rsidP="00177344">
            <w:pPr>
              <w:ind w:firstLine="709"/>
              <w:jc w:val="both"/>
              <w:rPr>
                <w:rFonts w:ascii="Times New Roman" w:hAnsi="Times New Roman" w:cs="Times New Roman"/>
                <w:noProof/>
                <w:sz w:val="24"/>
                <w:szCs w:val="24"/>
              </w:rPr>
            </w:pPr>
            <w:r w:rsidRPr="00177344">
              <w:rPr>
                <w:rFonts w:ascii="Times New Roman" w:hAnsi="Times New Roman" w:cs="Times New Roman"/>
                <w:noProof/>
                <w:sz w:val="24"/>
                <w:szCs w:val="24"/>
              </w:rPr>
              <w:t>К источникам финансирования программных мероприятий относятся иные средства.</w:t>
            </w:r>
          </w:p>
        </w:tc>
      </w:tr>
    </w:tbl>
    <w:p w:rsidR="00F14FD4" w:rsidRPr="00177344" w:rsidRDefault="00F14FD4" w:rsidP="00177344">
      <w:pPr>
        <w:spacing w:line="240" w:lineRule="auto"/>
        <w:ind w:firstLine="709"/>
        <w:jc w:val="both"/>
        <w:rPr>
          <w:rFonts w:ascii="Times New Roman" w:hAnsi="Times New Roman" w:cs="Times New Roman"/>
          <w:noProof/>
          <w:color w:val="000000" w:themeColor="text1"/>
          <w:sz w:val="24"/>
          <w:szCs w:val="24"/>
        </w:rPr>
      </w:pPr>
    </w:p>
    <w:p w:rsidR="00F14FD4" w:rsidRPr="00177344" w:rsidRDefault="00F14FD4" w:rsidP="00177344">
      <w:pPr>
        <w:spacing w:line="240" w:lineRule="auto"/>
        <w:ind w:firstLine="709"/>
        <w:jc w:val="both"/>
        <w:rPr>
          <w:rFonts w:ascii="Times New Roman" w:hAnsi="Times New Roman" w:cs="Times New Roman"/>
          <w:noProof/>
          <w:sz w:val="24"/>
          <w:szCs w:val="24"/>
        </w:rPr>
      </w:pPr>
      <w:r w:rsidRPr="00177344">
        <w:rPr>
          <w:rFonts w:ascii="Times New Roman" w:hAnsi="Times New Roman" w:cs="Times New Roman"/>
          <w:noProof/>
          <w:color w:val="000000" w:themeColor="text1"/>
          <w:sz w:val="24"/>
          <w:szCs w:val="24"/>
        </w:rPr>
        <w:br w:type="page"/>
      </w:r>
    </w:p>
    <w:p w:rsidR="00F14FD4" w:rsidRPr="00177344" w:rsidRDefault="00F14FD4" w:rsidP="00177344">
      <w:pPr>
        <w:spacing w:after="0" w:line="240" w:lineRule="auto"/>
        <w:ind w:left="927" w:firstLine="709"/>
        <w:jc w:val="both"/>
        <w:rPr>
          <w:rFonts w:ascii="Times New Roman" w:hAnsi="Times New Roman" w:cs="Times New Roman"/>
          <w:noProof/>
          <w:sz w:val="24"/>
          <w:szCs w:val="24"/>
        </w:rPr>
        <w:sectPr w:rsidR="00F14FD4" w:rsidRPr="00177344" w:rsidSect="00510B07">
          <w:pgSz w:w="11906" w:h="16838"/>
          <w:pgMar w:top="1134" w:right="567" w:bottom="851" w:left="1701" w:header="708" w:footer="708" w:gutter="0"/>
          <w:cols w:space="708"/>
          <w:docGrid w:linePitch="360"/>
        </w:sectPr>
      </w:pPr>
    </w:p>
    <w:p w:rsidR="00B6460A" w:rsidRPr="00177344" w:rsidRDefault="00A35C8B" w:rsidP="00177344">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177344">
        <w:rPr>
          <w:rFonts w:ascii="Times New Roman" w:hAnsi="Times New Roman" w:cs="Times New Roman"/>
          <w:noProof/>
          <w:color w:val="000000" w:themeColor="text1"/>
          <w:sz w:val="24"/>
          <w:szCs w:val="24"/>
        </w:rPr>
        <w:lastRenderedPageBreak/>
        <w:t>2.Характеристика с</w:t>
      </w:r>
      <w:r w:rsidR="000A37C2" w:rsidRPr="00177344">
        <w:rPr>
          <w:rFonts w:ascii="Times New Roman" w:hAnsi="Times New Roman" w:cs="Times New Roman"/>
          <w:noProof/>
          <w:color w:val="000000" w:themeColor="text1"/>
          <w:sz w:val="24"/>
          <w:szCs w:val="24"/>
        </w:rPr>
        <w:t>уществующегосостояниякоммунальнойинфраструктурымуниципальногообразования</w:t>
      </w:r>
      <w:bookmarkEnd w:id="5"/>
      <w:bookmarkEnd w:id="6"/>
    </w:p>
    <w:p w:rsidR="00AA36C7" w:rsidRPr="00177344" w:rsidRDefault="00AA36C7" w:rsidP="00177344">
      <w:pPr>
        <w:suppressLineNumbers/>
        <w:suppressAutoHyphens/>
        <w:spacing w:after="0" w:line="240" w:lineRule="auto"/>
        <w:ind w:firstLine="709"/>
        <w:jc w:val="both"/>
        <w:rPr>
          <w:rFonts w:ascii="Times New Roman" w:eastAsia="Times New Roman" w:hAnsi="Times New Roman"/>
          <w:sz w:val="24"/>
          <w:szCs w:val="24"/>
          <w:lang w:eastAsia="ar-SA"/>
        </w:rPr>
      </w:pPr>
      <w:bookmarkStart w:id="7" w:name="_Toc26525891"/>
      <w:bookmarkStart w:id="8" w:name="_Toc35325715"/>
      <w:r w:rsidRPr="00177344">
        <w:rPr>
          <w:rFonts w:ascii="Times New Roman" w:eastAsia="Times New Roman" w:hAnsi="Times New Roman"/>
          <w:sz w:val="24"/>
          <w:szCs w:val="24"/>
          <w:lang w:eastAsia="ar-SA"/>
        </w:rPr>
        <w:t xml:space="preserve">Муниципальное образование «Беленихинское сельское поселение» входит в состав муниципального района «Прохоровский район» Белгородской области. </w:t>
      </w:r>
    </w:p>
    <w:p w:rsidR="00AA36C7" w:rsidRPr="00177344" w:rsidRDefault="00AA36C7" w:rsidP="00177344">
      <w:pPr>
        <w:suppressLineNumbers/>
        <w:suppressAutoHyphens/>
        <w:spacing w:after="0" w:line="240" w:lineRule="auto"/>
        <w:ind w:firstLine="709"/>
        <w:jc w:val="both"/>
        <w:rPr>
          <w:rFonts w:ascii="Times New Roman" w:eastAsia="Times New Roman" w:hAnsi="Times New Roman"/>
          <w:spacing w:val="-2"/>
          <w:sz w:val="24"/>
          <w:szCs w:val="24"/>
          <w:lang w:eastAsia="ar-SA"/>
        </w:rPr>
      </w:pPr>
      <w:r w:rsidRPr="00177344">
        <w:rPr>
          <w:rFonts w:ascii="Times New Roman" w:eastAsia="Times New Roman" w:hAnsi="Times New Roman"/>
          <w:sz w:val="24"/>
          <w:szCs w:val="24"/>
          <w:lang w:eastAsia="ar-SA"/>
        </w:rPr>
        <w:t xml:space="preserve">Территория Беленихинского сельского поселения расположена на северо-западе Белгородской области в границах Прохоровского района. </w:t>
      </w:r>
    </w:p>
    <w:p w:rsidR="00AA36C7" w:rsidRPr="00177344" w:rsidRDefault="00790FC6" w:rsidP="00177344">
      <w:pPr>
        <w:suppressLineNumbers/>
        <w:suppressAutoHyphens/>
        <w:spacing w:after="0" w:line="240" w:lineRule="auto"/>
        <w:ind w:firstLine="709"/>
        <w:jc w:val="both"/>
        <w:rPr>
          <w:rFonts w:ascii="Times New Roman" w:eastAsia="Times New Roman" w:hAnsi="Times New Roman"/>
          <w:sz w:val="24"/>
          <w:szCs w:val="24"/>
          <w:lang w:eastAsia="ar-SA"/>
        </w:rPr>
      </w:pPr>
      <w:r w:rsidRPr="00177344">
        <w:rPr>
          <w:rFonts w:ascii="Times New Roman" w:eastAsia="Times New Roman" w:hAnsi="Times New Roman"/>
          <w:spacing w:val="-2"/>
          <w:sz w:val="24"/>
          <w:szCs w:val="24"/>
          <w:lang w:eastAsia="ar-SA"/>
        </w:rPr>
        <w:t>Беленихинское</w:t>
      </w:r>
      <w:r w:rsidR="00AA36C7" w:rsidRPr="00177344">
        <w:rPr>
          <w:rFonts w:ascii="Times New Roman" w:eastAsia="Times New Roman" w:hAnsi="Times New Roman"/>
          <w:spacing w:val="-2"/>
          <w:sz w:val="24"/>
          <w:szCs w:val="24"/>
          <w:lang w:eastAsia="ar-SA"/>
        </w:rPr>
        <w:t xml:space="preserve"> сельское поселение граничит с Береговским, Плотавским и Прелестненским сельскими поселениями Прохоровского района и Яковлевским районом Белгородской области</w:t>
      </w:r>
      <w:r w:rsidR="00AA36C7" w:rsidRPr="00177344">
        <w:rPr>
          <w:rFonts w:ascii="Times New Roman" w:eastAsia="Times New Roman" w:hAnsi="Times New Roman"/>
          <w:sz w:val="24"/>
          <w:szCs w:val="24"/>
          <w:lang w:eastAsia="ar-SA"/>
        </w:rPr>
        <w:t xml:space="preserve">. </w:t>
      </w:r>
    </w:p>
    <w:p w:rsidR="00AA36C7" w:rsidRPr="00177344" w:rsidRDefault="00AA36C7" w:rsidP="00177344">
      <w:pPr>
        <w:suppressLineNumbers/>
        <w:suppressAutoHyphens/>
        <w:spacing w:after="0" w:line="240" w:lineRule="auto"/>
        <w:ind w:firstLine="709"/>
        <w:jc w:val="both"/>
        <w:rPr>
          <w:rFonts w:ascii="Times New Roman" w:eastAsia="Times New Roman" w:hAnsi="Times New Roman"/>
          <w:sz w:val="24"/>
          <w:szCs w:val="24"/>
          <w:lang w:eastAsia="ar-SA"/>
        </w:rPr>
      </w:pPr>
      <w:r w:rsidRPr="00177344">
        <w:rPr>
          <w:rFonts w:ascii="Times New Roman" w:eastAsia="Times New Roman" w:hAnsi="Times New Roman"/>
          <w:sz w:val="24"/>
          <w:szCs w:val="24"/>
          <w:lang w:eastAsia="ar-SA"/>
        </w:rPr>
        <w:t xml:space="preserve">Удаленность от областного центра г. Белгорода 62 км, от районного центра п. Прохоровка 15 км. </w:t>
      </w:r>
    </w:p>
    <w:p w:rsidR="00AA36C7" w:rsidRPr="00177344" w:rsidRDefault="00AA36C7" w:rsidP="00177344">
      <w:pPr>
        <w:widowControl w:val="0"/>
        <w:suppressAutoHyphens/>
        <w:autoSpaceDE w:val="0"/>
        <w:spacing w:after="0" w:line="240" w:lineRule="auto"/>
        <w:ind w:firstLine="709"/>
        <w:jc w:val="both"/>
        <w:rPr>
          <w:rFonts w:ascii="Times New Roman" w:eastAsia="Times New Roman" w:hAnsi="Times New Roman"/>
          <w:sz w:val="24"/>
          <w:szCs w:val="24"/>
          <w:lang w:eastAsia="ar-SA"/>
        </w:rPr>
      </w:pPr>
      <w:r w:rsidRPr="00177344">
        <w:rPr>
          <w:rFonts w:ascii="Times New Roman" w:eastAsia="Times New Roman" w:hAnsi="Times New Roman"/>
          <w:sz w:val="24"/>
          <w:szCs w:val="24"/>
          <w:lang w:eastAsia="ar-SA"/>
        </w:rPr>
        <w:t xml:space="preserve">Территория поселения расположена в холмистой местности. </w:t>
      </w:r>
    </w:p>
    <w:p w:rsidR="00AA36C7" w:rsidRPr="00177344" w:rsidRDefault="00AA36C7" w:rsidP="00177344">
      <w:pPr>
        <w:widowControl w:val="0"/>
        <w:suppressAutoHyphens/>
        <w:autoSpaceDE w:val="0"/>
        <w:spacing w:after="0" w:line="240" w:lineRule="auto"/>
        <w:ind w:firstLine="709"/>
        <w:jc w:val="both"/>
        <w:rPr>
          <w:rFonts w:ascii="Times New Roman" w:eastAsia="Times New Roman" w:hAnsi="Times New Roman"/>
          <w:sz w:val="24"/>
          <w:szCs w:val="24"/>
          <w:lang w:eastAsia="ar-SA"/>
        </w:rPr>
      </w:pPr>
      <w:r w:rsidRPr="00177344">
        <w:rPr>
          <w:rFonts w:ascii="Times New Roman" w:eastAsia="Times New Roman" w:hAnsi="Times New Roman"/>
          <w:sz w:val="24"/>
          <w:szCs w:val="24"/>
          <w:lang w:eastAsia="ar-SA"/>
        </w:rPr>
        <w:t>Рельеф изрезан логами, оврагами, балками на склонах которых произрастают дубравы.</w:t>
      </w:r>
    </w:p>
    <w:p w:rsidR="00AA36C7" w:rsidRPr="00177344" w:rsidRDefault="00AA36C7" w:rsidP="00177344">
      <w:pPr>
        <w:widowControl w:val="0"/>
        <w:suppressAutoHyphens/>
        <w:autoSpaceDE w:val="0"/>
        <w:spacing w:after="0" w:line="240" w:lineRule="auto"/>
        <w:ind w:firstLine="709"/>
        <w:jc w:val="both"/>
        <w:rPr>
          <w:rFonts w:ascii="Times New Roman" w:eastAsia="Times New Roman" w:hAnsi="Times New Roman"/>
          <w:sz w:val="24"/>
          <w:szCs w:val="24"/>
          <w:lang w:eastAsia="ar-SA"/>
        </w:rPr>
      </w:pPr>
      <w:r w:rsidRPr="00177344">
        <w:rPr>
          <w:rFonts w:ascii="Times New Roman" w:eastAsia="Times New Roman" w:hAnsi="Times New Roman"/>
          <w:sz w:val="24"/>
          <w:szCs w:val="24"/>
          <w:lang w:eastAsia="ar-SA"/>
        </w:rPr>
        <w:t xml:space="preserve">Почвы состоят из выщелочных и оподзоленных черноземов, есть запасы песка, глины. </w:t>
      </w:r>
    </w:p>
    <w:p w:rsidR="00AA36C7" w:rsidRPr="00177344" w:rsidRDefault="00AA36C7" w:rsidP="00177344">
      <w:pPr>
        <w:suppressAutoHyphens/>
        <w:spacing w:after="0" w:line="240" w:lineRule="auto"/>
        <w:ind w:firstLine="709"/>
        <w:jc w:val="both"/>
        <w:rPr>
          <w:rFonts w:ascii="Times New Roman" w:eastAsia="Times New Roman" w:hAnsi="Times New Roman"/>
          <w:sz w:val="24"/>
          <w:szCs w:val="24"/>
          <w:lang w:eastAsia="ar-SA"/>
        </w:rPr>
      </w:pPr>
      <w:r w:rsidRPr="00177344">
        <w:rPr>
          <w:rFonts w:ascii="Times New Roman" w:eastAsia="Times New Roman" w:hAnsi="Times New Roman"/>
          <w:sz w:val="24"/>
          <w:szCs w:val="24"/>
          <w:lang w:eastAsia="ar-SA"/>
        </w:rPr>
        <w:t>Климат умеренно континентальный. Его особенности: большая годовая амплитуда температур, сравнительно мягкая зима с частыми оттепелями и снегопадами, солнечное продолжительное лето, умеренное и не вполне устойчивое увлажнение с преобладанием летних осадков над зимними.</w:t>
      </w:r>
    </w:p>
    <w:p w:rsidR="00AA36C7" w:rsidRPr="00177344" w:rsidRDefault="00AA36C7" w:rsidP="00177344">
      <w:pPr>
        <w:suppressLineNumbers/>
        <w:suppressAutoHyphens/>
        <w:spacing w:after="0" w:line="240" w:lineRule="auto"/>
        <w:ind w:firstLine="709"/>
        <w:jc w:val="both"/>
        <w:rPr>
          <w:rFonts w:ascii="Times New Roman" w:eastAsia="Times New Roman" w:hAnsi="Times New Roman"/>
          <w:color w:val="000000"/>
          <w:sz w:val="24"/>
          <w:szCs w:val="24"/>
          <w:lang w:eastAsia="ar-SA"/>
        </w:rPr>
      </w:pPr>
      <w:r w:rsidRPr="00177344">
        <w:rPr>
          <w:rFonts w:ascii="Times New Roman" w:eastAsia="Times New Roman" w:hAnsi="Times New Roman"/>
          <w:sz w:val="24"/>
          <w:szCs w:val="24"/>
          <w:lang w:eastAsia="ar-SA"/>
        </w:rPr>
        <w:t xml:space="preserve">Площадь поселения — 8883,7 га из них: земли населенных пунктов— 859,9га, земли сельскохозяйственного назначения – 6657 га, земли лесного фонда – 1084 га. </w:t>
      </w:r>
    </w:p>
    <w:p w:rsidR="00AA36C7" w:rsidRPr="00177344" w:rsidRDefault="00AA36C7" w:rsidP="00177344">
      <w:pPr>
        <w:suppressAutoHyphens/>
        <w:spacing w:after="0" w:line="240" w:lineRule="auto"/>
        <w:ind w:firstLine="709"/>
        <w:jc w:val="both"/>
        <w:rPr>
          <w:rFonts w:ascii="Times New Roman" w:eastAsia="Times New Roman" w:hAnsi="Times New Roman"/>
          <w:sz w:val="24"/>
          <w:szCs w:val="24"/>
          <w:lang w:eastAsia="ar-SA"/>
        </w:rPr>
      </w:pPr>
      <w:r w:rsidRPr="00177344">
        <w:rPr>
          <w:rFonts w:ascii="Times New Roman" w:eastAsia="Times New Roman" w:hAnsi="Times New Roman"/>
          <w:color w:val="000000"/>
          <w:sz w:val="24"/>
          <w:szCs w:val="24"/>
          <w:lang w:eastAsia="ar-SA"/>
        </w:rPr>
        <w:t>Беленихинское</w:t>
      </w:r>
      <w:r w:rsidRPr="00177344">
        <w:rPr>
          <w:rFonts w:ascii="Times New Roman" w:eastAsia="Times New Roman" w:hAnsi="Times New Roman"/>
          <w:sz w:val="24"/>
          <w:szCs w:val="24"/>
          <w:lang w:eastAsia="ar-SA"/>
        </w:rPr>
        <w:t xml:space="preserve"> сельское поселение образовано в 2000 году. В состав Беленихинского сельского поселения входят восемь населенных пунктов: с. Беленихино, с.Ивановка,с.Тетеревино,с.Лески,х.Виноградовка,х.ЯснаяПоляна,х.Калинин,х.</w:t>
      </w:r>
      <w:r w:rsidR="00790FC6" w:rsidRPr="00177344">
        <w:rPr>
          <w:rFonts w:ascii="Times New Roman" w:eastAsia="Times New Roman" w:hAnsi="Times New Roman"/>
          <w:sz w:val="24"/>
          <w:szCs w:val="24"/>
          <w:lang w:eastAsia="ar-SA"/>
        </w:rPr>
        <w:t xml:space="preserve">Озеровский. </w:t>
      </w:r>
      <w:r w:rsidR="00790FC6" w:rsidRPr="00177344">
        <w:rPr>
          <w:rFonts w:ascii="Times New Roman" w:hAnsi="Times New Roman" w:cs="Times New Roman"/>
          <w:sz w:val="24"/>
          <w:szCs w:val="24"/>
        </w:rPr>
        <w:t xml:space="preserve">Общая численность населения – </w:t>
      </w:r>
      <w:r w:rsidR="00790FC6" w:rsidRPr="00177344">
        <w:rPr>
          <w:rFonts w:ascii="Times New Roman" w:hAnsi="Times New Roman" w:cs="Times New Roman"/>
          <w:sz w:val="24"/>
          <w:szCs w:val="24"/>
          <w:shd w:val="clear" w:color="auto" w:fill="FFFFFF"/>
        </w:rPr>
        <w:t xml:space="preserve">1837 </w:t>
      </w:r>
      <w:r w:rsidR="00CF4ABE" w:rsidRPr="00177344">
        <w:rPr>
          <w:rFonts w:ascii="Times New Roman" w:hAnsi="Times New Roman" w:cs="Times New Roman"/>
          <w:sz w:val="24"/>
          <w:szCs w:val="24"/>
        </w:rPr>
        <w:t>человек</w:t>
      </w:r>
      <w:r w:rsidRPr="00177344">
        <w:rPr>
          <w:rFonts w:ascii="Times New Roman" w:eastAsia="Times New Roman" w:hAnsi="Times New Roman"/>
          <w:sz w:val="24"/>
          <w:szCs w:val="24"/>
          <w:lang w:eastAsia="ar-SA"/>
        </w:rPr>
        <w:t>.Административный центр – село Беленихино.</w:t>
      </w:r>
    </w:p>
    <w:p w:rsidR="00AA36C7" w:rsidRPr="00177344" w:rsidRDefault="00AA36C7" w:rsidP="00177344">
      <w:pPr>
        <w:suppressAutoHyphens/>
        <w:spacing w:after="0" w:line="240" w:lineRule="auto"/>
        <w:ind w:firstLine="709"/>
        <w:jc w:val="both"/>
        <w:rPr>
          <w:rFonts w:ascii="Times New Roman" w:eastAsia="Times New Roman" w:hAnsi="Times New Roman"/>
          <w:b/>
          <w:bCs/>
          <w:sz w:val="24"/>
          <w:szCs w:val="24"/>
          <w:lang w:eastAsia="ar-SA"/>
        </w:rPr>
      </w:pPr>
      <w:r w:rsidRPr="00177344">
        <w:rPr>
          <w:rFonts w:ascii="Times New Roman" w:eastAsia="Times New Roman" w:hAnsi="Times New Roman"/>
          <w:sz w:val="24"/>
          <w:szCs w:val="24"/>
          <w:lang w:eastAsia="ar-SA"/>
        </w:rPr>
        <w:t xml:space="preserve">Общая протяженность автомобильных дорог – 21,8 км из них с твердым покрытием 11,69 км.   </w:t>
      </w:r>
    </w:p>
    <w:p w:rsidR="00B6460A" w:rsidRPr="00177344" w:rsidRDefault="00B6460A" w:rsidP="00177344">
      <w:pPr>
        <w:pStyle w:val="2"/>
        <w:spacing w:before="120" w:after="120" w:line="240" w:lineRule="auto"/>
        <w:ind w:firstLine="709"/>
        <w:jc w:val="both"/>
        <w:rPr>
          <w:rFonts w:ascii="Times New Roman" w:hAnsi="Times New Roman" w:cs="Times New Roman"/>
          <w:noProof/>
          <w:sz w:val="24"/>
          <w:szCs w:val="24"/>
        </w:rPr>
      </w:pPr>
      <w:r w:rsidRPr="00177344">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Pr="00177344" w:rsidRDefault="00B6460A" w:rsidP="00177344">
      <w:pPr>
        <w:pStyle w:val="3"/>
        <w:spacing w:before="120" w:after="120" w:line="240" w:lineRule="auto"/>
        <w:ind w:firstLine="709"/>
        <w:jc w:val="both"/>
        <w:rPr>
          <w:rFonts w:ascii="Times New Roman" w:hAnsi="Times New Roman" w:cs="Times New Roman"/>
          <w:noProof/>
          <w:sz w:val="24"/>
          <w:szCs w:val="24"/>
        </w:rPr>
      </w:pPr>
      <w:bookmarkStart w:id="9" w:name="_Toc26525892"/>
      <w:bookmarkStart w:id="10" w:name="_Toc35325716"/>
      <w:r w:rsidRPr="00177344">
        <w:rPr>
          <w:rFonts w:ascii="Times New Roman" w:hAnsi="Times New Roman" w:cs="Times New Roman"/>
          <w:noProof/>
          <w:color w:val="000000" w:themeColor="text1"/>
          <w:sz w:val="24"/>
          <w:szCs w:val="24"/>
        </w:rPr>
        <w:t>2.1.1. Теплоснабжение</w:t>
      </w:r>
      <w:bookmarkEnd w:id="9"/>
      <w:bookmarkEnd w:id="10"/>
    </w:p>
    <w:p w:rsidR="005A4893" w:rsidRPr="00177344" w:rsidRDefault="00334EA9" w:rsidP="00177344">
      <w:pPr>
        <w:pStyle w:val="93"/>
        <w:shd w:val="clear" w:color="auto" w:fill="auto"/>
        <w:spacing w:line="240" w:lineRule="auto"/>
        <w:ind w:right="-2" w:firstLine="709"/>
        <w:jc w:val="both"/>
        <w:rPr>
          <w:noProof/>
          <w:color w:val="000000"/>
          <w:sz w:val="24"/>
          <w:szCs w:val="24"/>
        </w:rPr>
      </w:pPr>
      <w:r w:rsidRPr="00177344">
        <w:rPr>
          <w:noProof/>
          <w:color w:val="000000"/>
          <w:sz w:val="24"/>
          <w:szCs w:val="24"/>
        </w:rPr>
        <w:t>АО "Теплоэнергетик Прохоровского района"</w:t>
      </w:r>
      <w:r w:rsidR="005A4893" w:rsidRPr="00177344">
        <w:rPr>
          <w:noProof/>
          <w:color w:val="000000"/>
          <w:sz w:val="24"/>
          <w:szCs w:val="24"/>
        </w:rPr>
        <w:t>явля</w:t>
      </w:r>
      <w:r w:rsidR="00A701F9" w:rsidRPr="00177344">
        <w:rPr>
          <w:noProof/>
          <w:color w:val="000000"/>
          <w:sz w:val="24"/>
          <w:szCs w:val="24"/>
        </w:rPr>
        <w:t>ю</w:t>
      </w:r>
      <w:r w:rsidR="005A4893" w:rsidRPr="00177344">
        <w:rPr>
          <w:noProof/>
          <w:color w:val="000000"/>
          <w:sz w:val="24"/>
          <w:szCs w:val="24"/>
        </w:rPr>
        <w:t xml:space="preserve">тся производителем тепловой энергии для отопления и горячего водоснабжения в </w:t>
      </w:r>
      <w:r w:rsidR="00790FC6" w:rsidRPr="00177344">
        <w:rPr>
          <w:noProof/>
          <w:color w:val="000000"/>
          <w:sz w:val="24"/>
          <w:szCs w:val="24"/>
        </w:rPr>
        <w:t>Беленихинском сельском поселении</w:t>
      </w:r>
      <w:r w:rsidR="009B1414" w:rsidRPr="00177344">
        <w:rPr>
          <w:noProof/>
          <w:color w:val="000000"/>
          <w:sz w:val="24"/>
          <w:szCs w:val="24"/>
        </w:rPr>
        <w:t>.</w:t>
      </w:r>
    </w:p>
    <w:p w:rsidR="00A701F9" w:rsidRPr="00177344" w:rsidRDefault="00A701F9" w:rsidP="00177344">
      <w:pPr>
        <w:pStyle w:val="93"/>
        <w:shd w:val="clear" w:color="auto" w:fill="auto"/>
        <w:spacing w:line="240" w:lineRule="auto"/>
        <w:ind w:right="-2" w:firstLine="709"/>
        <w:jc w:val="both"/>
        <w:rPr>
          <w:noProof/>
          <w:color w:val="000000"/>
          <w:sz w:val="24"/>
          <w:szCs w:val="24"/>
        </w:rPr>
      </w:pPr>
      <w:r w:rsidRPr="00177344">
        <w:rPr>
          <w:noProof/>
          <w:color w:val="000000"/>
          <w:sz w:val="24"/>
          <w:szCs w:val="24"/>
        </w:rPr>
        <w:t xml:space="preserve">В </w:t>
      </w:r>
      <w:r w:rsidR="00790FC6" w:rsidRPr="00177344">
        <w:rPr>
          <w:noProof/>
          <w:color w:val="000000"/>
          <w:sz w:val="24"/>
          <w:szCs w:val="24"/>
        </w:rPr>
        <w:t>сельском</w:t>
      </w:r>
      <w:r w:rsidRPr="00177344">
        <w:rPr>
          <w:noProof/>
          <w:color w:val="000000"/>
          <w:sz w:val="24"/>
          <w:szCs w:val="24"/>
        </w:rPr>
        <w:t xml:space="preserve"> поселении, из </w:t>
      </w:r>
      <w:r w:rsidR="00790FC6" w:rsidRPr="00177344">
        <w:rPr>
          <w:noProof/>
          <w:color w:val="000000"/>
          <w:sz w:val="24"/>
          <w:szCs w:val="24"/>
        </w:rPr>
        <w:t>8</w:t>
      </w:r>
      <w:r w:rsidRPr="00177344">
        <w:rPr>
          <w:noProof/>
          <w:color w:val="000000"/>
          <w:sz w:val="24"/>
          <w:szCs w:val="24"/>
        </w:rPr>
        <w:t xml:space="preserve"> населенных пунктов, размещенных </w:t>
      </w:r>
      <w:r w:rsidR="00190D83" w:rsidRPr="00177344">
        <w:rPr>
          <w:noProof/>
          <w:color w:val="000000"/>
          <w:sz w:val="24"/>
          <w:szCs w:val="24"/>
        </w:rPr>
        <w:t>на территории поселения, только</w:t>
      </w:r>
      <w:r w:rsidR="00CD1D95" w:rsidRPr="00177344">
        <w:rPr>
          <w:noProof/>
          <w:color w:val="000000"/>
          <w:sz w:val="24"/>
          <w:szCs w:val="24"/>
        </w:rPr>
        <w:t>2</w:t>
      </w:r>
      <w:r w:rsidR="00790FC6" w:rsidRPr="00177344">
        <w:rPr>
          <w:noProof/>
          <w:color w:val="000000"/>
          <w:sz w:val="24"/>
          <w:szCs w:val="24"/>
        </w:rPr>
        <w:t xml:space="preserve"> поселения</w:t>
      </w:r>
      <w:r w:rsidRPr="00177344">
        <w:rPr>
          <w:noProof/>
          <w:color w:val="000000"/>
          <w:sz w:val="24"/>
          <w:szCs w:val="24"/>
        </w:rPr>
        <w:t xml:space="preserve">обеспечивается теплом централизовано от существующих котельных, остальные населенные пункты отапливаются от индивидуальных тепловых установок работающих на природном газе. В </w:t>
      </w:r>
      <w:r w:rsidR="006B14B4" w:rsidRPr="00177344">
        <w:rPr>
          <w:noProof/>
          <w:color w:val="000000"/>
          <w:sz w:val="24"/>
          <w:szCs w:val="24"/>
        </w:rPr>
        <w:t>сельском</w:t>
      </w:r>
      <w:r w:rsidR="009B1414" w:rsidRPr="00177344">
        <w:rPr>
          <w:noProof/>
          <w:color w:val="000000"/>
          <w:sz w:val="24"/>
          <w:szCs w:val="24"/>
        </w:rPr>
        <w:t xml:space="preserve"> поселении</w:t>
      </w:r>
      <w:r w:rsidRPr="00177344">
        <w:rPr>
          <w:noProof/>
          <w:color w:val="000000"/>
          <w:sz w:val="24"/>
          <w:szCs w:val="24"/>
        </w:rPr>
        <w:t xml:space="preserve"> размещены и эксплуатируются </w:t>
      </w:r>
      <w:r w:rsidR="00790FC6" w:rsidRPr="00177344">
        <w:rPr>
          <w:noProof/>
          <w:color w:val="000000"/>
          <w:sz w:val="24"/>
          <w:szCs w:val="24"/>
        </w:rPr>
        <w:t>3</w:t>
      </w:r>
      <w:r w:rsidRPr="00177344">
        <w:rPr>
          <w:noProof/>
          <w:color w:val="000000"/>
          <w:sz w:val="24"/>
          <w:szCs w:val="24"/>
        </w:rPr>
        <w:t xml:space="preserve"> котельных</w:t>
      </w:r>
      <w:r w:rsidR="00DA01F9" w:rsidRPr="00177344">
        <w:rPr>
          <w:noProof/>
          <w:color w:val="000000"/>
          <w:sz w:val="24"/>
          <w:szCs w:val="24"/>
        </w:rPr>
        <w:t>,</w:t>
      </w:r>
      <w:r w:rsidRPr="00177344">
        <w:rPr>
          <w:noProof/>
          <w:color w:val="000000"/>
          <w:sz w:val="24"/>
          <w:szCs w:val="24"/>
        </w:rPr>
        <w:t xml:space="preserve"> подведомственных </w:t>
      </w:r>
      <w:r w:rsidR="00334EA9" w:rsidRPr="00177344">
        <w:rPr>
          <w:noProof/>
          <w:color w:val="000000"/>
          <w:sz w:val="24"/>
          <w:szCs w:val="24"/>
        </w:rPr>
        <w:t>АО "Теплоэнергетик Прохоровского района"</w:t>
      </w:r>
      <w:r w:rsidR="00790FC6" w:rsidRPr="00177344">
        <w:rPr>
          <w:noProof/>
          <w:color w:val="000000"/>
          <w:sz w:val="24"/>
          <w:szCs w:val="24"/>
        </w:rPr>
        <w:t>.</w:t>
      </w:r>
    </w:p>
    <w:p w:rsidR="00790FC6" w:rsidRPr="00177344" w:rsidRDefault="00790FC6" w:rsidP="00177344">
      <w:pPr>
        <w:pStyle w:val="93"/>
        <w:shd w:val="clear" w:color="auto" w:fill="auto"/>
        <w:spacing w:line="240" w:lineRule="auto"/>
        <w:ind w:right="-2" w:firstLine="709"/>
        <w:jc w:val="right"/>
        <w:rPr>
          <w:noProof/>
          <w:color w:val="000000"/>
          <w:sz w:val="24"/>
          <w:szCs w:val="24"/>
        </w:rPr>
      </w:pPr>
      <w:r w:rsidRPr="00177344">
        <w:rPr>
          <w:noProof/>
          <w:color w:val="000000"/>
          <w:sz w:val="24"/>
          <w:szCs w:val="24"/>
        </w:rPr>
        <w:t>Таблица 1</w:t>
      </w:r>
    </w:p>
    <w:p w:rsidR="00790FC6" w:rsidRPr="00177344" w:rsidRDefault="00790FC6" w:rsidP="00177344">
      <w:pPr>
        <w:suppressAutoHyphens/>
        <w:spacing w:after="0" w:line="240" w:lineRule="auto"/>
        <w:ind w:firstLine="567"/>
        <w:jc w:val="center"/>
        <w:rPr>
          <w:rFonts w:ascii="Times New Roman" w:eastAsia="Times New Roman" w:hAnsi="Times New Roman" w:cs="Times New Roman"/>
          <w:b/>
          <w:sz w:val="24"/>
          <w:szCs w:val="24"/>
          <w:lang w:eastAsia="zh-CN"/>
        </w:rPr>
      </w:pPr>
      <w:r w:rsidRPr="00177344">
        <w:rPr>
          <w:rFonts w:ascii="Times New Roman" w:eastAsia="Times New Roman" w:hAnsi="Times New Roman" w:cs="Times New Roman"/>
          <w:b/>
          <w:sz w:val="24"/>
          <w:szCs w:val="24"/>
          <w:lang w:eastAsia="zh-CN"/>
        </w:rPr>
        <w:t>Сводные показатели прироста спроса на присоединенную договорную тепловую мощность по Беленихинскому сельскому поселению на период до 2026 г., Гкал/ч</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10" w:type="dxa"/>
          <w:right w:w="10" w:type="dxa"/>
        </w:tblCellMar>
        <w:tblLook w:val="00A0"/>
      </w:tblPr>
      <w:tblGrid>
        <w:gridCol w:w="3015"/>
        <w:gridCol w:w="2408"/>
        <w:gridCol w:w="901"/>
        <w:gridCol w:w="903"/>
        <w:gridCol w:w="1503"/>
        <w:gridCol w:w="1211"/>
      </w:tblGrid>
      <w:tr w:rsidR="00CF18D1" w:rsidRPr="00177344" w:rsidTr="00CF18D1">
        <w:trPr>
          <w:trHeight w:val="20"/>
          <w:jc w:val="center"/>
        </w:trPr>
        <w:tc>
          <w:tcPr>
            <w:tcW w:w="1516"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
                <w:bCs/>
                <w:color w:val="000000"/>
                <w:sz w:val="18"/>
                <w:szCs w:val="18"/>
                <w:lang w:eastAsia="ru-RU"/>
              </w:rPr>
            </w:pPr>
            <w:r w:rsidRPr="00177344">
              <w:rPr>
                <w:rFonts w:ascii="Times New Roman" w:eastAsia="Times New Roman" w:hAnsi="Times New Roman" w:cs="Times New Roman"/>
                <w:b/>
                <w:bCs/>
                <w:color w:val="000000"/>
                <w:sz w:val="18"/>
                <w:szCs w:val="18"/>
                <w:lang w:eastAsia="ru-RU"/>
              </w:rPr>
              <w:t>Наименование и адрес теплоисточника</w:t>
            </w:r>
          </w:p>
        </w:tc>
        <w:tc>
          <w:tcPr>
            <w:tcW w:w="1211"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
                <w:bCs/>
                <w:color w:val="000000"/>
                <w:sz w:val="18"/>
                <w:szCs w:val="18"/>
                <w:lang w:eastAsia="ru-RU"/>
              </w:rPr>
            </w:pPr>
            <w:r w:rsidRPr="00177344">
              <w:rPr>
                <w:rFonts w:ascii="Times New Roman" w:eastAsia="Times New Roman" w:hAnsi="Times New Roman" w:cs="Times New Roman"/>
                <w:b/>
                <w:bCs/>
                <w:color w:val="000000"/>
                <w:sz w:val="18"/>
                <w:szCs w:val="18"/>
                <w:lang w:eastAsia="ru-RU"/>
              </w:rPr>
              <w:t>Вид</w:t>
            </w:r>
          </w:p>
          <w:p w:rsidR="00CF18D1" w:rsidRPr="00177344" w:rsidRDefault="00CF18D1" w:rsidP="00177344">
            <w:pPr>
              <w:suppressAutoHyphens/>
              <w:spacing w:after="0" w:line="240" w:lineRule="auto"/>
              <w:jc w:val="center"/>
              <w:rPr>
                <w:rFonts w:ascii="Times New Roman" w:eastAsia="Times New Roman" w:hAnsi="Times New Roman" w:cs="Times New Roman"/>
                <w:b/>
                <w:bCs/>
                <w:color w:val="000000"/>
                <w:sz w:val="18"/>
                <w:szCs w:val="18"/>
                <w:lang w:eastAsia="ru-RU"/>
              </w:rPr>
            </w:pPr>
            <w:r w:rsidRPr="00177344">
              <w:rPr>
                <w:rFonts w:ascii="Times New Roman" w:eastAsia="Times New Roman" w:hAnsi="Times New Roman" w:cs="Times New Roman"/>
                <w:b/>
                <w:bCs/>
                <w:color w:val="000000"/>
                <w:sz w:val="18"/>
                <w:szCs w:val="18"/>
                <w:lang w:eastAsia="ru-RU"/>
              </w:rPr>
              <w:t>теплопотребления</w:t>
            </w:r>
          </w:p>
        </w:tc>
        <w:tc>
          <w:tcPr>
            <w:tcW w:w="453"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
                <w:bCs/>
                <w:color w:val="000000"/>
                <w:sz w:val="18"/>
                <w:szCs w:val="18"/>
                <w:lang w:eastAsia="ru-RU"/>
              </w:rPr>
            </w:pPr>
            <w:r w:rsidRPr="00177344">
              <w:rPr>
                <w:rFonts w:ascii="Times New Roman" w:eastAsia="Times New Roman" w:hAnsi="Times New Roman" w:cs="Times New Roman"/>
                <w:b/>
                <w:bCs/>
                <w:color w:val="000000"/>
                <w:sz w:val="18"/>
                <w:szCs w:val="18"/>
                <w:lang w:eastAsia="ru-RU"/>
              </w:rPr>
              <w:t>2021</w:t>
            </w:r>
          </w:p>
        </w:tc>
        <w:tc>
          <w:tcPr>
            <w:tcW w:w="454"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
                <w:bCs/>
                <w:color w:val="000000"/>
                <w:sz w:val="18"/>
                <w:szCs w:val="18"/>
                <w:lang w:eastAsia="ru-RU"/>
              </w:rPr>
            </w:pPr>
            <w:r w:rsidRPr="00177344">
              <w:rPr>
                <w:rFonts w:ascii="Times New Roman" w:eastAsia="Times New Roman" w:hAnsi="Times New Roman" w:cs="Times New Roman"/>
                <w:b/>
                <w:bCs/>
                <w:color w:val="000000"/>
                <w:sz w:val="18"/>
                <w:szCs w:val="18"/>
                <w:lang w:eastAsia="ru-RU"/>
              </w:rPr>
              <w:t>2022</w:t>
            </w:r>
          </w:p>
        </w:tc>
        <w:tc>
          <w:tcPr>
            <w:tcW w:w="756"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
                <w:bCs/>
                <w:color w:val="000000"/>
                <w:sz w:val="18"/>
                <w:szCs w:val="18"/>
                <w:lang w:eastAsia="ru-RU"/>
              </w:rPr>
            </w:pPr>
            <w:r w:rsidRPr="00177344">
              <w:rPr>
                <w:rFonts w:ascii="Times New Roman" w:eastAsia="Times New Roman" w:hAnsi="Times New Roman" w:cs="Times New Roman"/>
                <w:b/>
                <w:bCs/>
                <w:color w:val="000000"/>
                <w:sz w:val="18"/>
                <w:szCs w:val="18"/>
                <w:lang w:eastAsia="ru-RU"/>
              </w:rPr>
              <w:t>2023-</w:t>
            </w:r>
            <w:r w:rsidRPr="00177344">
              <w:rPr>
                <w:rFonts w:ascii="Times New Roman" w:eastAsia="Times New Roman" w:hAnsi="Times New Roman" w:cs="Times New Roman"/>
                <w:b/>
                <w:bCs/>
                <w:color w:val="000000"/>
                <w:sz w:val="18"/>
                <w:szCs w:val="18"/>
                <w:lang w:eastAsia="ru-RU"/>
              </w:rPr>
              <w:softHyphen/>
              <w:t>2025</w:t>
            </w:r>
          </w:p>
        </w:tc>
        <w:tc>
          <w:tcPr>
            <w:tcW w:w="609" w:type="pct"/>
            <w:shd w:val="clear" w:color="auto" w:fill="FFFFFF" w:themeFill="background1"/>
            <w:vAlign w:val="center"/>
          </w:tcPr>
          <w:p w:rsidR="00CF18D1" w:rsidRPr="00177344" w:rsidRDefault="006F447C" w:rsidP="00177344">
            <w:pPr>
              <w:suppressAutoHyphens/>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2026</w:t>
            </w:r>
            <w:r>
              <w:rPr>
                <w:rFonts w:ascii="Times New Roman" w:eastAsia="Times New Roman" w:hAnsi="Times New Roman" w:cs="Times New Roman"/>
                <w:b/>
                <w:bCs/>
                <w:color w:val="000000"/>
                <w:sz w:val="18"/>
                <w:szCs w:val="18"/>
                <w:lang w:eastAsia="ru-RU"/>
              </w:rPr>
              <w:softHyphen/>
            </w:r>
          </w:p>
        </w:tc>
      </w:tr>
      <w:tr w:rsidR="00CF18D1" w:rsidRPr="00177344" w:rsidTr="00CF18D1">
        <w:trPr>
          <w:trHeight w:val="20"/>
          <w:jc w:val="center"/>
        </w:trPr>
        <w:tc>
          <w:tcPr>
            <w:tcW w:w="1516" w:type="pct"/>
            <w:vMerge w:val="restar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Котельная с. Беленихино шк.</w:t>
            </w:r>
          </w:p>
        </w:tc>
        <w:tc>
          <w:tcPr>
            <w:tcW w:w="1211"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Отопление</w:t>
            </w:r>
          </w:p>
        </w:tc>
        <w:tc>
          <w:tcPr>
            <w:tcW w:w="453"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0,33</w:t>
            </w:r>
          </w:p>
        </w:tc>
        <w:tc>
          <w:tcPr>
            <w:tcW w:w="454"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0,33</w:t>
            </w:r>
          </w:p>
        </w:tc>
        <w:tc>
          <w:tcPr>
            <w:tcW w:w="756"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0,33</w:t>
            </w:r>
          </w:p>
        </w:tc>
        <w:tc>
          <w:tcPr>
            <w:tcW w:w="609"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0,33</w:t>
            </w:r>
          </w:p>
        </w:tc>
      </w:tr>
      <w:tr w:rsidR="00CF18D1" w:rsidRPr="00177344" w:rsidTr="00CF18D1">
        <w:trPr>
          <w:trHeight w:val="20"/>
          <w:jc w:val="center"/>
        </w:trPr>
        <w:tc>
          <w:tcPr>
            <w:tcW w:w="1516" w:type="pct"/>
            <w:vMerge/>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p>
        </w:tc>
        <w:tc>
          <w:tcPr>
            <w:tcW w:w="1211"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ГВС</w:t>
            </w:r>
          </w:p>
        </w:tc>
        <w:tc>
          <w:tcPr>
            <w:tcW w:w="453"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w:t>
            </w:r>
          </w:p>
        </w:tc>
        <w:tc>
          <w:tcPr>
            <w:tcW w:w="454"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w:t>
            </w:r>
          </w:p>
        </w:tc>
        <w:tc>
          <w:tcPr>
            <w:tcW w:w="756"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w:t>
            </w:r>
          </w:p>
        </w:tc>
        <w:tc>
          <w:tcPr>
            <w:tcW w:w="609"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w:t>
            </w:r>
          </w:p>
        </w:tc>
      </w:tr>
      <w:tr w:rsidR="00CF18D1" w:rsidRPr="00177344" w:rsidTr="00CF18D1">
        <w:trPr>
          <w:trHeight w:val="20"/>
          <w:jc w:val="center"/>
        </w:trPr>
        <w:tc>
          <w:tcPr>
            <w:tcW w:w="1516" w:type="pct"/>
            <w:vMerge/>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p>
        </w:tc>
        <w:tc>
          <w:tcPr>
            <w:tcW w:w="1211"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Вентиляция</w:t>
            </w:r>
          </w:p>
        </w:tc>
        <w:tc>
          <w:tcPr>
            <w:tcW w:w="453"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w:t>
            </w:r>
          </w:p>
        </w:tc>
        <w:tc>
          <w:tcPr>
            <w:tcW w:w="454"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w:t>
            </w:r>
          </w:p>
        </w:tc>
        <w:tc>
          <w:tcPr>
            <w:tcW w:w="756"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w:t>
            </w:r>
          </w:p>
        </w:tc>
        <w:tc>
          <w:tcPr>
            <w:tcW w:w="609"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w:t>
            </w:r>
          </w:p>
        </w:tc>
      </w:tr>
      <w:tr w:rsidR="00CF18D1" w:rsidRPr="00177344" w:rsidTr="00CF18D1">
        <w:trPr>
          <w:trHeight w:val="20"/>
          <w:jc w:val="center"/>
        </w:trPr>
        <w:tc>
          <w:tcPr>
            <w:tcW w:w="1516" w:type="pct"/>
            <w:vMerge w:val="restar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Котельная с. Беленихино дет.сад</w:t>
            </w:r>
          </w:p>
        </w:tc>
        <w:tc>
          <w:tcPr>
            <w:tcW w:w="1211"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Отопление</w:t>
            </w:r>
          </w:p>
        </w:tc>
        <w:tc>
          <w:tcPr>
            <w:tcW w:w="453"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0,04</w:t>
            </w:r>
          </w:p>
        </w:tc>
        <w:tc>
          <w:tcPr>
            <w:tcW w:w="454"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0,04</w:t>
            </w:r>
          </w:p>
        </w:tc>
        <w:tc>
          <w:tcPr>
            <w:tcW w:w="756"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0,04</w:t>
            </w:r>
          </w:p>
        </w:tc>
        <w:tc>
          <w:tcPr>
            <w:tcW w:w="609"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0,04</w:t>
            </w:r>
          </w:p>
        </w:tc>
      </w:tr>
      <w:tr w:rsidR="00CF18D1" w:rsidRPr="00177344" w:rsidTr="00CF18D1">
        <w:trPr>
          <w:trHeight w:val="20"/>
          <w:jc w:val="center"/>
        </w:trPr>
        <w:tc>
          <w:tcPr>
            <w:tcW w:w="1516" w:type="pct"/>
            <w:vMerge/>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p>
        </w:tc>
        <w:tc>
          <w:tcPr>
            <w:tcW w:w="1211"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ГВС</w:t>
            </w:r>
          </w:p>
        </w:tc>
        <w:tc>
          <w:tcPr>
            <w:tcW w:w="453"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w:t>
            </w:r>
          </w:p>
        </w:tc>
        <w:tc>
          <w:tcPr>
            <w:tcW w:w="454"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w:t>
            </w:r>
          </w:p>
        </w:tc>
        <w:tc>
          <w:tcPr>
            <w:tcW w:w="756"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w:t>
            </w:r>
          </w:p>
        </w:tc>
        <w:tc>
          <w:tcPr>
            <w:tcW w:w="609"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w:t>
            </w:r>
          </w:p>
        </w:tc>
      </w:tr>
      <w:tr w:rsidR="00CF18D1" w:rsidRPr="00177344" w:rsidTr="00CF18D1">
        <w:trPr>
          <w:trHeight w:val="20"/>
          <w:jc w:val="center"/>
        </w:trPr>
        <w:tc>
          <w:tcPr>
            <w:tcW w:w="1516" w:type="pct"/>
            <w:vMerge/>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p>
        </w:tc>
        <w:tc>
          <w:tcPr>
            <w:tcW w:w="1211"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Вентиляция</w:t>
            </w:r>
          </w:p>
        </w:tc>
        <w:tc>
          <w:tcPr>
            <w:tcW w:w="453"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w:t>
            </w:r>
          </w:p>
        </w:tc>
        <w:tc>
          <w:tcPr>
            <w:tcW w:w="454"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w:t>
            </w:r>
          </w:p>
        </w:tc>
        <w:tc>
          <w:tcPr>
            <w:tcW w:w="756"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w:t>
            </w:r>
          </w:p>
        </w:tc>
        <w:tc>
          <w:tcPr>
            <w:tcW w:w="609"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w:t>
            </w:r>
          </w:p>
        </w:tc>
      </w:tr>
      <w:tr w:rsidR="00CF18D1" w:rsidRPr="00177344" w:rsidTr="00CF18D1">
        <w:trPr>
          <w:trHeight w:val="20"/>
          <w:jc w:val="center"/>
        </w:trPr>
        <w:tc>
          <w:tcPr>
            <w:tcW w:w="1516" w:type="pct"/>
            <w:vMerge w:val="restar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Котельная с.Тетеревино</w:t>
            </w:r>
          </w:p>
        </w:tc>
        <w:tc>
          <w:tcPr>
            <w:tcW w:w="1211"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Отопление</w:t>
            </w:r>
          </w:p>
        </w:tc>
        <w:tc>
          <w:tcPr>
            <w:tcW w:w="453"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0,04</w:t>
            </w:r>
          </w:p>
        </w:tc>
        <w:tc>
          <w:tcPr>
            <w:tcW w:w="454"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0,04</w:t>
            </w:r>
          </w:p>
        </w:tc>
        <w:tc>
          <w:tcPr>
            <w:tcW w:w="756"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0,04</w:t>
            </w:r>
          </w:p>
        </w:tc>
        <w:tc>
          <w:tcPr>
            <w:tcW w:w="609"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0,04</w:t>
            </w:r>
          </w:p>
        </w:tc>
      </w:tr>
      <w:tr w:rsidR="00CF18D1" w:rsidRPr="00177344" w:rsidTr="00CF18D1">
        <w:trPr>
          <w:trHeight w:val="20"/>
          <w:jc w:val="center"/>
        </w:trPr>
        <w:tc>
          <w:tcPr>
            <w:tcW w:w="1516" w:type="pct"/>
            <w:vMerge/>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p>
        </w:tc>
        <w:tc>
          <w:tcPr>
            <w:tcW w:w="1211"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ГВС</w:t>
            </w:r>
          </w:p>
        </w:tc>
        <w:tc>
          <w:tcPr>
            <w:tcW w:w="453"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w:t>
            </w:r>
          </w:p>
        </w:tc>
        <w:tc>
          <w:tcPr>
            <w:tcW w:w="454"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w:t>
            </w:r>
          </w:p>
        </w:tc>
        <w:tc>
          <w:tcPr>
            <w:tcW w:w="756"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w:t>
            </w:r>
          </w:p>
        </w:tc>
        <w:tc>
          <w:tcPr>
            <w:tcW w:w="609"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w:t>
            </w:r>
          </w:p>
        </w:tc>
      </w:tr>
      <w:tr w:rsidR="00CF18D1" w:rsidRPr="00177344" w:rsidTr="00CF18D1">
        <w:trPr>
          <w:trHeight w:val="20"/>
          <w:jc w:val="center"/>
        </w:trPr>
        <w:tc>
          <w:tcPr>
            <w:tcW w:w="1516" w:type="pct"/>
            <w:vMerge/>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sz w:val="18"/>
                <w:szCs w:val="18"/>
                <w:lang w:eastAsia="zh-CN"/>
              </w:rPr>
            </w:pPr>
          </w:p>
        </w:tc>
        <w:tc>
          <w:tcPr>
            <w:tcW w:w="1211"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sz w:val="18"/>
                <w:szCs w:val="18"/>
                <w:lang w:eastAsia="zh-CN"/>
              </w:rPr>
            </w:pPr>
            <w:r w:rsidRPr="00177344">
              <w:rPr>
                <w:rFonts w:ascii="Times New Roman" w:hAnsi="Times New Roman" w:cs="Times New Roman"/>
                <w:sz w:val="18"/>
                <w:szCs w:val="18"/>
              </w:rPr>
              <w:t>Вентиляция</w:t>
            </w:r>
          </w:p>
        </w:tc>
        <w:tc>
          <w:tcPr>
            <w:tcW w:w="453"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sz w:val="18"/>
                <w:szCs w:val="18"/>
                <w:lang w:eastAsia="zh-CN"/>
              </w:rPr>
            </w:pPr>
            <w:r w:rsidRPr="00177344">
              <w:rPr>
                <w:rFonts w:ascii="Times New Roman" w:hAnsi="Times New Roman" w:cs="Times New Roman"/>
                <w:sz w:val="18"/>
                <w:szCs w:val="18"/>
              </w:rPr>
              <w:t>-</w:t>
            </w:r>
          </w:p>
        </w:tc>
        <w:tc>
          <w:tcPr>
            <w:tcW w:w="454"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sz w:val="18"/>
                <w:szCs w:val="18"/>
                <w:lang w:eastAsia="zh-CN"/>
              </w:rPr>
            </w:pPr>
            <w:r w:rsidRPr="00177344">
              <w:rPr>
                <w:rFonts w:ascii="Times New Roman" w:hAnsi="Times New Roman" w:cs="Times New Roman"/>
                <w:sz w:val="18"/>
                <w:szCs w:val="18"/>
              </w:rPr>
              <w:t>-</w:t>
            </w:r>
          </w:p>
        </w:tc>
        <w:tc>
          <w:tcPr>
            <w:tcW w:w="756"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sz w:val="18"/>
                <w:szCs w:val="18"/>
                <w:lang w:eastAsia="zh-CN"/>
              </w:rPr>
            </w:pPr>
            <w:r w:rsidRPr="00177344">
              <w:rPr>
                <w:rFonts w:ascii="Times New Roman" w:hAnsi="Times New Roman" w:cs="Times New Roman"/>
                <w:sz w:val="18"/>
                <w:szCs w:val="18"/>
              </w:rPr>
              <w:t>-</w:t>
            </w:r>
          </w:p>
        </w:tc>
        <w:tc>
          <w:tcPr>
            <w:tcW w:w="609" w:type="pct"/>
            <w:shd w:val="clear" w:color="auto" w:fill="FFFFFF" w:themeFill="background1"/>
            <w:vAlign w:val="center"/>
          </w:tcPr>
          <w:p w:rsidR="00CF18D1" w:rsidRPr="00177344" w:rsidRDefault="00CF18D1" w:rsidP="00177344">
            <w:pPr>
              <w:suppressAutoHyphens/>
              <w:spacing w:after="0" w:line="240" w:lineRule="auto"/>
              <w:jc w:val="center"/>
              <w:rPr>
                <w:rFonts w:ascii="Times New Roman" w:eastAsia="Times New Roman" w:hAnsi="Times New Roman" w:cs="Times New Roman"/>
                <w:sz w:val="18"/>
                <w:szCs w:val="18"/>
                <w:lang w:eastAsia="zh-CN"/>
              </w:rPr>
            </w:pPr>
            <w:r w:rsidRPr="00177344">
              <w:rPr>
                <w:rFonts w:ascii="Times New Roman" w:hAnsi="Times New Roman" w:cs="Times New Roman"/>
                <w:sz w:val="18"/>
                <w:szCs w:val="18"/>
              </w:rPr>
              <w:t>-</w:t>
            </w:r>
          </w:p>
        </w:tc>
      </w:tr>
    </w:tbl>
    <w:p w:rsidR="009F0413" w:rsidRPr="00177344" w:rsidRDefault="005D56C0" w:rsidP="00177344">
      <w:pPr>
        <w:spacing w:after="0" w:line="240" w:lineRule="auto"/>
        <w:ind w:firstLine="709"/>
        <w:jc w:val="both"/>
        <w:rPr>
          <w:rFonts w:ascii="Times New Roman" w:hAnsi="Times New Roman" w:cs="Times New Roman"/>
          <w:noProof/>
          <w:sz w:val="24"/>
          <w:szCs w:val="24"/>
        </w:rPr>
      </w:pPr>
      <w:r w:rsidRPr="00177344">
        <w:rPr>
          <w:rFonts w:ascii="Times New Roman" w:hAnsi="Times New Roman" w:cs="Times New Roman"/>
          <w:noProof/>
          <w:sz w:val="24"/>
          <w:szCs w:val="24"/>
        </w:rPr>
        <w:lastRenderedPageBreak/>
        <w:t xml:space="preserve">В таблице </w:t>
      </w:r>
      <w:r w:rsidR="00AB1B4D" w:rsidRPr="00177344">
        <w:rPr>
          <w:rFonts w:ascii="Times New Roman" w:hAnsi="Times New Roman" w:cs="Times New Roman"/>
          <w:noProof/>
          <w:sz w:val="24"/>
          <w:szCs w:val="24"/>
        </w:rPr>
        <w:t>2</w:t>
      </w:r>
      <w:r w:rsidRPr="00177344">
        <w:rPr>
          <w:rFonts w:ascii="Times New Roman" w:hAnsi="Times New Roman" w:cs="Times New Roman"/>
          <w:noProof/>
          <w:sz w:val="24"/>
          <w:szCs w:val="24"/>
        </w:rPr>
        <w:t xml:space="preserve"> представлены зоны действия и распределение эксплуатационной ответственности между теплоснабжающими и теплосетевыми организациями </w:t>
      </w:r>
      <w:r w:rsidR="00606B17" w:rsidRPr="00177344">
        <w:rPr>
          <w:rFonts w:ascii="Times New Roman" w:hAnsi="Times New Roman" w:cs="Times New Roman"/>
          <w:noProof/>
          <w:sz w:val="24"/>
          <w:szCs w:val="24"/>
        </w:rPr>
        <w:t>Беленихинского сельского поселения</w:t>
      </w:r>
    </w:p>
    <w:p w:rsidR="005D56C0" w:rsidRPr="00177344" w:rsidRDefault="005D56C0" w:rsidP="00177344">
      <w:pPr>
        <w:spacing w:before="120" w:after="120" w:line="240" w:lineRule="auto"/>
        <w:ind w:firstLine="709"/>
        <w:jc w:val="right"/>
        <w:rPr>
          <w:rFonts w:ascii="Times New Roman" w:hAnsi="Times New Roman" w:cs="Times New Roman"/>
          <w:noProof/>
          <w:sz w:val="24"/>
          <w:szCs w:val="24"/>
        </w:rPr>
      </w:pPr>
      <w:r w:rsidRPr="00177344">
        <w:rPr>
          <w:rFonts w:ascii="Times New Roman" w:hAnsi="Times New Roman" w:cs="Times New Roman"/>
          <w:noProof/>
          <w:sz w:val="24"/>
          <w:szCs w:val="24"/>
        </w:rPr>
        <w:t xml:space="preserve">Таблица </w:t>
      </w:r>
      <w:r w:rsidR="00AB1B4D" w:rsidRPr="00177344">
        <w:rPr>
          <w:rFonts w:ascii="Times New Roman" w:hAnsi="Times New Roman" w:cs="Times New Roman"/>
          <w:noProof/>
          <w:sz w:val="24"/>
          <w:szCs w:val="24"/>
        </w:rPr>
        <w:t>2</w:t>
      </w:r>
    </w:p>
    <w:p w:rsidR="00606B17" w:rsidRPr="00177344" w:rsidRDefault="00606B17" w:rsidP="00177344">
      <w:pPr>
        <w:suppressAutoHyphens/>
        <w:spacing w:after="0" w:line="240" w:lineRule="auto"/>
        <w:ind w:firstLine="567"/>
        <w:jc w:val="center"/>
        <w:rPr>
          <w:rFonts w:ascii="Times New Roman" w:eastAsia="Times New Roman" w:hAnsi="Times New Roman" w:cs="Times New Roman"/>
          <w:b/>
          <w:sz w:val="24"/>
          <w:szCs w:val="24"/>
          <w:lang w:eastAsia="zh-CN"/>
        </w:rPr>
      </w:pPr>
      <w:r w:rsidRPr="00177344">
        <w:rPr>
          <w:rFonts w:ascii="Times New Roman" w:eastAsia="Times New Roman" w:hAnsi="Times New Roman" w:cs="Times New Roman"/>
          <w:b/>
          <w:sz w:val="24"/>
          <w:szCs w:val="24"/>
          <w:lang w:eastAsia="zh-CN"/>
        </w:rPr>
        <w:t>Существующие зоны действия котельных Беленихинского сельского поселения</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583"/>
        <w:gridCol w:w="2080"/>
        <w:gridCol w:w="2797"/>
        <w:gridCol w:w="1944"/>
        <w:gridCol w:w="2537"/>
      </w:tblGrid>
      <w:tr w:rsidR="00606B17" w:rsidRPr="00177344" w:rsidTr="00CF4ABE">
        <w:trPr>
          <w:trHeight w:val="20"/>
        </w:trPr>
        <w:tc>
          <w:tcPr>
            <w:tcW w:w="293" w:type="pct"/>
            <w:shd w:val="clear" w:color="auto" w:fill="FFFFFF"/>
            <w:vAlign w:val="center"/>
          </w:tcPr>
          <w:p w:rsidR="00606B17" w:rsidRPr="00177344" w:rsidRDefault="00606B17" w:rsidP="00177344">
            <w:pPr>
              <w:widowControl w:val="0"/>
              <w:spacing w:after="0" w:line="240" w:lineRule="auto"/>
              <w:jc w:val="center"/>
              <w:rPr>
                <w:rFonts w:ascii="Times New Roman" w:eastAsia="Times New Roman" w:hAnsi="Times New Roman" w:cs="Times New Roman"/>
                <w:color w:val="000000"/>
                <w:sz w:val="18"/>
                <w:szCs w:val="18"/>
                <w:lang w:eastAsia="ru-RU"/>
              </w:rPr>
            </w:pPr>
            <w:r w:rsidRPr="00177344">
              <w:rPr>
                <w:rFonts w:ascii="Times New Roman" w:eastAsia="Times New Roman" w:hAnsi="Times New Roman" w:cs="Times New Roman"/>
                <w:b/>
                <w:color w:val="000000"/>
                <w:sz w:val="18"/>
                <w:szCs w:val="18"/>
                <w:lang w:eastAsia="ru-RU"/>
              </w:rPr>
              <w:t>№</w:t>
            </w:r>
          </w:p>
        </w:tc>
        <w:tc>
          <w:tcPr>
            <w:tcW w:w="1046" w:type="pct"/>
            <w:shd w:val="clear" w:color="auto" w:fill="FFFFFF"/>
            <w:vAlign w:val="center"/>
          </w:tcPr>
          <w:p w:rsidR="00606B17" w:rsidRPr="00177344" w:rsidRDefault="00606B17" w:rsidP="00177344">
            <w:pPr>
              <w:widowControl w:val="0"/>
              <w:spacing w:after="0" w:line="240" w:lineRule="auto"/>
              <w:jc w:val="center"/>
              <w:rPr>
                <w:rFonts w:ascii="Times New Roman" w:eastAsia="Times New Roman" w:hAnsi="Times New Roman" w:cs="Times New Roman"/>
                <w:color w:val="000000"/>
                <w:sz w:val="18"/>
                <w:szCs w:val="18"/>
                <w:lang w:eastAsia="ru-RU"/>
              </w:rPr>
            </w:pPr>
            <w:r w:rsidRPr="00177344">
              <w:rPr>
                <w:rFonts w:ascii="Times New Roman" w:eastAsia="Times New Roman" w:hAnsi="Times New Roman" w:cs="Times New Roman"/>
                <w:b/>
                <w:color w:val="000000"/>
                <w:sz w:val="18"/>
                <w:szCs w:val="18"/>
                <w:lang w:eastAsia="ru-RU"/>
              </w:rPr>
              <w:t>Источник тепловой энергии</w:t>
            </w:r>
          </w:p>
        </w:tc>
        <w:tc>
          <w:tcPr>
            <w:tcW w:w="1407" w:type="pct"/>
            <w:shd w:val="clear" w:color="auto" w:fill="FFFFFF"/>
            <w:vAlign w:val="center"/>
          </w:tcPr>
          <w:p w:rsidR="00606B17" w:rsidRPr="00177344" w:rsidRDefault="00606B17" w:rsidP="00177344">
            <w:pPr>
              <w:widowControl w:val="0"/>
              <w:spacing w:after="0" w:line="240" w:lineRule="auto"/>
              <w:jc w:val="center"/>
              <w:rPr>
                <w:rFonts w:ascii="Times New Roman" w:eastAsia="Times New Roman" w:hAnsi="Times New Roman" w:cs="Times New Roman"/>
                <w:color w:val="000000"/>
                <w:sz w:val="18"/>
                <w:szCs w:val="18"/>
                <w:lang w:eastAsia="ru-RU"/>
              </w:rPr>
            </w:pPr>
            <w:r w:rsidRPr="00177344">
              <w:rPr>
                <w:rFonts w:ascii="Times New Roman" w:eastAsia="Times New Roman" w:hAnsi="Times New Roman" w:cs="Times New Roman"/>
                <w:b/>
                <w:color w:val="000000"/>
                <w:sz w:val="18"/>
                <w:szCs w:val="18"/>
                <w:lang w:eastAsia="ru-RU"/>
              </w:rPr>
              <w:t>Балансовая принадлежность</w:t>
            </w:r>
          </w:p>
        </w:tc>
        <w:tc>
          <w:tcPr>
            <w:tcW w:w="978" w:type="pct"/>
            <w:shd w:val="clear" w:color="auto" w:fill="FFFFFF"/>
            <w:vAlign w:val="center"/>
          </w:tcPr>
          <w:p w:rsidR="00606B17" w:rsidRPr="00177344" w:rsidRDefault="00606B17" w:rsidP="00177344">
            <w:pPr>
              <w:widowControl w:val="0"/>
              <w:spacing w:after="0" w:line="240" w:lineRule="auto"/>
              <w:jc w:val="center"/>
              <w:rPr>
                <w:rFonts w:ascii="Times New Roman" w:eastAsia="Times New Roman" w:hAnsi="Times New Roman" w:cs="Times New Roman"/>
                <w:color w:val="000000"/>
                <w:sz w:val="18"/>
                <w:szCs w:val="18"/>
                <w:lang w:eastAsia="ru-RU"/>
              </w:rPr>
            </w:pPr>
            <w:r w:rsidRPr="00177344">
              <w:rPr>
                <w:rFonts w:ascii="Times New Roman" w:eastAsia="Times New Roman" w:hAnsi="Times New Roman" w:cs="Times New Roman"/>
                <w:b/>
                <w:color w:val="000000"/>
                <w:sz w:val="18"/>
                <w:szCs w:val="18"/>
                <w:lang w:eastAsia="ru-RU"/>
              </w:rPr>
              <w:t>Зона действия источника тепловой энергии</w:t>
            </w:r>
          </w:p>
        </w:tc>
        <w:tc>
          <w:tcPr>
            <w:tcW w:w="1276" w:type="pct"/>
            <w:shd w:val="clear" w:color="auto" w:fill="FFFFFF"/>
            <w:vAlign w:val="center"/>
          </w:tcPr>
          <w:p w:rsidR="00606B17" w:rsidRPr="00177344" w:rsidRDefault="00606B17" w:rsidP="00177344">
            <w:pPr>
              <w:widowControl w:val="0"/>
              <w:spacing w:after="0" w:line="240" w:lineRule="auto"/>
              <w:jc w:val="center"/>
              <w:rPr>
                <w:rFonts w:ascii="Times New Roman" w:eastAsia="Times New Roman" w:hAnsi="Times New Roman" w:cs="Times New Roman"/>
                <w:color w:val="000000"/>
                <w:sz w:val="18"/>
                <w:szCs w:val="18"/>
                <w:lang w:eastAsia="ru-RU"/>
              </w:rPr>
            </w:pPr>
            <w:r w:rsidRPr="00177344">
              <w:rPr>
                <w:rFonts w:ascii="Times New Roman" w:eastAsia="Times New Roman" w:hAnsi="Times New Roman" w:cs="Times New Roman"/>
                <w:b/>
                <w:color w:val="000000"/>
                <w:sz w:val="18"/>
                <w:szCs w:val="18"/>
                <w:lang w:eastAsia="ru-RU"/>
              </w:rPr>
              <w:t>Подключенная тепловая нагрузка, Гкал/час</w:t>
            </w:r>
          </w:p>
        </w:tc>
      </w:tr>
      <w:tr w:rsidR="00606B17" w:rsidRPr="00177344" w:rsidTr="00CF4ABE">
        <w:trPr>
          <w:trHeight w:val="20"/>
        </w:trPr>
        <w:tc>
          <w:tcPr>
            <w:tcW w:w="293" w:type="pct"/>
            <w:shd w:val="clear" w:color="auto" w:fill="FFFFFF"/>
            <w:vAlign w:val="center"/>
          </w:tcPr>
          <w:p w:rsidR="00606B17" w:rsidRPr="00177344" w:rsidRDefault="00606B17" w:rsidP="00177344">
            <w:pPr>
              <w:widowControl w:val="0"/>
              <w:spacing w:after="0" w:line="240" w:lineRule="auto"/>
              <w:jc w:val="center"/>
              <w:rPr>
                <w:rFonts w:ascii="Times New Roman" w:eastAsia="Times New Roman" w:hAnsi="Times New Roman" w:cs="Times New Roman"/>
                <w:b/>
                <w:color w:val="000000"/>
                <w:sz w:val="18"/>
                <w:szCs w:val="18"/>
                <w:lang w:eastAsia="ru-RU"/>
              </w:rPr>
            </w:pPr>
            <w:r w:rsidRPr="00177344">
              <w:rPr>
                <w:rFonts w:ascii="Times New Roman" w:eastAsia="Times New Roman" w:hAnsi="Times New Roman" w:cs="Times New Roman"/>
                <w:color w:val="000000"/>
                <w:sz w:val="18"/>
                <w:szCs w:val="18"/>
                <w:lang w:eastAsia="ru-RU"/>
              </w:rPr>
              <w:t>1</w:t>
            </w:r>
          </w:p>
        </w:tc>
        <w:tc>
          <w:tcPr>
            <w:tcW w:w="1046" w:type="pct"/>
            <w:shd w:val="clear" w:color="auto" w:fill="FFFFFF"/>
            <w:vAlign w:val="center"/>
          </w:tcPr>
          <w:p w:rsidR="00606B17" w:rsidRPr="00177344" w:rsidRDefault="00606B17"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Котельная с. Беленихино шк.</w:t>
            </w:r>
          </w:p>
        </w:tc>
        <w:tc>
          <w:tcPr>
            <w:tcW w:w="1407" w:type="pct"/>
            <w:shd w:val="clear" w:color="auto" w:fill="FFFFFF"/>
            <w:vAlign w:val="center"/>
          </w:tcPr>
          <w:p w:rsidR="00606B17" w:rsidRPr="00177344" w:rsidRDefault="00606B17" w:rsidP="00177344">
            <w:pPr>
              <w:widowControl w:val="0"/>
              <w:spacing w:after="0" w:line="240" w:lineRule="auto"/>
              <w:jc w:val="center"/>
              <w:rPr>
                <w:rFonts w:ascii="Times New Roman" w:eastAsia="Times New Roman" w:hAnsi="Times New Roman" w:cs="Times New Roman"/>
                <w:b/>
                <w:color w:val="000000"/>
                <w:sz w:val="18"/>
                <w:szCs w:val="18"/>
                <w:lang w:eastAsia="ru-RU"/>
              </w:rPr>
            </w:pPr>
            <w:r w:rsidRPr="00177344">
              <w:rPr>
                <w:rFonts w:ascii="Times New Roman" w:eastAsia="Times New Roman" w:hAnsi="Times New Roman" w:cs="Times New Roman"/>
                <w:color w:val="000000"/>
                <w:sz w:val="18"/>
                <w:szCs w:val="18"/>
                <w:lang w:eastAsia="ru-RU"/>
              </w:rPr>
              <w:t>АО «Теплоэнергетик Прохоровского района»</w:t>
            </w:r>
          </w:p>
        </w:tc>
        <w:tc>
          <w:tcPr>
            <w:tcW w:w="978" w:type="pct"/>
            <w:shd w:val="clear" w:color="auto" w:fill="FFFFFF"/>
            <w:vAlign w:val="center"/>
          </w:tcPr>
          <w:p w:rsidR="00606B17" w:rsidRPr="00177344" w:rsidRDefault="00606B17" w:rsidP="00177344">
            <w:pPr>
              <w:widowControl w:val="0"/>
              <w:spacing w:after="0" w:line="240" w:lineRule="auto"/>
              <w:jc w:val="center"/>
              <w:rPr>
                <w:rFonts w:ascii="Times New Roman" w:eastAsia="Times New Roman" w:hAnsi="Times New Roman" w:cs="Times New Roman"/>
                <w:b/>
                <w:color w:val="000000"/>
                <w:sz w:val="18"/>
                <w:szCs w:val="18"/>
                <w:lang w:eastAsia="ru-RU"/>
              </w:rPr>
            </w:pPr>
            <w:r w:rsidRPr="00177344">
              <w:rPr>
                <w:rFonts w:ascii="Times New Roman" w:eastAsia="Times New Roman" w:hAnsi="Times New Roman" w:cs="Times New Roman"/>
                <w:color w:val="000000"/>
                <w:sz w:val="18"/>
                <w:szCs w:val="18"/>
                <w:lang w:eastAsia="ru-RU"/>
              </w:rPr>
              <w:t>с. Беленихино, школа</w:t>
            </w:r>
          </w:p>
        </w:tc>
        <w:tc>
          <w:tcPr>
            <w:tcW w:w="1276" w:type="pct"/>
            <w:shd w:val="clear" w:color="auto" w:fill="FFFFFF"/>
            <w:vAlign w:val="center"/>
          </w:tcPr>
          <w:p w:rsidR="00606B17" w:rsidRPr="00177344" w:rsidRDefault="00606B17" w:rsidP="00177344">
            <w:pPr>
              <w:widowControl w:val="0"/>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0,303</w:t>
            </w:r>
          </w:p>
        </w:tc>
      </w:tr>
      <w:tr w:rsidR="00606B17" w:rsidRPr="00177344" w:rsidTr="00CF4ABE">
        <w:trPr>
          <w:trHeight w:val="20"/>
        </w:trPr>
        <w:tc>
          <w:tcPr>
            <w:tcW w:w="293" w:type="pct"/>
            <w:shd w:val="clear" w:color="auto" w:fill="FFFFFF"/>
            <w:vAlign w:val="center"/>
          </w:tcPr>
          <w:p w:rsidR="00606B17" w:rsidRPr="00177344" w:rsidRDefault="00606B17" w:rsidP="00177344">
            <w:pPr>
              <w:widowControl w:val="0"/>
              <w:spacing w:after="0" w:line="240" w:lineRule="auto"/>
              <w:jc w:val="center"/>
              <w:rPr>
                <w:rFonts w:ascii="Times New Roman" w:eastAsia="Times New Roman" w:hAnsi="Times New Roman" w:cs="Times New Roman"/>
                <w:b/>
                <w:color w:val="000000"/>
                <w:sz w:val="18"/>
                <w:szCs w:val="18"/>
                <w:lang w:eastAsia="ru-RU"/>
              </w:rPr>
            </w:pPr>
            <w:r w:rsidRPr="00177344">
              <w:rPr>
                <w:rFonts w:ascii="Times New Roman" w:eastAsia="Times New Roman" w:hAnsi="Times New Roman" w:cs="Times New Roman"/>
                <w:color w:val="000000"/>
                <w:sz w:val="18"/>
                <w:szCs w:val="18"/>
                <w:lang w:eastAsia="ru-RU"/>
              </w:rPr>
              <w:t>2</w:t>
            </w:r>
          </w:p>
        </w:tc>
        <w:tc>
          <w:tcPr>
            <w:tcW w:w="1046" w:type="pct"/>
            <w:shd w:val="clear" w:color="auto" w:fill="FFFFFF"/>
            <w:vAlign w:val="center"/>
          </w:tcPr>
          <w:p w:rsidR="00606B17" w:rsidRPr="00177344" w:rsidRDefault="00606B17"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Котельная с. Беленихино дет.сад</w:t>
            </w:r>
          </w:p>
        </w:tc>
        <w:tc>
          <w:tcPr>
            <w:tcW w:w="1407" w:type="pct"/>
            <w:shd w:val="clear" w:color="auto" w:fill="FFFFFF"/>
            <w:vAlign w:val="center"/>
          </w:tcPr>
          <w:p w:rsidR="00606B17" w:rsidRPr="00177344" w:rsidRDefault="00606B17" w:rsidP="00177344">
            <w:pPr>
              <w:widowControl w:val="0"/>
              <w:spacing w:after="0" w:line="240" w:lineRule="auto"/>
              <w:jc w:val="center"/>
              <w:rPr>
                <w:rFonts w:ascii="Times New Roman" w:eastAsia="Times New Roman" w:hAnsi="Times New Roman" w:cs="Times New Roman"/>
                <w:b/>
                <w:color w:val="000000"/>
                <w:sz w:val="18"/>
                <w:szCs w:val="18"/>
                <w:lang w:eastAsia="ru-RU"/>
              </w:rPr>
            </w:pPr>
            <w:r w:rsidRPr="00177344">
              <w:rPr>
                <w:rFonts w:ascii="Times New Roman" w:eastAsia="Times New Roman" w:hAnsi="Times New Roman" w:cs="Times New Roman"/>
                <w:color w:val="000000"/>
                <w:sz w:val="18"/>
                <w:szCs w:val="18"/>
                <w:lang w:eastAsia="ru-RU"/>
              </w:rPr>
              <w:t>АО «Теплоэнергетик Прохоровского района»</w:t>
            </w:r>
          </w:p>
        </w:tc>
        <w:tc>
          <w:tcPr>
            <w:tcW w:w="978" w:type="pct"/>
            <w:shd w:val="clear" w:color="auto" w:fill="FFFFFF"/>
            <w:vAlign w:val="center"/>
          </w:tcPr>
          <w:p w:rsidR="00606B17" w:rsidRPr="00177344" w:rsidRDefault="00606B17" w:rsidP="00177344">
            <w:pPr>
              <w:widowControl w:val="0"/>
              <w:spacing w:after="0" w:line="240" w:lineRule="auto"/>
              <w:jc w:val="center"/>
              <w:rPr>
                <w:rFonts w:ascii="Times New Roman" w:eastAsia="Times New Roman" w:hAnsi="Times New Roman" w:cs="Times New Roman"/>
                <w:b/>
                <w:color w:val="000000"/>
                <w:sz w:val="18"/>
                <w:szCs w:val="18"/>
                <w:lang w:eastAsia="ru-RU"/>
              </w:rPr>
            </w:pPr>
            <w:r w:rsidRPr="00177344">
              <w:rPr>
                <w:rFonts w:ascii="Times New Roman" w:eastAsia="Times New Roman" w:hAnsi="Times New Roman" w:cs="Times New Roman"/>
                <w:color w:val="000000"/>
                <w:sz w:val="18"/>
                <w:szCs w:val="18"/>
                <w:lang w:eastAsia="ru-RU"/>
              </w:rPr>
              <w:t>с. Беленихино, дет. сад</w:t>
            </w:r>
          </w:p>
        </w:tc>
        <w:tc>
          <w:tcPr>
            <w:tcW w:w="1276" w:type="pct"/>
            <w:shd w:val="clear" w:color="auto" w:fill="FFFFFF"/>
            <w:vAlign w:val="center"/>
          </w:tcPr>
          <w:p w:rsidR="00606B17" w:rsidRPr="00177344" w:rsidRDefault="00606B17" w:rsidP="00177344">
            <w:pPr>
              <w:widowControl w:val="0"/>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0,04</w:t>
            </w:r>
          </w:p>
        </w:tc>
      </w:tr>
      <w:tr w:rsidR="00606B17" w:rsidRPr="00177344" w:rsidTr="00CF4ABE">
        <w:trPr>
          <w:trHeight w:val="20"/>
        </w:trPr>
        <w:tc>
          <w:tcPr>
            <w:tcW w:w="293" w:type="pct"/>
            <w:shd w:val="clear" w:color="auto" w:fill="FFFFFF"/>
            <w:vAlign w:val="center"/>
          </w:tcPr>
          <w:p w:rsidR="00606B17" w:rsidRPr="00177344" w:rsidRDefault="00606B17" w:rsidP="00177344">
            <w:pPr>
              <w:widowControl w:val="0"/>
              <w:spacing w:after="0" w:line="240" w:lineRule="auto"/>
              <w:jc w:val="center"/>
              <w:rPr>
                <w:rFonts w:ascii="Times New Roman" w:eastAsia="Times New Roman" w:hAnsi="Times New Roman" w:cs="Times New Roman"/>
                <w:color w:val="000000"/>
                <w:sz w:val="18"/>
                <w:szCs w:val="18"/>
                <w:lang w:eastAsia="ru-RU"/>
              </w:rPr>
            </w:pPr>
            <w:r w:rsidRPr="00177344">
              <w:rPr>
                <w:rFonts w:ascii="Times New Roman" w:eastAsia="Times New Roman" w:hAnsi="Times New Roman" w:cs="Times New Roman"/>
                <w:color w:val="000000"/>
                <w:sz w:val="18"/>
                <w:szCs w:val="18"/>
                <w:lang w:eastAsia="ru-RU"/>
              </w:rPr>
              <w:t>3</w:t>
            </w:r>
          </w:p>
        </w:tc>
        <w:tc>
          <w:tcPr>
            <w:tcW w:w="1046" w:type="pct"/>
            <w:shd w:val="clear" w:color="auto" w:fill="FFFFFF"/>
            <w:vAlign w:val="center"/>
          </w:tcPr>
          <w:p w:rsidR="00606B17" w:rsidRPr="00177344" w:rsidRDefault="00606B17" w:rsidP="00177344">
            <w:pPr>
              <w:suppressAutoHyphens/>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sz w:val="18"/>
                <w:szCs w:val="18"/>
                <w:lang w:eastAsia="zh-CN"/>
              </w:rPr>
              <w:t>Котельная с.Тетеревино д/с</w:t>
            </w:r>
          </w:p>
        </w:tc>
        <w:tc>
          <w:tcPr>
            <w:tcW w:w="1407" w:type="pct"/>
            <w:shd w:val="clear" w:color="auto" w:fill="FFFFFF"/>
            <w:vAlign w:val="center"/>
          </w:tcPr>
          <w:p w:rsidR="00606B17" w:rsidRPr="00177344" w:rsidRDefault="00606B17" w:rsidP="00177344">
            <w:pPr>
              <w:widowControl w:val="0"/>
              <w:spacing w:after="0" w:line="240" w:lineRule="auto"/>
              <w:jc w:val="center"/>
              <w:rPr>
                <w:rFonts w:ascii="Times New Roman" w:eastAsia="Times New Roman" w:hAnsi="Times New Roman" w:cs="Times New Roman"/>
                <w:color w:val="000000"/>
                <w:sz w:val="18"/>
                <w:szCs w:val="18"/>
                <w:lang w:eastAsia="ru-RU"/>
              </w:rPr>
            </w:pPr>
            <w:r w:rsidRPr="00177344">
              <w:rPr>
                <w:rFonts w:ascii="Times New Roman" w:eastAsia="Times New Roman" w:hAnsi="Times New Roman" w:cs="Times New Roman"/>
                <w:color w:val="000000"/>
                <w:sz w:val="18"/>
                <w:szCs w:val="18"/>
                <w:lang w:eastAsia="ru-RU"/>
              </w:rPr>
              <w:t>АО «Теплоэнергетик Прохоровского района»</w:t>
            </w:r>
          </w:p>
        </w:tc>
        <w:tc>
          <w:tcPr>
            <w:tcW w:w="978" w:type="pct"/>
            <w:shd w:val="clear" w:color="auto" w:fill="FFFFFF"/>
            <w:vAlign w:val="center"/>
          </w:tcPr>
          <w:p w:rsidR="00606B17" w:rsidRPr="00177344" w:rsidRDefault="00606B17" w:rsidP="00177344">
            <w:pPr>
              <w:widowControl w:val="0"/>
              <w:spacing w:after="0" w:line="240" w:lineRule="auto"/>
              <w:jc w:val="center"/>
              <w:rPr>
                <w:rFonts w:ascii="Times New Roman" w:eastAsia="Times New Roman" w:hAnsi="Times New Roman" w:cs="Times New Roman"/>
                <w:color w:val="000000"/>
                <w:sz w:val="18"/>
                <w:szCs w:val="18"/>
                <w:lang w:eastAsia="ru-RU"/>
              </w:rPr>
            </w:pPr>
            <w:r w:rsidRPr="00177344">
              <w:rPr>
                <w:rFonts w:ascii="Times New Roman" w:eastAsia="Times New Roman" w:hAnsi="Times New Roman" w:cs="Times New Roman"/>
                <w:color w:val="000000"/>
                <w:sz w:val="18"/>
                <w:szCs w:val="18"/>
                <w:lang w:eastAsia="ru-RU"/>
              </w:rPr>
              <w:t>С. Тетеревино, д/с</w:t>
            </w:r>
          </w:p>
        </w:tc>
        <w:tc>
          <w:tcPr>
            <w:tcW w:w="1276" w:type="pct"/>
            <w:shd w:val="clear" w:color="auto" w:fill="FFFFFF"/>
            <w:vAlign w:val="center"/>
          </w:tcPr>
          <w:p w:rsidR="00606B17" w:rsidRPr="00177344" w:rsidRDefault="00606B17" w:rsidP="00177344">
            <w:pPr>
              <w:widowControl w:val="0"/>
              <w:spacing w:after="0" w:line="240" w:lineRule="auto"/>
              <w:jc w:val="center"/>
              <w:rPr>
                <w:rFonts w:ascii="Times New Roman" w:eastAsia="Times New Roman" w:hAnsi="Times New Roman" w:cs="Times New Roman"/>
                <w:bCs/>
                <w:color w:val="000000"/>
                <w:sz w:val="18"/>
                <w:szCs w:val="18"/>
                <w:lang w:eastAsia="ru-RU"/>
              </w:rPr>
            </w:pPr>
            <w:r w:rsidRPr="00177344">
              <w:rPr>
                <w:rFonts w:ascii="Times New Roman" w:eastAsia="Times New Roman" w:hAnsi="Times New Roman" w:cs="Times New Roman"/>
                <w:bCs/>
                <w:color w:val="000000"/>
                <w:sz w:val="18"/>
                <w:szCs w:val="18"/>
                <w:lang w:eastAsia="ru-RU"/>
              </w:rPr>
              <w:t>0,04</w:t>
            </w:r>
          </w:p>
        </w:tc>
      </w:tr>
    </w:tbl>
    <w:p w:rsidR="00E9716E" w:rsidRPr="00177344" w:rsidRDefault="00E9716E" w:rsidP="00177344">
      <w:pPr>
        <w:pStyle w:val="a1"/>
        <w:ind w:firstLine="567"/>
        <w:jc w:val="both"/>
        <w:rPr>
          <w:rStyle w:val="affe"/>
          <w:color w:val="000000"/>
          <w:lang w:val="ru-RU"/>
        </w:rPr>
      </w:pPr>
      <w:r w:rsidRPr="00177344">
        <w:rPr>
          <w:rStyle w:val="affe"/>
          <w:color w:val="000000"/>
          <w:lang w:val="ru-RU"/>
        </w:rPr>
        <w:t>В общем теплопотреблении Беленихинского сельского поселения основным видом теплопотребления является отопление, а основным теплоносителем горячая вода. Согласно генеральному плану Беленихинского сельского поселения многоквартирной средне этажной застройки не планируется, соответственно подключения к централизованной системе теплоснабжения не будет, прирост спроса на теплоноситель отсутствует.</w:t>
      </w:r>
    </w:p>
    <w:p w:rsidR="00E9716E" w:rsidRPr="00177344" w:rsidRDefault="00E9716E" w:rsidP="00177344">
      <w:pPr>
        <w:pStyle w:val="a1"/>
        <w:ind w:firstLine="567"/>
        <w:jc w:val="both"/>
        <w:rPr>
          <w:rStyle w:val="affe"/>
          <w:color w:val="000000"/>
          <w:lang w:val="ru-RU"/>
        </w:rPr>
      </w:pPr>
      <w:bookmarkStart w:id="11" w:name="_Toc26525893"/>
      <w:bookmarkStart w:id="12" w:name="_Toc35325717"/>
      <w:r w:rsidRPr="00177344">
        <w:rPr>
          <w:rStyle w:val="affe"/>
          <w:color w:val="000000"/>
          <w:lang w:val="ru-RU"/>
        </w:rPr>
        <w:t>Автономное и индивидуальное отопление с каждым годом становится все более распространенным вариантом обеспечения потребности потребителей в тепловой энергии. Эти системы отопления, осуществляют обогрев в одном отдельно взятом здании, помещении или небольшой компактной группе таких элементов. При этом в многоквартирных жилых домах или крупных зданиях административного либо коммерческого назначения, чаще используется термин автономное отопление. Для частных домов или квартир - термин индивидуальное отопление.</w:t>
      </w:r>
    </w:p>
    <w:p w:rsidR="00E9716E" w:rsidRPr="00177344" w:rsidRDefault="00E9716E" w:rsidP="00177344">
      <w:pPr>
        <w:pStyle w:val="a1"/>
        <w:ind w:firstLine="567"/>
        <w:jc w:val="both"/>
        <w:rPr>
          <w:rStyle w:val="affe"/>
          <w:color w:val="000000"/>
          <w:lang w:val="ru-RU"/>
        </w:rPr>
      </w:pPr>
      <w:r w:rsidRPr="00177344">
        <w:rPr>
          <w:rStyle w:val="affe"/>
          <w:color w:val="000000"/>
          <w:lang w:val="ru-RU"/>
        </w:rPr>
        <w:t>Основными преимуществами подобных систем являются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в зависимости от типа используемого котла и способа циркуляции теплоносителя в системе.</w:t>
      </w:r>
    </w:p>
    <w:p w:rsidR="00E9716E" w:rsidRPr="00177344" w:rsidRDefault="00E9716E" w:rsidP="00177344">
      <w:pPr>
        <w:pStyle w:val="a1"/>
        <w:ind w:firstLine="567"/>
        <w:jc w:val="both"/>
        <w:rPr>
          <w:rStyle w:val="affe"/>
          <w:color w:val="000000"/>
          <w:lang w:val="ru-RU"/>
        </w:rPr>
      </w:pPr>
      <w:r w:rsidRPr="00177344">
        <w:rPr>
          <w:rStyle w:val="affe"/>
          <w:color w:val="000000"/>
          <w:lang w:val="ru-RU"/>
        </w:rPr>
        <w:t>Зоны действия индивидуального теплосна</w:t>
      </w:r>
      <w:r w:rsidR="00CF18D1" w:rsidRPr="00177344">
        <w:rPr>
          <w:rStyle w:val="affe"/>
          <w:color w:val="000000"/>
          <w:lang w:val="ru-RU"/>
        </w:rPr>
        <w:t>бжения в Беленихинском сельском</w:t>
      </w:r>
      <w:r w:rsidRPr="00177344">
        <w:rPr>
          <w:rStyle w:val="affe"/>
          <w:color w:val="000000"/>
          <w:lang w:val="ru-RU"/>
        </w:rPr>
        <w:t xml:space="preserve"> поселении в настоящее время ограничиваются индивидуальными жилыми домами и некоторыми общественно-производственными объектами, где используются бытовые газовые котлы.</w:t>
      </w:r>
    </w:p>
    <w:p w:rsidR="00B6460A" w:rsidRPr="00177344" w:rsidRDefault="00B6460A" w:rsidP="00177344">
      <w:pPr>
        <w:pStyle w:val="3"/>
        <w:spacing w:before="120" w:after="120" w:line="240" w:lineRule="auto"/>
        <w:ind w:firstLine="709"/>
        <w:jc w:val="both"/>
        <w:rPr>
          <w:rFonts w:ascii="Times New Roman" w:hAnsi="Times New Roman" w:cs="Times New Roman"/>
          <w:noProof/>
          <w:color w:val="000000" w:themeColor="text1"/>
          <w:sz w:val="24"/>
          <w:szCs w:val="24"/>
        </w:rPr>
      </w:pPr>
      <w:r w:rsidRPr="00177344">
        <w:rPr>
          <w:rFonts w:ascii="Times New Roman" w:hAnsi="Times New Roman" w:cs="Times New Roman"/>
          <w:noProof/>
          <w:color w:val="000000" w:themeColor="text1"/>
          <w:sz w:val="24"/>
          <w:szCs w:val="24"/>
        </w:rPr>
        <w:t>2.1.2. Водоснабжение</w:t>
      </w:r>
      <w:bookmarkEnd w:id="11"/>
      <w:bookmarkEnd w:id="12"/>
    </w:p>
    <w:p w:rsidR="00E9716E" w:rsidRPr="00177344" w:rsidRDefault="00E9716E" w:rsidP="00177344">
      <w:pPr>
        <w:widowControl w:val="0"/>
        <w:spacing w:after="0" w:line="240" w:lineRule="auto"/>
        <w:ind w:firstLine="709"/>
        <w:jc w:val="both"/>
        <w:rPr>
          <w:rFonts w:ascii="Times New Roman" w:eastAsia="Calibri" w:hAnsi="Times New Roman" w:cs="Times New Roman"/>
          <w:sz w:val="24"/>
          <w:szCs w:val="24"/>
        </w:rPr>
      </w:pPr>
      <w:r w:rsidRPr="00177344">
        <w:rPr>
          <w:rFonts w:ascii="Times New Roman" w:eastAsia="Calibri" w:hAnsi="Times New Roman" w:cs="Times New Roman"/>
          <w:sz w:val="24"/>
          <w:szCs w:val="24"/>
        </w:rPr>
        <w:t>Система водоснабжения Беленихинского сельского поселения состоит из 3 технологических зон, которые включают в себя скважины, водонапорные башни, водопроводную систему и потребителей.</w:t>
      </w:r>
    </w:p>
    <w:p w:rsidR="00E9716E" w:rsidRPr="00177344" w:rsidRDefault="00E9716E" w:rsidP="00177344">
      <w:pPr>
        <w:widowControl w:val="0"/>
        <w:spacing w:after="0" w:line="240" w:lineRule="auto"/>
        <w:ind w:firstLine="709"/>
        <w:jc w:val="both"/>
        <w:rPr>
          <w:rFonts w:ascii="Times New Roman" w:eastAsia="Calibri" w:hAnsi="Times New Roman" w:cs="Times New Roman"/>
          <w:sz w:val="24"/>
          <w:szCs w:val="24"/>
        </w:rPr>
      </w:pPr>
      <w:r w:rsidRPr="00177344">
        <w:rPr>
          <w:rFonts w:ascii="Times New Roman" w:eastAsia="Calibri" w:hAnsi="Times New Roman" w:cs="Times New Roman"/>
          <w:sz w:val="24"/>
          <w:szCs w:val="24"/>
        </w:rPr>
        <w:t>Системы водоснабжения сельского поселения работают по следующей схеме: вода из артезианской скважины с помощью погружного насосного агрегата подаётся в водонапорную башню и в сеть к потребителям.</w:t>
      </w:r>
    </w:p>
    <w:p w:rsidR="00E9716E" w:rsidRPr="00177344" w:rsidRDefault="00E9716E" w:rsidP="00177344">
      <w:pPr>
        <w:widowControl w:val="0"/>
        <w:spacing w:after="0" w:line="240" w:lineRule="auto"/>
        <w:ind w:firstLine="709"/>
        <w:jc w:val="both"/>
        <w:rPr>
          <w:rFonts w:ascii="Times New Roman" w:eastAsia="Calibri" w:hAnsi="Times New Roman" w:cs="Times New Roman"/>
          <w:sz w:val="24"/>
          <w:szCs w:val="24"/>
        </w:rPr>
      </w:pPr>
      <w:r w:rsidRPr="00177344">
        <w:rPr>
          <w:rFonts w:ascii="Times New Roman" w:eastAsia="Calibri" w:hAnsi="Times New Roman" w:cs="Times New Roman"/>
          <w:sz w:val="24"/>
          <w:szCs w:val="24"/>
        </w:rPr>
        <w:t>Водопроводные трубы проложены на глубину 1,5-2,0 м. Общая протяженность водопроводных сетей 21,572 км.</w:t>
      </w:r>
    </w:p>
    <w:p w:rsidR="00E9716E" w:rsidRPr="00177344" w:rsidRDefault="00E9716E" w:rsidP="00177344">
      <w:pPr>
        <w:widowControl w:val="0"/>
        <w:spacing w:after="0" w:line="240" w:lineRule="auto"/>
        <w:ind w:firstLine="709"/>
        <w:jc w:val="both"/>
        <w:rPr>
          <w:rFonts w:ascii="Times New Roman" w:eastAsia="Calibri" w:hAnsi="Times New Roman" w:cs="Times New Roman"/>
          <w:sz w:val="24"/>
          <w:szCs w:val="24"/>
        </w:rPr>
      </w:pPr>
      <w:r w:rsidRPr="00177344">
        <w:rPr>
          <w:rFonts w:ascii="Times New Roman" w:eastAsia="Calibri" w:hAnsi="Times New Roman" w:cs="Times New Roman"/>
          <w:sz w:val="24"/>
          <w:szCs w:val="24"/>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E9716E" w:rsidRPr="00177344" w:rsidRDefault="00E9716E" w:rsidP="00177344">
      <w:pPr>
        <w:widowControl w:val="0"/>
        <w:spacing w:after="0" w:line="240" w:lineRule="auto"/>
        <w:ind w:firstLine="709"/>
        <w:jc w:val="both"/>
        <w:rPr>
          <w:rFonts w:ascii="Times New Roman" w:eastAsia="Calibri" w:hAnsi="Times New Roman" w:cs="Times New Roman"/>
          <w:sz w:val="24"/>
          <w:szCs w:val="24"/>
        </w:rPr>
      </w:pPr>
      <w:r w:rsidRPr="00177344">
        <w:rPr>
          <w:rFonts w:ascii="Times New Roman" w:eastAsia="Calibri" w:hAnsi="Times New Roman" w:cs="Times New Roman"/>
          <w:sz w:val="24"/>
          <w:szCs w:val="24"/>
        </w:rPr>
        <w:t>В системе водоснабжения Беленихинского сельского поселения централизованные станции второго подъема отсутствуют. Функции насосных станций первого подъема осуществляют скважинные насосы.</w:t>
      </w:r>
    </w:p>
    <w:p w:rsidR="00C25D04" w:rsidRPr="00177344" w:rsidRDefault="00C25D04" w:rsidP="00177344">
      <w:pPr>
        <w:widowControl w:val="0"/>
        <w:spacing w:after="0" w:line="240" w:lineRule="auto"/>
        <w:ind w:firstLine="567"/>
        <w:jc w:val="both"/>
        <w:rPr>
          <w:rFonts w:ascii="Times New Roman" w:eastAsia="Calibri" w:hAnsi="Times New Roman" w:cs="Times New Roman"/>
          <w:sz w:val="24"/>
          <w:szCs w:val="24"/>
        </w:rPr>
      </w:pPr>
      <w:r w:rsidRPr="00177344">
        <w:rPr>
          <w:rFonts w:ascii="Times New Roman" w:eastAsia="Calibri" w:hAnsi="Times New Roman" w:cs="Times New Roman"/>
          <w:sz w:val="24"/>
          <w:szCs w:val="24"/>
        </w:rPr>
        <w:t>Информация о скважинах в Беленихинском сельском поселении представлена в таблице 3.</w:t>
      </w:r>
    </w:p>
    <w:p w:rsidR="00C25D04" w:rsidRPr="00177344" w:rsidRDefault="00C25D04" w:rsidP="00177344">
      <w:pPr>
        <w:pageBreakBefore/>
        <w:widowControl w:val="0"/>
        <w:spacing w:after="0" w:line="240" w:lineRule="auto"/>
        <w:ind w:firstLine="567"/>
        <w:jc w:val="right"/>
        <w:rPr>
          <w:rFonts w:ascii="Times New Roman" w:eastAsia="Calibri" w:hAnsi="Times New Roman" w:cs="Times New Roman"/>
          <w:sz w:val="24"/>
          <w:szCs w:val="24"/>
        </w:rPr>
      </w:pPr>
      <w:r w:rsidRPr="00177344">
        <w:rPr>
          <w:rFonts w:ascii="Times New Roman" w:eastAsia="Calibri" w:hAnsi="Times New Roman" w:cs="Times New Roman"/>
          <w:sz w:val="24"/>
          <w:szCs w:val="24"/>
        </w:rPr>
        <w:lastRenderedPageBreak/>
        <w:t>Таблица 3.</w:t>
      </w:r>
    </w:p>
    <w:tbl>
      <w:tblPr>
        <w:tblW w:w="4811"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8"/>
        <w:gridCol w:w="5579"/>
        <w:gridCol w:w="1953"/>
        <w:gridCol w:w="1344"/>
      </w:tblGrid>
      <w:tr w:rsidR="00C25D04" w:rsidRPr="00177344" w:rsidTr="00CF4ABE">
        <w:trPr>
          <w:trHeight w:val="453"/>
        </w:trPr>
        <w:tc>
          <w:tcPr>
            <w:tcW w:w="450" w:type="pct"/>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b/>
                <w:sz w:val="18"/>
                <w:szCs w:val="18"/>
                <w:lang w:val="en-US"/>
              </w:rPr>
            </w:pPr>
            <w:r w:rsidRPr="00177344">
              <w:rPr>
                <w:rFonts w:ascii="Times New Roman" w:eastAsia="Calibri" w:hAnsi="Times New Roman" w:cs="Times New Roman"/>
                <w:b/>
                <w:sz w:val="18"/>
                <w:szCs w:val="18"/>
                <w:lang w:val="en-US"/>
              </w:rPr>
              <w:t>№ п/п</w:t>
            </w:r>
          </w:p>
        </w:tc>
        <w:tc>
          <w:tcPr>
            <w:tcW w:w="2860" w:type="pct"/>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b/>
                <w:sz w:val="18"/>
                <w:szCs w:val="18"/>
              </w:rPr>
            </w:pPr>
            <w:r w:rsidRPr="00177344">
              <w:rPr>
                <w:rFonts w:ascii="Times New Roman" w:eastAsia="Calibri" w:hAnsi="Times New Roman" w:cs="Times New Roman"/>
                <w:b/>
                <w:sz w:val="18"/>
                <w:szCs w:val="18"/>
              </w:rPr>
              <w:t>Адрес скважины и положение ее в рельефе</w:t>
            </w:r>
          </w:p>
        </w:tc>
        <w:tc>
          <w:tcPr>
            <w:tcW w:w="1001" w:type="pct"/>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b/>
                <w:sz w:val="18"/>
                <w:szCs w:val="18"/>
                <w:lang w:val="en-US"/>
              </w:rPr>
            </w:pPr>
            <w:r w:rsidRPr="00177344">
              <w:rPr>
                <w:rFonts w:ascii="Times New Roman" w:eastAsia="Calibri" w:hAnsi="Times New Roman" w:cs="Times New Roman"/>
                <w:b/>
                <w:sz w:val="18"/>
                <w:szCs w:val="18"/>
                <w:lang w:val="en-US"/>
              </w:rPr>
              <w:t>Глубина скважины</w:t>
            </w:r>
          </w:p>
        </w:tc>
        <w:tc>
          <w:tcPr>
            <w:tcW w:w="690" w:type="pct"/>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b/>
                <w:sz w:val="18"/>
                <w:szCs w:val="18"/>
                <w:lang w:val="en-US"/>
              </w:rPr>
            </w:pPr>
            <w:r w:rsidRPr="00177344">
              <w:rPr>
                <w:rFonts w:ascii="Times New Roman" w:eastAsia="Calibri" w:hAnsi="Times New Roman" w:cs="Times New Roman"/>
                <w:b/>
                <w:sz w:val="18"/>
                <w:szCs w:val="18"/>
                <w:lang w:val="en-US"/>
              </w:rPr>
              <w:t>Год бурения</w:t>
            </w:r>
          </w:p>
        </w:tc>
      </w:tr>
      <w:tr w:rsidR="00C25D04" w:rsidRPr="00177344" w:rsidTr="00CF4ABE">
        <w:trPr>
          <w:trHeight w:val="416"/>
        </w:trPr>
        <w:tc>
          <w:tcPr>
            <w:tcW w:w="450" w:type="pct"/>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sz w:val="18"/>
                <w:szCs w:val="18"/>
              </w:rPr>
            </w:pPr>
            <w:r w:rsidRPr="00177344">
              <w:rPr>
                <w:rFonts w:ascii="Times New Roman" w:eastAsia="Calibri" w:hAnsi="Times New Roman" w:cs="Times New Roman"/>
                <w:sz w:val="18"/>
                <w:szCs w:val="18"/>
              </w:rPr>
              <w:t>1</w:t>
            </w:r>
          </w:p>
        </w:tc>
        <w:tc>
          <w:tcPr>
            <w:tcW w:w="2860" w:type="pct"/>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color w:val="000000"/>
                <w:sz w:val="18"/>
                <w:szCs w:val="18"/>
                <w:lang w:val="en-US"/>
              </w:rPr>
            </w:pPr>
            <w:r w:rsidRPr="00177344">
              <w:rPr>
                <w:rFonts w:ascii="Times New Roman" w:eastAsia="Calibri" w:hAnsi="Times New Roman" w:cs="Times New Roman"/>
                <w:color w:val="000000"/>
                <w:sz w:val="18"/>
                <w:szCs w:val="18"/>
                <w:lang w:val="en-US"/>
              </w:rPr>
              <w:t>Прохоровский район, с.Ивановка</w:t>
            </w:r>
          </w:p>
        </w:tc>
        <w:tc>
          <w:tcPr>
            <w:tcW w:w="1001" w:type="pct"/>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sz w:val="18"/>
                <w:szCs w:val="18"/>
                <w:lang w:val="en-US"/>
              </w:rPr>
            </w:pPr>
            <w:r w:rsidRPr="00177344">
              <w:rPr>
                <w:rFonts w:ascii="Times New Roman" w:eastAsia="Calibri" w:hAnsi="Times New Roman" w:cs="Times New Roman"/>
                <w:sz w:val="18"/>
                <w:szCs w:val="18"/>
                <w:lang w:val="en-US"/>
              </w:rPr>
              <w:t>110</w:t>
            </w:r>
          </w:p>
        </w:tc>
        <w:tc>
          <w:tcPr>
            <w:tcW w:w="690" w:type="pct"/>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sz w:val="18"/>
                <w:szCs w:val="18"/>
                <w:lang w:val="en-US"/>
              </w:rPr>
            </w:pPr>
            <w:r w:rsidRPr="00177344">
              <w:rPr>
                <w:rFonts w:ascii="Times New Roman" w:eastAsia="Calibri" w:hAnsi="Times New Roman" w:cs="Times New Roman"/>
                <w:sz w:val="18"/>
                <w:szCs w:val="18"/>
                <w:lang w:val="en-US"/>
              </w:rPr>
              <w:t>1956</w:t>
            </w:r>
          </w:p>
        </w:tc>
      </w:tr>
      <w:tr w:rsidR="00C25D04" w:rsidRPr="00177344" w:rsidTr="00CF4ABE">
        <w:trPr>
          <w:trHeight w:val="416"/>
        </w:trPr>
        <w:tc>
          <w:tcPr>
            <w:tcW w:w="450" w:type="pct"/>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sz w:val="18"/>
                <w:szCs w:val="18"/>
              </w:rPr>
            </w:pPr>
            <w:r w:rsidRPr="00177344">
              <w:rPr>
                <w:rFonts w:ascii="Times New Roman" w:eastAsia="Calibri" w:hAnsi="Times New Roman" w:cs="Times New Roman"/>
                <w:sz w:val="18"/>
                <w:szCs w:val="18"/>
              </w:rPr>
              <w:t>2</w:t>
            </w:r>
          </w:p>
        </w:tc>
        <w:tc>
          <w:tcPr>
            <w:tcW w:w="2860" w:type="pct"/>
            <w:shd w:val="clear" w:color="auto" w:fill="auto"/>
          </w:tcPr>
          <w:p w:rsidR="00C25D04" w:rsidRPr="00177344" w:rsidRDefault="00C25D04" w:rsidP="00177344">
            <w:pPr>
              <w:widowControl w:val="0"/>
              <w:spacing w:after="0" w:line="240" w:lineRule="auto"/>
              <w:rPr>
                <w:rFonts w:ascii="Times New Roman" w:eastAsia="Calibri" w:hAnsi="Times New Roman" w:cs="Times New Roman"/>
                <w:sz w:val="18"/>
                <w:szCs w:val="18"/>
                <w:lang w:val="en-US"/>
              </w:rPr>
            </w:pPr>
            <w:r w:rsidRPr="00177344">
              <w:rPr>
                <w:rFonts w:ascii="Times New Roman" w:eastAsia="Calibri" w:hAnsi="Times New Roman" w:cs="Times New Roman"/>
                <w:color w:val="000000"/>
                <w:sz w:val="18"/>
                <w:szCs w:val="18"/>
                <w:lang w:val="en-US"/>
              </w:rPr>
              <w:t>Прохоровский район, с.Ивановка</w:t>
            </w:r>
          </w:p>
        </w:tc>
        <w:tc>
          <w:tcPr>
            <w:tcW w:w="1001" w:type="pct"/>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sz w:val="18"/>
                <w:szCs w:val="18"/>
                <w:lang w:val="en-US"/>
              </w:rPr>
            </w:pPr>
            <w:r w:rsidRPr="00177344">
              <w:rPr>
                <w:rFonts w:ascii="Times New Roman" w:eastAsia="Calibri" w:hAnsi="Times New Roman" w:cs="Times New Roman"/>
                <w:sz w:val="18"/>
                <w:szCs w:val="18"/>
                <w:lang w:val="en-US"/>
              </w:rPr>
              <w:t>110</w:t>
            </w:r>
          </w:p>
        </w:tc>
        <w:tc>
          <w:tcPr>
            <w:tcW w:w="690" w:type="pct"/>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sz w:val="18"/>
                <w:szCs w:val="18"/>
                <w:lang w:val="en-US"/>
              </w:rPr>
            </w:pPr>
            <w:r w:rsidRPr="00177344">
              <w:rPr>
                <w:rFonts w:ascii="Times New Roman" w:eastAsia="Calibri" w:hAnsi="Times New Roman" w:cs="Times New Roman"/>
                <w:sz w:val="18"/>
                <w:szCs w:val="18"/>
                <w:lang w:val="en-US"/>
              </w:rPr>
              <w:t>1956</w:t>
            </w:r>
          </w:p>
        </w:tc>
      </w:tr>
      <w:tr w:rsidR="00C25D04" w:rsidRPr="00177344" w:rsidTr="00CF4ABE">
        <w:trPr>
          <w:trHeight w:val="439"/>
        </w:trPr>
        <w:tc>
          <w:tcPr>
            <w:tcW w:w="450" w:type="pct"/>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sz w:val="18"/>
                <w:szCs w:val="18"/>
              </w:rPr>
            </w:pPr>
            <w:r w:rsidRPr="00177344">
              <w:rPr>
                <w:rFonts w:ascii="Times New Roman" w:eastAsia="Calibri" w:hAnsi="Times New Roman" w:cs="Times New Roman"/>
                <w:sz w:val="18"/>
                <w:szCs w:val="18"/>
              </w:rPr>
              <w:t>3</w:t>
            </w:r>
          </w:p>
        </w:tc>
        <w:tc>
          <w:tcPr>
            <w:tcW w:w="2860" w:type="pct"/>
            <w:shd w:val="clear" w:color="auto" w:fill="auto"/>
          </w:tcPr>
          <w:p w:rsidR="00C25D04" w:rsidRPr="00177344" w:rsidRDefault="00C25D04" w:rsidP="00177344">
            <w:pPr>
              <w:widowControl w:val="0"/>
              <w:spacing w:after="0" w:line="240" w:lineRule="auto"/>
              <w:rPr>
                <w:rFonts w:ascii="Times New Roman" w:eastAsia="Calibri" w:hAnsi="Times New Roman" w:cs="Times New Roman"/>
                <w:sz w:val="18"/>
                <w:szCs w:val="18"/>
                <w:lang w:val="en-US"/>
              </w:rPr>
            </w:pPr>
            <w:r w:rsidRPr="00177344">
              <w:rPr>
                <w:rFonts w:ascii="Times New Roman" w:eastAsia="Calibri" w:hAnsi="Times New Roman" w:cs="Times New Roman"/>
                <w:color w:val="000000"/>
                <w:sz w:val="18"/>
                <w:szCs w:val="18"/>
                <w:lang w:val="en-US"/>
              </w:rPr>
              <w:t>Прохоровский район, с.Тетеревино</w:t>
            </w:r>
          </w:p>
        </w:tc>
        <w:tc>
          <w:tcPr>
            <w:tcW w:w="1001" w:type="pct"/>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sz w:val="18"/>
                <w:szCs w:val="18"/>
                <w:lang w:val="en-US"/>
              </w:rPr>
            </w:pPr>
            <w:r w:rsidRPr="00177344">
              <w:rPr>
                <w:rFonts w:ascii="Times New Roman" w:eastAsia="Calibri" w:hAnsi="Times New Roman" w:cs="Times New Roman"/>
                <w:sz w:val="18"/>
                <w:szCs w:val="18"/>
                <w:lang w:val="en-US"/>
              </w:rPr>
              <w:t>270</w:t>
            </w:r>
          </w:p>
        </w:tc>
        <w:tc>
          <w:tcPr>
            <w:tcW w:w="690" w:type="pct"/>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sz w:val="18"/>
                <w:szCs w:val="18"/>
                <w:lang w:val="en-US"/>
              </w:rPr>
            </w:pPr>
            <w:r w:rsidRPr="00177344">
              <w:rPr>
                <w:rFonts w:ascii="Times New Roman" w:eastAsia="Calibri" w:hAnsi="Times New Roman" w:cs="Times New Roman"/>
                <w:sz w:val="18"/>
                <w:szCs w:val="18"/>
                <w:lang w:val="en-US"/>
              </w:rPr>
              <w:t>1987</w:t>
            </w:r>
          </w:p>
        </w:tc>
      </w:tr>
    </w:tbl>
    <w:p w:rsidR="00C25D04" w:rsidRPr="00177344" w:rsidRDefault="00C25D04" w:rsidP="00177344">
      <w:pPr>
        <w:widowControl w:val="0"/>
        <w:spacing w:after="0" w:line="240" w:lineRule="auto"/>
        <w:ind w:firstLine="709"/>
        <w:jc w:val="both"/>
        <w:rPr>
          <w:rFonts w:ascii="Times New Roman" w:eastAsia="Calibri" w:hAnsi="Times New Roman" w:cs="Times New Roman"/>
          <w:sz w:val="24"/>
          <w:szCs w:val="24"/>
        </w:rPr>
      </w:pPr>
      <w:r w:rsidRPr="00177344">
        <w:rPr>
          <w:rFonts w:ascii="Times New Roman" w:eastAsia="Calibri" w:hAnsi="Times New Roman" w:cs="Times New Roman"/>
          <w:sz w:val="24"/>
          <w:szCs w:val="24"/>
        </w:rPr>
        <w:t>Артезианские скважины оснащены скважинными насосами. Технические характеристики насосного оборудования приведены в таблице 4.</w:t>
      </w:r>
    </w:p>
    <w:p w:rsidR="00C25D04" w:rsidRPr="00177344" w:rsidRDefault="00C25D04" w:rsidP="00177344">
      <w:pPr>
        <w:widowControl w:val="0"/>
        <w:spacing w:after="0" w:line="240" w:lineRule="auto"/>
        <w:ind w:firstLine="709"/>
        <w:jc w:val="right"/>
        <w:rPr>
          <w:rFonts w:ascii="Times New Roman" w:eastAsia="Calibri" w:hAnsi="Times New Roman" w:cs="Times New Roman"/>
          <w:sz w:val="24"/>
          <w:szCs w:val="24"/>
        </w:rPr>
      </w:pPr>
      <w:r w:rsidRPr="00177344">
        <w:rPr>
          <w:rFonts w:ascii="Times New Roman" w:eastAsia="Calibri" w:hAnsi="Times New Roman" w:cs="Times New Roman"/>
          <w:sz w:val="24"/>
          <w:szCs w:val="24"/>
        </w:rPr>
        <w:t>Таблица 4</w:t>
      </w:r>
    </w:p>
    <w:tbl>
      <w:tblPr>
        <w:tblW w:w="4816" w:type="pct"/>
        <w:tblInd w:w="250" w:type="dxa"/>
        <w:tblLayout w:type="fixed"/>
        <w:tblLook w:val="04A0"/>
      </w:tblPr>
      <w:tblGrid>
        <w:gridCol w:w="565"/>
        <w:gridCol w:w="1841"/>
        <w:gridCol w:w="1793"/>
        <w:gridCol w:w="1215"/>
        <w:gridCol w:w="765"/>
        <w:gridCol w:w="1478"/>
        <w:gridCol w:w="2107"/>
      </w:tblGrid>
      <w:tr w:rsidR="00C25D04" w:rsidRPr="00177344" w:rsidTr="00CF4ABE">
        <w:trPr>
          <w:trHeight w:val="932"/>
          <w:tblHeader/>
        </w:trPr>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5D04" w:rsidRPr="00177344" w:rsidRDefault="00C25D04" w:rsidP="00177344">
            <w:pPr>
              <w:widowControl w:val="0"/>
              <w:spacing w:after="0" w:line="240" w:lineRule="auto"/>
              <w:jc w:val="center"/>
              <w:rPr>
                <w:rFonts w:ascii="Times New Roman" w:eastAsia="Calibri" w:hAnsi="Times New Roman" w:cs="Times New Roman"/>
                <w:b/>
                <w:sz w:val="18"/>
                <w:szCs w:val="18"/>
                <w:lang w:val="en-US"/>
              </w:rPr>
            </w:pPr>
            <w:r w:rsidRPr="00177344">
              <w:rPr>
                <w:rFonts w:ascii="Times New Roman" w:eastAsia="Calibri" w:hAnsi="Times New Roman" w:cs="Times New Roman"/>
                <w:b/>
                <w:sz w:val="18"/>
                <w:szCs w:val="18"/>
                <w:lang w:val="en-US"/>
              </w:rPr>
              <w:t>№ п/п</w:t>
            </w:r>
          </w:p>
        </w:tc>
        <w:tc>
          <w:tcPr>
            <w:tcW w:w="943" w:type="pct"/>
            <w:tcBorders>
              <w:top w:val="single" w:sz="4" w:space="0" w:color="auto"/>
              <w:left w:val="nil"/>
              <w:bottom w:val="single" w:sz="4" w:space="0" w:color="auto"/>
              <w:right w:val="single" w:sz="4" w:space="0" w:color="auto"/>
            </w:tcBorders>
            <w:shd w:val="clear" w:color="auto" w:fill="auto"/>
            <w:vAlign w:val="center"/>
            <w:hideMark/>
          </w:tcPr>
          <w:p w:rsidR="00C25D04" w:rsidRPr="00177344" w:rsidRDefault="00C25D04" w:rsidP="00177344">
            <w:pPr>
              <w:widowControl w:val="0"/>
              <w:spacing w:after="0" w:line="240" w:lineRule="auto"/>
              <w:jc w:val="center"/>
              <w:rPr>
                <w:rFonts w:ascii="Times New Roman" w:eastAsia="Calibri" w:hAnsi="Times New Roman" w:cs="Times New Roman"/>
                <w:b/>
                <w:sz w:val="18"/>
                <w:szCs w:val="18"/>
                <w:lang w:val="en-US"/>
              </w:rPr>
            </w:pPr>
            <w:r w:rsidRPr="00177344">
              <w:rPr>
                <w:rFonts w:ascii="Times New Roman" w:eastAsia="Calibri" w:hAnsi="Times New Roman" w:cs="Times New Roman"/>
                <w:b/>
                <w:sz w:val="18"/>
                <w:szCs w:val="18"/>
                <w:lang w:val="en-US"/>
              </w:rPr>
              <w:t>Наименование оборудования</w:t>
            </w:r>
          </w:p>
        </w:tc>
        <w:tc>
          <w:tcPr>
            <w:tcW w:w="918" w:type="pct"/>
            <w:tcBorders>
              <w:top w:val="single" w:sz="4" w:space="0" w:color="auto"/>
              <w:left w:val="nil"/>
              <w:bottom w:val="single" w:sz="4" w:space="0" w:color="auto"/>
              <w:right w:val="single" w:sz="4" w:space="0" w:color="auto"/>
            </w:tcBorders>
            <w:shd w:val="clear" w:color="auto" w:fill="auto"/>
            <w:vAlign w:val="center"/>
            <w:hideMark/>
          </w:tcPr>
          <w:p w:rsidR="00C25D04" w:rsidRPr="00177344" w:rsidRDefault="00C25D04" w:rsidP="00177344">
            <w:pPr>
              <w:widowControl w:val="0"/>
              <w:spacing w:after="0" w:line="240" w:lineRule="auto"/>
              <w:jc w:val="center"/>
              <w:rPr>
                <w:rFonts w:ascii="Times New Roman" w:eastAsia="Calibri" w:hAnsi="Times New Roman" w:cs="Times New Roman"/>
                <w:b/>
                <w:sz w:val="18"/>
                <w:szCs w:val="18"/>
                <w:lang w:val="en-US"/>
              </w:rPr>
            </w:pPr>
            <w:r w:rsidRPr="00177344">
              <w:rPr>
                <w:rFonts w:ascii="Times New Roman" w:eastAsia="Calibri" w:hAnsi="Times New Roman" w:cs="Times New Roman"/>
                <w:b/>
                <w:sz w:val="18"/>
                <w:szCs w:val="18"/>
                <w:lang w:val="en-US"/>
              </w:rPr>
              <w:t>Год ввода в эксплуатацию</w:t>
            </w:r>
          </w:p>
        </w:tc>
        <w:tc>
          <w:tcPr>
            <w:tcW w:w="622" w:type="pct"/>
            <w:tcBorders>
              <w:top w:val="single" w:sz="4" w:space="0" w:color="auto"/>
              <w:left w:val="nil"/>
              <w:bottom w:val="single" w:sz="4" w:space="0" w:color="auto"/>
              <w:right w:val="single" w:sz="4" w:space="0" w:color="auto"/>
            </w:tcBorders>
            <w:shd w:val="clear" w:color="auto" w:fill="auto"/>
            <w:vAlign w:val="center"/>
            <w:hideMark/>
          </w:tcPr>
          <w:p w:rsidR="00C25D04" w:rsidRPr="00177344" w:rsidRDefault="00C25D04" w:rsidP="00177344">
            <w:pPr>
              <w:widowControl w:val="0"/>
              <w:spacing w:after="0" w:line="240" w:lineRule="auto"/>
              <w:jc w:val="center"/>
              <w:rPr>
                <w:rFonts w:ascii="Times New Roman" w:eastAsia="Calibri" w:hAnsi="Times New Roman" w:cs="Times New Roman"/>
                <w:b/>
                <w:sz w:val="18"/>
                <w:szCs w:val="18"/>
              </w:rPr>
            </w:pPr>
            <w:r w:rsidRPr="00177344">
              <w:rPr>
                <w:rFonts w:ascii="Times New Roman" w:eastAsia="Calibri" w:hAnsi="Times New Roman" w:cs="Times New Roman"/>
                <w:b/>
                <w:sz w:val="18"/>
                <w:szCs w:val="18"/>
                <w:lang w:val="en-US"/>
              </w:rPr>
              <w:t>Q</w:t>
            </w:r>
            <w:r w:rsidRPr="00177344">
              <w:rPr>
                <w:rFonts w:ascii="Times New Roman" w:eastAsia="Calibri" w:hAnsi="Times New Roman" w:cs="Times New Roman"/>
                <w:b/>
                <w:sz w:val="18"/>
                <w:szCs w:val="18"/>
              </w:rPr>
              <w:t>, по паспорту м3/час</w:t>
            </w:r>
          </w:p>
        </w:tc>
        <w:tc>
          <w:tcPr>
            <w:tcW w:w="392" w:type="pct"/>
            <w:tcBorders>
              <w:top w:val="single" w:sz="4" w:space="0" w:color="auto"/>
              <w:left w:val="nil"/>
              <w:bottom w:val="single" w:sz="4" w:space="0" w:color="auto"/>
              <w:right w:val="single" w:sz="4" w:space="0" w:color="auto"/>
            </w:tcBorders>
            <w:shd w:val="clear" w:color="auto" w:fill="auto"/>
            <w:vAlign w:val="center"/>
            <w:hideMark/>
          </w:tcPr>
          <w:p w:rsidR="00C25D04" w:rsidRPr="00177344" w:rsidRDefault="00C25D04" w:rsidP="00177344">
            <w:pPr>
              <w:widowControl w:val="0"/>
              <w:spacing w:after="0" w:line="240" w:lineRule="auto"/>
              <w:jc w:val="center"/>
              <w:rPr>
                <w:rFonts w:ascii="Times New Roman" w:eastAsia="Calibri" w:hAnsi="Times New Roman" w:cs="Times New Roman"/>
                <w:b/>
                <w:sz w:val="18"/>
                <w:szCs w:val="18"/>
                <w:lang w:val="en-US"/>
              </w:rPr>
            </w:pPr>
            <w:r w:rsidRPr="00177344">
              <w:rPr>
                <w:rFonts w:ascii="Times New Roman" w:eastAsia="Calibri" w:hAnsi="Times New Roman" w:cs="Times New Roman"/>
                <w:b/>
                <w:sz w:val="18"/>
                <w:szCs w:val="18"/>
                <w:lang w:val="en-US"/>
              </w:rPr>
              <w:t>H, м</w:t>
            </w:r>
          </w:p>
        </w:tc>
        <w:tc>
          <w:tcPr>
            <w:tcW w:w="757" w:type="pct"/>
            <w:tcBorders>
              <w:top w:val="single" w:sz="4" w:space="0" w:color="auto"/>
              <w:left w:val="nil"/>
              <w:bottom w:val="single" w:sz="4" w:space="0" w:color="auto"/>
              <w:right w:val="single" w:sz="4" w:space="0" w:color="auto"/>
            </w:tcBorders>
            <w:shd w:val="clear" w:color="auto" w:fill="auto"/>
            <w:vAlign w:val="center"/>
            <w:hideMark/>
          </w:tcPr>
          <w:p w:rsidR="00C25D04" w:rsidRPr="00177344" w:rsidRDefault="00C25D04" w:rsidP="00177344">
            <w:pPr>
              <w:widowControl w:val="0"/>
              <w:spacing w:after="0" w:line="240" w:lineRule="auto"/>
              <w:jc w:val="center"/>
              <w:rPr>
                <w:rFonts w:ascii="Times New Roman" w:eastAsia="Calibri" w:hAnsi="Times New Roman" w:cs="Times New Roman"/>
                <w:b/>
                <w:sz w:val="18"/>
                <w:szCs w:val="18"/>
                <w:lang w:val="en-US"/>
              </w:rPr>
            </w:pPr>
            <w:r w:rsidRPr="00177344">
              <w:rPr>
                <w:rFonts w:ascii="Times New Roman" w:eastAsia="Calibri" w:hAnsi="Times New Roman" w:cs="Times New Roman"/>
                <w:b/>
                <w:sz w:val="18"/>
                <w:szCs w:val="18"/>
                <w:lang w:val="en-US"/>
              </w:rPr>
              <w:t>Маркаэлектродвигателя</w:t>
            </w:r>
          </w:p>
        </w:tc>
        <w:tc>
          <w:tcPr>
            <w:tcW w:w="1079" w:type="pct"/>
            <w:tcBorders>
              <w:top w:val="single" w:sz="4" w:space="0" w:color="auto"/>
              <w:left w:val="nil"/>
              <w:bottom w:val="single" w:sz="4" w:space="0" w:color="auto"/>
              <w:right w:val="single" w:sz="4" w:space="0" w:color="auto"/>
            </w:tcBorders>
            <w:shd w:val="clear" w:color="auto" w:fill="auto"/>
            <w:vAlign w:val="center"/>
          </w:tcPr>
          <w:p w:rsidR="00C25D04" w:rsidRPr="00177344" w:rsidRDefault="00C25D04" w:rsidP="00177344">
            <w:pPr>
              <w:widowControl w:val="0"/>
              <w:spacing w:after="0" w:line="240" w:lineRule="auto"/>
              <w:jc w:val="center"/>
              <w:rPr>
                <w:rFonts w:ascii="Times New Roman" w:eastAsia="Calibri" w:hAnsi="Times New Roman" w:cs="Times New Roman"/>
                <w:b/>
                <w:sz w:val="18"/>
                <w:szCs w:val="18"/>
                <w:lang w:val="en-US"/>
              </w:rPr>
            </w:pPr>
            <w:r w:rsidRPr="00177344">
              <w:rPr>
                <w:rFonts w:ascii="Times New Roman" w:eastAsia="Calibri" w:hAnsi="Times New Roman" w:cs="Times New Roman"/>
                <w:b/>
                <w:sz w:val="18"/>
                <w:szCs w:val="18"/>
                <w:lang w:val="en-US"/>
              </w:rPr>
              <w:t>Степеньфизическогоизносаоборудования</w:t>
            </w:r>
          </w:p>
        </w:tc>
      </w:tr>
      <w:tr w:rsidR="00C25D04" w:rsidRPr="00177344" w:rsidTr="00CF4ABE">
        <w:trPr>
          <w:trHeight w:val="26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C25D04" w:rsidRPr="00177344" w:rsidRDefault="00C25D04" w:rsidP="00177344">
            <w:pPr>
              <w:widowControl w:val="0"/>
              <w:spacing w:after="0" w:line="240" w:lineRule="auto"/>
              <w:jc w:val="center"/>
              <w:rPr>
                <w:rFonts w:ascii="Times New Roman" w:eastAsia="Calibri" w:hAnsi="Times New Roman" w:cs="Times New Roman"/>
                <w:sz w:val="18"/>
                <w:szCs w:val="18"/>
              </w:rPr>
            </w:pPr>
            <w:r w:rsidRPr="00177344">
              <w:rPr>
                <w:rFonts w:ascii="Times New Roman" w:eastAsia="Calibri" w:hAnsi="Times New Roman" w:cs="Times New Roman"/>
                <w:sz w:val="18"/>
                <w:szCs w:val="18"/>
              </w:rPr>
              <w:t>х. Ивановка</w:t>
            </w:r>
          </w:p>
        </w:tc>
      </w:tr>
      <w:tr w:rsidR="00C25D04" w:rsidRPr="00177344" w:rsidTr="00CF4ABE">
        <w:trPr>
          <w:trHeight w:val="267"/>
        </w:trPr>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sz w:val="18"/>
                <w:szCs w:val="18"/>
              </w:rPr>
            </w:pPr>
            <w:r w:rsidRPr="00177344">
              <w:rPr>
                <w:rFonts w:ascii="Times New Roman" w:eastAsia="Calibri" w:hAnsi="Times New Roman" w:cs="Times New Roman"/>
                <w:sz w:val="18"/>
                <w:szCs w:val="18"/>
                <w:lang w:val="en-US"/>
              </w:rPr>
              <w:t>1</w:t>
            </w:r>
          </w:p>
        </w:tc>
        <w:tc>
          <w:tcPr>
            <w:tcW w:w="943" w:type="pct"/>
            <w:tcBorders>
              <w:top w:val="single" w:sz="4" w:space="0" w:color="auto"/>
              <w:left w:val="nil"/>
              <w:bottom w:val="single" w:sz="4" w:space="0" w:color="auto"/>
              <w:right w:val="single" w:sz="4" w:space="0" w:color="auto"/>
            </w:tcBorders>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sz w:val="18"/>
                <w:szCs w:val="18"/>
                <w:lang w:val="en-US"/>
              </w:rPr>
            </w:pPr>
            <w:r w:rsidRPr="00177344">
              <w:rPr>
                <w:rFonts w:ascii="Times New Roman" w:eastAsia="Calibri" w:hAnsi="Times New Roman" w:cs="Times New Roman"/>
                <w:sz w:val="18"/>
                <w:szCs w:val="18"/>
                <w:lang w:val="en-US"/>
              </w:rPr>
              <w:t>ЭЦВ 8-25-110</w:t>
            </w:r>
          </w:p>
        </w:tc>
        <w:tc>
          <w:tcPr>
            <w:tcW w:w="918" w:type="pct"/>
            <w:tcBorders>
              <w:top w:val="single" w:sz="4" w:space="0" w:color="auto"/>
              <w:left w:val="nil"/>
              <w:bottom w:val="single" w:sz="4" w:space="0" w:color="auto"/>
              <w:right w:val="single" w:sz="4" w:space="0" w:color="auto"/>
            </w:tcBorders>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sz w:val="18"/>
                <w:szCs w:val="18"/>
              </w:rPr>
            </w:pPr>
            <w:r w:rsidRPr="00177344">
              <w:rPr>
                <w:rFonts w:ascii="Times New Roman" w:eastAsia="Calibri" w:hAnsi="Times New Roman" w:cs="Times New Roman"/>
                <w:sz w:val="18"/>
                <w:szCs w:val="18"/>
              </w:rPr>
              <w:t>1989</w:t>
            </w:r>
          </w:p>
        </w:tc>
        <w:tc>
          <w:tcPr>
            <w:tcW w:w="622" w:type="pct"/>
            <w:tcBorders>
              <w:top w:val="single" w:sz="4" w:space="0" w:color="auto"/>
              <w:left w:val="nil"/>
              <w:bottom w:val="single" w:sz="4" w:space="0" w:color="auto"/>
              <w:right w:val="single" w:sz="4" w:space="0" w:color="auto"/>
            </w:tcBorders>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sz w:val="18"/>
                <w:szCs w:val="18"/>
                <w:lang w:val="en-US"/>
              </w:rPr>
            </w:pPr>
            <w:r w:rsidRPr="00177344">
              <w:rPr>
                <w:rFonts w:ascii="Times New Roman" w:eastAsia="Calibri" w:hAnsi="Times New Roman" w:cs="Times New Roman"/>
                <w:sz w:val="18"/>
                <w:szCs w:val="18"/>
                <w:lang w:val="en-US"/>
              </w:rPr>
              <w:t>25</w:t>
            </w:r>
          </w:p>
        </w:tc>
        <w:tc>
          <w:tcPr>
            <w:tcW w:w="392" w:type="pct"/>
            <w:tcBorders>
              <w:top w:val="single" w:sz="4" w:space="0" w:color="auto"/>
              <w:left w:val="nil"/>
              <w:bottom w:val="single" w:sz="4" w:space="0" w:color="auto"/>
              <w:right w:val="single" w:sz="4" w:space="0" w:color="auto"/>
            </w:tcBorders>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sz w:val="18"/>
                <w:szCs w:val="18"/>
              </w:rPr>
            </w:pPr>
            <w:r w:rsidRPr="00177344">
              <w:rPr>
                <w:rFonts w:ascii="Times New Roman" w:eastAsia="Calibri" w:hAnsi="Times New Roman" w:cs="Times New Roman"/>
                <w:sz w:val="18"/>
                <w:szCs w:val="18"/>
              </w:rPr>
              <w:t>150</w:t>
            </w:r>
          </w:p>
        </w:tc>
        <w:tc>
          <w:tcPr>
            <w:tcW w:w="757" w:type="pct"/>
            <w:tcBorders>
              <w:top w:val="single" w:sz="4" w:space="0" w:color="auto"/>
              <w:left w:val="nil"/>
              <w:bottom w:val="single" w:sz="4" w:space="0" w:color="auto"/>
              <w:right w:val="single" w:sz="4" w:space="0" w:color="auto"/>
            </w:tcBorders>
            <w:shd w:val="clear" w:color="auto" w:fill="auto"/>
          </w:tcPr>
          <w:p w:rsidR="00C25D04" w:rsidRPr="00177344" w:rsidRDefault="00C25D04" w:rsidP="00177344">
            <w:pPr>
              <w:widowControl w:val="0"/>
              <w:spacing w:after="0" w:line="240" w:lineRule="auto"/>
              <w:rPr>
                <w:rFonts w:ascii="Times New Roman" w:eastAsia="Calibri" w:hAnsi="Times New Roman" w:cs="Times New Roman"/>
                <w:sz w:val="18"/>
                <w:szCs w:val="18"/>
              </w:rPr>
            </w:pPr>
            <w:r w:rsidRPr="00177344">
              <w:rPr>
                <w:rFonts w:ascii="Times New Roman" w:eastAsia="Calibri" w:hAnsi="Times New Roman" w:cs="Times New Roman"/>
                <w:sz w:val="18"/>
                <w:szCs w:val="18"/>
                <w:lang w:val="en-US"/>
              </w:rPr>
              <w:t>ПЭДВ-1</w:t>
            </w:r>
            <w:r w:rsidRPr="00177344">
              <w:rPr>
                <w:rFonts w:ascii="Times New Roman" w:eastAsia="Calibri" w:hAnsi="Times New Roman" w:cs="Times New Roman"/>
                <w:sz w:val="18"/>
                <w:szCs w:val="18"/>
              </w:rPr>
              <w:t>6</w:t>
            </w:r>
          </w:p>
        </w:tc>
        <w:tc>
          <w:tcPr>
            <w:tcW w:w="1079" w:type="pct"/>
            <w:tcBorders>
              <w:top w:val="single" w:sz="4" w:space="0" w:color="auto"/>
              <w:left w:val="nil"/>
              <w:bottom w:val="single" w:sz="4" w:space="0" w:color="auto"/>
              <w:right w:val="single" w:sz="4" w:space="0" w:color="auto"/>
            </w:tcBorders>
            <w:shd w:val="clear" w:color="auto" w:fill="auto"/>
          </w:tcPr>
          <w:p w:rsidR="00C25D04" w:rsidRPr="00177344" w:rsidRDefault="00C25D04" w:rsidP="00177344">
            <w:pPr>
              <w:widowControl w:val="0"/>
              <w:spacing w:after="0" w:line="240" w:lineRule="auto"/>
              <w:rPr>
                <w:rFonts w:ascii="Times New Roman" w:eastAsia="Calibri" w:hAnsi="Times New Roman" w:cs="Times New Roman"/>
                <w:sz w:val="18"/>
                <w:szCs w:val="18"/>
              </w:rPr>
            </w:pPr>
            <w:r w:rsidRPr="00177344">
              <w:rPr>
                <w:rFonts w:ascii="Times New Roman" w:eastAsia="Calibri" w:hAnsi="Times New Roman" w:cs="Times New Roman"/>
                <w:sz w:val="18"/>
                <w:szCs w:val="18"/>
              </w:rPr>
              <w:t>100%</w:t>
            </w:r>
          </w:p>
        </w:tc>
      </w:tr>
      <w:tr w:rsidR="00C25D04" w:rsidRPr="00177344" w:rsidTr="00CF4ABE">
        <w:trPr>
          <w:trHeight w:val="291"/>
        </w:trPr>
        <w:tc>
          <w:tcPr>
            <w:tcW w:w="289" w:type="pct"/>
            <w:tcBorders>
              <w:top w:val="nil"/>
              <w:left w:val="single" w:sz="4" w:space="0" w:color="auto"/>
              <w:bottom w:val="single" w:sz="4" w:space="0" w:color="auto"/>
              <w:right w:val="single" w:sz="4" w:space="0" w:color="auto"/>
            </w:tcBorders>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sz w:val="18"/>
                <w:szCs w:val="18"/>
                <w:lang w:val="en-US"/>
              </w:rPr>
            </w:pPr>
            <w:r w:rsidRPr="00177344">
              <w:rPr>
                <w:rFonts w:ascii="Times New Roman" w:eastAsia="Calibri" w:hAnsi="Times New Roman" w:cs="Times New Roman"/>
                <w:sz w:val="18"/>
                <w:szCs w:val="18"/>
                <w:lang w:val="en-US"/>
              </w:rPr>
              <w:t>1</w:t>
            </w:r>
          </w:p>
        </w:tc>
        <w:tc>
          <w:tcPr>
            <w:tcW w:w="943" w:type="pct"/>
            <w:tcBorders>
              <w:top w:val="nil"/>
              <w:left w:val="nil"/>
              <w:bottom w:val="single" w:sz="4" w:space="0" w:color="auto"/>
              <w:right w:val="single" w:sz="4" w:space="0" w:color="auto"/>
            </w:tcBorders>
            <w:shd w:val="clear" w:color="auto" w:fill="auto"/>
            <w:noWrap/>
            <w:vAlign w:val="center"/>
          </w:tcPr>
          <w:p w:rsidR="00C25D04" w:rsidRPr="00177344" w:rsidRDefault="00C25D04" w:rsidP="00177344">
            <w:pPr>
              <w:widowControl w:val="0"/>
              <w:spacing w:after="0" w:line="240" w:lineRule="auto"/>
              <w:rPr>
                <w:rFonts w:ascii="Times New Roman" w:eastAsia="Calibri" w:hAnsi="Times New Roman" w:cs="Times New Roman"/>
                <w:sz w:val="18"/>
                <w:szCs w:val="18"/>
                <w:lang w:val="en-US"/>
              </w:rPr>
            </w:pPr>
            <w:r w:rsidRPr="00177344">
              <w:rPr>
                <w:rFonts w:ascii="Times New Roman" w:eastAsia="Calibri" w:hAnsi="Times New Roman" w:cs="Times New Roman"/>
                <w:sz w:val="18"/>
                <w:szCs w:val="18"/>
                <w:lang w:val="en-US"/>
              </w:rPr>
              <w:t>ЭЦВ 8-25-110</w:t>
            </w:r>
          </w:p>
        </w:tc>
        <w:tc>
          <w:tcPr>
            <w:tcW w:w="918" w:type="pct"/>
            <w:tcBorders>
              <w:top w:val="nil"/>
              <w:left w:val="nil"/>
              <w:bottom w:val="single" w:sz="4" w:space="0" w:color="auto"/>
              <w:right w:val="single" w:sz="4" w:space="0" w:color="auto"/>
            </w:tcBorders>
            <w:shd w:val="clear" w:color="auto" w:fill="auto"/>
            <w:noWrap/>
            <w:vAlign w:val="center"/>
          </w:tcPr>
          <w:p w:rsidR="00C25D04" w:rsidRPr="00177344" w:rsidRDefault="00C25D04" w:rsidP="00177344">
            <w:pPr>
              <w:widowControl w:val="0"/>
              <w:spacing w:after="0" w:line="240" w:lineRule="auto"/>
              <w:rPr>
                <w:rFonts w:ascii="Times New Roman" w:eastAsia="Calibri" w:hAnsi="Times New Roman" w:cs="Times New Roman"/>
                <w:sz w:val="18"/>
                <w:szCs w:val="18"/>
              </w:rPr>
            </w:pPr>
            <w:r w:rsidRPr="00177344">
              <w:rPr>
                <w:rFonts w:ascii="Times New Roman" w:eastAsia="Calibri" w:hAnsi="Times New Roman" w:cs="Times New Roman"/>
                <w:sz w:val="18"/>
                <w:szCs w:val="18"/>
              </w:rPr>
              <w:t>1989</w:t>
            </w:r>
          </w:p>
        </w:tc>
        <w:tc>
          <w:tcPr>
            <w:tcW w:w="622" w:type="pct"/>
            <w:tcBorders>
              <w:top w:val="nil"/>
              <w:left w:val="nil"/>
              <w:bottom w:val="single" w:sz="4" w:space="0" w:color="auto"/>
              <w:right w:val="single" w:sz="4" w:space="0" w:color="auto"/>
            </w:tcBorders>
            <w:shd w:val="clear" w:color="auto" w:fill="auto"/>
            <w:noWrap/>
            <w:vAlign w:val="center"/>
          </w:tcPr>
          <w:p w:rsidR="00C25D04" w:rsidRPr="00177344" w:rsidRDefault="00C25D04" w:rsidP="00177344">
            <w:pPr>
              <w:widowControl w:val="0"/>
              <w:spacing w:after="0" w:line="240" w:lineRule="auto"/>
              <w:rPr>
                <w:rFonts w:ascii="Times New Roman" w:eastAsia="Calibri" w:hAnsi="Times New Roman" w:cs="Times New Roman"/>
                <w:sz w:val="18"/>
                <w:szCs w:val="18"/>
                <w:lang w:val="en-US"/>
              </w:rPr>
            </w:pPr>
            <w:r w:rsidRPr="00177344">
              <w:rPr>
                <w:rFonts w:ascii="Times New Roman" w:eastAsia="Calibri" w:hAnsi="Times New Roman" w:cs="Times New Roman"/>
                <w:sz w:val="18"/>
                <w:szCs w:val="18"/>
                <w:lang w:val="en-US"/>
              </w:rPr>
              <w:t>25</w:t>
            </w:r>
          </w:p>
        </w:tc>
        <w:tc>
          <w:tcPr>
            <w:tcW w:w="392" w:type="pct"/>
            <w:tcBorders>
              <w:top w:val="nil"/>
              <w:left w:val="nil"/>
              <w:bottom w:val="single" w:sz="4" w:space="0" w:color="auto"/>
              <w:right w:val="single" w:sz="4" w:space="0" w:color="auto"/>
            </w:tcBorders>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sz w:val="18"/>
                <w:szCs w:val="18"/>
              </w:rPr>
            </w:pPr>
            <w:r w:rsidRPr="00177344">
              <w:rPr>
                <w:rFonts w:ascii="Times New Roman" w:eastAsia="Calibri" w:hAnsi="Times New Roman" w:cs="Times New Roman"/>
                <w:sz w:val="18"/>
                <w:szCs w:val="18"/>
              </w:rPr>
              <w:t>150</w:t>
            </w:r>
          </w:p>
        </w:tc>
        <w:tc>
          <w:tcPr>
            <w:tcW w:w="757" w:type="pct"/>
            <w:tcBorders>
              <w:top w:val="nil"/>
              <w:left w:val="nil"/>
              <w:bottom w:val="single" w:sz="4" w:space="0" w:color="auto"/>
              <w:right w:val="single" w:sz="4" w:space="0" w:color="auto"/>
            </w:tcBorders>
            <w:shd w:val="clear" w:color="auto" w:fill="auto"/>
            <w:noWrap/>
            <w:vAlign w:val="center"/>
          </w:tcPr>
          <w:p w:rsidR="00C25D04" w:rsidRPr="00177344" w:rsidRDefault="00C25D04" w:rsidP="00177344">
            <w:pPr>
              <w:widowControl w:val="0"/>
              <w:spacing w:after="0" w:line="240" w:lineRule="auto"/>
              <w:rPr>
                <w:rFonts w:ascii="Times New Roman" w:eastAsia="Calibri" w:hAnsi="Times New Roman" w:cs="Times New Roman"/>
                <w:sz w:val="18"/>
                <w:szCs w:val="18"/>
              </w:rPr>
            </w:pPr>
            <w:r w:rsidRPr="00177344">
              <w:rPr>
                <w:rFonts w:ascii="Times New Roman" w:eastAsia="Calibri" w:hAnsi="Times New Roman" w:cs="Times New Roman"/>
                <w:sz w:val="18"/>
                <w:szCs w:val="18"/>
                <w:lang w:val="en-US"/>
              </w:rPr>
              <w:t>ПЭДВ-1</w:t>
            </w:r>
            <w:r w:rsidRPr="00177344">
              <w:rPr>
                <w:rFonts w:ascii="Times New Roman" w:eastAsia="Calibri" w:hAnsi="Times New Roman" w:cs="Times New Roman"/>
                <w:sz w:val="18"/>
                <w:szCs w:val="18"/>
              </w:rPr>
              <w:t>6</w:t>
            </w:r>
          </w:p>
        </w:tc>
        <w:tc>
          <w:tcPr>
            <w:tcW w:w="1079" w:type="pct"/>
            <w:tcBorders>
              <w:top w:val="nil"/>
              <w:left w:val="nil"/>
              <w:bottom w:val="single" w:sz="4" w:space="0" w:color="auto"/>
              <w:right w:val="single" w:sz="4" w:space="0" w:color="auto"/>
            </w:tcBorders>
            <w:shd w:val="clear" w:color="auto" w:fill="auto"/>
          </w:tcPr>
          <w:p w:rsidR="00C25D04" w:rsidRPr="00177344" w:rsidRDefault="00C25D04" w:rsidP="00177344">
            <w:pPr>
              <w:widowControl w:val="0"/>
              <w:spacing w:after="0" w:line="240" w:lineRule="auto"/>
              <w:rPr>
                <w:rFonts w:ascii="Times New Roman" w:eastAsia="Calibri" w:hAnsi="Times New Roman" w:cs="Times New Roman"/>
                <w:sz w:val="18"/>
                <w:szCs w:val="18"/>
              </w:rPr>
            </w:pPr>
            <w:r w:rsidRPr="00177344">
              <w:rPr>
                <w:rFonts w:ascii="Times New Roman" w:eastAsia="Calibri" w:hAnsi="Times New Roman" w:cs="Times New Roman"/>
                <w:sz w:val="18"/>
                <w:szCs w:val="18"/>
              </w:rPr>
              <w:t>100%</w:t>
            </w:r>
          </w:p>
        </w:tc>
      </w:tr>
      <w:tr w:rsidR="00C25D04" w:rsidRPr="00177344" w:rsidTr="00CF4ABE">
        <w:trPr>
          <w:trHeight w:val="291"/>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C25D04" w:rsidRPr="00177344" w:rsidRDefault="00C25D04" w:rsidP="00177344">
            <w:pPr>
              <w:widowControl w:val="0"/>
              <w:spacing w:after="0" w:line="240" w:lineRule="auto"/>
              <w:jc w:val="center"/>
              <w:rPr>
                <w:rFonts w:ascii="Times New Roman" w:eastAsia="Calibri" w:hAnsi="Times New Roman" w:cs="Times New Roman"/>
                <w:sz w:val="18"/>
                <w:szCs w:val="18"/>
              </w:rPr>
            </w:pPr>
            <w:r w:rsidRPr="00177344">
              <w:rPr>
                <w:rFonts w:ascii="Times New Roman" w:eastAsia="Calibri" w:hAnsi="Times New Roman" w:cs="Times New Roman"/>
                <w:sz w:val="18"/>
                <w:szCs w:val="18"/>
              </w:rPr>
              <w:t>с. Тетеревино</w:t>
            </w:r>
          </w:p>
        </w:tc>
      </w:tr>
      <w:tr w:rsidR="00C25D04" w:rsidRPr="00177344" w:rsidTr="00CF4ABE">
        <w:trPr>
          <w:trHeight w:val="291"/>
        </w:trPr>
        <w:tc>
          <w:tcPr>
            <w:tcW w:w="289" w:type="pct"/>
            <w:tcBorders>
              <w:top w:val="nil"/>
              <w:left w:val="single" w:sz="4" w:space="0" w:color="auto"/>
              <w:bottom w:val="single" w:sz="4" w:space="0" w:color="auto"/>
              <w:right w:val="single" w:sz="4" w:space="0" w:color="auto"/>
            </w:tcBorders>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sz w:val="18"/>
                <w:szCs w:val="18"/>
                <w:lang w:val="en-US"/>
              </w:rPr>
            </w:pPr>
            <w:r w:rsidRPr="00177344">
              <w:rPr>
                <w:rFonts w:ascii="Times New Roman" w:eastAsia="Calibri" w:hAnsi="Times New Roman" w:cs="Times New Roman"/>
                <w:sz w:val="18"/>
                <w:szCs w:val="18"/>
                <w:lang w:val="en-US"/>
              </w:rPr>
              <w:t>1</w:t>
            </w:r>
          </w:p>
        </w:tc>
        <w:tc>
          <w:tcPr>
            <w:tcW w:w="943" w:type="pct"/>
            <w:tcBorders>
              <w:top w:val="nil"/>
              <w:left w:val="nil"/>
              <w:bottom w:val="single" w:sz="4" w:space="0" w:color="auto"/>
              <w:right w:val="single" w:sz="4" w:space="0" w:color="auto"/>
            </w:tcBorders>
            <w:shd w:val="clear" w:color="auto" w:fill="auto"/>
            <w:noWrap/>
            <w:vAlign w:val="center"/>
          </w:tcPr>
          <w:p w:rsidR="00C25D04" w:rsidRPr="00177344" w:rsidRDefault="00C25D04" w:rsidP="00177344">
            <w:pPr>
              <w:widowControl w:val="0"/>
              <w:spacing w:after="0" w:line="240" w:lineRule="auto"/>
              <w:rPr>
                <w:rFonts w:ascii="Times New Roman" w:eastAsia="Calibri" w:hAnsi="Times New Roman" w:cs="Times New Roman"/>
                <w:color w:val="000000"/>
                <w:sz w:val="18"/>
                <w:szCs w:val="18"/>
                <w:lang w:val="en-US"/>
              </w:rPr>
            </w:pPr>
            <w:r w:rsidRPr="00177344">
              <w:rPr>
                <w:rFonts w:ascii="Times New Roman" w:eastAsia="Calibri" w:hAnsi="Times New Roman" w:cs="Times New Roman"/>
                <w:color w:val="000000"/>
                <w:sz w:val="18"/>
                <w:szCs w:val="18"/>
                <w:lang w:val="en-US"/>
              </w:rPr>
              <w:t>ЭЦВ 6-10-1</w:t>
            </w:r>
            <w:r w:rsidRPr="00177344">
              <w:rPr>
                <w:rFonts w:ascii="Times New Roman" w:eastAsia="Calibri" w:hAnsi="Times New Roman" w:cs="Times New Roman"/>
                <w:color w:val="000000"/>
                <w:sz w:val="18"/>
                <w:szCs w:val="18"/>
              </w:rPr>
              <w:t>4</w:t>
            </w:r>
            <w:r w:rsidRPr="00177344">
              <w:rPr>
                <w:rFonts w:ascii="Times New Roman" w:eastAsia="Calibri" w:hAnsi="Times New Roman" w:cs="Times New Roman"/>
                <w:color w:val="000000"/>
                <w:sz w:val="18"/>
                <w:szCs w:val="18"/>
                <w:lang w:val="en-US"/>
              </w:rPr>
              <w:t>0</w:t>
            </w:r>
          </w:p>
        </w:tc>
        <w:tc>
          <w:tcPr>
            <w:tcW w:w="918" w:type="pct"/>
            <w:tcBorders>
              <w:top w:val="nil"/>
              <w:left w:val="nil"/>
              <w:bottom w:val="single" w:sz="4" w:space="0" w:color="auto"/>
              <w:right w:val="single" w:sz="4" w:space="0" w:color="auto"/>
            </w:tcBorders>
            <w:shd w:val="clear" w:color="auto" w:fill="auto"/>
            <w:noWrap/>
            <w:vAlign w:val="center"/>
          </w:tcPr>
          <w:p w:rsidR="00C25D04" w:rsidRPr="00177344" w:rsidRDefault="00C25D04" w:rsidP="00177344">
            <w:pPr>
              <w:widowControl w:val="0"/>
              <w:spacing w:after="0" w:line="240" w:lineRule="auto"/>
              <w:rPr>
                <w:rFonts w:ascii="Times New Roman" w:eastAsia="Calibri" w:hAnsi="Times New Roman" w:cs="Times New Roman"/>
                <w:color w:val="000000"/>
                <w:sz w:val="18"/>
                <w:szCs w:val="18"/>
              </w:rPr>
            </w:pPr>
            <w:r w:rsidRPr="00177344">
              <w:rPr>
                <w:rFonts w:ascii="Times New Roman" w:eastAsia="Calibri" w:hAnsi="Times New Roman" w:cs="Times New Roman"/>
                <w:color w:val="000000"/>
                <w:sz w:val="18"/>
                <w:szCs w:val="18"/>
              </w:rPr>
              <w:t>1987</w:t>
            </w:r>
          </w:p>
        </w:tc>
        <w:tc>
          <w:tcPr>
            <w:tcW w:w="622" w:type="pct"/>
            <w:tcBorders>
              <w:top w:val="nil"/>
              <w:left w:val="nil"/>
              <w:bottom w:val="single" w:sz="4" w:space="0" w:color="auto"/>
              <w:right w:val="single" w:sz="4" w:space="0" w:color="auto"/>
            </w:tcBorders>
            <w:shd w:val="clear" w:color="auto" w:fill="auto"/>
            <w:noWrap/>
            <w:vAlign w:val="center"/>
          </w:tcPr>
          <w:p w:rsidR="00C25D04" w:rsidRPr="00177344" w:rsidRDefault="00C25D04" w:rsidP="00177344">
            <w:pPr>
              <w:widowControl w:val="0"/>
              <w:spacing w:after="0" w:line="240" w:lineRule="auto"/>
              <w:rPr>
                <w:rFonts w:ascii="Times New Roman" w:eastAsia="Calibri" w:hAnsi="Times New Roman" w:cs="Times New Roman"/>
                <w:color w:val="000000"/>
                <w:sz w:val="18"/>
                <w:szCs w:val="18"/>
                <w:lang w:val="en-US"/>
              </w:rPr>
            </w:pPr>
            <w:r w:rsidRPr="00177344">
              <w:rPr>
                <w:rFonts w:ascii="Times New Roman" w:eastAsia="Calibri" w:hAnsi="Times New Roman" w:cs="Times New Roman"/>
                <w:color w:val="000000"/>
                <w:sz w:val="18"/>
                <w:szCs w:val="18"/>
                <w:lang w:val="en-US"/>
              </w:rPr>
              <w:t>10</w:t>
            </w:r>
          </w:p>
        </w:tc>
        <w:tc>
          <w:tcPr>
            <w:tcW w:w="392" w:type="pct"/>
            <w:tcBorders>
              <w:top w:val="nil"/>
              <w:left w:val="nil"/>
              <w:bottom w:val="single" w:sz="4" w:space="0" w:color="auto"/>
              <w:right w:val="single" w:sz="4" w:space="0" w:color="auto"/>
            </w:tcBorders>
            <w:shd w:val="clear" w:color="auto" w:fill="auto"/>
            <w:noWrap/>
            <w:vAlign w:val="center"/>
          </w:tcPr>
          <w:p w:rsidR="00C25D04" w:rsidRPr="00177344" w:rsidRDefault="00C25D04" w:rsidP="00177344">
            <w:pPr>
              <w:widowControl w:val="0"/>
              <w:spacing w:after="0" w:line="240" w:lineRule="auto"/>
              <w:rPr>
                <w:rFonts w:ascii="Times New Roman" w:eastAsia="Calibri" w:hAnsi="Times New Roman" w:cs="Times New Roman"/>
                <w:color w:val="000000"/>
                <w:sz w:val="18"/>
                <w:szCs w:val="18"/>
              </w:rPr>
            </w:pPr>
            <w:r w:rsidRPr="00177344">
              <w:rPr>
                <w:rFonts w:ascii="Times New Roman" w:eastAsia="Calibri" w:hAnsi="Times New Roman" w:cs="Times New Roman"/>
                <w:color w:val="000000"/>
                <w:sz w:val="18"/>
                <w:szCs w:val="18"/>
              </w:rPr>
              <w:t>140</w:t>
            </w:r>
          </w:p>
        </w:tc>
        <w:tc>
          <w:tcPr>
            <w:tcW w:w="757" w:type="pct"/>
            <w:tcBorders>
              <w:top w:val="nil"/>
              <w:left w:val="nil"/>
              <w:bottom w:val="single" w:sz="4" w:space="0" w:color="auto"/>
              <w:right w:val="single" w:sz="4" w:space="0" w:color="auto"/>
            </w:tcBorders>
            <w:shd w:val="clear" w:color="auto" w:fill="auto"/>
            <w:noWrap/>
            <w:vAlign w:val="center"/>
          </w:tcPr>
          <w:p w:rsidR="00C25D04" w:rsidRPr="00177344" w:rsidRDefault="00C25D04" w:rsidP="00177344">
            <w:pPr>
              <w:widowControl w:val="0"/>
              <w:spacing w:after="0" w:line="240" w:lineRule="auto"/>
              <w:rPr>
                <w:rFonts w:ascii="Times New Roman" w:eastAsia="Calibri" w:hAnsi="Times New Roman" w:cs="Times New Roman"/>
                <w:color w:val="000000"/>
                <w:sz w:val="18"/>
                <w:szCs w:val="18"/>
              </w:rPr>
            </w:pPr>
            <w:r w:rsidRPr="00177344">
              <w:rPr>
                <w:rFonts w:ascii="Times New Roman" w:eastAsia="Calibri" w:hAnsi="Times New Roman" w:cs="Times New Roman"/>
                <w:color w:val="000000"/>
                <w:sz w:val="18"/>
                <w:szCs w:val="18"/>
                <w:lang w:val="en-US"/>
              </w:rPr>
              <w:t>ПЭДВ-</w:t>
            </w:r>
            <w:r w:rsidRPr="00177344">
              <w:rPr>
                <w:rFonts w:ascii="Times New Roman" w:eastAsia="Calibri" w:hAnsi="Times New Roman" w:cs="Times New Roman"/>
                <w:color w:val="000000"/>
                <w:sz w:val="18"/>
                <w:szCs w:val="18"/>
              </w:rPr>
              <w:t>6,3</w:t>
            </w:r>
          </w:p>
        </w:tc>
        <w:tc>
          <w:tcPr>
            <w:tcW w:w="1079" w:type="pct"/>
            <w:tcBorders>
              <w:top w:val="nil"/>
              <w:left w:val="nil"/>
              <w:bottom w:val="single" w:sz="4" w:space="0" w:color="auto"/>
              <w:right w:val="single" w:sz="4" w:space="0" w:color="auto"/>
            </w:tcBorders>
            <w:shd w:val="clear" w:color="auto" w:fill="auto"/>
          </w:tcPr>
          <w:p w:rsidR="00C25D04" w:rsidRPr="00177344" w:rsidRDefault="00C25D04" w:rsidP="00177344">
            <w:pPr>
              <w:widowControl w:val="0"/>
              <w:spacing w:after="0" w:line="240" w:lineRule="auto"/>
              <w:rPr>
                <w:rFonts w:ascii="Times New Roman" w:eastAsia="Calibri" w:hAnsi="Times New Roman" w:cs="Times New Roman"/>
                <w:color w:val="000000"/>
                <w:sz w:val="18"/>
                <w:szCs w:val="18"/>
              </w:rPr>
            </w:pPr>
            <w:r w:rsidRPr="00177344">
              <w:rPr>
                <w:rFonts w:ascii="Times New Roman" w:eastAsia="Calibri" w:hAnsi="Times New Roman" w:cs="Times New Roman"/>
                <w:color w:val="000000"/>
                <w:sz w:val="18"/>
                <w:szCs w:val="18"/>
              </w:rPr>
              <w:t>100%</w:t>
            </w:r>
          </w:p>
        </w:tc>
      </w:tr>
    </w:tbl>
    <w:p w:rsidR="00C25D04" w:rsidRPr="00177344" w:rsidRDefault="00C25D04" w:rsidP="00177344">
      <w:pPr>
        <w:widowControl w:val="0"/>
        <w:spacing w:after="0" w:line="240" w:lineRule="auto"/>
        <w:ind w:left="142" w:firstLine="425"/>
        <w:jc w:val="both"/>
        <w:rPr>
          <w:rFonts w:ascii="Times New Roman" w:eastAsia="Calibri" w:hAnsi="Times New Roman" w:cs="Times New Roman"/>
          <w:bCs/>
          <w:sz w:val="24"/>
          <w:szCs w:val="24"/>
        </w:rPr>
      </w:pPr>
      <w:r w:rsidRPr="00177344">
        <w:rPr>
          <w:rFonts w:ascii="Times New Roman" w:eastAsia="Calibri" w:hAnsi="Times New Roman" w:cs="Times New Roman"/>
          <w:sz w:val="24"/>
          <w:szCs w:val="24"/>
        </w:rPr>
        <w:t>Вода в Беленихинском сельском поселении подается в разводящую сеть через водонапорные башни. Сведения о водонапорных башнях представлены в таблице 5.</w:t>
      </w:r>
    </w:p>
    <w:p w:rsidR="00C25D04" w:rsidRPr="00177344" w:rsidRDefault="00C25D04" w:rsidP="00177344">
      <w:pPr>
        <w:spacing w:after="0" w:line="240" w:lineRule="auto"/>
        <w:ind w:firstLine="567"/>
        <w:jc w:val="right"/>
        <w:rPr>
          <w:rFonts w:ascii="Times New Roman" w:eastAsia="Times New Roman" w:hAnsi="Times New Roman" w:cs="Times New Roman"/>
          <w:sz w:val="24"/>
          <w:szCs w:val="24"/>
          <w:lang w:eastAsia="ar-SA"/>
        </w:rPr>
      </w:pPr>
      <w:r w:rsidRPr="00177344">
        <w:rPr>
          <w:rFonts w:ascii="Times New Roman" w:eastAsia="Times New Roman" w:hAnsi="Times New Roman" w:cs="Times New Roman"/>
          <w:sz w:val="24"/>
          <w:szCs w:val="24"/>
          <w:lang w:eastAsia="ar-SA"/>
        </w:rPr>
        <w:t>Таблица 5</w:t>
      </w:r>
    </w:p>
    <w:tbl>
      <w:tblPr>
        <w:tblW w:w="481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2"/>
        <w:gridCol w:w="3904"/>
        <w:gridCol w:w="2630"/>
        <w:gridCol w:w="2328"/>
      </w:tblGrid>
      <w:tr w:rsidR="00C25D04" w:rsidRPr="00177344" w:rsidTr="00CF4ABE">
        <w:trPr>
          <w:trHeight w:val="512"/>
        </w:trPr>
        <w:tc>
          <w:tcPr>
            <w:tcW w:w="462" w:type="pct"/>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b/>
                <w:sz w:val="18"/>
                <w:szCs w:val="18"/>
              </w:rPr>
            </w:pPr>
            <w:r w:rsidRPr="00177344">
              <w:rPr>
                <w:rFonts w:ascii="Times New Roman" w:eastAsia="Calibri" w:hAnsi="Times New Roman" w:cs="Times New Roman"/>
                <w:b/>
                <w:sz w:val="18"/>
                <w:szCs w:val="18"/>
              </w:rPr>
              <w:t>№ п/п</w:t>
            </w:r>
          </w:p>
        </w:tc>
        <w:tc>
          <w:tcPr>
            <w:tcW w:w="1999" w:type="pct"/>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b/>
                <w:sz w:val="18"/>
                <w:szCs w:val="18"/>
              </w:rPr>
            </w:pPr>
            <w:r w:rsidRPr="00177344">
              <w:rPr>
                <w:rFonts w:ascii="Times New Roman" w:eastAsia="Calibri" w:hAnsi="Times New Roman" w:cs="Times New Roman"/>
                <w:b/>
                <w:sz w:val="18"/>
                <w:szCs w:val="18"/>
              </w:rPr>
              <w:t>Наименование</w:t>
            </w:r>
          </w:p>
        </w:tc>
        <w:tc>
          <w:tcPr>
            <w:tcW w:w="1347" w:type="pct"/>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b/>
                <w:sz w:val="18"/>
                <w:szCs w:val="18"/>
              </w:rPr>
            </w:pPr>
            <w:r w:rsidRPr="00177344">
              <w:rPr>
                <w:rFonts w:ascii="Times New Roman" w:eastAsia="Calibri" w:hAnsi="Times New Roman" w:cs="Times New Roman"/>
                <w:b/>
                <w:sz w:val="18"/>
                <w:szCs w:val="18"/>
              </w:rPr>
              <w:t>Адрес</w:t>
            </w:r>
          </w:p>
        </w:tc>
        <w:tc>
          <w:tcPr>
            <w:tcW w:w="1192" w:type="pct"/>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b/>
                <w:sz w:val="18"/>
                <w:szCs w:val="18"/>
              </w:rPr>
            </w:pPr>
            <w:r w:rsidRPr="00177344">
              <w:rPr>
                <w:rFonts w:ascii="Times New Roman" w:eastAsia="Calibri" w:hAnsi="Times New Roman" w:cs="Times New Roman"/>
                <w:b/>
                <w:sz w:val="18"/>
                <w:szCs w:val="18"/>
              </w:rPr>
              <w:t>Объем, м</w:t>
            </w:r>
            <w:r w:rsidRPr="00177344">
              <w:rPr>
                <w:rFonts w:ascii="Times New Roman" w:eastAsia="Calibri" w:hAnsi="Times New Roman" w:cs="Times New Roman"/>
                <w:b/>
                <w:sz w:val="18"/>
                <w:szCs w:val="18"/>
                <w:vertAlign w:val="superscript"/>
              </w:rPr>
              <w:t>3</w:t>
            </w:r>
          </w:p>
        </w:tc>
      </w:tr>
      <w:tr w:rsidR="00C25D04" w:rsidRPr="00177344" w:rsidTr="00CF4ABE">
        <w:trPr>
          <w:trHeight w:val="411"/>
        </w:trPr>
        <w:tc>
          <w:tcPr>
            <w:tcW w:w="462" w:type="pct"/>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sz w:val="18"/>
                <w:szCs w:val="18"/>
              </w:rPr>
            </w:pPr>
            <w:r w:rsidRPr="00177344">
              <w:rPr>
                <w:rFonts w:ascii="Times New Roman" w:eastAsia="Calibri" w:hAnsi="Times New Roman" w:cs="Times New Roman"/>
                <w:sz w:val="18"/>
                <w:szCs w:val="18"/>
              </w:rPr>
              <w:t>1</w:t>
            </w:r>
          </w:p>
        </w:tc>
        <w:tc>
          <w:tcPr>
            <w:tcW w:w="1999" w:type="pct"/>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sz w:val="18"/>
                <w:szCs w:val="18"/>
              </w:rPr>
            </w:pPr>
            <w:r w:rsidRPr="00177344">
              <w:rPr>
                <w:rFonts w:ascii="Times New Roman" w:eastAsia="Calibri" w:hAnsi="Times New Roman" w:cs="Times New Roman"/>
                <w:sz w:val="18"/>
                <w:szCs w:val="18"/>
              </w:rPr>
              <w:t>Водонапорная башня №1</w:t>
            </w:r>
          </w:p>
        </w:tc>
        <w:tc>
          <w:tcPr>
            <w:tcW w:w="1347" w:type="pct"/>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sz w:val="18"/>
                <w:szCs w:val="18"/>
              </w:rPr>
            </w:pPr>
            <w:r w:rsidRPr="00177344">
              <w:rPr>
                <w:rFonts w:ascii="Times New Roman" w:eastAsia="Calibri" w:hAnsi="Times New Roman" w:cs="Times New Roman"/>
                <w:sz w:val="18"/>
                <w:szCs w:val="18"/>
              </w:rPr>
              <w:t>с. Ивановка</w:t>
            </w:r>
          </w:p>
        </w:tc>
        <w:tc>
          <w:tcPr>
            <w:tcW w:w="1192" w:type="pct"/>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sz w:val="18"/>
                <w:szCs w:val="18"/>
              </w:rPr>
            </w:pPr>
            <w:r w:rsidRPr="00177344">
              <w:rPr>
                <w:rFonts w:ascii="Times New Roman" w:eastAsia="Calibri" w:hAnsi="Times New Roman" w:cs="Times New Roman"/>
                <w:sz w:val="18"/>
                <w:szCs w:val="18"/>
              </w:rPr>
              <w:t>160</w:t>
            </w:r>
          </w:p>
        </w:tc>
      </w:tr>
      <w:tr w:rsidR="00C25D04" w:rsidRPr="00177344" w:rsidTr="00CF4ABE">
        <w:trPr>
          <w:trHeight w:val="428"/>
        </w:trPr>
        <w:tc>
          <w:tcPr>
            <w:tcW w:w="462" w:type="pct"/>
            <w:shd w:val="clear" w:color="auto" w:fill="auto"/>
            <w:vAlign w:val="center"/>
          </w:tcPr>
          <w:p w:rsidR="00C25D04" w:rsidRPr="00177344" w:rsidRDefault="00CF18D1" w:rsidP="00177344">
            <w:pPr>
              <w:widowControl w:val="0"/>
              <w:spacing w:after="0" w:line="240" w:lineRule="auto"/>
              <w:rPr>
                <w:rFonts w:ascii="Times New Roman" w:eastAsia="Calibri" w:hAnsi="Times New Roman" w:cs="Times New Roman"/>
                <w:sz w:val="18"/>
                <w:szCs w:val="18"/>
              </w:rPr>
            </w:pPr>
            <w:r w:rsidRPr="00177344">
              <w:rPr>
                <w:rFonts w:ascii="Times New Roman" w:eastAsia="Calibri" w:hAnsi="Times New Roman" w:cs="Times New Roman"/>
                <w:sz w:val="18"/>
                <w:szCs w:val="18"/>
              </w:rPr>
              <w:t>2</w:t>
            </w:r>
          </w:p>
        </w:tc>
        <w:tc>
          <w:tcPr>
            <w:tcW w:w="1999" w:type="pct"/>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sz w:val="18"/>
                <w:szCs w:val="18"/>
              </w:rPr>
            </w:pPr>
            <w:r w:rsidRPr="00177344">
              <w:rPr>
                <w:rFonts w:ascii="Times New Roman" w:eastAsia="Calibri" w:hAnsi="Times New Roman" w:cs="Times New Roman"/>
                <w:sz w:val="18"/>
                <w:szCs w:val="18"/>
              </w:rPr>
              <w:t>Тетеревино</w:t>
            </w:r>
          </w:p>
        </w:tc>
        <w:tc>
          <w:tcPr>
            <w:tcW w:w="1347" w:type="pct"/>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sz w:val="18"/>
                <w:szCs w:val="18"/>
              </w:rPr>
            </w:pPr>
            <w:r w:rsidRPr="00177344">
              <w:rPr>
                <w:rFonts w:ascii="Times New Roman" w:eastAsia="Calibri" w:hAnsi="Times New Roman" w:cs="Times New Roman"/>
                <w:sz w:val="18"/>
                <w:szCs w:val="18"/>
              </w:rPr>
              <w:t>с. Тетеревино</w:t>
            </w:r>
          </w:p>
        </w:tc>
        <w:tc>
          <w:tcPr>
            <w:tcW w:w="1192" w:type="pct"/>
            <w:shd w:val="clear" w:color="auto" w:fill="auto"/>
            <w:vAlign w:val="center"/>
          </w:tcPr>
          <w:p w:rsidR="00C25D04" w:rsidRPr="00177344" w:rsidRDefault="00C25D04" w:rsidP="00177344">
            <w:pPr>
              <w:widowControl w:val="0"/>
              <w:spacing w:after="0" w:line="240" w:lineRule="auto"/>
              <w:rPr>
                <w:rFonts w:ascii="Times New Roman" w:eastAsia="Calibri" w:hAnsi="Times New Roman" w:cs="Times New Roman"/>
                <w:sz w:val="18"/>
                <w:szCs w:val="18"/>
              </w:rPr>
            </w:pPr>
            <w:r w:rsidRPr="00177344">
              <w:rPr>
                <w:rFonts w:ascii="Times New Roman" w:eastAsia="Calibri" w:hAnsi="Times New Roman" w:cs="Times New Roman"/>
                <w:sz w:val="18"/>
                <w:szCs w:val="18"/>
              </w:rPr>
              <w:t>25</w:t>
            </w:r>
          </w:p>
        </w:tc>
      </w:tr>
    </w:tbl>
    <w:p w:rsidR="00C25D04" w:rsidRPr="00177344" w:rsidRDefault="00C25D04" w:rsidP="00177344">
      <w:pPr>
        <w:widowControl w:val="0"/>
        <w:spacing w:after="0" w:line="240" w:lineRule="auto"/>
        <w:ind w:firstLine="567"/>
        <w:jc w:val="both"/>
        <w:rPr>
          <w:rFonts w:ascii="Times New Roman" w:eastAsia="Calibri" w:hAnsi="Times New Roman" w:cs="Times New Roman"/>
          <w:sz w:val="24"/>
          <w:szCs w:val="24"/>
          <w:lang w:eastAsia="ar-SA"/>
        </w:rPr>
      </w:pPr>
      <w:r w:rsidRPr="00177344">
        <w:rPr>
          <w:rFonts w:ascii="Times New Roman" w:eastAsia="Calibri" w:hAnsi="Times New Roman" w:cs="Times New Roman"/>
          <w:sz w:val="24"/>
          <w:szCs w:val="24"/>
          <w:lang w:eastAsia="ar-SA"/>
        </w:rPr>
        <w:t xml:space="preserve">Для оценки степени физического износа водозаборных скважин Беленихинского 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C25D04" w:rsidRPr="00177344" w:rsidRDefault="00C25D04" w:rsidP="00177344">
      <w:pPr>
        <w:widowControl w:val="0"/>
        <w:spacing w:after="0" w:line="240" w:lineRule="auto"/>
        <w:ind w:firstLine="567"/>
        <w:jc w:val="both"/>
        <w:rPr>
          <w:rFonts w:ascii="Times New Roman" w:eastAsia="Calibri" w:hAnsi="Times New Roman" w:cs="Times New Roman"/>
          <w:sz w:val="24"/>
          <w:szCs w:val="24"/>
          <w:lang w:eastAsia="ar-SA"/>
        </w:rPr>
      </w:pPr>
      <w:r w:rsidRPr="00177344">
        <w:rPr>
          <w:rFonts w:ascii="Times New Roman" w:eastAsia="Calibri" w:hAnsi="Times New Roman" w:cs="Times New Roman"/>
          <w:sz w:val="24"/>
          <w:szCs w:val="24"/>
          <w:lang w:eastAsia="ar-SA"/>
        </w:rPr>
        <w:t xml:space="preserve">В результате анализа установлено, что техническая документация соответствует требованиям </w:t>
      </w:r>
      <w:r w:rsidRPr="00177344">
        <w:rPr>
          <w:rFonts w:ascii="Times New Roman" w:eastAsia="Calibri" w:hAnsi="Times New Roman" w:cs="Times New Roman"/>
          <w:sz w:val="24"/>
          <w:szCs w:val="24"/>
        </w:rPr>
        <w:t>"СП 31.13330.2021. Свод правил. Водоснабжение. Наружные сети и сооружения. Актуализированная редакция СНиП 2.04.02-84*" и</w:t>
      </w:r>
      <w:r w:rsidRPr="00177344">
        <w:rPr>
          <w:rFonts w:ascii="Times New Roman" w:eastAsia="Calibri" w:hAnsi="Times New Roman" w:cs="Times New Roman"/>
          <w:sz w:val="24"/>
          <w:szCs w:val="24"/>
          <w:lang w:eastAsia="ar-SA"/>
        </w:rPr>
        <w:t xml:space="preserve"> «</w:t>
      </w:r>
      <w:r w:rsidRPr="00177344">
        <w:rPr>
          <w:rFonts w:ascii="Times New Roman" w:eastAsia="Calibri" w:hAnsi="Times New Roman" w:cs="Times New Roman"/>
          <w:sz w:val="24"/>
          <w:szCs w:val="24"/>
        </w:rPr>
        <w:t>Правилам технической эксплуатации систем коммунального водоснабжения и канализации».</w:t>
      </w:r>
    </w:p>
    <w:p w:rsidR="00C25D04" w:rsidRPr="00177344" w:rsidRDefault="00C25D04" w:rsidP="00177344">
      <w:pPr>
        <w:widowControl w:val="0"/>
        <w:tabs>
          <w:tab w:val="left" w:pos="473"/>
        </w:tabs>
        <w:spacing w:after="0" w:line="240" w:lineRule="auto"/>
        <w:ind w:firstLine="567"/>
        <w:jc w:val="both"/>
        <w:rPr>
          <w:rFonts w:ascii="Times New Roman" w:eastAsia="Calibri" w:hAnsi="Times New Roman" w:cs="Times New Roman"/>
          <w:bCs/>
          <w:iCs/>
          <w:sz w:val="24"/>
          <w:szCs w:val="24"/>
        </w:rPr>
      </w:pPr>
      <w:r w:rsidRPr="00177344">
        <w:rPr>
          <w:rFonts w:ascii="Times New Roman" w:eastAsia="Calibri" w:hAnsi="Times New Roman" w:cs="Times New Roman"/>
          <w:bCs/>
          <w:iCs/>
          <w:sz w:val="24"/>
          <w:szCs w:val="24"/>
        </w:rPr>
        <w:t>На водозаборных сооружениях было произведено натурное обследование, включавшее в себя:</w:t>
      </w:r>
    </w:p>
    <w:p w:rsidR="00C25D04" w:rsidRPr="00177344" w:rsidRDefault="00C25D04" w:rsidP="00177344">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177344">
        <w:rPr>
          <w:rFonts w:ascii="Times New Roman" w:eastAsia="Calibri" w:hAnsi="Times New Roman" w:cs="Times New Roman"/>
          <w:sz w:val="24"/>
          <w:szCs w:val="24"/>
          <w:lang w:eastAsia="ar-SA"/>
        </w:rPr>
        <w:t xml:space="preserve">осмотр и оценка технического состояния запорной арматуры; </w:t>
      </w:r>
    </w:p>
    <w:p w:rsidR="00C25D04" w:rsidRPr="00177344" w:rsidRDefault="00C25D04" w:rsidP="00177344">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177344">
        <w:rPr>
          <w:rFonts w:ascii="Times New Roman" w:eastAsia="Calibri" w:hAnsi="Times New Roman" w:cs="Times New Roman"/>
          <w:sz w:val="24"/>
          <w:szCs w:val="24"/>
          <w:lang w:eastAsia="ar-SA"/>
        </w:rPr>
        <w:t>осмотр и оценка технического состояния насосного оборудования с целью определения недопустимых дефектов;</w:t>
      </w:r>
    </w:p>
    <w:p w:rsidR="00C25D04" w:rsidRPr="00177344" w:rsidRDefault="00C25D04" w:rsidP="00177344">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177344">
        <w:rPr>
          <w:rFonts w:ascii="Times New Roman" w:eastAsia="Calibri" w:hAnsi="Times New Roman" w:cs="Times New Roman"/>
          <w:sz w:val="24"/>
          <w:szCs w:val="24"/>
          <w:lang w:eastAsia="ar-SA"/>
        </w:rPr>
        <w:t>проверка отсутствия мусора и посторонних предметов на территориях зон санитарной охраны водозаборов;</w:t>
      </w:r>
    </w:p>
    <w:p w:rsidR="00C25D04" w:rsidRPr="00177344" w:rsidRDefault="00C25D04" w:rsidP="00177344">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ar-SA"/>
        </w:rPr>
      </w:pPr>
      <w:r w:rsidRPr="00177344">
        <w:rPr>
          <w:rFonts w:ascii="Times New Roman" w:eastAsia="Calibri" w:hAnsi="Times New Roman" w:cs="Times New Roman"/>
          <w:sz w:val="24"/>
          <w:szCs w:val="24"/>
          <w:lang w:eastAsia="ar-SA"/>
        </w:rPr>
        <w:tab/>
        <w:t>- системы инженерного обеспечения.</w:t>
      </w:r>
    </w:p>
    <w:p w:rsidR="00C25D04" w:rsidRPr="00177344" w:rsidRDefault="00C25D04" w:rsidP="00177344">
      <w:pPr>
        <w:widowControl w:val="0"/>
        <w:spacing w:after="0" w:line="240" w:lineRule="auto"/>
        <w:ind w:firstLine="567"/>
        <w:jc w:val="both"/>
        <w:rPr>
          <w:rFonts w:ascii="Times New Roman" w:eastAsia="Calibri" w:hAnsi="Times New Roman" w:cs="Times New Roman"/>
          <w:sz w:val="24"/>
          <w:szCs w:val="24"/>
          <w:lang w:eastAsia="ar-SA"/>
        </w:rPr>
      </w:pPr>
      <w:r w:rsidRPr="00177344">
        <w:rPr>
          <w:rFonts w:ascii="Times New Roman" w:eastAsia="Calibri" w:hAnsi="Times New Roman" w:cs="Times New Roman"/>
          <w:sz w:val="24"/>
          <w:szCs w:val="24"/>
          <w:lang w:eastAsia="ar-SA"/>
        </w:rPr>
        <w:t>Показатели аварийности насосного оборудования определялись по данным ремонтного цеха ГУП «Белоблводоканал». Были проанализированы проведенные ремонтные работы и характер технологических повреждений.</w:t>
      </w:r>
    </w:p>
    <w:p w:rsidR="00C25D04" w:rsidRPr="00177344" w:rsidRDefault="00C25D04" w:rsidP="00177344">
      <w:pPr>
        <w:widowControl w:val="0"/>
        <w:spacing w:after="0"/>
        <w:ind w:firstLine="567"/>
        <w:jc w:val="both"/>
        <w:rPr>
          <w:rFonts w:ascii="Times New Roman" w:eastAsia="Calibri" w:hAnsi="Times New Roman" w:cs="Times New Roman"/>
          <w:sz w:val="24"/>
          <w:szCs w:val="24"/>
        </w:rPr>
      </w:pPr>
      <w:r w:rsidRPr="00177344">
        <w:rPr>
          <w:rFonts w:ascii="Times New Roman" w:eastAsia="Calibri" w:hAnsi="Times New Roman" w:cs="Times New Roman"/>
          <w:sz w:val="24"/>
          <w:szCs w:val="24"/>
        </w:rPr>
        <w:t xml:space="preserve">Заключение о техническом состоянии водозаборных </w:t>
      </w:r>
      <w:r w:rsidRPr="00177344">
        <w:rPr>
          <w:rFonts w:ascii="Times New Roman" w:eastAsia="Calibri" w:hAnsi="Times New Roman" w:cs="Times New Roman"/>
          <w:sz w:val="24"/>
          <w:szCs w:val="24"/>
          <w:lang w:eastAsia="ar-SA"/>
        </w:rPr>
        <w:t>скважин Беленихинского сельского поселения</w:t>
      </w:r>
      <w:r w:rsidRPr="00177344">
        <w:rPr>
          <w:rFonts w:ascii="Times New Roman" w:eastAsia="Calibri" w:hAnsi="Times New Roman" w:cs="Times New Roman"/>
          <w:sz w:val="24"/>
          <w:szCs w:val="24"/>
        </w:rPr>
        <w:t xml:space="preserve"> представлено в таблице 6.</w:t>
      </w:r>
    </w:p>
    <w:p w:rsidR="00C25D04" w:rsidRPr="00177344" w:rsidRDefault="00C25D04" w:rsidP="00177344">
      <w:pPr>
        <w:keepNext/>
        <w:pageBreakBefore/>
        <w:widowControl w:val="0"/>
        <w:spacing w:after="0"/>
        <w:ind w:firstLine="567"/>
        <w:jc w:val="right"/>
        <w:rPr>
          <w:rFonts w:ascii="Times New Roman" w:eastAsia="Calibri" w:hAnsi="Times New Roman" w:cs="Times New Roman"/>
          <w:sz w:val="24"/>
          <w:szCs w:val="24"/>
        </w:rPr>
      </w:pPr>
      <w:r w:rsidRPr="00177344">
        <w:rPr>
          <w:rFonts w:ascii="Times New Roman" w:eastAsia="Calibri" w:hAnsi="Times New Roman" w:cs="Times New Roman"/>
          <w:sz w:val="24"/>
          <w:szCs w:val="24"/>
        </w:rPr>
        <w:lastRenderedPageBreak/>
        <w:t>Таблица 6</w:t>
      </w:r>
    </w:p>
    <w:tbl>
      <w:tblPr>
        <w:tblW w:w="4816" w:type="pct"/>
        <w:tblInd w:w="250" w:type="dxa"/>
        <w:tblLook w:val="04A0"/>
      </w:tblPr>
      <w:tblGrid>
        <w:gridCol w:w="742"/>
        <w:gridCol w:w="2904"/>
        <w:gridCol w:w="1451"/>
        <w:gridCol w:w="2613"/>
        <w:gridCol w:w="2054"/>
      </w:tblGrid>
      <w:tr w:rsidR="00C25D04" w:rsidRPr="00177344" w:rsidTr="00CF4ABE">
        <w:trPr>
          <w:trHeight w:val="586"/>
          <w:tblHeader/>
        </w:trPr>
        <w:tc>
          <w:tcPr>
            <w:tcW w:w="3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5D04" w:rsidRPr="00177344" w:rsidRDefault="00C25D04" w:rsidP="00177344">
            <w:pPr>
              <w:widowControl w:val="0"/>
              <w:spacing w:after="0" w:line="240" w:lineRule="auto"/>
              <w:jc w:val="center"/>
              <w:rPr>
                <w:rFonts w:ascii="Times New Roman" w:eastAsia="Calibri" w:hAnsi="Times New Roman" w:cs="Times New Roman"/>
                <w:b/>
                <w:sz w:val="18"/>
                <w:szCs w:val="18"/>
                <w:lang w:eastAsia="ru-RU"/>
              </w:rPr>
            </w:pPr>
            <w:r w:rsidRPr="00177344">
              <w:rPr>
                <w:rFonts w:ascii="Times New Roman" w:eastAsia="Calibri" w:hAnsi="Times New Roman" w:cs="Times New Roman"/>
                <w:b/>
                <w:sz w:val="18"/>
                <w:szCs w:val="18"/>
                <w:lang w:eastAsia="ru-RU"/>
              </w:rPr>
              <w:t>№ п/п</w:t>
            </w:r>
          </w:p>
        </w:tc>
        <w:tc>
          <w:tcPr>
            <w:tcW w:w="1487" w:type="pct"/>
            <w:tcBorders>
              <w:top w:val="single" w:sz="4" w:space="0" w:color="auto"/>
              <w:left w:val="nil"/>
              <w:bottom w:val="single" w:sz="4" w:space="0" w:color="auto"/>
              <w:right w:val="single" w:sz="4" w:space="0" w:color="auto"/>
            </w:tcBorders>
            <w:shd w:val="clear" w:color="auto" w:fill="auto"/>
            <w:vAlign w:val="center"/>
            <w:hideMark/>
          </w:tcPr>
          <w:p w:rsidR="00C25D04" w:rsidRPr="00177344" w:rsidRDefault="00C25D04" w:rsidP="00177344">
            <w:pPr>
              <w:widowControl w:val="0"/>
              <w:spacing w:after="0" w:line="240" w:lineRule="auto"/>
              <w:jc w:val="center"/>
              <w:rPr>
                <w:rFonts w:ascii="Times New Roman" w:eastAsia="Calibri" w:hAnsi="Times New Roman" w:cs="Times New Roman"/>
                <w:b/>
                <w:sz w:val="18"/>
                <w:szCs w:val="18"/>
                <w:lang w:eastAsia="ru-RU"/>
              </w:rPr>
            </w:pPr>
            <w:r w:rsidRPr="00177344">
              <w:rPr>
                <w:rFonts w:ascii="Times New Roman" w:eastAsia="Calibri" w:hAnsi="Times New Roman" w:cs="Times New Roman"/>
                <w:b/>
                <w:sz w:val="18"/>
                <w:szCs w:val="18"/>
                <w:lang w:eastAsia="ru-RU"/>
              </w:rPr>
              <w:t>Место установки</w:t>
            </w:r>
          </w:p>
        </w:tc>
        <w:tc>
          <w:tcPr>
            <w:tcW w:w="743" w:type="pct"/>
            <w:tcBorders>
              <w:top w:val="single" w:sz="4" w:space="0" w:color="auto"/>
              <w:left w:val="nil"/>
              <w:bottom w:val="nil"/>
              <w:right w:val="single" w:sz="4" w:space="0" w:color="auto"/>
            </w:tcBorders>
            <w:shd w:val="clear" w:color="auto" w:fill="auto"/>
            <w:vAlign w:val="center"/>
            <w:hideMark/>
          </w:tcPr>
          <w:p w:rsidR="00C25D04" w:rsidRPr="00177344" w:rsidRDefault="00C25D04" w:rsidP="00177344">
            <w:pPr>
              <w:widowControl w:val="0"/>
              <w:spacing w:after="0" w:line="240" w:lineRule="auto"/>
              <w:jc w:val="center"/>
              <w:rPr>
                <w:rFonts w:ascii="Times New Roman" w:eastAsia="Calibri" w:hAnsi="Times New Roman" w:cs="Times New Roman"/>
                <w:b/>
                <w:sz w:val="18"/>
                <w:szCs w:val="18"/>
                <w:lang w:val="en-US"/>
              </w:rPr>
            </w:pPr>
            <w:r w:rsidRPr="00177344">
              <w:rPr>
                <w:rFonts w:ascii="Times New Roman" w:eastAsia="Calibri" w:hAnsi="Times New Roman" w:cs="Times New Roman"/>
                <w:b/>
                <w:sz w:val="18"/>
                <w:szCs w:val="18"/>
                <w:lang w:val="en-US"/>
              </w:rPr>
              <w:t>Год бурения</w:t>
            </w:r>
          </w:p>
        </w:tc>
        <w:tc>
          <w:tcPr>
            <w:tcW w:w="1338" w:type="pct"/>
            <w:tcBorders>
              <w:top w:val="single" w:sz="4" w:space="0" w:color="auto"/>
              <w:left w:val="nil"/>
              <w:bottom w:val="nil"/>
              <w:right w:val="single" w:sz="4" w:space="0" w:color="auto"/>
            </w:tcBorders>
            <w:shd w:val="clear" w:color="auto" w:fill="auto"/>
            <w:vAlign w:val="center"/>
            <w:hideMark/>
          </w:tcPr>
          <w:p w:rsidR="00C25D04" w:rsidRPr="00177344" w:rsidRDefault="00C25D04" w:rsidP="00177344">
            <w:pPr>
              <w:widowControl w:val="0"/>
              <w:spacing w:after="0" w:line="240" w:lineRule="auto"/>
              <w:jc w:val="center"/>
              <w:rPr>
                <w:rFonts w:ascii="Times New Roman" w:eastAsia="Calibri" w:hAnsi="Times New Roman" w:cs="Times New Roman"/>
                <w:b/>
                <w:sz w:val="18"/>
                <w:szCs w:val="18"/>
                <w:lang w:eastAsia="ru-RU"/>
              </w:rPr>
            </w:pPr>
            <w:r w:rsidRPr="00177344">
              <w:rPr>
                <w:rFonts w:ascii="Times New Roman" w:eastAsia="Calibri" w:hAnsi="Times New Roman" w:cs="Times New Roman"/>
                <w:b/>
                <w:sz w:val="18"/>
                <w:szCs w:val="18"/>
                <w:lang w:eastAsia="ru-RU"/>
              </w:rPr>
              <w:t>Степень физического износа оборудования</w:t>
            </w:r>
          </w:p>
        </w:tc>
        <w:tc>
          <w:tcPr>
            <w:tcW w:w="1052" w:type="pct"/>
            <w:tcBorders>
              <w:top w:val="single" w:sz="4" w:space="0" w:color="auto"/>
              <w:left w:val="nil"/>
              <w:bottom w:val="nil"/>
              <w:right w:val="single" w:sz="4" w:space="0" w:color="auto"/>
            </w:tcBorders>
            <w:shd w:val="clear" w:color="auto" w:fill="auto"/>
            <w:vAlign w:val="center"/>
            <w:hideMark/>
          </w:tcPr>
          <w:p w:rsidR="00C25D04" w:rsidRPr="00177344" w:rsidRDefault="00C25D04" w:rsidP="00177344">
            <w:pPr>
              <w:widowControl w:val="0"/>
              <w:spacing w:after="0" w:line="240" w:lineRule="auto"/>
              <w:jc w:val="center"/>
              <w:rPr>
                <w:rFonts w:ascii="Times New Roman" w:eastAsia="Calibri" w:hAnsi="Times New Roman" w:cs="Times New Roman"/>
                <w:b/>
                <w:sz w:val="18"/>
                <w:szCs w:val="18"/>
                <w:lang w:eastAsia="ru-RU"/>
              </w:rPr>
            </w:pPr>
            <w:r w:rsidRPr="00177344">
              <w:rPr>
                <w:rFonts w:ascii="Times New Roman" w:eastAsia="Calibri" w:hAnsi="Times New Roman" w:cs="Times New Roman"/>
                <w:b/>
                <w:sz w:val="18"/>
                <w:szCs w:val="18"/>
                <w:lang w:eastAsia="ru-RU"/>
              </w:rPr>
              <w:t>Показатель технического состояния, %</w:t>
            </w:r>
          </w:p>
        </w:tc>
      </w:tr>
      <w:tr w:rsidR="00C25D04" w:rsidRPr="00177344" w:rsidTr="00CF4ABE">
        <w:trPr>
          <w:trHeight w:val="325"/>
        </w:trPr>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C25D04" w:rsidRPr="00177344" w:rsidRDefault="00C25D04" w:rsidP="00177344">
            <w:pPr>
              <w:widowControl w:val="0"/>
              <w:spacing w:after="0" w:line="240" w:lineRule="auto"/>
              <w:jc w:val="center"/>
              <w:rPr>
                <w:rFonts w:ascii="Times New Roman" w:eastAsia="Calibri" w:hAnsi="Times New Roman" w:cs="Times New Roman"/>
                <w:sz w:val="18"/>
                <w:szCs w:val="18"/>
              </w:rPr>
            </w:pPr>
            <w:r w:rsidRPr="00177344">
              <w:rPr>
                <w:rFonts w:ascii="Times New Roman" w:eastAsia="Calibri" w:hAnsi="Times New Roman" w:cs="Times New Roman"/>
                <w:sz w:val="18"/>
                <w:szCs w:val="18"/>
              </w:rPr>
              <w:t>1</w:t>
            </w:r>
          </w:p>
        </w:tc>
        <w:tc>
          <w:tcPr>
            <w:tcW w:w="1487" w:type="pct"/>
            <w:tcBorders>
              <w:top w:val="single" w:sz="4" w:space="0" w:color="auto"/>
              <w:left w:val="single" w:sz="4" w:space="0" w:color="auto"/>
              <w:bottom w:val="single" w:sz="4" w:space="0" w:color="auto"/>
              <w:right w:val="single" w:sz="4" w:space="0" w:color="auto"/>
            </w:tcBorders>
            <w:shd w:val="clear" w:color="auto" w:fill="auto"/>
            <w:vAlign w:val="center"/>
          </w:tcPr>
          <w:p w:rsidR="00C25D04" w:rsidRPr="00177344" w:rsidRDefault="00C25D04" w:rsidP="00177344">
            <w:pPr>
              <w:widowControl w:val="0"/>
              <w:spacing w:after="0" w:line="240" w:lineRule="auto"/>
              <w:jc w:val="center"/>
              <w:rPr>
                <w:rFonts w:ascii="Times New Roman" w:eastAsia="Calibri" w:hAnsi="Times New Roman" w:cs="Times New Roman"/>
                <w:sz w:val="18"/>
                <w:szCs w:val="18"/>
              </w:rPr>
            </w:pPr>
            <w:r w:rsidRPr="00177344">
              <w:rPr>
                <w:rFonts w:ascii="Times New Roman" w:eastAsia="Calibri" w:hAnsi="Times New Roman" w:cs="Times New Roman"/>
                <w:sz w:val="18"/>
                <w:szCs w:val="18"/>
              </w:rPr>
              <w:t>с. Ивановка</w:t>
            </w:r>
          </w:p>
        </w:tc>
        <w:tc>
          <w:tcPr>
            <w:tcW w:w="743" w:type="pct"/>
            <w:tcBorders>
              <w:top w:val="single" w:sz="4" w:space="0" w:color="auto"/>
              <w:left w:val="single" w:sz="4" w:space="0" w:color="auto"/>
              <w:bottom w:val="single" w:sz="4" w:space="0" w:color="auto"/>
              <w:right w:val="single" w:sz="4" w:space="0" w:color="auto"/>
            </w:tcBorders>
            <w:shd w:val="clear" w:color="auto" w:fill="auto"/>
            <w:vAlign w:val="center"/>
          </w:tcPr>
          <w:p w:rsidR="00C25D04" w:rsidRPr="00177344" w:rsidRDefault="00C25D04" w:rsidP="00177344">
            <w:pPr>
              <w:widowControl w:val="0"/>
              <w:spacing w:after="0" w:line="240" w:lineRule="auto"/>
              <w:jc w:val="center"/>
              <w:rPr>
                <w:rFonts w:ascii="Times New Roman" w:eastAsia="Calibri" w:hAnsi="Times New Roman" w:cs="Times New Roman"/>
                <w:sz w:val="18"/>
                <w:szCs w:val="18"/>
              </w:rPr>
            </w:pPr>
            <w:r w:rsidRPr="00177344">
              <w:rPr>
                <w:rFonts w:ascii="Times New Roman" w:eastAsia="Calibri" w:hAnsi="Times New Roman" w:cs="Times New Roman"/>
                <w:sz w:val="18"/>
                <w:szCs w:val="18"/>
              </w:rPr>
              <w:t>1956</w:t>
            </w:r>
          </w:p>
        </w:tc>
        <w:tc>
          <w:tcPr>
            <w:tcW w:w="1338" w:type="pct"/>
            <w:tcBorders>
              <w:top w:val="single" w:sz="4" w:space="0" w:color="auto"/>
              <w:left w:val="nil"/>
              <w:bottom w:val="single" w:sz="4" w:space="0" w:color="auto"/>
              <w:right w:val="single" w:sz="4" w:space="0" w:color="auto"/>
            </w:tcBorders>
            <w:shd w:val="clear" w:color="auto" w:fill="auto"/>
            <w:vAlign w:val="center"/>
          </w:tcPr>
          <w:p w:rsidR="00C25D04" w:rsidRPr="00177344" w:rsidRDefault="00C25D04" w:rsidP="00177344">
            <w:pPr>
              <w:widowControl w:val="0"/>
              <w:spacing w:after="0" w:line="240" w:lineRule="auto"/>
              <w:jc w:val="center"/>
              <w:rPr>
                <w:rFonts w:ascii="Times New Roman" w:eastAsia="Calibri" w:hAnsi="Times New Roman" w:cs="Times New Roman"/>
                <w:sz w:val="18"/>
                <w:szCs w:val="18"/>
              </w:rPr>
            </w:pPr>
            <w:r w:rsidRPr="00177344">
              <w:rPr>
                <w:rFonts w:ascii="Times New Roman" w:eastAsia="Calibri" w:hAnsi="Times New Roman" w:cs="Times New Roman"/>
                <w:sz w:val="18"/>
                <w:szCs w:val="18"/>
              </w:rPr>
              <w:t>Д</w:t>
            </w:r>
          </w:p>
        </w:tc>
        <w:tc>
          <w:tcPr>
            <w:tcW w:w="1052" w:type="pct"/>
            <w:tcBorders>
              <w:top w:val="single" w:sz="4" w:space="0" w:color="auto"/>
              <w:left w:val="nil"/>
              <w:bottom w:val="single" w:sz="4" w:space="0" w:color="auto"/>
              <w:right w:val="single" w:sz="4" w:space="0" w:color="auto"/>
            </w:tcBorders>
            <w:shd w:val="clear" w:color="auto" w:fill="auto"/>
            <w:noWrap/>
            <w:vAlign w:val="center"/>
          </w:tcPr>
          <w:p w:rsidR="00C25D04" w:rsidRPr="00177344" w:rsidRDefault="00C25D04" w:rsidP="00177344">
            <w:pPr>
              <w:widowControl w:val="0"/>
              <w:spacing w:after="0" w:line="240" w:lineRule="auto"/>
              <w:jc w:val="center"/>
              <w:rPr>
                <w:rFonts w:ascii="Times New Roman" w:eastAsia="Calibri" w:hAnsi="Times New Roman" w:cs="Times New Roman"/>
                <w:sz w:val="18"/>
                <w:szCs w:val="18"/>
              </w:rPr>
            </w:pPr>
            <w:r w:rsidRPr="00177344">
              <w:rPr>
                <w:rFonts w:ascii="Times New Roman" w:eastAsia="Calibri" w:hAnsi="Times New Roman" w:cs="Times New Roman"/>
                <w:sz w:val="18"/>
                <w:szCs w:val="18"/>
              </w:rPr>
              <w:t>100</w:t>
            </w:r>
          </w:p>
        </w:tc>
      </w:tr>
      <w:tr w:rsidR="00C25D04" w:rsidRPr="00177344" w:rsidTr="00CF4ABE">
        <w:trPr>
          <w:trHeight w:val="274"/>
        </w:trPr>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C25D04" w:rsidRPr="00177344" w:rsidRDefault="00C25D04" w:rsidP="00177344">
            <w:pPr>
              <w:widowControl w:val="0"/>
              <w:spacing w:after="0" w:line="240" w:lineRule="auto"/>
              <w:jc w:val="center"/>
              <w:rPr>
                <w:rFonts w:ascii="Times New Roman" w:eastAsia="Calibri" w:hAnsi="Times New Roman" w:cs="Times New Roman"/>
                <w:sz w:val="18"/>
                <w:szCs w:val="18"/>
              </w:rPr>
            </w:pPr>
            <w:r w:rsidRPr="00177344">
              <w:rPr>
                <w:rFonts w:ascii="Times New Roman" w:eastAsia="Calibri" w:hAnsi="Times New Roman" w:cs="Times New Roman"/>
                <w:sz w:val="18"/>
                <w:szCs w:val="18"/>
              </w:rPr>
              <w:t>2</w:t>
            </w:r>
          </w:p>
        </w:tc>
        <w:tc>
          <w:tcPr>
            <w:tcW w:w="1487" w:type="pct"/>
            <w:tcBorders>
              <w:top w:val="single" w:sz="4" w:space="0" w:color="auto"/>
              <w:left w:val="single" w:sz="4" w:space="0" w:color="auto"/>
              <w:bottom w:val="single" w:sz="4" w:space="0" w:color="auto"/>
              <w:right w:val="single" w:sz="4" w:space="0" w:color="auto"/>
            </w:tcBorders>
            <w:shd w:val="clear" w:color="auto" w:fill="auto"/>
            <w:vAlign w:val="center"/>
          </w:tcPr>
          <w:p w:rsidR="00C25D04" w:rsidRPr="00177344" w:rsidRDefault="00C25D04" w:rsidP="00177344">
            <w:pPr>
              <w:widowControl w:val="0"/>
              <w:spacing w:after="0" w:line="240" w:lineRule="auto"/>
              <w:jc w:val="center"/>
              <w:rPr>
                <w:rFonts w:ascii="Times New Roman" w:eastAsia="Calibri" w:hAnsi="Times New Roman" w:cs="Times New Roman"/>
                <w:sz w:val="18"/>
                <w:szCs w:val="18"/>
              </w:rPr>
            </w:pPr>
            <w:r w:rsidRPr="00177344">
              <w:rPr>
                <w:rFonts w:ascii="Times New Roman" w:eastAsia="Calibri" w:hAnsi="Times New Roman" w:cs="Times New Roman"/>
                <w:sz w:val="18"/>
                <w:szCs w:val="18"/>
              </w:rPr>
              <w:t>с. Ивановка</w:t>
            </w:r>
          </w:p>
        </w:tc>
        <w:tc>
          <w:tcPr>
            <w:tcW w:w="743" w:type="pct"/>
            <w:tcBorders>
              <w:top w:val="single" w:sz="4" w:space="0" w:color="auto"/>
              <w:left w:val="single" w:sz="4" w:space="0" w:color="auto"/>
              <w:bottom w:val="single" w:sz="4" w:space="0" w:color="auto"/>
              <w:right w:val="single" w:sz="4" w:space="0" w:color="auto"/>
            </w:tcBorders>
            <w:shd w:val="clear" w:color="auto" w:fill="auto"/>
            <w:vAlign w:val="center"/>
          </w:tcPr>
          <w:p w:rsidR="00C25D04" w:rsidRPr="00177344" w:rsidRDefault="00C25D04" w:rsidP="00177344">
            <w:pPr>
              <w:widowControl w:val="0"/>
              <w:spacing w:after="0" w:line="240" w:lineRule="auto"/>
              <w:jc w:val="center"/>
              <w:rPr>
                <w:rFonts w:ascii="Times New Roman" w:eastAsia="Calibri" w:hAnsi="Times New Roman" w:cs="Times New Roman"/>
                <w:sz w:val="18"/>
                <w:szCs w:val="18"/>
              </w:rPr>
            </w:pPr>
            <w:r w:rsidRPr="00177344">
              <w:rPr>
                <w:rFonts w:ascii="Times New Roman" w:eastAsia="Calibri" w:hAnsi="Times New Roman" w:cs="Times New Roman"/>
                <w:sz w:val="18"/>
                <w:szCs w:val="18"/>
              </w:rPr>
              <w:t>1956</w:t>
            </w:r>
          </w:p>
        </w:tc>
        <w:tc>
          <w:tcPr>
            <w:tcW w:w="1338" w:type="pct"/>
            <w:tcBorders>
              <w:top w:val="single" w:sz="4" w:space="0" w:color="auto"/>
              <w:left w:val="nil"/>
              <w:bottom w:val="single" w:sz="4" w:space="0" w:color="auto"/>
              <w:right w:val="single" w:sz="4" w:space="0" w:color="auto"/>
            </w:tcBorders>
            <w:shd w:val="clear" w:color="auto" w:fill="auto"/>
            <w:vAlign w:val="center"/>
          </w:tcPr>
          <w:p w:rsidR="00C25D04" w:rsidRPr="00177344" w:rsidRDefault="00C25D04" w:rsidP="00177344">
            <w:pPr>
              <w:widowControl w:val="0"/>
              <w:spacing w:after="0" w:line="240" w:lineRule="auto"/>
              <w:jc w:val="center"/>
              <w:rPr>
                <w:rFonts w:ascii="Times New Roman" w:eastAsia="Calibri" w:hAnsi="Times New Roman" w:cs="Times New Roman"/>
                <w:sz w:val="18"/>
                <w:szCs w:val="18"/>
              </w:rPr>
            </w:pPr>
            <w:r w:rsidRPr="00177344">
              <w:rPr>
                <w:rFonts w:ascii="Times New Roman" w:eastAsia="Calibri" w:hAnsi="Times New Roman" w:cs="Times New Roman"/>
                <w:sz w:val="18"/>
                <w:szCs w:val="18"/>
              </w:rPr>
              <w:t>Д</w:t>
            </w:r>
          </w:p>
        </w:tc>
        <w:tc>
          <w:tcPr>
            <w:tcW w:w="1052" w:type="pct"/>
            <w:tcBorders>
              <w:top w:val="single" w:sz="4" w:space="0" w:color="auto"/>
              <w:left w:val="nil"/>
              <w:bottom w:val="single" w:sz="4" w:space="0" w:color="auto"/>
              <w:right w:val="single" w:sz="4" w:space="0" w:color="auto"/>
            </w:tcBorders>
            <w:shd w:val="clear" w:color="auto" w:fill="auto"/>
            <w:noWrap/>
            <w:vAlign w:val="center"/>
          </w:tcPr>
          <w:p w:rsidR="00C25D04" w:rsidRPr="00177344" w:rsidRDefault="00C25D04" w:rsidP="00177344">
            <w:pPr>
              <w:widowControl w:val="0"/>
              <w:spacing w:after="0" w:line="240" w:lineRule="auto"/>
              <w:jc w:val="center"/>
              <w:rPr>
                <w:rFonts w:ascii="Times New Roman" w:eastAsia="Calibri" w:hAnsi="Times New Roman" w:cs="Times New Roman"/>
                <w:sz w:val="18"/>
                <w:szCs w:val="18"/>
              </w:rPr>
            </w:pPr>
            <w:r w:rsidRPr="00177344">
              <w:rPr>
                <w:rFonts w:ascii="Times New Roman" w:eastAsia="Calibri" w:hAnsi="Times New Roman" w:cs="Times New Roman"/>
                <w:sz w:val="18"/>
                <w:szCs w:val="18"/>
              </w:rPr>
              <w:t>100</w:t>
            </w:r>
          </w:p>
        </w:tc>
      </w:tr>
      <w:tr w:rsidR="00C25D04" w:rsidRPr="00177344" w:rsidTr="00CF4ABE">
        <w:trPr>
          <w:trHeight w:val="419"/>
        </w:trPr>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C25D04" w:rsidRPr="00177344" w:rsidRDefault="00C25D04" w:rsidP="00177344">
            <w:pPr>
              <w:widowControl w:val="0"/>
              <w:spacing w:after="0" w:line="240" w:lineRule="auto"/>
              <w:jc w:val="center"/>
              <w:rPr>
                <w:rFonts w:ascii="Times New Roman" w:eastAsia="Calibri" w:hAnsi="Times New Roman" w:cs="Times New Roman"/>
                <w:sz w:val="18"/>
                <w:szCs w:val="18"/>
              </w:rPr>
            </w:pPr>
            <w:r w:rsidRPr="00177344">
              <w:rPr>
                <w:rFonts w:ascii="Times New Roman" w:eastAsia="Calibri" w:hAnsi="Times New Roman" w:cs="Times New Roman"/>
                <w:sz w:val="18"/>
                <w:szCs w:val="18"/>
              </w:rPr>
              <w:t>3</w:t>
            </w:r>
          </w:p>
        </w:tc>
        <w:tc>
          <w:tcPr>
            <w:tcW w:w="1487" w:type="pct"/>
            <w:tcBorders>
              <w:top w:val="single" w:sz="4" w:space="0" w:color="auto"/>
              <w:left w:val="single" w:sz="4" w:space="0" w:color="auto"/>
              <w:bottom w:val="single" w:sz="4" w:space="0" w:color="auto"/>
              <w:right w:val="single" w:sz="4" w:space="0" w:color="auto"/>
            </w:tcBorders>
            <w:shd w:val="clear" w:color="auto" w:fill="auto"/>
            <w:vAlign w:val="center"/>
          </w:tcPr>
          <w:p w:rsidR="00C25D04" w:rsidRPr="00177344" w:rsidRDefault="00C25D04" w:rsidP="00177344">
            <w:pPr>
              <w:widowControl w:val="0"/>
              <w:spacing w:after="0" w:line="240" w:lineRule="auto"/>
              <w:jc w:val="center"/>
              <w:rPr>
                <w:rFonts w:ascii="Times New Roman" w:eastAsia="Calibri" w:hAnsi="Times New Roman" w:cs="Times New Roman"/>
                <w:sz w:val="18"/>
                <w:szCs w:val="18"/>
              </w:rPr>
            </w:pPr>
            <w:r w:rsidRPr="00177344">
              <w:rPr>
                <w:rFonts w:ascii="Times New Roman" w:eastAsia="Calibri" w:hAnsi="Times New Roman" w:cs="Times New Roman"/>
                <w:sz w:val="18"/>
                <w:szCs w:val="18"/>
              </w:rPr>
              <w:t>с. Тетеревино</w:t>
            </w:r>
          </w:p>
        </w:tc>
        <w:tc>
          <w:tcPr>
            <w:tcW w:w="743" w:type="pct"/>
            <w:tcBorders>
              <w:top w:val="single" w:sz="4" w:space="0" w:color="auto"/>
              <w:left w:val="single" w:sz="4" w:space="0" w:color="auto"/>
              <w:bottom w:val="single" w:sz="4" w:space="0" w:color="auto"/>
              <w:right w:val="single" w:sz="4" w:space="0" w:color="auto"/>
            </w:tcBorders>
            <w:shd w:val="clear" w:color="auto" w:fill="auto"/>
            <w:vAlign w:val="center"/>
          </w:tcPr>
          <w:p w:rsidR="00C25D04" w:rsidRPr="00177344" w:rsidRDefault="00C25D04" w:rsidP="00177344">
            <w:pPr>
              <w:widowControl w:val="0"/>
              <w:spacing w:after="0" w:line="240" w:lineRule="auto"/>
              <w:jc w:val="center"/>
              <w:rPr>
                <w:rFonts w:ascii="Times New Roman" w:eastAsia="Calibri" w:hAnsi="Times New Roman" w:cs="Times New Roman"/>
                <w:sz w:val="18"/>
                <w:szCs w:val="18"/>
              </w:rPr>
            </w:pPr>
            <w:r w:rsidRPr="00177344">
              <w:rPr>
                <w:rFonts w:ascii="Times New Roman" w:eastAsia="Calibri" w:hAnsi="Times New Roman" w:cs="Times New Roman"/>
                <w:sz w:val="18"/>
                <w:szCs w:val="18"/>
              </w:rPr>
              <w:t>1987</w:t>
            </w:r>
          </w:p>
        </w:tc>
        <w:tc>
          <w:tcPr>
            <w:tcW w:w="1338" w:type="pct"/>
            <w:tcBorders>
              <w:top w:val="single" w:sz="4" w:space="0" w:color="auto"/>
              <w:left w:val="nil"/>
              <w:bottom w:val="single" w:sz="4" w:space="0" w:color="auto"/>
              <w:right w:val="single" w:sz="4" w:space="0" w:color="auto"/>
            </w:tcBorders>
            <w:shd w:val="clear" w:color="auto" w:fill="auto"/>
            <w:vAlign w:val="center"/>
          </w:tcPr>
          <w:p w:rsidR="00C25D04" w:rsidRPr="00177344" w:rsidRDefault="00C25D04" w:rsidP="00177344">
            <w:pPr>
              <w:widowControl w:val="0"/>
              <w:spacing w:after="0" w:line="240" w:lineRule="auto"/>
              <w:jc w:val="center"/>
              <w:rPr>
                <w:rFonts w:ascii="Times New Roman" w:eastAsia="Calibri" w:hAnsi="Times New Roman" w:cs="Times New Roman"/>
                <w:sz w:val="18"/>
                <w:szCs w:val="18"/>
              </w:rPr>
            </w:pPr>
            <w:r w:rsidRPr="00177344">
              <w:rPr>
                <w:rFonts w:ascii="Times New Roman" w:eastAsia="Calibri" w:hAnsi="Times New Roman" w:cs="Times New Roman"/>
                <w:sz w:val="18"/>
                <w:szCs w:val="18"/>
              </w:rPr>
              <w:t>Д</w:t>
            </w:r>
          </w:p>
        </w:tc>
        <w:tc>
          <w:tcPr>
            <w:tcW w:w="1052" w:type="pct"/>
            <w:tcBorders>
              <w:top w:val="single" w:sz="4" w:space="0" w:color="auto"/>
              <w:left w:val="nil"/>
              <w:bottom w:val="single" w:sz="4" w:space="0" w:color="auto"/>
              <w:right w:val="single" w:sz="4" w:space="0" w:color="auto"/>
            </w:tcBorders>
            <w:shd w:val="clear" w:color="auto" w:fill="auto"/>
            <w:noWrap/>
            <w:vAlign w:val="center"/>
          </w:tcPr>
          <w:p w:rsidR="00C25D04" w:rsidRPr="00177344" w:rsidRDefault="00C25D04" w:rsidP="00177344">
            <w:pPr>
              <w:widowControl w:val="0"/>
              <w:spacing w:after="0" w:line="240" w:lineRule="auto"/>
              <w:jc w:val="center"/>
              <w:rPr>
                <w:rFonts w:ascii="Times New Roman" w:eastAsia="Calibri" w:hAnsi="Times New Roman" w:cs="Times New Roman"/>
                <w:sz w:val="18"/>
                <w:szCs w:val="18"/>
              </w:rPr>
            </w:pPr>
            <w:r w:rsidRPr="00177344">
              <w:rPr>
                <w:rFonts w:ascii="Times New Roman" w:eastAsia="Calibri" w:hAnsi="Times New Roman" w:cs="Times New Roman"/>
                <w:sz w:val="18"/>
                <w:szCs w:val="18"/>
              </w:rPr>
              <w:t>100</w:t>
            </w:r>
          </w:p>
        </w:tc>
      </w:tr>
    </w:tbl>
    <w:p w:rsidR="008E234C" w:rsidRPr="00177344" w:rsidRDefault="008E234C" w:rsidP="00177344">
      <w:pPr>
        <w:widowControl w:val="0"/>
        <w:spacing w:after="0" w:line="240" w:lineRule="auto"/>
        <w:ind w:firstLine="709"/>
        <w:jc w:val="both"/>
        <w:rPr>
          <w:rFonts w:ascii="Times New Roman" w:eastAsia="Times New Roman" w:hAnsi="Times New Roman" w:cs="Times New Roman"/>
          <w:sz w:val="24"/>
          <w:szCs w:val="24"/>
        </w:rPr>
      </w:pPr>
      <w:r w:rsidRPr="00177344">
        <w:rPr>
          <w:rFonts w:ascii="Times New Roman" w:eastAsia="Times New Roman" w:hAnsi="Times New Roman" w:cs="Times New Roman"/>
          <w:sz w:val="24"/>
          <w:szCs w:val="24"/>
        </w:rPr>
        <w:t>Для обеспечения санитарно-эпидемиологической надежности водозабора хозяйственно-питьевого назначения в соответствии с требованиями СанПиН 2.1.4.1110-02 «Зоны санитарной охраны источников водоснабжения и водопроводов питьевого назначения» на скважине №1 предусматривается зона санитарной охраны (ЗСО) источника водоснабжения и водопроводных сооружений.</w:t>
      </w:r>
    </w:p>
    <w:p w:rsidR="008E234C" w:rsidRPr="00177344" w:rsidRDefault="008E234C" w:rsidP="00177344">
      <w:pPr>
        <w:widowControl w:val="0"/>
        <w:spacing w:after="0" w:line="240" w:lineRule="auto"/>
        <w:ind w:firstLine="709"/>
        <w:jc w:val="both"/>
        <w:rPr>
          <w:rFonts w:ascii="Times New Roman" w:eastAsia="Times New Roman" w:hAnsi="Times New Roman" w:cs="Times New Roman"/>
          <w:sz w:val="24"/>
          <w:szCs w:val="24"/>
        </w:rPr>
      </w:pPr>
      <w:r w:rsidRPr="00177344">
        <w:rPr>
          <w:rFonts w:ascii="Times New Roman" w:eastAsia="Times New Roman" w:hAnsi="Times New Roman" w:cs="Times New Roman"/>
          <w:sz w:val="24"/>
          <w:szCs w:val="24"/>
        </w:rPr>
        <w:t>Качество подаваемой населению воды (на всем пути транспортирования от водозаборного устройства до потребителя) должно подвергаться санитарному контролю. На территории, входящей в зону санитарной охраны, должен быть установлен режим, обеспечивающий надежную защиту источников водоснабжения от загрязнения и сохранение требуемых качеств воды.</w:t>
      </w:r>
    </w:p>
    <w:p w:rsidR="008E234C" w:rsidRPr="00177344" w:rsidRDefault="008E234C" w:rsidP="00177344">
      <w:pPr>
        <w:widowControl w:val="0"/>
        <w:spacing w:after="0" w:line="240" w:lineRule="auto"/>
        <w:ind w:firstLine="709"/>
        <w:jc w:val="both"/>
        <w:rPr>
          <w:rFonts w:ascii="Times New Roman" w:eastAsia="Times New Roman" w:hAnsi="Times New Roman" w:cs="Times New Roman"/>
          <w:sz w:val="24"/>
          <w:szCs w:val="24"/>
        </w:rPr>
      </w:pPr>
      <w:r w:rsidRPr="00177344">
        <w:rPr>
          <w:rFonts w:ascii="Times New Roman" w:eastAsia="Times New Roman" w:hAnsi="Times New Roman" w:cs="Times New Roman"/>
          <w:sz w:val="24"/>
          <w:szCs w:val="24"/>
        </w:rPr>
        <w:t>На территории Беленихинского сельского поселения вода поступает потребителю без очистки и хлорирования.</w:t>
      </w:r>
    </w:p>
    <w:p w:rsidR="008E234C" w:rsidRPr="00177344" w:rsidRDefault="008E234C" w:rsidP="00177344">
      <w:pPr>
        <w:widowControl w:val="0"/>
        <w:spacing w:after="0" w:line="240" w:lineRule="auto"/>
        <w:ind w:firstLine="709"/>
        <w:jc w:val="both"/>
        <w:rPr>
          <w:rFonts w:ascii="Times New Roman" w:eastAsia="Times New Roman" w:hAnsi="Times New Roman" w:cs="Times New Roman"/>
          <w:sz w:val="24"/>
          <w:szCs w:val="24"/>
        </w:rPr>
      </w:pPr>
      <w:r w:rsidRPr="00177344">
        <w:rPr>
          <w:rFonts w:ascii="Times New Roman" w:eastAsia="Times New Roman" w:hAnsi="Times New Roman" w:cs="Times New Roman"/>
          <w:sz w:val="24"/>
          <w:szCs w:val="24"/>
        </w:rPr>
        <w:t>Качество воды, подаваемой в водопроводную сеть населенных пунктов поселения, по всем показателям, в основном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DB1C38" w:rsidRPr="00177344" w:rsidRDefault="00276C41" w:rsidP="00177344">
      <w:pPr>
        <w:spacing w:after="0" w:line="240" w:lineRule="auto"/>
        <w:ind w:firstLine="709"/>
        <w:jc w:val="both"/>
        <w:rPr>
          <w:rFonts w:ascii="Times New Roman" w:hAnsi="Times New Roman" w:cs="Times New Roman"/>
          <w:noProof/>
          <w:sz w:val="24"/>
          <w:szCs w:val="24"/>
        </w:rPr>
      </w:pPr>
      <w:r w:rsidRPr="00177344">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177344">
        <w:rPr>
          <w:rFonts w:ascii="Times New Roman" w:hAnsi="Times New Roman" w:cs="Times New Roman"/>
          <w:noProof/>
          <w:sz w:val="24"/>
          <w:szCs w:val="24"/>
        </w:rPr>
        <w:t xml:space="preserve">водоснабжения </w:t>
      </w:r>
      <w:r w:rsidR="008E234C" w:rsidRPr="00177344">
        <w:rPr>
          <w:rFonts w:ascii="Times New Roman" w:hAnsi="Times New Roman" w:cs="Times New Roman"/>
          <w:noProof/>
          <w:sz w:val="24"/>
          <w:szCs w:val="24"/>
        </w:rPr>
        <w:t>сельского поселения</w:t>
      </w:r>
      <w:r w:rsidRPr="00177344">
        <w:rPr>
          <w:rFonts w:ascii="Times New Roman" w:hAnsi="Times New Roman" w:cs="Times New Roman"/>
          <w:noProof/>
          <w:sz w:val="24"/>
          <w:szCs w:val="24"/>
        </w:rPr>
        <w:t xml:space="preserve"> представлена в таблице </w:t>
      </w:r>
      <w:r w:rsidR="008E234C" w:rsidRPr="00177344">
        <w:rPr>
          <w:rFonts w:ascii="Times New Roman" w:hAnsi="Times New Roman" w:cs="Times New Roman"/>
          <w:noProof/>
          <w:sz w:val="24"/>
          <w:szCs w:val="24"/>
        </w:rPr>
        <w:t>7</w:t>
      </w:r>
      <w:r w:rsidRPr="00177344">
        <w:rPr>
          <w:rFonts w:ascii="Times New Roman" w:hAnsi="Times New Roman" w:cs="Times New Roman"/>
          <w:noProof/>
          <w:sz w:val="24"/>
          <w:szCs w:val="24"/>
        </w:rPr>
        <w:t>.</w:t>
      </w:r>
    </w:p>
    <w:p w:rsidR="00DB1C38" w:rsidRPr="00177344" w:rsidRDefault="00DB1C38" w:rsidP="001A566B">
      <w:pPr>
        <w:keepNext/>
        <w:spacing w:before="120" w:after="0" w:line="240" w:lineRule="auto"/>
        <w:ind w:firstLine="709"/>
        <w:jc w:val="right"/>
        <w:rPr>
          <w:rFonts w:ascii="Times New Roman" w:hAnsi="Times New Roman" w:cs="Times New Roman"/>
          <w:noProof/>
          <w:sz w:val="24"/>
          <w:szCs w:val="24"/>
        </w:rPr>
      </w:pPr>
      <w:r w:rsidRPr="00177344">
        <w:rPr>
          <w:rFonts w:ascii="Times New Roman" w:hAnsi="Times New Roman" w:cs="Times New Roman"/>
          <w:noProof/>
          <w:sz w:val="24"/>
          <w:szCs w:val="24"/>
        </w:rPr>
        <w:t xml:space="preserve">Таблица </w:t>
      </w:r>
      <w:r w:rsidR="008E234C" w:rsidRPr="00177344">
        <w:rPr>
          <w:rFonts w:ascii="Times New Roman" w:hAnsi="Times New Roman" w:cs="Times New Roman"/>
          <w:noProof/>
          <w:sz w:val="24"/>
          <w:szCs w:val="24"/>
        </w:rPr>
        <w:t>7</w:t>
      </w:r>
    </w:p>
    <w:p w:rsidR="00BF2678" w:rsidRPr="00177344" w:rsidRDefault="00BF2678" w:rsidP="001A566B">
      <w:pPr>
        <w:widowControl w:val="0"/>
        <w:spacing w:before="120" w:after="0" w:line="240" w:lineRule="auto"/>
        <w:ind w:firstLine="709"/>
        <w:jc w:val="center"/>
        <w:rPr>
          <w:rFonts w:ascii="Times New Roman" w:hAnsi="Times New Roman" w:cs="Times New Roman"/>
          <w:noProof/>
          <w:sz w:val="24"/>
          <w:szCs w:val="24"/>
        </w:rPr>
      </w:pPr>
      <w:r w:rsidRPr="00177344">
        <w:rPr>
          <w:rFonts w:ascii="Times New Roman" w:hAnsi="Times New Roman" w:cs="Times New Roman"/>
          <w:b/>
          <w:bCs/>
          <w:iCs/>
          <w:noProof/>
          <w:sz w:val="24"/>
          <w:szCs w:val="24"/>
        </w:rPr>
        <w:t xml:space="preserve">Технические характеристики сетей водоснабжения </w:t>
      </w:r>
      <w:r w:rsidR="008E234C" w:rsidRPr="00177344">
        <w:rPr>
          <w:rFonts w:ascii="Times New Roman" w:hAnsi="Times New Roman" w:cs="Times New Roman"/>
          <w:b/>
          <w:bCs/>
          <w:iCs/>
          <w:noProof/>
          <w:sz w:val="24"/>
          <w:szCs w:val="24"/>
        </w:rPr>
        <w:t>Беленихинского сельского поселения</w:t>
      </w:r>
    </w:p>
    <w:tbl>
      <w:tblPr>
        <w:tblW w:w="488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5"/>
        <w:gridCol w:w="1901"/>
        <w:gridCol w:w="1211"/>
        <w:gridCol w:w="1372"/>
        <w:gridCol w:w="2080"/>
        <w:gridCol w:w="1580"/>
        <w:gridCol w:w="1183"/>
      </w:tblGrid>
      <w:tr w:rsidR="008E234C" w:rsidRPr="00177344" w:rsidTr="001A566B">
        <w:trPr>
          <w:trHeight w:val="509"/>
          <w:tblHeader/>
        </w:trPr>
        <w:tc>
          <w:tcPr>
            <w:tcW w:w="295" w:type="pct"/>
            <w:vMerge w:val="restart"/>
            <w:shd w:val="clear" w:color="auto" w:fill="auto"/>
            <w:vAlign w:val="center"/>
            <w:hideMark/>
          </w:tcPr>
          <w:p w:rsidR="008E234C" w:rsidRPr="00177344" w:rsidRDefault="008E234C" w:rsidP="001A566B">
            <w:pPr>
              <w:tabs>
                <w:tab w:val="left" w:pos="297"/>
              </w:tabs>
              <w:spacing w:after="0" w:line="240" w:lineRule="auto"/>
              <w:ind w:left="-108"/>
              <w:jc w:val="center"/>
              <w:rPr>
                <w:rFonts w:ascii="Times New Roman" w:hAnsi="Times New Roman" w:cs="Times New Roman"/>
                <w:b/>
                <w:sz w:val="18"/>
                <w:szCs w:val="18"/>
              </w:rPr>
            </w:pPr>
            <w:r w:rsidRPr="00177344">
              <w:rPr>
                <w:rFonts w:ascii="Times New Roman" w:hAnsi="Times New Roman" w:cs="Times New Roman"/>
                <w:b/>
                <w:sz w:val="18"/>
                <w:szCs w:val="18"/>
              </w:rPr>
              <w:t>№ п/п</w:t>
            </w:r>
          </w:p>
        </w:tc>
        <w:tc>
          <w:tcPr>
            <w:tcW w:w="959" w:type="pct"/>
            <w:vMerge w:val="restart"/>
            <w:shd w:val="clear" w:color="auto" w:fill="auto"/>
            <w:vAlign w:val="center"/>
            <w:hideMark/>
          </w:tcPr>
          <w:p w:rsidR="008E234C" w:rsidRPr="00177344" w:rsidRDefault="008E234C" w:rsidP="001A566B">
            <w:pPr>
              <w:tabs>
                <w:tab w:val="left" w:pos="297"/>
              </w:tabs>
              <w:spacing w:after="0" w:line="240" w:lineRule="auto"/>
              <w:ind w:right="-31"/>
              <w:jc w:val="center"/>
              <w:rPr>
                <w:rFonts w:ascii="Times New Roman" w:hAnsi="Times New Roman" w:cs="Times New Roman"/>
                <w:b/>
                <w:sz w:val="18"/>
                <w:szCs w:val="18"/>
              </w:rPr>
            </w:pPr>
            <w:r w:rsidRPr="00177344">
              <w:rPr>
                <w:rFonts w:ascii="Times New Roman" w:hAnsi="Times New Roman" w:cs="Times New Roman"/>
                <w:b/>
                <w:sz w:val="18"/>
                <w:szCs w:val="18"/>
              </w:rPr>
              <w:t>Наименование улицы</w:t>
            </w:r>
          </w:p>
        </w:tc>
        <w:tc>
          <w:tcPr>
            <w:tcW w:w="611" w:type="pct"/>
            <w:vMerge w:val="restart"/>
            <w:shd w:val="clear" w:color="auto" w:fill="auto"/>
            <w:vAlign w:val="center"/>
            <w:hideMark/>
          </w:tcPr>
          <w:p w:rsidR="008E234C" w:rsidRPr="00177344" w:rsidRDefault="008E234C" w:rsidP="001A566B">
            <w:pPr>
              <w:tabs>
                <w:tab w:val="left" w:pos="297"/>
              </w:tabs>
              <w:spacing w:after="0" w:line="240" w:lineRule="auto"/>
              <w:jc w:val="center"/>
              <w:rPr>
                <w:rFonts w:ascii="Times New Roman" w:hAnsi="Times New Roman" w:cs="Times New Roman"/>
                <w:b/>
                <w:sz w:val="18"/>
                <w:szCs w:val="18"/>
              </w:rPr>
            </w:pPr>
            <w:r w:rsidRPr="00177344">
              <w:rPr>
                <w:rFonts w:ascii="Times New Roman" w:hAnsi="Times New Roman" w:cs="Times New Roman"/>
                <w:b/>
                <w:sz w:val="18"/>
                <w:szCs w:val="18"/>
              </w:rPr>
              <w:t>Диаметр</w:t>
            </w:r>
          </w:p>
        </w:tc>
        <w:tc>
          <w:tcPr>
            <w:tcW w:w="692" w:type="pct"/>
            <w:vMerge w:val="restart"/>
            <w:shd w:val="clear" w:color="auto" w:fill="auto"/>
            <w:vAlign w:val="center"/>
            <w:hideMark/>
          </w:tcPr>
          <w:p w:rsidR="008E234C" w:rsidRPr="00177344" w:rsidRDefault="008E234C" w:rsidP="001A566B">
            <w:pPr>
              <w:tabs>
                <w:tab w:val="left" w:pos="297"/>
              </w:tabs>
              <w:spacing w:after="0" w:line="240" w:lineRule="auto"/>
              <w:jc w:val="center"/>
              <w:rPr>
                <w:rFonts w:ascii="Times New Roman" w:hAnsi="Times New Roman" w:cs="Times New Roman"/>
                <w:b/>
                <w:sz w:val="18"/>
                <w:szCs w:val="18"/>
              </w:rPr>
            </w:pPr>
            <w:r w:rsidRPr="00177344">
              <w:rPr>
                <w:rFonts w:ascii="Times New Roman" w:hAnsi="Times New Roman" w:cs="Times New Roman"/>
                <w:b/>
                <w:sz w:val="18"/>
                <w:szCs w:val="18"/>
              </w:rPr>
              <w:t>Материал</w:t>
            </w:r>
          </w:p>
        </w:tc>
        <w:tc>
          <w:tcPr>
            <w:tcW w:w="1049" w:type="pct"/>
            <w:vMerge w:val="restart"/>
            <w:shd w:val="clear" w:color="auto" w:fill="auto"/>
            <w:vAlign w:val="center"/>
            <w:hideMark/>
          </w:tcPr>
          <w:p w:rsidR="008E234C" w:rsidRPr="00177344" w:rsidRDefault="008E234C" w:rsidP="001A566B">
            <w:pPr>
              <w:tabs>
                <w:tab w:val="left" w:pos="297"/>
              </w:tabs>
              <w:spacing w:after="0" w:line="240" w:lineRule="auto"/>
              <w:jc w:val="center"/>
              <w:rPr>
                <w:rFonts w:ascii="Times New Roman" w:hAnsi="Times New Roman" w:cs="Times New Roman"/>
                <w:b/>
                <w:sz w:val="18"/>
                <w:szCs w:val="18"/>
              </w:rPr>
            </w:pPr>
            <w:r w:rsidRPr="00177344">
              <w:rPr>
                <w:rFonts w:ascii="Times New Roman" w:hAnsi="Times New Roman" w:cs="Times New Roman"/>
                <w:b/>
                <w:sz w:val="18"/>
                <w:szCs w:val="18"/>
              </w:rPr>
              <w:t>Протяженность, м</w:t>
            </w:r>
          </w:p>
        </w:tc>
        <w:tc>
          <w:tcPr>
            <w:tcW w:w="797" w:type="pct"/>
            <w:vMerge w:val="restart"/>
            <w:shd w:val="clear" w:color="auto" w:fill="auto"/>
            <w:vAlign w:val="center"/>
            <w:hideMark/>
          </w:tcPr>
          <w:p w:rsidR="008E234C" w:rsidRPr="00177344" w:rsidRDefault="008E234C" w:rsidP="001A566B">
            <w:pPr>
              <w:tabs>
                <w:tab w:val="left" w:pos="297"/>
              </w:tabs>
              <w:spacing w:after="0" w:line="240" w:lineRule="auto"/>
              <w:jc w:val="center"/>
              <w:rPr>
                <w:rFonts w:ascii="Times New Roman" w:hAnsi="Times New Roman" w:cs="Times New Roman"/>
                <w:b/>
                <w:sz w:val="18"/>
                <w:szCs w:val="18"/>
              </w:rPr>
            </w:pPr>
            <w:r w:rsidRPr="00177344">
              <w:rPr>
                <w:rFonts w:ascii="Times New Roman" w:hAnsi="Times New Roman" w:cs="Times New Roman"/>
                <w:b/>
                <w:sz w:val="18"/>
                <w:szCs w:val="18"/>
              </w:rPr>
              <w:t>Год ввода в эксплуатацию</w:t>
            </w:r>
          </w:p>
        </w:tc>
        <w:tc>
          <w:tcPr>
            <w:tcW w:w="597" w:type="pct"/>
            <w:vMerge w:val="restart"/>
            <w:shd w:val="clear" w:color="auto" w:fill="auto"/>
            <w:vAlign w:val="center"/>
            <w:hideMark/>
          </w:tcPr>
          <w:p w:rsidR="008E234C" w:rsidRPr="00177344" w:rsidRDefault="008E234C" w:rsidP="001A566B">
            <w:pPr>
              <w:tabs>
                <w:tab w:val="left" w:pos="297"/>
              </w:tabs>
              <w:spacing w:after="0" w:line="240" w:lineRule="auto"/>
              <w:jc w:val="center"/>
              <w:rPr>
                <w:rFonts w:ascii="Times New Roman" w:hAnsi="Times New Roman" w:cs="Times New Roman"/>
                <w:b/>
                <w:sz w:val="18"/>
                <w:szCs w:val="18"/>
              </w:rPr>
            </w:pPr>
            <w:r w:rsidRPr="00177344">
              <w:rPr>
                <w:rFonts w:ascii="Times New Roman" w:hAnsi="Times New Roman" w:cs="Times New Roman"/>
                <w:b/>
                <w:sz w:val="18"/>
                <w:szCs w:val="18"/>
              </w:rPr>
              <w:t>Процент износа</w:t>
            </w:r>
          </w:p>
        </w:tc>
      </w:tr>
      <w:tr w:rsidR="008E234C" w:rsidRPr="00177344" w:rsidTr="001A566B">
        <w:trPr>
          <w:trHeight w:val="509"/>
        </w:trPr>
        <w:tc>
          <w:tcPr>
            <w:tcW w:w="295" w:type="pct"/>
            <w:vMerge/>
            <w:shd w:val="clear" w:color="auto" w:fill="auto"/>
            <w:hideMark/>
          </w:tcPr>
          <w:p w:rsidR="008E234C" w:rsidRPr="00177344" w:rsidRDefault="008E234C" w:rsidP="001A566B">
            <w:pPr>
              <w:tabs>
                <w:tab w:val="left" w:pos="297"/>
              </w:tabs>
              <w:spacing w:after="0" w:line="240" w:lineRule="auto"/>
              <w:ind w:left="-108"/>
              <w:jc w:val="center"/>
              <w:rPr>
                <w:rFonts w:ascii="Times New Roman" w:hAnsi="Times New Roman" w:cs="Times New Roman"/>
                <w:sz w:val="18"/>
                <w:szCs w:val="18"/>
              </w:rPr>
            </w:pPr>
          </w:p>
        </w:tc>
        <w:tc>
          <w:tcPr>
            <w:tcW w:w="959" w:type="pct"/>
            <w:vMerge/>
            <w:shd w:val="clear" w:color="auto" w:fill="auto"/>
            <w:hideMark/>
          </w:tcPr>
          <w:p w:rsidR="008E234C" w:rsidRPr="00177344" w:rsidRDefault="008E234C" w:rsidP="001A566B">
            <w:pPr>
              <w:tabs>
                <w:tab w:val="left" w:pos="297"/>
              </w:tabs>
              <w:spacing w:after="0" w:line="240" w:lineRule="auto"/>
              <w:ind w:right="-31"/>
              <w:jc w:val="both"/>
              <w:rPr>
                <w:rFonts w:ascii="Times New Roman" w:hAnsi="Times New Roman" w:cs="Times New Roman"/>
                <w:sz w:val="18"/>
                <w:szCs w:val="18"/>
              </w:rPr>
            </w:pPr>
          </w:p>
        </w:tc>
        <w:tc>
          <w:tcPr>
            <w:tcW w:w="611" w:type="pct"/>
            <w:vMerge/>
            <w:shd w:val="clear" w:color="auto" w:fill="auto"/>
            <w:hideMark/>
          </w:tcPr>
          <w:p w:rsidR="008E234C" w:rsidRPr="00177344" w:rsidRDefault="008E234C" w:rsidP="001A566B">
            <w:pPr>
              <w:tabs>
                <w:tab w:val="left" w:pos="297"/>
              </w:tabs>
              <w:spacing w:after="0" w:line="240" w:lineRule="auto"/>
              <w:jc w:val="both"/>
              <w:rPr>
                <w:rFonts w:ascii="Times New Roman" w:hAnsi="Times New Roman" w:cs="Times New Roman"/>
                <w:sz w:val="18"/>
                <w:szCs w:val="18"/>
              </w:rPr>
            </w:pPr>
          </w:p>
        </w:tc>
        <w:tc>
          <w:tcPr>
            <w:tcW w:w="692" w:type="pct"/>
            <w:vMerge/>
            <w:shd w:val="clear" w:color="auto" w:fill="auto"/>
            <w:hideMark/>
          </w:tcPr>
          <w:p w:rsidR="008E234C" w:rsidRPr="00177344" w:rsidRDefault="008E234C" w:rsidP="001A566B">
            <w:pPr>
              <w:tabs>
                <w:tab w:val="left" w:pos="297"/>
              </w:tabs>
              <w:spacing w:after="0" w:line="240" w:lineRule="auto"/>
              <w:jc w:val="both"/>
              <w:rPr>
                <w:rFonts w:ascii="Times New Roman" w:hAnsi="Times New Roman" w:cs="Times New Roman"/>
                <w:sz w:val="18"/>
                <w:szCs w:val="18"/>
              </w:rPr>
            </w:pPr>
          </w:p>
        </w:tc>
        <w:tc>
          <w:tcPr>
            <w:tcW w:w="1049" w:type="pct"/>
            <w:vMerge/>
            <w:shd w:val="clear" w:color="auto" w:fill="auto"/>
            <w:hideMark/>
          </w:tcPr>
          <w:p w:rsidR="008E234C" w:rsidRPr="00177344" w:rsidRDefault="008E234C" w:rsidP="001A566B">
            <w:pPr>
              <w:tabs>
                <w:tab w:val="left" w:pos="297"/>
              </w:tabs>
              <w:spacing w:after="0" w:line="240" w:lineRule="auto"/>
              <w:jc w:val="both"/>
              <w:rPr>
                <w:rFonts w:ascii="Times New Roman" w:hAnsi="Times New Roman" w:cs="Times New Roman"/>
                <w:sz w:val="18"/>
                <w:szCs w:val="18"/>
              </w:rPr>
            </w:pPr>
          </w:p>
        </w:tc>
        <w:tc>
          <w:tcPr>
            <w:tcW w:w="797" w:type="pct"/>
            <w:vMerge/>
            <w:shd w:val="clear" w:color="auto" w:fill="auto"/>
            <w:hideMark/>
          </w:tcPr>
          <w:p w:rsidR="008E234C" w:rsidRPr="00177344" w:rsidRDefault="008E234C" w:rsidP="001A566B">
            <w:pPr>
              <w:tabs>
                <w:tab w:val="left" w:pos="297"/>
              </w:tabs>
              <w:spacing w:after="0" w:line="240" w:lineRule="auto"/>
              <w:jc w:val="both"/>
              <w:rPr>
                <w:rFonts w:ascii="Times New Roman" w:hAnsi="Times New Roman" w:cs="Times New Roman"/>
                <w:sz w:val="18"/>
                <w:szCs w:val="18"/>
              </w:rPr>
            </w:pPr>
          </w:p>
        </w:tc>
        <w:tc>
          <w:tcPr>
            <w:tcW w:w="597" w:type="pct"/>
            <w:vMerge/>
            <w:shd w:val="clear" w:color="auto" w:fill="auto"/>
            <w:hideMark/>
          </w:tcPr>
          <w:p w:rsidR="008E234C" w:rsidRPr="00177344" w:rsidRDefault="008E234C" w:rsidP="001A566B">
            <w:pPr>
              <w:tabs>
                <w:tab w:val="left" w:pos="297"/>
              </w:tabs>
              <w:spacing w:after="0" w:line="240" w:lineRule="auto"/>
              <w:jc w:val="both"/>
              <w:rPr>
                <w:rFonts w:ascii="Times New Roman" w:hAnsi="Times New Roman" w:cs="Times New Roman"/>
                <w:sz w:val="18"/>
                <w:szCs w:val="18"/>
              </w:rPr>
            </w:pPr>
          </w:p>
        </w:tc>
      </w:tr>
      <w:tr w:rsidR="008E234C" w:rsidRPr="00177344" w:rsidTr="001A566B">
        <w:trPr>
          <w:trHeight w:val="284"/>
        </w:trPr>
        <w:tc>
          <w:tcPr>
            <w:tcW w:w="5000" w:type="pct"/>
            <w:gridSpan w:val="7"/>
            <w:shd w:val="clear" w:color="auto" w:fill="auto"/>
            <w:hideMark/>
          </w:tcPr>
          <w:p w:rsidR="008E234C" w:rsidRPr="00177344" w:rsidRDefault="008E234C" w:rsidP="001A566B">
            <w:pPr>
              <w:tabs>
                <w:tab w:val="left" w:pos="297"/>
              </w:tabs>
              <w:spacing w:after="0" w:line="240" w:lineRule="auto"/>
              <w:ind w:left="-108" w:right="-31"/>
              <w:jc w:val="center"/>
              <w:rPr>
                <w:rFonts w:ascii="Times New Roman" w:hAnsi="Times New Roman" w:cs="Times New Roman"/>
                <w:b/>
                <w:sz w:val="18"/>
                <w:szCs w:val="18"/>
              </w:rPr>
            </w:pPr>
            <w:r w:rsidRPr="00177344">
              <w:rPr>
                <w:rFonts w:ascii="Times New Roman" w:hAnsi="Times New Roman" w:cs="Times New Roman"/>
                <w:b/>
                <w:sz w:val="18"/>
                <w:szCs w:val="18"/>
              </w:rPr>
              <w:t>с. Беленихино</w:t>
            </w:r>
          </w:p>
        </w:tc>
      </w:tr>
      <w:tr w:rsidR="00CF18D1" w:rsidRPr="00177344" w:rsidTr="001A566B">
        <w:trPr>
          <w:trHeight w:val="284"/>
        </w:trPr>
        <w:tc>
          <w:tcPr>
            <w:tcW w:w="295" w:type="pct"/>
            <w:shd w:val="clear" w:color="auto" w:fill="auto"/>
            <w:hideMark/>
          </w:tcPr>
          <w:p w:rsidR="00CF18D1" w:rsidRPr="00177344" w:rsidRDefault="00CF18D1" w:rsidP="001A566B">
            <w:pPr>
              <w:tabs>
                <w:tab w:val="left" w:pos="297"/>
              </w:tabs>
              <w:spacing w:after="0" w:line="240" w:lineRule="auto"/>
              <w:ind w:left="-108"/>
              <w:jc w:val="center"/>
              <w:rPr>
                <w:rFonts w:ascii="Times New Roman" w:hAnsi="Times New Roman" w:cs="Times New Roman"/>
                <w:sz w:val="18"/>
                <w:szCs w:val="18"/>
              </w:rPr>
            </w:pPr>
            <w:r w:rsidRPr="00177344">
              <w:rPr>
                <w:rFonts w:ascii="Times New Roman" w:hAnsi="Times New Roman" w:cs="Times New Roman"/>
                <w:sz w:val="18"/>
                <w:szCs w:val="18"/>
              </w:rPr>
              <w:t>1</w:t>
            </w:r>
          </w:p>
        </w:tc>
        <w:tc>
          <w:tcPr>
            <w:tcW w:w="959" w:type="pct"/>
            <w:shd w:val="clear" w:color="auto" w:fill="auto"/>
            <w:vAlign w:val="center"/>
          </w:tcPr>
          <w:p w:rsidR="00CF18D1" w:rsidRPr="00177344" w:rsidRDefault="00CF18D1" w:rsidP="001A566B">
            <w:pPr>
              <w:tabs>
                <w:tab w:val="left" w:pos="297"/>
              </w:tabs>
              <w:spacing w:after="0" w:line="240" w:lineRule="auto"/>
              <w:ind w:right="-31"/>
              <w:rPr>
                <w:rFonts w:ascii="Times New Roman" w:hAnsi="Times New Roman" w:cs="Times New Roman"/>
                <w:color w:val="000000"/>
                <w:sz w:val="18"/>
                <w:szCs w:val="18"/>
              </w:rPr>
            </w:pPr>
            <w:r w:rsidRPr="00177344">
              <w:rPr>
                <w:rFonts w:ascii="Times New Roman" w:hAnsi="Times New Roman" w:cs="Times New Roman"/>
                <w:color w:val="000000"/>
                <w:sz w:val="18"/>
                <w:szCs w:val="18"/>
              </w:rPr>
              <w:t>ул. Артельная</w:t>
            </w:r>
          </w:p>
        </w:tc>
        <w:tc>
          <w:tcPr>
            <w:tcW w:w="611"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100</w:t>
            </w:r>
          </w:p>
        </w:tc>
        <w:tc>
          <w:tcPr>
            <w:tcW w:w="692"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а/ц</w:t>
            </w:r>
          </w:p>
        </w:tc>
        <w:tc>
          <w:tcPr>
            <w:tcW w:w="1049"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818</w:t>
            </w:r>
          </w:p>
        </w:tc>
        <w:tc>
          <w:tcPr>
            <w:tcW w:w="797"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1957</w:t>
            </w:r>
          </w:p>
        </w:tc>
        <w:tc>
          <w:tcPr>
            <w:tcW w:w="597" w:type="pct"/>
            <w:shd w:val="clear" w:color="auto" w:fill="auto"/>
          </w:tcPr>
          <w:p w:rsidR="00CF18D1" w:rsidRPr="00177344" w:rsidRDefault="00CF18D1" w:rsidP="001A566B">
            <w:pPr>
              <w:tabs>
                <w:tab w:val="left" w:pos="297"/>
              </w:tabs>
              <w:spacing w:after="0" w:line="240" w:lineRule="auto"/>
              <w:jc w:val="center"/>
              <w:rPr>
                <w:rFonts w:ascii="Times New Roman" w:hAnsi="Times New Roman" w:cs="Times New Roman"/>
                <w:sz w:val="18"/>
                <w:szCs w:val="18"/>
              </w:rPr>
            </w:pPr>
            <w:r w:rsidRPr="00177344">
              <w:rPr>
                <w:rFonts w:ascii="Times New Roman" w:hAnsi="Times New Roman" w:cs="Times New Roman"/>
                <w:sz w:val="18"/>
                <w:szCs w:val="18"/>
              </w:rPr>
              <w:t>100</w:t>
            </w:r>
          </w:p>
        </w:tc>
      </w:tr>
      <w:tr w:rsidR="00CF18D1" w:rsidRPr="00177344" w:rsidTr="001A566B">
        <w:trPr>
          <w:trHeight w:val="284"/>
        </w:trPr>
        <w:tc>
          <w:tcPr>
            <w:tcW w:w="295" w:type="pct"/>
            <w:shd w:val="clear" w:color="auto" w:fill="auto"/>
          </w:tcPr>
          <w:p w:rsidR="00CF18D1" w:rsidRPr="00177344" w:rsidRDefault="00CF18D1" w:rsidP="001A566B">
            <w:pPr>
              <w:tabs>
                <w:tab w:val="left" w:pos="297"/>
              </w:tabs>
              <w:spacing w:after="0" w:line="240" w:lineRule="auto"/>
              <w:ind w:left="-108"/>
              <w:jc w:val="center"/>
              <w:rPr>
                <w:rFonts w:ascii="Times New Roman" w:hAnsi="Times New Roman" w:cs="Times New Roman"/>
                <w:sz w:val="18"/>
                <w:szCs w:val="18"/>
              </w:rPr>
            </w:pPr>
            <w:r w:rsidRPr="00177344">
              <w:rPr>
                <w:rFonts w:ascii="Times New Roman" w:hAnsi="Times New Roman" w:cs="Times New Roman"/>
                <w:sz w:val="18"/>
                <w:szCs w:val="18"/>
              </w:rPr>
              <w:t>2</w:t>
            </w:r>
          </w:p>
        </w:tc>
        <w:tc>
          <w:tcPr>
            <w:tcW w:w="959" w:type="pct"/>
            <w:shd w:val="clear" w:color="auto" w:fill="auto"/>
            <w:vAlign w:val="center"/>
          </w:tcPr>
          <w:p w:rsidR="00CF18D1" w:rsidRPr="00177344" w:rsidRDefault="00CF18D1" w:rsidP="001A566B">
            <w:pPr>
              <w:tabs>
                <w:tab w:val="left" w:pos="297"/>
              </w:tabs>
              <w:spacing w:after="0" w:line="240" w:lineRule="auto"/>
              <w:ind w:right="-31"/>
              <w:rPr>
                <w:rFonts w:ascii="Times New Roman" w:hAnsi="Times New Roman" w:cs="Times New Roman"/>
                <w:color w:val="000000"/>
                <w:sz w:val="18"/>
                <w:szCs w:val="18"/>
              </w:rPr>
            </w:pPr>
            <w:r w:rsidRPr="00177344">
              <w:rPr>
                <w:rFonts w:ascii="Times New Roman" w:hAnsi="Times New Roman" w:cs="Times New Roman"/>
                <w:color w:val="000000"/>
                <w:sz w:val="18"/>
                <w:szCs w:val="18"/>
              </w:rPr>
              <w:t>ул. Ватутина</w:t>
            </w:r>
          </w:p>
        </w:tc>
        <w:tc>
          <w:tcPr>
            <w:tcW w:w="611"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100</w:t>
            </w:r>
          </w:p>
        </w:tc>
        <w:tc>
          <w:tcPr>
            <w:tcW w:w="692"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а/ц</w:t>
            </w:r>
          </w:p>
        </w:tc>
        <w:tc>
          <w:tcPr>
            <w:tcW w:w="1049"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821</w:t>
            </w:r>
          </w:p>
        </w:tc>
        <w:tc>
          <w:tcPr>
            <w:tcW w:w="797"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1957</w:t>
            </w:r>
          </w:p>
        </w:tc>
        <w:tc>
          <w:tcPr>
            <w:tcW w:w="597" w:type="pct"/>
            <w:shd w:val="clear" w:color="auto" w:fill="auto"/>
          </w:tcPr>
          <w:p w:rsidR="00CF18D1" w:rsidRPr="00177344" w:rsidRDefault="00CF18D1" w:rsidP="001A566B">
            <w:pPr>
              <w:tabs>
                <w:tab w:val="left" w:pos="297"/>
              </w:tabs>
              <w:spacing w:after="0" w:line="240" w:lineRule="auto"/>
              <w:jc w:val="center"/>
              <w:rPr>
                <w:rFonts w:ascii="Times New Roman" w:hAnsi="Times New Roman" w:cs="Times New Roman"/>
                <w:sz w:val="18"/>
                <w:szCs w:val="18"/>
              </w:rPr>
            </w:pPr>
            <w:r w:rsidRPr="00177344">
              <w:rPr>
                <w:rFonts w:ascii="Times New Roman" w:hAnsi="Times New Roman" w:cs="Times New Roman"/>
                <w:sz w:val="18"/>
                <w:szCs w:val="18"/>
              </w:rPr>
              <w:t>100</w:t>
            </w:r>
          </w:p>
        </w:tc>
      </w:tr>
      <w:tr w:rsidR="00CF18D1" w:rsidRPr="00177344" w:rsidTr="001A566B">
        <w:trPr>
          <w:trHeight w:val="284"/>
        </w:trPr>
        <w:tc>
          <w:tcPr>
            <w:tcW w:w="295" w:type="pct"/>
            <w:shd w:val="clear" w:color="auto" w:fill="auto"/>
          </w:tcPr>
          <w:p w:rsidR="00CF18D1" w:rsidRPr="00177344" w:rsidRDefault="00CF18D1" w:rsidP="001A566B">
            <w:pPr>
              <w:tabs>
                <w:tab w:val="left" w:pos="297"/>
              </w:tabs>
              <w:spacing w:after="0" w:line="240" w:lineRule="auto"/>
              <w:ind w:left="-108"/>
              <w:jc w:val="center"/>
              <w:rPr>
                <w:rFonts w:ascii="Times New Roman" w:hAnsi="Times New Roman" w:cs="Times New Roman"/>
                <w:sz w:val="18"/>
                <w:szCs w:val="18"/>
              </w:rPr>
            </w:pPr>
            <w:r w:rsidRPr="00177344">
              <w:rPr>
                <w:rFonts w:ascii="Times New Roman" w:hAnsi="Times New Roman" w:cs="Times New Roman"/>
                <w:sz w:val="18"/>
                <w:szCs w:val="18"/>
              </w:rPr>
              <w:t>3</w:t>
            </w:r>
          </w:p>
        </w:tc>
        <w:tc>
          <w:tcPr>
            <w:tcW w:w="959" w:type="pct"/>
            <w:shd w:val="clear" w:color="auto" w:fill="auto"/>
            <w:vAlign w:val="center"/>
          </w:tcPr>
          <w:p w:rsidR="00CF18D1" w:rsidRPr="00177344" w:rsidRDefault="00CF18D1" w:rsidP="001A566B">
            <w:pPr>
              <w:tabs>
                <w:tab w:val="left" w:pos="297"/>
              </w:tabs>
              <w:spacing w:after="0" w:line="240" w:lineRule="auto"/>
              <w:ind w:right="-31"/>
              <w:rPr>
                <w:rFonts w:ascii="Times New Roman" w:hAnsi="Times New Roman" w:cs="Times New Roman"/>
                <w:color w:val="000000"/>
                <w:sz w:val="18"/>
                <w:szCs w:val="18"/>
              </w:rPr>
            </w:pPr>
            <w:r w:rsidRPr="00177344">
              <w:rPr>
                <w:rFonts w:ascii="Times New Roman" w:hAnsi="Times New Roman" w:cs="Times New Roman"/>
                <w:color w:val="000000"/>
                <w:sz w:val="18"/>
                <w:szCs w:val="18"/>
              </w:rPr>
              <w:t>ул. Дачная</w:t>
            </w:r>
          </w:p>
        </w:tc>
        <w:tc>
          <w:tcPr>
            <w:tcW w:w="611"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100</w:t>
            </w:r>
          </w:p>
        </w:tc>
        <w:tc>
          <w:tcPr>
            <w:tcW w:w="692"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а/ц</w:t>
            </w:r>
          </w:p>
        </w:tc>
        <w:tc>
          <w:tcPr>
            <w:tcW w:w="1049"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544</w:t>
            </w:r>
          </w:p>
        </w:tc>
        <w:tc>
          <w:tcPr>
            <w:tcW w:w="797"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2003</w:t>
            </w:r>
          </w:p>
        </w:tc>
        <w:tc>
          <w:tcPr>
            <w:tcW w:w="597" w:type="pct"/>
            <w:shd w:val="clear" w:color="auto" w:fill="auto"/>
          </w:tcPr>
          <w:p w:rsidR="00CF18D1" w:rsidRPr="00177344" w:rsidRDefault="00CF18D1" w:rsidP="001A566B">
            <w:pPr>
              <w:tabs>
                <w:tab w:val="left" w:pos="297"/>
              </w:tabs>
              <w:spacing w:after="0" w:line="240" w:lineRule="auto"/>
              <w:jc w:val="center"/>
              <w:rPr>
                <w:rFonts w:ascii="Times New Roman" w:hAnsi="Times New Roman" w:cs="Times New Roman"/>
                <w:sz w:val="18"/>
                <w:szCs w:val="18"/>
              </w:rPr>
            </w:pPr>
            <w:r w:rsidRPr="00177344">
              <w:rPr>
                <w:rFonts w:ascii="Times New Roman" w:hAnsi="Times New Roman" w:cs="Times New Roman"/>
                <w:sz w:val="18"/>
                <w:szCs w:val="18"/>
              </w:rPr>
              <w:t>57</w:t>
            </w:r>
          </w:p>
        </w:tc>
      </w:tr>
      <w:tr w:rsidR="00CF18D1" w:rsidRPr="00177344" w:rsidTr="001A566B">
        <w:trPr>
          <w:trHeight w:val="284"/>
        </w:trPr>
        <w:tc>
          <w:tcPr>
            <w:tcW w:w="295" w:type="pct"/>
            <w:shd w:val="clear" w:color="auto" w:fill="auto"/>
          </w:tcPr>
          <w:p w:rsidR="00CF18D1" w:rsidRPr="00177344" w:rsidRDefault="00CF18D1" w:rsidP="001A566B">
            <w:pPr>
              <w:tabs>
                <w:tab w:val="left" w:pos="297"/>
              </w:tabs>
              <w:spacing w:after="0" w:line="240" w:lineRule="auto"/>
              <w:ind w:left="-108"/>
              <w:jc w:val="center"/>
              <w:rPr>
                <w:rFonts w:ascii="Times New Roman" w:hAnsi="Times New Roman" w:cs="Times New Roman"/>
                <w:sz w:val="18"/>
                <w:szCs w:val="18"/>
              </w:rPr>
            </w:pPr>
            <w:r w:rsidRPr="00177344">
              <w:rPr>
                <w:rFonts w:ascii="Times New Roman" w:hAnsi="Times New Roman" w:cs="Times New Roman"/>
                <w:sz w:val="18"/>
                <w:szCs w:val="18"/>
              </w:rPr>
              <w:t>4</w:t>
            </w:r>
          </w:p>
        </w:tc>
        <w:tc>
          <w:tcPr>
            <w:tcW w:w="959" w:type="pct"/>
            <w:shd w:val="clear" w:color="auto" w:fill="auto"/>
            <w:vAlign w:val="center"/>
          </w:tcPr>
          <w:p w:rsidR="00CF18D1" w:rsidRPr="00177344" w:rsidRDefault="00CF18D1" w:rsidP="001A566B">
            <w:pPr>
              <w:tabs>
                <w:tab w:val="left" w:pos="297"/>
              </w:tabs>
              <w:spacing w:after="0" w:line="240" w:lineRule="auto"/>
              <w:ind w:right="-31"/>
              <w:rPr>
                <w:rFonts w:ascii="Times New Roman" w:hAnsi="Times New Roman" w:cs="Times New Roman"/>
                <w:color w:val="000000"/>
                <w:sz w:val="18"/>
                <w:szCs w:val="18"/>
              </w:rPr>
            </w:pPr>
            <w:r w:rsidRPr="00177344">
              <w:rPr>
                <w:rFonts w:ascii="Times New Roman" w:hAnsi="Times New Roman" w:cs="Times New Roman"/>
                <w:color w:val="000000"/>
                <w:sz w:val="18"/>
                <w:szCs w:val="18"/>
              </w:rPr>
              <w:t>ул. Дзержинского</w:t>
            </w:r>
          </w:p>
        </w:tc>
        <w:tc>
          <w:tcPr>
            <w:tcW w:w="611"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100</w:t>
            </w:r>
          </w:p>
        </w:tc>
        <w:tc>
          <w:tcPr>
            <w:tcW w:w="692"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а/ц</w:t>
            </w:r>
          </w:p>
        </w:tc>
        <w:tc>
          <w:tcPr>
            <w:tcW w:w="1049"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422</w:t>
            </w:r>
          </w:p>
        </w:tc>
        <w:tc>
          <w:tcPr>
            <w:tcW w:w="797"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1958</w:t>
            </w:r>
          </w:p>
        </w:tc>
        <w:tc>
          <w:tcPr>
            <w:tcW w:w="597" w:type="pct"/>
            <w:shd w:val="clear" w:color="auto" w:fill="auto"/>
          </w:tcPr>
          <w:p w:rsidR="00CF18D1" w:rsidRPr="00177344" w:rsidRDefault="00CF18D1" w:rsidP="001A566B">
            <w:pPr>
              <w:tabs>
                <w:tab w:val="left" w:pos="297"/>
              </w:tabs>
              <w:spacing w:after="0" w:line="240" w:lineRule="auto"/>
              <w:jc w:val="center"/>
              <w:rPr>
                <w:rFonts w:ascii="Times New Roman" w:hAnsi="Times New Roman" w:cs="Times New Roman"/>
                <w:sz w:val="18"/>
                <w:szCs w:val="18"/>
              </w:rPr>
            </w:pPr>
            <w:r w:rsidRPr="00177344">
              <w:rPr>
                <w:rFonts w:ascii="Times New Roman" w:hAnsi="Times New Roman" w:cs="Times New Roman"/>
                <w:sz w:val="18"/>
                <w:szCs w:val="18"/>
              </w:rPr>
              <w:t>100</w:t>
            </w:r>
          </w:p>
        </w:tc>
      </w:tr>
      <w:tr w:rsidR="00CF18D1" w:rsidRPr="00177344" w:rsidTr="001A566B">
        <w:trPr>
          <w:trHeight w:val="284"/>
        </w:trPr>
        <w:tc>
          <w:tcPr>
            <w:tcW w:w="295" w:type="pct"/>
            <w:shd w:val="clear" w:color="auto" w:fill="auto"/>
          </w:tcPr>
          <w:p w:rsidR="00CF18D1" w:rsidRPr="00177344" w:rsidRDefault="00CF18D1" w:rsidP="001A566B">
            <w:pPr>
              <w:tabs>
                <w:tab w:val="left" w:pos="297"/>
              </w:tabs>
              <w:spacing w:after="0" w:line="240" w:lineRule="auto"/>
              <w:ind w:left="-108"/>
              <w:jc w:val="center"/>
              <w:rPr>
                <w:rFonts w:ascii="Times New Roman" w:hAnsi="Times New Roman" w:cs="Times New Roman"/>
                <w:sz w:val="18"/>
                <w:szCs w:val="18"/>
              </w:rPr>
            </w:pPr>
            <w:r w:rsidRPr="00177344">
              <w:rPr>
                <w:rFonts w:ascii="Times New Roman" w:hAnsi="Times New Roman" w:cs="Times New Roman"/>
                <w:sz w:val="18"/>
                <w:szCs w:val="18"/>
              </w:rPr>
              <w:t>5</w:t>
            </w:r>
          </w:p>
        </w:tc>
        <w:tc>
          <w:tcPr>
            <w:tcW w:w="959" w:type="pct"/>
            <w:shd w:val="clear" w:color="auto" w:fill="auto"/>
            <w:vAlign w:val="center"/>
          </w:tcPr>
          <w:p w:rsidR="00CF18D1" w:rsidRPr="00177344" w:rsidRDefault="00CF18D1" w:rsidP="001A566B">
            <w:pPr>
              <w:tabs>
                <w:tab w:val="left" w:pos="297"/>
              </w:tabs>
              <w:spacing w:after="0" w:line="240" w:lineRule="auto"/>
              <w:ind w:right="-31"/>
              <w:rPr>
                <w:rFonts w:ascii="Times New Roman" w:hAnsi="Times New Roman" w:cs="Times New Roman"/>
                <w:color w:val="000000"/>
                <w:sz w:val="18"/>
                <w:szCs w:val="18"/>
              </w:rPr>
            </w:pPr>
            <w:r w:rsidRPr="00177344">
              <w:rPr>
                <w:rFonts w:ascii="Times New Roman" w:hAnsi="Times New Roman" w:cs="Times New Roman"/>
                <w:color w:val="000000"/>
                <w:sz w:val="18"/>
                <w:szCs w:val="18"/>
              </w:rPr>
              <w:t>ул. Земляничная</w:t>
            </w:r>
          </w:p>
        </w:tc>
        <w:tc>
          <w:tcPr>
            <w:tcW w:w="611"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100</w:t>
            </w:r>
          </w:p>
        </w:tc>
        <w:tc>
          <w:tcPr>
            <w:tcW w:w="692"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а/ц</w:t>
            </w:r>
          </w:p>
        </w:tc>
        <w:tc>
          <w:tcPr>
            <w:tcW w:w="1049"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172</w:t>
            </w:r>
          </w:p>
        </w:tc>
        <w:tc>
          <w:tcPr>
            <w:tcW w:w="797"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1984</w:t>
            </w:r>
          </w:p>
        </w:tc>
        <w:tc>
          <w:tcPr>
            <w:tcW w:w="597" w:type="pct"/>
            <w:shd w:val="clear" w:color="auto" w:fill="auto"/>
          </w:tcPr>
          <w:p w:rsidR="00CF18D1" w:rsidRPr="00177344" w:rsidRDefault="00CF18D1" w:rsidP="001A566B">
            <w:pPr>
              <w:tabs>
                <w:tab w:val="left" w:pos="297"/>
              </w:tabs>
              <w:spacing w:after="0" w:line="240" w:lineRule="auto"/>
              <w:jc w:val="center"/>
              <w:rPr>
                <w:rFonts w:ascii="Times New Roman" w:hAnsi="Times New Roman" w:cs="Times New Roman"/>
                <w:sz w:val="18"/>
                <w:szCs w:val="18"/>
              </w:rPr>
            </w:pPr>
            <w:r w:rsidRPr="00177344">
              <w:rPr>
                <w:rFonts w:ascii="Times New Roman" w:hAnsi="Times New Roman" w:cs="Times New Roman"/>
                <w:sz w:val="18"/>
                <w:szCs w:val="18"/>
              </w:rPr>
              <w:t>100</w:t>
            </w:r>
          </w:p>
        </w:tc>
      </w:tr>
      <w:tr w:rsidR="00CF18D1" w:rsidRPr="00177344" w:rsidTr="001A566B">
        <w:trPr>
          <w:trHeight w:val="284"/>
        </w:trPr>
        <w:tc>
          <w:tcPr>
            <w:tcW w:w="295" w:type="pct"/>
            <w:shd w:val="clear" w:color="auto" w:fill="auto"/>
          </w:tcPr>
          <w:p w:rsidR="00CF18D1" w:rsidRPr="00177344" w:rsidRDefault="00CF18D1" w:rsidP="001A566B">
            <w:pPr>
              <w:tabs>
                <w:tab w:val="left" w:pos="297"/>
              </w:tabs>
              <w:spacing w:after="0" w:line="240" w:lineRule="auto"/>
              <w:ind w:left="-108"/>
              <w:jc w:val="center"/>
              <w:rPr>
                <w:rFonts w:ascii="Times New Roman" w:hAnsi="Times New Roman" w:cs="Times New Roman"/>
                <w:sz w:val="18"/>
                <w:szCs w:val="18"/>
              </w:rPr>
            </w:pPr>
            <w:r w:rsidRPr="00177344">
              <w:rPr>
                <w:rFonts w:ascii="Times New Roman" w:hAnsi="Times New Roman" w:cs="Times New Roman"/>
                <w:sz w:val="18"/>
                <w:szCs w:val="18"/>
              </w:rPr>
              <w:t>6</w:t>
            </w:r>
          </w:p>
        </w:tc>
        <w:tc>
          <w:tcPr>
            <w:tcW w:w="959" w:type="pct"/>
            <w:shd w:val="clear" w:color="auto" w:fill="auto"/>
            <w:vAlign w:val="center"/>
          </w:tcPr>
          <w:p w:rsidR="00CF18D1" w:rsidRPr="00177344" w:rsidRDefault="00CF18D1" w:rsidP="001A566B">
            <w:pPr>
              <w:tabs>
                <w:tab w:val="left" w:pos="297"/>
              </w:tabs>
              <w:spacing w:after="0" w:line="240" w:lineRule="auto"/>
              <w:ind w:right="-31"/>
              <w:rPr>
                <w:rFonts w:ascii="Times New Roman" w:hAnsi="Times New Roman" w:cs="Times New Roman"/>
                <w:color w:val="000000"/>
                <w:sz w:val="18"/>
                <w:szCs w:val="18"/>
              </w:rPr>
            </w:pPr>
            <w:r w:rsidRPr="00177344">
              <w:rPr>
                <w:rFonts w:ascii="Times New Roman" w:hAnsi="Times New Roman" w:cs="Times New Roman"/>
                <w:color w:val="000000"/>
                <w:sz w:val="18"/>
                <w:szCs w:val="18"/>
              </w:rPr>
              <w:t>ул. Калинина</w:t>
            </w:r>
          </w:p>
        </w:tc>
        <w:tc>
          <w:tcPr>
            <w:tcW w:w="611"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100</w:t>
            </w:r>
          </w:p>
        </w:tc>
        <w:tc>
          <w:tcPr>
            <w:tcW w:w="692"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а/ц</w:t>
            </w:r>
          </w:p>
        </w:tc>
        <w:tc>
          <w:tcPr>
            <w:tcW w:w="1049"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720</w:t>
            </w:r>
          </w:p>
        </w:tc>
        <w:tc>
          <w:tcPr>
            <w:tcW w:w="797"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1965</w:t>
            </w:r>
          </w:p>
        </w:tc>
        <w:tc>
          <w:tcPr>
            <w:tcW w:w="597" w:type="pct"/>
            <w:shd w:val="clear" w:color="auto" w:fill="auto"/>
          </w:tcPr>
          <w:p w:rsidR="00CF18D1" w:rsidRPr="00177344" w:rsidRDefault="00CF18D1" w:rsidP="001A566B">
            <w:pPr>
              <w:tabs>
                <w:tab w:val="left" w:pos="297"/>
              </w:tabs>
              <w:spacing w:after="0" w:line="240" w:lineRule="auto"/>
              <w:jc w:val="center"/>
              <w:rPr>
                <w:rFonts w:ascii="Times New Roman" w:hAnsi="Times New Roman" w:cs="Times New Roman"/>
                <w:sz w:val="18"/>
                <w:szCs w:val="18"/>
              </w:rPr>
            </w:pPr>
            <w:r w:rsidRPr="00177344">
              <w:rPr>
                <w:rFonts w:ascii="Times New Roman" w:hAnsi="Times New Roman" w:cs="Times New Roman"/>
                <w:sz w:val="18"/>
                <w:szCs w:val="18"/>
              </w:rPr>
              <w:t>100</w:t>
            </w:r>
          </w:p>
        </w:tc>
      </w:tr>
      <w:tr w:rsidR="00CF18D1" w:rsidRPr="00177344" w:rsidTr="001A566B">
        <w:trPr>
          <w:trHeight w:val="284"/>
        </w:trPr>
        <w:tc>
          <w:tcPr>
            <w:tcW w:w="295" w:type="pct"/>
            <w:shd w:val="clear" w:color="auto" w:fill="auto"/>
          </w:tcPr>
          <w:p w:rsidR="00CF18D1" w:rsidRPr="00177344" w:rsidRDefault="00CF18D1" w:rsidP="001A566B">
            <w:pPr>
              <w:tabs>
                <w:tab w:val="left" w:pos="297"/>
              </w:tabs>
              <w:spacing w:after="0" w:line="240" w:lineRule="auto"/>
              <w:ind w:left="-108"/>
              <w:jc w:val="center"/>
              <w:rPr>
                <w:rFonts w:ascii="Times New Roman" w:hAnsi="Times New Roman" w:cs="Times New Roman"/>
                <w:sz w:val="18"/>
                <w:szCs w:val="18"/>
              </w:rPr>
            </w:pPr>
            <w:r w:rsidRPr="00177344">
              <w:rPr>
                <w:rFonts w:ascii="Times New Roman" w:hAnsi="Times New Roman" w:cs="Times New Roman"/>
                <w:sz w:val="18"/>
                <w:szCs w:val="18"/>
              </w:rPr>
              <w:t>7</w:t>
            </w:r>
          </w:p>
        </w:tc>
        <w:tc>
          <w:tcPr>
            <w:tcW w:w="959" w:type="pct"/>
            <w:shd w:val="clear" w:color="auto" w:fill="auto"/>
            <w:vAlign w:val="center"/>
          </w:tcPr>
          <w:p w:rsidR="00CF18D1" w:rsidRPr="00177344" w:rsidRDefault="00CF18D1" w:rsidP="001A566B">
            <w:pPr>
              <w:tabs>
                <w:tab w:val="left" w:pos="297"/>
              </w:tabs>
              <w:spacing w:after="0" w:line="240" w:lineRule="auto"/>
              <w:ind w:right="-31"/>
              <w:rPr>
                <w:rFonts w:ascii="Times New Roman" w:hAnsi="Times New Roman" w:cs="Times New Roman"/>
                <w:color w:val="000000"/>
                <w:sz w:val="18"/>
                <w:szCs w:val="18"/>
              </w:rPr>
            </w:pPr>
            <w:r w:rsidRPr="00177344">
              <w:rPr>
                <w:rFonts w:ascii="Times New Roman" w:hAnsi="Times New Roman" w:cs="Times New Roman"/>
                <w:color w:val="000000"/>
                <w:sz w:val="18"/>
                <w:szCs w:val="18"/>
              </w:rPr>
              <w:t>ул. Кирова</w:t>
            </w:r>
          </w:p>
        </w:tc>
        <w:tc>
          <w:tcPr>
            <w:tcW w:w="611"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100</w:t>
            </w:r>
          </w:p>
        </w:tc>
        <w:tc>
          <w:tcPr>
            <w:tcW w:w="692"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а/ц</w:t>
            </w:r>
          </w:p>
        </w:tc>
        <w:tc>
          <w:tcPr>
            <w:tcW w:w="1049"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75</w:t>
            </w:r>
          </w:p>
        </w:tc>
        <w:tc>
          <w:tcPr>
            <w:tcW w:w="797"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1965</w:t>
            </w:r>
          </w:p>
        </w:tc>
        <w:tc>
          <w:tcPr>
            <w:tcW w:w="597" w:type="pct"/>
            <w:shd w:val="clear" w:color="auto" w:fill="auto"/>
          </w:tcPr>
          <w:p w:rsidR="00CF18D1" w:rsidRPr="00177344" w:rsidRDefault="00CF18D1" w:rsidP="001A566B">
            <w:pPr>
              <w:tabs>
                <w:tab w:val="left" w:pos="297"/>
              </w:tabs>
              <w:spacing w:after="0" w:line="240" w:lineRule="auto"/>
              <w:jc w:val="center"/>
              <w:rPr>
                <w:rFonts w:ascii="Times New Roman" w:hAnsi="Times New Roman" w:cs="Times New Roman"/>
                <w:sz w:val="18"/>
                <w:szCs w:val="18"/>
              </w:rPr>
            </w:pPr>
            <w:r w:rsidRPr="00177344">
              <w:rPr>
                <w:rFonts w:ascii="Times New Roman" w:hAnsi="Times New Roman" w:cs="Times New Roman"/>
                <w:sz w:val="18"/>
                <w:szCs w:val="18"/>
              </w:rPr>
              <w:t>100</w:t>
            </w:r>
          </w:p>
        </w:tc>
      </w:tr>
      <w:tr w:rsidR="00CF18D1" w:rsidRPr="00177344" w:rsidTr="001A566B">
        <w:trPr>
          <w:trHeight w:val="284"/>
        </w:trPr>
        <w:tc>
          <w:tcPr>
            <w:tcW w:w="295" w:type="pct"/>
            <w:shd w:val="clear" w:color="auto" w:fill="auto"/>
          </w:tcPr>
          <w:p w:rsidR="00CF18D1" w:rsidRPr="00177344" w:rsidRDefault="00CF18D1" w:rsidP="001A566B">
            <w:pPr>
              <w:tabs>
                <w:tab w:val="left" w:pos="297"/>
              </w:tabs>
              <w:spacing w:after="0" w:line="240" w:lineRule="auto"/>
              <w:ind w:left="-108"/>
              <w:jc w:val="center"/>
              <w:rPr>
                <w:rFonts w:ascii="Times New Roman" w:hAnsi="Times New Roman" w:cs="Times New Roman"/>
                <w:sz w:val="18"/>
                <w:szCs w:val="18"/>
              </w:rPr>
            </w:pPr>
            <w:r w:rsidRPr="00177344">
              <w:rPr>
                <w:rFonts w:ascii="Times New Roman" w:hAnsi="Times New Roman" w:cs="Times New Roman"/>
                <w:sz w:val="18"/>
                <w:szCs w:val="18"/>
              </w:rPr>
              <w:t>8</w:t>
            </w:r>
          </w:p>
        </w:tc>
        <w:tc>
          <w:tcPr>
            <w:tcW w:w="959" w:type="pct"/>
            <w:shd w:val="clear" w:color="auto" w:fill="auto"/>
            <w:vAlign w:val="center"/>
          </w:tcPr>
          <w:p w:rsidR="00CF18D1" w:rsidRPr="00177344" w:rsidRDefault="00CF18D1" w:rsidP="001A566B">
            <w:pPr>
              <w:tabs>
                <w:tab w:val="left" w:pos="297"/>
              </w:tabs>
              <w:spacing w:after="0" w:line="240" w:lineRule="auto"/>
              <w:ind w:right="-31"/>
              <w:rPr>
                <w:rFonts w:ascii="Times New Roman" w:hAnsi="Times New Roman" w:cs="Times New Roman"/>
                <w:color w:val="000000"/>
                <w:sz w:val="18"/>
                <w:szCs w:val="18"/>
              </w:rPr>
            </w:pPr>
            <w:r w:rsidRPr="00177344">
              <w:rPr>
                <w:rFonts w:ascii="Times New Roman" w:hAnsi="Times New Roman" w:cs="Times New Roman"/>
                <w:color w:val="000000"/>
                <w:sz w:val="18"/>
                <w:szCs w:val="18"/>
              </w:rPr>
              <w:t>ул. Кирпично-Заводская</w:t>
            </w:r>
          </w:p>
        </w:tc>
        <w:tc>
          <w:tcPr>
            <w:tcW w:w="611"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100</w:t>
            </w:r>
          </w:p>
        </w:tc>
        <w:tc>
          <w:tcPr>
            <w:tcW w:w="692"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а/ц</w:t>
            </w:r>
          </w:p>
        </w:tc>
        <w:tc>
          <w:tcPr>
            <w:tcW w:w="1049"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685</w:t>
            </w:r>
          </w:p>
        </w:tc>
        <w:tc>
          <w:tcPr>
            <w:tcW w:w="797"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1964</w:t>
            </w:r>
          </w:p>
        </w:tc>
        <w:tc>
          <w:tcPr>
            <w:tcW w:w="597" w:type="pct"/>
            <w:shd w:val="clear" w:color="auto" w:fill="auto"/>
          </w:tcPr>
          <w:p w:rsidR="00CF18D1" w:rsidRPr="00177344" w:rsidRDefault="00CF18D1" w:rsidP="001A566B">
            <w:pPr>
              <w:tabs>
                <w:tab w:val="left" w:pos="297"/>
              </w:tabs>
              <w:spacing w:after="0" w:line="240" w:lineRule="auto"/>
              <w:jc w:val="center"/>
              <w:rPr>
                <w:rFonts w:ascii="Times New Roman" w:hAnsi="Times New Roman" w:cs="Times New Roman"/>
                <w:sz w:val="18"/>
                <w:szCs w:val="18"/>
              </w:rPr>
            </w:pPr>
            <w:r w:rsidRPr="00177344">
              <w:rPr>
                <w:rFonts w:ascii="Times New Roman" w:hAnsi="Times New Roman" w:cs="Times New Roman"/>
                <w:sz w:val="18"/>
                <w:szCs w:val="18"/>
              </w:rPr>
              <w:t>100</w:t>
            </w:r>
          </w:p>
        </w:tc>
      </w:tr>
      <w:tr w:rsidR="00CF18D1" w:rsidRPr="00177344" w:rsidTr="001A566B">
        <w:trPr>
          <w:trHeight w:val="284"/>
        </w:trPr>
        <w:tc>
          <w:tcPr>
            <w:tcW w:w="295" w:type="pct"/>
            <w:shd w:val="clear" w:color="auto" w:fill="auto"/>
          </w:tcPr>
          <w:p w:rsidR="00CF18D1" w:rsidRPr="00177344" w:rsidRDefault="00CF18D1" w:rsidP="001A566B">
            <w:pPr>
              <w:tabs>
                <w:tab w:val="left" w:pos="297"/>
              </w:tabs>
              <w:spacing w:after="0" w:line="240" w:lineRule="auto"/>
              <w:ind w:left="-108"/>
              <w:jc w:val="center"/>
              <w:rPr>
                <w:rFonts w:ascii="Times New Roman" w:hAnsi="Times New Roman" w:cs="Times New Roman"/>
                <w:sz w:val="18"/>
                <w:szCs w:val="18"/>
              </w:rPr>
            </w:pPr>
            <w:r w:rsidRPr="00177344">
              <w:rPr>
                <w:rFonts w:ascii="Times New Roman" w:hAnsi="Times New Roman" w:cs="Times New Roman"/>
                <w:sz w:val="18"/>
                <w:szCs w:val="18"/>
              </w:rPr>
              <w:t>9</w:t>
            </w:r>
          </w:p>
        </w:tc>
        <w:tc>
          <w:tcPr>
            <w:tcW w:w="959" w:type="pct"/>
            <w:shd w:val="clear" w:color="auto" w:fill="auto"/>
            <w:vAlign w:val="center"/>
          </w:tcPr>
          <w:p w:rsidR="00CF18D1" w:rsidRPr="00177344" w:rsidRDefault="00CF18D1" w:rsidP="001A566B">
            <w:pPr>
              <w:tabs>
                <w:tab w:val="left" w:pos="297"/>
              </w:tabs>
              <w:spacing w:after="0" w:line="240" w:lineRule="auto"/>
              <w:ind w:right="-31"/>
              <w:rPr>
                <w:rFonts w:ascii="Times New Roman" w:hAnsi="Times New Roman" w:cs="Times New Roman"/>
                <w:color w:val="000000"/>
                <w:sz w:val="18"/>
                <w:szCs w:val="18"/>
              </w:rPr>
            </w:pPr>
            <w:r w:rsidRPr="00177344">
              <w:rPr>
                <w:rFonts w:ascii="Times New Roman" w:hAnsi="Times New Roman" w:cs="Times New Roman"/>
                <w:color w:val="000000"/>
                <w:sz w:val="18"/>
                <w:szCs w:val="18"/>
              </w:rPr>
              <w:t>ул. Ленина</w:t>
            </w:r>
          </w:p>
        </w:tc>
        <w:tc>
          <w:tcPr>
            <w:tcW w:w="611"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100</w:t>
            </w:r>
          </w:p>
        </w:tc>
        <w:tc>
          <w:tcPr>
            <w:tcW w:w="692"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а/ц</w:t>
            </w:r>
          </w:p>
        </w:tc>
        <w:tc>
          <w:tcPr>
            <w:tcW w:w="1049"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923</w:t>
            </w:r>
          </w:p>
        </w:tc>
        <w:tc>
          <w:tcPr>
            <w:tcW w:w="797"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1958</w:t>
            </w:r>
          </w:p>
        </w:tc>
        <w:tc>
          <w:tcPr>
            <w:tcW w:w="597" w:type="pct"/>
            <w:shd w:val="clear" w:color="auto" w:fill="auto"/>
          </w:tcPr>
          <w:p w:rsidR="00CF18D1" w:rsidRPr="00177344" w:rsidRDefault="00CF18D1" w:rsidP="001A566B">
            <w:pPr>
              <w:tabs>
                <w:tab w:val="left" w:pos="297"/>
              </w:tabs>
              <w:spacing w:after="0" w:line="240" w:lineRule="auto"/>
              <w:jc w:val="center"/>
              <w:rPr>
                <w:rFonts w:ascii="Times New Roman" w:hAnsi="Times New Roman" w:cs="Times New Roman"/>
                <w:sz w:val="18"/>
                <w:szCs w:val="18"/>
              </w:rPr>
            </w:pPr>
            <w:r w:rsidRPr="00177344">
              <w:rPr>
                <w:rFonts w:ascii="Times New Roman" w:hAnsi="Times New Roman" w:cs="Times New Roman"/>
                <w:sz w:val="18"/>
                <w:szCs w:val="18"/>
              </w:rPr>
              <w:t>100</w:t>
            </w:r>
          </w:p>
        </w:tc>
      </w:tr>
      <w:tr w:rsidR="00CF18D1" w:rsidRPr="00177344" w:rsidTr="001A566B">
        <w:trPr>
          <w:trHeight w:val="284"/>
        </w:trPr>
        <w:tc>
          <w:tcPr>
            <w:tcW w:w="295" w:type="pct"/>
            <w:shd w:val="clear" w:color="auto" w:fill="auto"/>
          </w:tcPr>
          <w:p w:rsidR="00CF18D1" w:rsidRPr="00177344" w:rsidRDefault="00CF18D1" w:rsidP="001A566B">
            <w:pPr>
              <w:tabs>
                <w:tab w:val="left" w:pos="297"/>
              </w:tabs>
              <w:spacing w:after="0" w:line="240" w:lineRule="auto"/>
              <w:ind w:left="-108"/>
              <w:jc w:val="center"/>
              <w:rPr>
                <w:rFonts w:ascii="Times New Roman" w:hAnsi="Times New Roman" w:cs="Times New Roman"/>
                <w:sz w:val="18"/>
                <w:szCs w:val="18"/>
              </w:rPr>
            </w:pPr>
            <w:r w:rsidRPr="00177344">
              <w:rPr>
                <w:rFonts w:ascii="Times New Roman" w:hAnsi="Times New Roman" w:cs="Times New Roman"/>
                <w:sz w:val="18"/>
                <w:szCs w:val="18"/>
              </w:rPr>
              <w:t>10</w:t>
            </w:r>
          </w:p>
        </w:tc>
        <w:tc>
          <w:tcPr>
            <w:tcW w:w="959" w:type="pct"/>
            <w:shd w:val="clear" w:color="auto" w:fill="auto"/>
            <w:vAlign w:val="center"/>
          </w:tcPr>
          <w:p w:rsidR="00CF18D1" w:rsidRPr="00177344" w:rsidRDefault="00CF18D1" w:rsidP="001A566B">
            <w:pPr>
              <w:tabs>
                <w:tab w:val="left" w:pos="297"/>
              </w:tabs>
              <w:spacing w:after="0" w:line="240" w:lineRule="auto"/>
              <w:ind w:right="-31"/>
              <w:rPr>
                <w:rFonts w:ascii="Times New Roman" w:hAnsi="Times New Roman" w:cs="Times New Roman"/>
                <w:color w:val="000000"/>
                <w:sz w:val="18"/>
                <w:szCs w:val="18"/>
              </w:rPr>
            </w:pPr>
            <w:r w:rsidRPr="00177344">
              <w:rPr>
                <w:rFonts w:ascii="Times New Roman" w:hAnsi="Times New Roman" w:cs="Times New Roman"/>
                <w:color w:val="000000"/>
                <w:sz w:val="18"/>
                <w:szCs w:val="18"/>
              </w:rPr>
              <w:t>ул. Лесная</w:t>
            </w:r>
          </w:p>
        </w:tc>
        <w:tc>
          <w:tcPr>
            <w:tcW w:w="611"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100</w:t>
            </w:r>
          </w:p>
        </w:tc>
        <w:tc>
          <w:tcPr>
            <w:tcW w:w="692"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а/ц</w:t>
            </w:r>
          </w:p>
        </w:tc>
        <w:tc>
          <w:tcPr>
            <w:tcW w:w="1049"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638</w:t>
            </w:r>
          </w:p>
        </w:tc>
        <w:tc>
          <w:tcPr>
            <w:tcW w:w="797"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1962</w:t>
            </w:r>
          </w:p>
        </w:tc>
        <w:tc>
          <w:tcPr>
            <w:tcW w:w="597" w:type="pct"/>
            <w:shd w:val="clear" w:color="auto" w:fill="auto"/>
          </w:tcPr>
          <w:p w:rsidR="00CF18D1" w:rsidRPr="00177344" w:rsidRDefault="00CF18D1" w:rsidP="001A566B">
            <w:pPr>
              <w:tabs>
                <w:tab w:val="left" w:pos="297"/>
              </w:tabs>
              <w:spacing w:after="0" w:line="240" w:lineRule="auto"/>
              <w:jc w:val="center"/>
              <w:rPr>
                <w:rFonts w:ascii="Times New Roman" w:hAnsi="Times New Roman" w:cs="Times New Roman"/>
                <w:sz w:val="18"/>
                <w:szCs w:val="18"/>
              </w:rPr>
            </w:pPr>
            <w:r w:rsidRPr="00177344">
              <w:rPr>
                <w:rFonts w:ascii="Times New Roman" w:hAnsi="Times New Roman" w:cs="Times New Roman"/>
                <w:sz w:val="18"/>
                <w:szCs w:val="18"/>
              </w:rPr>
              <w:t>100</w:t>
            </w:r>
          </w:p>
        </w:tc>
      </w:tr>
      <w:tr w:rsidR="00CF18D1" w:rsidRPr="00177344" w:rsidTr="001A566B">
        <w:trPr>
          <w:trHeight w:val="284"/>
        </w:trPr>
        <w:tc>
          <w:tcPr>
            <w:tcW w:w="295" w:type="pct"/>
            <w:shd w:val="clear" w:color="auto" w:fill="auto"/>
          </w:tcPr>
          <w:p w:rsidR="00CF18D1" w:rsidRPr="00177344" w:rsidRDefault="00CF18D1" w:rsidP="001A566B">
            <w:pPr>
              <w:tabs>
                <w:tab w:val="left" w:pos="297"/>
              </w:tabs>
              <w:spacing w:after="0" w:line="240" w:lineRule="auto"/>
              <w:ind w:left="-108"/>
              <w:jc w:val="center"/>
              <w:rPr>
                <w:rFonts w:ascii="Times New Roman" w:hAnsi="Times New Roman" w:cs="Times New Roman"/>
                <w:sz w:val="18"/>
                <w:szCs w:val="18"/>
              </w:rPr>
            </w:pPr>
            <w:r w:rsidRPr="00177344">
              <w:rPr>
                <w:rFonts w:ascii="Times New Roman" w:hAnsi="Times New Roman" w:cs="Times New Roman"/>
                <w:sz w:val="18"/>
                <w:szCs w:val="18"/>
              </w:rPr>
              <w:t>11</w:t>
            </w:r>
          </w:p>
        </w:tc>
        <w:tc>
          <w:tcPr>
            <w:tcW w:w="959" w:type="pct"/>
            <w:shd w:val="clear" w:color="auto" w:fill="auto"/>
            <w:vAlign w:val="center"/>
          </w:tcPr>
          <w:p w:rsidR="00CF18D1" w:rsidRPr="00177344" w:rsidRDefault="00CF18D1" w:rsidP="001A566B">
            <w:pPr>
              <w:tabs>
                <w:tab w:val="left" w:pos="297"/>
              </w:tabs>
              <w:spacing w:after="0" w:line="240" w:lineRule="auto"/>
              <w:ind w:right="-31"/>
              <w:rPr>
                <w:rFonts w:ascii="Times New Roman" w:hAnsi="Times New Roman" w:cs="Times New Roman"/>
                <w:color w:val="000000"/>
                <w:sz w:val="18"/>
                <w:szCs w:val="18"/>
              </w:rPr>
            </w:pPr>
            <w:r w:rsidRPr="00177344">
              <w:rPr>
                <w:rFonts w:ascii="Times New Roman" w:hAnsi="Times New Roman" w:cs="Times New Roman"/>
                <w:color w:val="000000"/>
                <w:sz w:val="18"/>
                <w:szCs w:val="18"/>
              </w:rPr>
              <w:t>ул. Октябрьская</w:t>
            </w:r>
          </w:p>
        </w:tc>
        <w:tc>
          <w:tcPr>
            <w:tcW w:w="611"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100</w:t>
            </w:r>
          </w:p>
        </w:tc>
        <w:tc>
          <w:tcPr>
            <w:tcW w:w="692"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а/ц</w:t>
            </w:r>
          </w:p>
        </w:tc>
        <w:tc>
          <w:tcPr>
            <w:tcW w:w="1049"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902</w:t>
            </w:r>
          </w:p>
        </w:tc>
        <w:tc>
          <w:tcPr>
            <w:tcW w:w="797"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1963</w:t>
            </w:r>
          </w:p>
        </w:tc>
        <w:tc>
          <w:tcPr>
            <w:tcW w:w="597" w:type="pct"/>
            <w:shd w:val="clear" w:color="auto" w:fill="auto"/>
          </w:tcPr>
          <w:p w:rsidR="00CF18D1" w:rsidRPr="00177344" w:rsidRDefault="00CF18D1" w:rsidP="001A566B">
            <w:pPr>
              <w:tabs>
                <w:tab w:val="left" w:pos="297"/>
              </w:tabs>
              <w:spacing w:after="0" w:line="240" w:lineRule="auto"/>
              <w:jc w:val="center"/>
              <w:rPr>
                <w:rFonts w:ascii="Times New Roman" w:hAnsi="Times New Roman" w:cs="Times New Roman"/>
                <w:sz w:val="18"/>
                <w:szCs w:val="18"/>
              </w:rPr>
            </w:pPr>
            <w:r w:rsidRPr="00177344">
              <w:rPr>
                <w:rFonts w:ascii="Times New Roman" w:hAnsi="Times New Roman" w:cs="Times New Roman"/>
                <w:sz w:val="18"/>
                <w:szCs w:val="18"/>
              </w:rPr>
              <w:t>100</w:t>
            </w:r>
          </w:p>
        </w:tc>
      </w:tr>
      <w:tr w:rsidR="00CF18D1" w:rsidRPr="00177344" w:rsidTr="001A566B">
        <w:trPr>
          <w:trHeight w:val="284"/>
        </w:trPr>
        <w:tc>
          <w:tcPr>
            <w:tcW w:w="295" w:type="pct"/>
            <w:shd w:val="clear" w:color="auto" w:fill="auto"/>
          </w:tcPr>
          <w:p w:rsidR="00CF18D1" w:rsidRPr="00177344" w:rsidRDefault="00CF18D1" w:rsidP="001A566B">
            <w:pPr>
              <w:tabs>
                <w:tab w:val="left" w:pos="297"/>
              </w:tabs>
              <w:spacing w:after="0" w:line="240" w:lineRule="auto"/>
              <w:ind w:left="-108"/>
              <w:jc w:val="center"/>
              <w:rPr>
                <w:rFonts w:ascii="Times New Roman" w:hAnsi="Times New Roman" w:cs="Times New Roman"/>
                <w:sz w:val="18"/>
                <w:szCs w:val="18"/>
              </w:rPr>
            </w:pPr>
            <w:r w:rsidRPr="00177344">
              <w:rPr>
                <w:rFonts w:ascii="Times New Roman" w:hAnsi="Times New Roman" w:cs="Times New Roman"/>
                <w:sz w:val="18"/>
                <w:szCs w:val="18"/>
              </w:rPr>
              <w:t>12</w:t>
            </w:r>
          </w:p>
        </w:tc>
        <w:tc>
          <w:tcPr>
            <w:tcW w:w="959" w:type="pct"/>
            <w:shd w:val="clear" w:color="auto" w:fill="auto"/>
            <w:vAlign w:val="center"/>
          </w:tcPr>
          <w:p w:rsidR="00CF18D1" w:rsidRPr="00177344" w:rsidRDefault="00CF18D1" w:rsidP="001A566B">
            <w:pPr>
              <w:tabs>
                <w:tab w:val="left" w:pos="297"/>
              </w:tabs>
              <w:spacing w:after="0" w:line="240" w:lineRule="auto"/>
              <w:ind w:right="-31"/>
              <w:rPr>
                <w:rFonts w:ascii="Times New Roman" w:hAnsi="Times New Roman" w:cs="Times New Roman"/>
                <w:color w:val="000000"/>
                <w:sz w:val="18"/>
                <w:szCs w:val="18"/>
              </w:rPr>
            </w:pPr>
            <w:r w:rsidRPr="00177344">
              <w:rPr>
                <w:rFonts w:ascii="Times New Roman" w:hAnsi="Times New Roman" w:cs="Times New Roman"/>
                <w:color w:val="000000"/>
                <w:sz w:val="18"/>
                <w:szCs w:val="18"/>
              </w:rPr>
              <w:t>ул. Охотничья</w:t>
            </w:r>
          </w:p>
        </w:tc>
        <w:tc>
          <w:tcPr>
            <w:tcW w:w="611"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100</w:t>
            </w:r>
          </w:p>
        </w:tc>
        <w:tc>
          <w:tcPr>
            <w:tcW w:w="692"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а/ц</w:t>
            </w:r>
          </w:p>
        </w:tc>
        <w:tc>
          <w:tcPr>
            <w:tcW w:w="1049"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924</w:t>
            </w:r>
          </w:p>
        </w:tc>
        <w:tc>
          <w:tcPr>
            <w:tcW w:w="797"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1994</w:t>
            </w:r>
          </w:p>
        </w:tc>
        <w:tc>
          <w:tcPr>
            <w:tcW w:w="597" w:type="pct"/>
            <w:shd w:val="clear" w:color="auto" w:fill="auto"/>
          </w:tcPr>
          <w:p w:rsidR="00CF18D1" w:rsidRPr="00177344" w:rsidRDefault="00CF18D1" w:rsidP="001A566B">
            <w:pPr>
              <w:tabs>
                <w:tab w:val="left" w:pos="297"/>
              </w:tabs>
              <w:spacing w:after="0" w:line="240" w:lineRule="auto"/>
              <w:jc w:val="center"/>
              <w:rPr>
                <w:rFonts w:ascii="Times New Roman" w:hAnsi="Times New Roman" w:cs="Times New Roman"/>
                <w:sz w:val="18"/>
                <w:szCs w:val="18"/>
              </w:rPr>
            </w:pPr>
            <w:r w:rsidRPr="00177344">
              <w:rPr>
                <w:rFonts w:ascii="Times New Roman" w:hAnsi="Times New Roman" w:cs="Times New Roman"/>
                <w:sz w:val="18"/>
                <w:szCs w:val="18"/>
              </w:rPr>
              <w:t>100</w:t>
            </w:r>
          </w:p>
        </w:tc>
      </w:tr>
      <w:tr w:rsidR="00CF18D1" w:rsidRPr="00177344" w:rsidTr="001A566B">
        <w:trPr>
          <w:trHeight w:val="284"/>
        </w:trPr>
        <w:tc>
          <w:tcPr>
            <w:tcW w:w="295" w:type="pct"/>
            <w:shd w:val="clear" w:color="auto" w:fill="auto"/>
          </w:tcPr>
          <w:p w:rsidR="00CF18D1" w:rsidRPr="00177344" w:rsidRDefault="00CF18D1" w:rsidP="001A566B">
            <w:pPr>
              <w:tabs>
                <w:tab w:val="left" w:pos="297"/>
              </w:tabs>
              <w:spacing w:after="0" w:line="240" w:lineRule="auto"/>
              <w:ind w:left="-108"/>
              <w:jc w:val="center"/>
              <w:rPr>
                <w:rFonts w:ascii="Times New Roman" w:hAnsi="Times New Roman" w:cs="Times New Roman"/>
                <w:sz w:val="18"/>
                <w:szCs w:val="18"/>
              </w:rPr>
            </w:pPr>
            <w:r w:rsidRPr="00177344">
              <w:rPr>
                <w:rFonts w:ascii="Times New Roman" w:hAnsi="Times New Roman" w:cs="Times New Roman"/>
                <w:sz w:val="18"/>
                <w:szCs w:val="18"/>
              </w:rPr>
              <w:t>13</w:t>
            </w:r>
          </w:p>
        </w:tc>
        <w:tc>
          <w:tcPr>
            <w:tcW w:w="959" w:type="pct"/>
            <w:shd w:val="clear" w:color="auto" w:fill="auto"/>
            <w:vAlign w:val="center"/>
          </w:tcPr>
          <w:p w:rsidR="00CF18D1" w:rsidRPr="00177344" w:rsidRDefault="00CF18D1" w:rsidP="001A566B">
            <w:pPr>
              <w:tabs>
                <w:tab w:val="left" w:pos="297"/>
              </w:tabs>
              <w:spacing w:after="0" w:line="240" w:lineRule="auto"/>
              <w:ind w:right="-31"/>
              <w:rPr>
                <w:rFonts w:ascii="Times New Roman" w:hAnsi="Times New Roman" w:cs="Times New Roman"/>
                <w:color w:val="000000"/>
                <w:sz w:val="18"/>
                <w:szCs w:val="18"/>
              </w:rPr>
            </w:pPr>
            <w:r w:rsidRPr="00177344">
              <w:rPr>
                <w:rFonts w:ascii="Times New Roman" w:hAnsi="Times New Roman" w:cs="Times New Roman"/>
                <w:color w:val="000000"/>
                <w:sz w:val="18"/>
                <w:szCs w:val="18"/>
              </w:rPr>
              <w:t>ул. Первомайская</w:t>
            </w:r>
          </w:p>
        </w:tc>
        <w:tc>
          <w:tcPr>
            <w:tcW w:w="611"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100</w:t>
            </w:r>
          </w:p>
        </w:tc>
        <w:tc>
          <w:tcPr>
            <w:tcW w:w="692"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а/ц</w:t>
            </w:r>
          </w:p>
        </w:tc>
        <w:tc>
          <w:tcPr>
            <w:tcW w:w="1049"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336</w:t>
            </w:r>
          </w:p>
        </w:tc>
        <w:tc>
          <w:tcPr>
            <w:tcW w:w="797"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1957</w:t>
            </w:r>
          </w:p>
        </w:tc>
        <w:tc>
          <w:tcPr>
            <w:tcW w:w="597" w:type="pct"/>
            <w:shd w:val="clear" w:color="auto" w:fill="auto"/>
          </w:tcPr>
          <w:p w:rsidR="00CF18D1" w:rsidRPr="00177344" w:rsidRDefault="00CF18D1" w:rsidP="001A566B">
            <w:pPr>
              <w:tabs>
                <w:tab w:val="left" w:pos="297"/>
              </w:tabs>
              <w:spacing w:after="0" w:line="240" w:lineRule="auto"/>
              <w:jc w:val="center"/>
              <w:rPr>
                <w:rFonts w:ascii="Times New Roman" w:hAnsi="Times New Roman" w:cs="Times New Roman"/>
                <w:sz w:val="18"/>
                <w:szCs w:val="18"/>
              </w:rPr>
            </w:pPr>
            <w:r w:rsidRPr="00177344">
              <w:rPr>
                <w:rFonts w:ascii="Times New Roman" w:hAnsi="Times New Roman" w:cs="Times New Roman"/>
                <w:sz w:val="18"/>
                <w:szCs w:val="18"/>
              </w:rPr>
              <w:t>100</w:t>
            </w:r>
          </w:p>
        </w:tc>
      </w:tr>
      <w:tr w:rsidR="00CF18D1" w:rsidRPr="00177344" w:rsidTr="001A566B">
        <w:trPr>
          <w:trHeight w:val="284"/>
        </w:trPr>
        <w:tc>
          <w:tcPr>
            <w:tcW w:w="295" w:type="pct"/>
            <w:shd w:val="clear" w:color="auto" w:fill="auto"/>
          </w:tcPr>
          <w:p w:rsidR="00CF18D1" w:rsidRPr="00177344" w:rsidRDefault="00CF18D1" w:rsidP="001A566B">
            <w:pPr>
              <w:tabs>
                <w:tab w:val="left" w:pos="297"/>
              </w:tabs>
              <w:spacing w:after="0" w:line="240" w:lineRule="auto"/>
              <w:ind w:left="-108"/>
              <w:jc w:val="center"/>
              <w:rPr>
                <w:rFonts w:ascii="Times New Roman" w:hAnsi="Times New Roman" w:cs="Times New Roman"/>
                <w:sz w:val="18"/>
                <w:szCs w:val="18"/>
              </w:rPr>
            </w:pPr>
            <w:r w:rsidRPr="00177344">
              <w:rPr>
                <w:rFonts w:ascii="Times New Roman" w:hAnsi="Times New Roman" w:cs="Times New Roman"/>
                <w:sz w:val="18"/>
                <w:szCs w:val="18"/>
              </w:rPr>
              <w:t>14</w:t>
            </w:r>
          </w:p>
        </w:tc>
        <w:tc>
          <w:tcPr>
            <w:tcW w:w="959" w:type="pct"/>
            <w:shd w:val="clear" w:color="auto" w:fill="auto"/>
            <w:vAlign w:val="center"/>
          </w:tcPr>
          <w:p w:rsidR="00CF18D1" w:rsidRPr="00177344" w:rsidRDefault="00CF18D1" w:rsidP="001A566B">
            <w:pPr>
              <w:tabs>
                <w:tab w:val="left" w:pos="297"/>
              </w:tabs>
              <w:spacing w:after="0" w:line="240" w:lineRule="auto"/>
              <w:ind w:right="-31"/>
              <w:rPr>
                <w:rFonts w:ascii="Times New Roman" w:hAnsi="Times New Roman" w:cs="Times New Roman"/>
                <w:color w:val="000000"/>
                <w:sz w:val="18"/>
                <w:szCs w:val="18"/>
              </w:rPr>
            </w:pPr>
            <w:r w:rsidRPr="00177344">
              <w:rPr>
                <w:rFonts w:ascii="Times New Roman" w:hAnsi="Times New Roman" w:cs="Times New Roman"/>
                <w:color w:val="000000"/>
                <w:sz w:val="18"/>
                <w:szCs w:val="18"/>
              </w:rPr>
              <w:t>ул. Пионерская</w:t>
            </w:r>
          </w:p>
        </w:tc>
        <w:tc>
          <w:tcPr>
            <w:tcW w:w="611"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100</w:t>
            </w:r>
          </w:p>
        </w:tc>
        <w:tc>
          <w:tcPr>
            <w:tcW w:w="692"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а/ц</w:t>
            </w:r>
          </w:p>
        </w:tc>
        <w:tc>
          <w:tcPr>
            <w:tcW w:w="1049"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830</w:t>
            </w:r>
          </w:p>
        </w:tc>
        <w:tc>
          <w:tcPr>
            <w:tcW w:w="797"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1957</w:t>
            </w:r>
          </w:p>
        </w:tc>
        <w:tc>
          <w:tcPr>
            <w:tcW w:w="597" w:type="pct"/>
            <w:shd w:val="clear" w:color="auto" w:fill="auto"/>
          </w:tcPr>
          <w:p w:rsidR="00CF18D1" w:rsidRPr="00177344" w:rsidRDefault="00CF18D1" w:rsidP="001A566B">
            <w:pPr>
              <w:tabs>
                <w:tab w:val="left" w:pos="297"/>
              </w:tabs>
              <w:spacing w:after="0" w:line="240" w:lineRule="auto"/>
              <w:jc w:val="center"/>
              <w:rPr>
                <w:rFonts w:ascii="Times New Roman" w:hAnsi="Times New Roman" w:cs="Times New Roman"/>
                <w:sz w:val="18"/>
                <w:szCs w:val="18"/>
              </w:rPr>
            </w:pPr>
            <w:r w:rsidRPr="00177344">
              <w:rPr>
                <w:rFonts w:ascii="Times New Roman" w:hAnsi="Times New Roman" w:cs="Times New Roman"/>
                <w:sz w:val="18"/>
                <w:szCs w:val="18"/>
              </w:rPr>
              <w:t>100</w:t>
            </w:r>
          </w:p>
        </w:tc>
      </w:tr>
      <w:tr w:rsidR="00CF18D1" w:rsidRPr="00177344" w:rsidTr="001A566B">
        <w:trPr>
          <w:trHeight w:val="284"/>
        </w:trPr>
        <w:tc>
          <w:tcPr>
            <w:tcW w:w="295" w:type="pct"/>
            <w:shd w:val="clear" w:color="auto" w:fill="auto"/>
          </w:tcPr>
          <w:p w:rsidR="00CF18D1" w:rsidRPr="00177344" w:rsidRDefault="00CF18D1" w:rsidP="001A566B">
            <w:pPr>
              <w:tabs>
                <w:tab w:val="left" w:pos="297"/>
              </w:tabs>
              <w:spacing w:after="0" w:line="240" w:lineRule="auto"/>
              <w:ind w:left="-108"/>
              <w:jc w:val="center"/>
              <w:rPr>
                <w:rFonts w:ascii="Times New Roman" w:hAnsi="Times New Roman" w:cs="Times New Roman"/>
                <w:sz w:val="18"/>
                <w:szCs w:val="18"/>
              </w:rPr>
            </w:pPr>
            <w:r w:rsidRPr="00177344">
              <w:rPr>
                <w:rFonts w:ascii="Times New Roman" w:hAnsi="Times New Roman" w:cs="Times New Roman"/>
                <w:sz w:val="18"/>
                <w:szCs w:val="18"/>
              </w:rPr>
              <w:t>15</w:t>
            </w:r>
          </w:p>
        </w:tc>
        <w:tc>
          <w:tcPr>
            <w:tcW w:w="959" w:type="pct"/>
            <w:shd w:val="clear" w:color="auto" w:fill="auto"/>
            <w:vAlign w:val="center"/>
          </w:tcPr>
          <w:p w:rsidR="00CF18D1" w:rsidRPr="00177344" w:rsidRDefault="00CF18D1" w:rsidP="001A566B">
            <w:pPr>
              <w:tabs>
                <w:tab w:val="left" w:pos="297"/>
              </w:tabs>
              <w:spacing w:after="0" w:line="240" w:lineRule="auto"/>
              <w:ind w:right="-31"/>
              <w:rPr>
                <w:rFonts w:ascii="Times New Roman" w:hAnsi="Times New Roman" w:cs="Times New Roman"/>
                <w:color w:val="000000"/>
                <w:sz w:val="18"/>
                <w:szCs w:val="18"/>
              </w:rPr>
            </w:pPr>
            <w:r w:rsidRPr="00177344">
              <w:rPr>
                <w:rFonts w:ascii="Times New Roman" w:hAnsi="Times New Roman" w:cs="Times New Roman"/>
                <w:color w:val="000000"/>
                <w:sz w:val="18"/>
                <w:szCs w:val="18"/>
              </w:rPr>
              <w:t>ул. Полянского</w:t>
            </w:r>
          </w:p>
        </w:tc>
        <w:tc>
          <w:tcPr>
            <w:tcW w:w="611"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100</w:t>
            </w:r>
          </w:p>
        </w:tc>
        <w:tc>
          <w:tcPr>
            <w:tcW w:w="692"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а/ц</w:t>
            </w:r>
          </w:p>
        </w:tc>
        <w:tc>
          <w:tcPr>
            <w:tcW w:w="1049"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806</w:t>
            </w:r>
          </w:p>
        </w:tc>
        <w:tc>
          <w:tcPr>
            <w:tcW w:w="797"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1964</w:t>
            </w:r>
          </w:p>
        </w:tc>
        <w:tc>
          <w:tcPr>
            <w:tcW w:w="597" w:type="pct"/>
            <w:shd w:val="clear" w:color="auto" w:fill="auto"/>
          </w:tcPr>
          <w:p w:rsidR="00CF18D1" w:rsidRPr="00177344" w:rsidRDefault="00CF18D1" w:rsidP="001A566B">
            <w:pPr>
              <w:tabs>
                <w:tab w:val="left" w:pos="297"/>
              </w:tabs>
              <w:spacing w:after="0" w:line="240" w:lineRule="auto"/>
              <w:jc w:val="center"/>
              <w:rPr>
                <w:rFonts w:ascii="Times New Roman" w:hAnsi="Times New Roman" w:cs="Times New Roman"/>
                <w:sz w:val="18"/>
                <w:szCs w:val="18"/>
              </w:rPr>
            </w:pPr>
            <w:r w:rsidRPr="00177344">
              <w:rPr>
                <w:rFonts w:ascii="Times New Roman" w:hAnsi="Times New Roman" w:cs="Times New Roman"/>
                <w:sz w:val="18"/>
                <w:szCs w:val="18"/>
              </w:rPr>
              <w:t>100</w:t>
            </w:r>
          </w:p>
        </w:tc>
      </w:tr>
      <w:tr w:rsidR="00CF18D1" w:rsidRPr="00177344" w:rsidTr="001A566B">
        <w:trPr>
          <w:trHeight w:val="284"/>
        </w:trPr>
        <w:tc>
          <w:tcPr>
            <w:tcW w:w="295" w:type="pct"/>
            <w:shd w:val="clear" w:color="auto" w:fill="auto"/>
          </w:tcPr>
          <w:p w:rsidR="00CF18D1" w:rsidRPr="00177344" w:rsidRDefault="00CF18D1" w:rsidP="001A566B">
            <w:pPr>
              <w:tabs>
                <w:tab w:val="left" w:pos="297"/>
              </w:tabs>
              <w:spacing w:after="0" w:line="240" w:lineRule="auto"/>
              <w:ind w:left="-108"/>
              <w:jc w:val="center"/>
              <w:rPr>
                <w:rFonts w:ascii="Times New Roman" w:hAnsi="Times New Roman" w:cs="Times New Roman"/>
                <w:sz w:val="18"/>
                <w:szCs w:val="18"/>
              </w:rPr>
            </w:pPr>
            <w:r w:rsidRPr="00177344">
              <w:rPr>
                <w:rFonts w:ascii="Times New Roman" w:hAnsi="Times New Roman" w:cs="Times New Roman"/>
                <w:sz w:val="18"/>
                <w:szCs w:val="18"/>
              </w:rPr>
              <w:t>16</w:t>
            </w:r>
          </w:p>
        </w:tc>
        <w:tc>
          <w:tcPr>
            <w:tcW w:w="959" w:type="pct"/>
            <w:shd w:val="clear" w:color="auto" w:fill="auto"/>
            <w:vAlign w:val="center"/>
          </w:tcPr>
          <w:p w:rsidR="00CF18D1" w:rsidRPr="00177344" w:rsidRDefault="00CF18D1" w:rsidP="001A566B">
            <w:pPr>
              <w:tabs>
                <w:tab w:val="left" w:pos="297"/>
              </w:tabs>
              <w:spacing w:after="0" w:line="240" w:lineRule="auto"/>
              <w:ind w:right="-31"/>
              <w:rPr>
                <w:rFonts w:ascii="Times New Roman" w:hAnsi="Times New Roman" w:cs="Times New Roman"/>
                <w:color w:val="000000"/>
                <w:sz w:val="18"/>
                <w:szCs w:val="18"/>
              </w:rPr>
            </w:pPr>
            <w:r w:rsidRPr="00177344">
              <w:rPr>
                <w:rFonts w:ascii="Times New Roman" w:hAnsi="Times New Roman" w:cs="Times New Roman"/>
                <w:color w:val="000000"/>
                <w:sz w:val="18"/>
                <w:szCs w:val="18"/>
              </w:rPr>
              <w:t>ул. Радужная</w:t>
            </w:r>
          </w:p>
        </w:tc>
        <w:tc>
          <w:tcPr>
            <w:tcW w:w="611"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100</w:t>
            </w:r>
          </w:p>
        </w:tc>
        <w:tc>
          <w:tcPr>
            <w:tcW w:w="692"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а/ц</w:t>
            </w:r>
          </w:p>
        </w:tc>
        <w:tc>
          <w:tcPr>
            <w:tcW w:w="1049"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359</w:t>
            </w:r>
          </w:p>
        </w:tc>
        <w:tc>
          <w:tcPr>
            <w:tcW w:w="797"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1964</w:t>
            </w:r>
          </w:p>
        </w:tc>
        <w:tc>
          <w:tcPr>
            <w:tcW w:w="597" w:type="pct"/>
            <w:shd w:val="clear" w:color="auto" w:fill="auto"/>
          </w:tcPr>
          <w:p w:rsidR="00CF18D1" w:rsidRPr="00177344" w:rsidRDefault="00CF18D1" w:rsidP="001A566B">
            <w:pPr>
              <w:tabs>
                <w:tab w:val="left" w:pos="297"/>
              </w:tabs>
              <w:spacing w:after="0" w:line="240" w:lineRule="auto"/>
              <w:jc w:val="center"/>
              <w:rPr>
                <w:rFonts w:ascii="Times New Roman" w:hAnsi="Times New Roman" w:cs="Times New Roman"/>
                <w:sz w:val="18"/>
                <w:szCs w:val="18"/>
              </w:rPr>
            </w:pPr>
            <w:r w:rsidRPr="00177344">
              <w:rPr>
                <w:rFonts w:ascii="Times New Roman" w:hAnsi="Times New Roman" w:cs="Times New Roman"/>
                <w:sz w:val="18"/>
                <w:szCs w:val="18"/>
              </w:rPr>
              <w:t>100</w:t>
            </w:r>
          </w:p>
        </w:tc>
      </w:tr>
      <w:tr w:rsidR="00CF18D1" w:rsidRPr="00177344" w:rsidTr="001A566B">
        <w:trPr>
          <w:trHeight w:val="284"/>
        </w:trPr>
        <w:tc>
          <w:tcPr>
            <w:tcW w:w="295" w:type="pct"/>
            <w:shd w:val="clear" w:color="auto" w:fill="auto"/>
          </w:tcPr>
          <w:p w:rsidR="00CF18D1" w:rsidRPr="00177344" w:rsidRDefault="00CF18D1" w:rsidP="001A566B">
            <w:pPr>
              <w:tabs>
                <w:tab w:val="left" w:pos="297"/>
              </w:tabs>
              <w:spacing w:after="0" w:line="240" w:lineRule="auto"/>
              <w:ind w:left="-108"/>
              <w:jc w:val="center"/>
              <w:rPr>
                <w:rFonts w:ascii="Times New Roman" w:hAnsi="Times New Roman" w:cs="Times New Roman"/>
                <w:sz w:val="18"/>
                <w:szCs w:val="18"/>
              </w:rPr>
            </w:pPr>
            <w:r w:rsidRPr="00177344">
              <w:rPr>
                <w:rFonts w:ascii="Times New Roman" w:hAnsi="Times New Roman" w:cs="Times New Roman"/>
                <w:sz w:val="18"/>
                <w:szCs w:val="18"/>
              </w:rPr>
              <w:lastRenderedPageBreak/>
              <w:t>17</w:t>
            </w:r>
          </w:p>
        </w:tc>
        <w:tc>
          <w:tcPr>
            <w:tcW w:w="959" w:type="pct"/>
            <w:shd w:val="clear" w:color="auto" w:fill="auto"/>
            <w:vAlign w:val="center"/>
          </w:tcPr>
          <w:p w:rsidR="00CF18D1" w:rsidRPr="00177344" w:rsidRDefault="00CF18D1" w:rsidP="001A566B">
            <w:pPr>
              <w:tabs>
                <w:tab w:val="left" w:pos="297"/>
              </w:tabs>
              <w:spacing w:after="0" w:line="240" w:lineRule="auto"/>
              <w:ind w:right="-31"/>
              <w:rPr>
                <w:rFonts w:ascii="Times New Roman" w:hAnsi="Times New Roman" w:cs="Times New Roman"/>
                <w:color w:val="000000"/>
                <w:sz w:val="18"/>
                <w:szCs w:val="18"/>
              </w:rPr>
            </w:pPr>
            <w:r w:rsidRPr="00177344">
              <w:rPr>
                <w:rFonts w:ascii="Times New Roman" w:hAnsi="Times New Roman" w:cs="Times New Roman"/>
                <w:color w:val="000000"/>
                <w:sz w:val="18"/>
                <w:szCs w:val="18"/>
              </w:rPr>
              <w:t>ул. Свердлова</w:t>
            </w:r>
          </w:p>
        </w:tc>
        <w:tc>
          <w:tcPr>
            <w:tcW w:w="611"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100</w:t>
            </w:r>
          </w:p>
        </w:tc>
        <w:tc>
          <w:tcPr>
            <w:tcW w:w="692"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а/ц</w:t>
            </w:r>
          </w:p>
        </w:tc>
        <w:tc>
          <w:tcPr>
            <w:tcW w:w="1049"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1507</w:t>
            </w:r>
          </w:p>
        </w:tc>
        <w:tc>
          <w:tcPr>
            <w:tcW w:w="797"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1957</w:t>
            </w:r>
          </w:p>
        </w:tc>
        <w:tc>
          <w:tcPr>
            <w:tcW w:w="597" w:type="pct"/>
            <w:shd w:val="clear" w:color="auto" w:fill="auto"/>
          </w:tcPr>
          <w:p w:rsidR="00CF18D1" w:rsidRPr="00177344" w:rsidRDefault="00CF18D1" w:rsidP="001A566B">
            <w:pPr>
              <w:tabs>
                <w:tab w:val="left" w:pos="297"/>
              </w:tabs>
              <w:spacing w:after="0" w:line="240" w:lineRule="auto"/>
              <w:jc w:val="center"/>
              <w:rPr>
                <w:rFonts w:ascii="Times New Roman" w:hAnsi="Times New Roman" w:cs="Times New Roman"/>
                <w:sz w:val="18"/>
                <w:szCs w:val="18"/>
              </w:rPr>
            </w:pPr>
            <w:r w:rsidRPr="00177344">
              <w:rPr>
                <w:rFonts w:ascii="Times New Roman" w:hAnsi="Times New Roman" w:cs="Times New Roman"/>
                <w:sz w:val="18"/>
                <w:szCs w:val="18"/>
              </w:rPr>
              <w:t>100</w:t>
            </w:r>
          </w:p>
        </w:tc>
      </w:tr>
      <w:tr w:rsidR="00CF18D1" w:rsidRPr="00177344" w:rsidTr="001A566B">
        <w:trPr>
          <w:trHeight w:val="284"/>
        </w:trPr>
        <w:tc>
          <w:tcPr>
            <w:tcW w:w="295" w:type="pct"/>
            <w:shd w:val="clear" w:color="auto" w:fill="auto"/>
          </w:tcPr>
          <w:p w:rsidR="00CF18D1" w:rsidRPr="00177344" w:rsidRDefault="00CF18D1" w:rsidP="001A566B">
            <w:pPr>
              <w:tabs>
                <w:tab w:val="left" w:pos="297"/>
              </w:tabs>
              <w:spacing w:after="0" w:line="240" w:lineRule="auto"/>
              <w:ind w:left="-108"/>
              <w:jc w:val="center"/>
              <w:rPr>
                <w:rFonts w:ascii="Times New Roman" w:hAnsi="Times New Roman" w:cs="Times New Roman"/>
                <w:sz w:val="18"/>
                <w:szCs w:val="18"/>
              </w:rPr>
            </w:pPr>
            <w:r w:rsidRPr="00177344">
              <w:rPr>
                <w:rFonts w:ascii="Times New Roman" w:hAnsi="Times New Roman" w:cs="Times New Roman"/>
                <w:sz w:val="18"/>
                <w:szCs w:val="18"/>
              </w:rPr>
              <w:t>18</w:t>
            </w:r>
          </w:p>
        </w:tc>
        <w:tc>
          <w:tcPr>
            <w:tcW w:w="959" w:type="pct"/>
            <w:shd w:val="clear" w:color="auto" w:fill="auto"/>
            <w:vAlign w:val="center"/>
          </w:tcPr>
          <w:p w:rsidR="00CF18D1" w:rsidRPr="00177344" w:rsidRDefault="00CF18D1" w:rsidP="001A566B">
            <w:pPr>
              <w:tabs>
                <w:tab w:val="left" w:pos="297"/>
              </w:tabs>
              <w:spacing w:after="0" w:line="240" w:lineRule="auto"/>
              <w:ind w:right="-31"/>
              <w:rPr>
                <w:rFonts w:ascii="Times New Roman" w:hAnsi="Times New Roman" w:cs="Times New Roman"/>
                <w:color w:val="000000"/>
                <w:sz w:val="18"/>
                <w:szCs w:val="18"/>
              </w:rPr>
            </w:pPr>
            <w:r w:rsidRPr="00177344">
              <w:rPr>
                <w:rFonts w:ascii="Times New Roman" w:hAnsi="Times New Roman" w:cs="Times New Roman"/>
                <w:color w:val="000000"/>
                <w:sz w:val="18"/>
                <w:szCs w:val="18"/>
              </w:rPr>
              <w:t>ул. Советская</w:t>
            </w:r>
          </w:p>
        </w:tc>
        <w:tc>
          <w:tcPr>
            <w:tcW w:w="611"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100</w:t>
            </w:r>
          </w:p>
        </w:tc>
        <w:tc>
          <w:tcPr>
            <w:tcW w:w="692"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а/ц</w:t>
            </w:r>
          </w:p>
        </w:tc>
        <w:tc>
          <w:tcPr>
            <w:tcW w:w="1049"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600</w:t>
            </w:r>
          </w:p>
        </w:tc>
        <w:tc>
          <w:tcPr>
            <w:tcW w:w="797"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1957</w:t>
            </w:r>
          </w:p>
        </w:tc>
        <w:tc>
          <w:tcPr>
            <w:tcW w:w="597" w:type="pct"/>
            <w:shd w:val="clear" w:color="auto" w:fill="auto"/>
          </w:tcPr>
          <w:p w:rsidR="00CF18D1" w:rsidRPr="00177344" w:rsidRDefault="00CF18D1" w:rsidP="001A566B">
            <w:pPr>
              <w:tabs>
                <w:tab w:val="left" w:pos="297"/>
              </w:tabs>
              <w:spacing w:after="0" w:line="240" w:lineRule="auto"/>
              <w:jc w:val="center"/>
              <w:rPr>
                <w:rFonts w:ascii="Times New Roman" w:hAnsi="Times New Roman" w:cs="Times New Roman"/>
                <w:sz w:val="18"/>
                <w:szCs w:val="18"/>
              </w:rPr>
            </w:pPr>
            <w:r w:rsidRPr="00177344">
              <w:rPr>
                <w:rFonts w:ascii="Times New Roman" w:hAnsi="Times New Roman" w:cs="Times New Roman"/>
                <w:sz w:val="18"/>
                <w:szCs w:val="18"/>
              </w:rPr>
              <w:t>100</w:t>
            </w:r>
          </w:p>
        </w:tc>
      </w:tr>
      <w:tr w:rsidR="00CF18D1" w:rsidRPr="00177344" w:rsidTr="001A566B">
        <w:trPr>
          <w:trHeight w:val="284"/>
        </w:trPr>
        <w:tc>
          <w:tcPr>
            <w:tcW w:w="295" w:type="pct"/>
            <w:shd w:val="clear" w:color="auto" w:fill="auto"/>
          </w:tcPr>
          <w:p w:rsidR="00CF18D1" w:rsidRPr="00177344" w:rsidRDefault="00CF18D1" w:rsidP="001A566B">
            <w:pPr>
              <w:tabs>
                <w:tab w:val="left" w:pos="297"/>
              </w:tabs>
              <w:spacing w:after="0" w:line="240" w:lineRule="auto"/>
              <w:ind w:left="-108"/>
              <w:jc w:val="center"/>
              <w:rPr>
                <w:rFonts w:ascii="Times New Roman" w:hAnsi="Times New Roman" w:cs="Times New Roman"/>
                <w:sz w:val="18"/>
                <w:szCs w:val="18"/>
              </w:rPr>
            </w:pPr>
            <w:r w:rsidRPr="00177344">
              <w:rPr>
                <w:rFonts w:ascii="Times New Roman" w:hAnsi="Times New Roman" w:cs="Times New Roman"/>
                <w:sz w:val="18"/>
                <w:szCs w:val="18"/>
              </w:rPr>
              <w:t>19</w:t>
            </w:r>
          </w:p>
        </w:tc>
        <w:tc>
          <w:tcPr>
            <w:tcW w:w="959" w:type="pct"/>
            <w:shd w:val="clear" w:color="auto" w:fill="auto"/>
            <w:vAlign w:val="center"/>
          </w:tcPr>
          <w:p w:rsidR="00CF18D1" w:rsidRPr="00177344" w:rsidRDefault="00CF18D1" w:rsidP="001A566B">
            <w:pPr>
              <w:tabs>
                <w:tab w:val="left" w:pos="297"/>
              </w:tabs>
              <w:spacing w:after="0" w:line="240" w:lineRule="auto"/>
              <w:ind w:right="-31"/>
              <w:rPr>
                <w:rFonts w:ascii="Times New Roman" w:hAnsi="Times New Roman" w:cs="Times New Roman"/>
                <w:color w:val="000000"/>
                <w:sz w:val="18"/>
                <w:szCs w:val="18"/>
              </w:rPr>
            </w:pPr>
            <w:r w:rsidRPr="00177344">
              <w:rPr>
                <w:rFonts w:ascii="Times New Roman" w:hAnsi="Times New Roman" w:cs="Times New Roman"/>
                <w:color w:val="000000"/>
                <w:sz w:val="18"/>
                <w:szCs w:val="18"/>
              </w:rPr>
              <w:t>ул. Тельмана</w:t>
            </w:r>
          </w:p>
        </w:tc>
        <w:tc>
          <w:tcPr>
            <w:tcW w:w="611"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100</w:t>
            </w:r>
          </w:p>
        </w:tc>
        <w:tc>
          <w:tcPr>
            <w:tcW w:w="692"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а/ц</w:t>
            </w:r>
          </w:p>
        </w:tc>
        <w:tc>
          <w:tcPr>
            <w:tcW w:w="1049"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462</w:t>
            </w:r>
          </w:p>
        </w:tc>
        <w:tc>
          <w:tcPr>
            <w:tcW w:w="797"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1957</w:t>
            </w:r>
          </w:p>
        </w:tc>
        <w:tc>
          <w:tcPr>
            <w:tcW w:w="597" w:type="pct"/>
            <w:shd w:val="clear" w:color="auto" w:fill="auto"/>
          </w:tcPr>
          <w:p w:rsidR="00CF18D1" w:rsidRPr="00177344" w:rsidRDefault="00CF18D1" w:rsidP="001A566B">
            <w:pPr>
              <w:tabs>
                <w:tab w:val="left" w:pos="297"/>
              </w:tabs>
              <w:spacing w:after="0" w:line="240" w:lineRule="auto"/>
              <w:jc w:val="center"/>
              <w:rPr>
                <w:rFonts w:ascii="Times New Roman" w:hAnsi="Times New Roman" w:cs="Times New Roman"/>
                <w:sz w:val="18"/>
                <w:szCs w:val="18"/>
              </w:rPr>
            </w:pPr>
            <w:r w:rsidRPr="00177344">
              <w:rPr>
                <w:rFonts w:ascii="Times New Roman" w:hAnsi="Times New Roman" w:cs="Times New Roman"/>
                <w:sz w:val="18"/>
                <w:szCs w:val="18"/>
              </w:rPr>
              <w:t>100</w:t>
            </w:r>
          </w:p>
        </w:tc>
      </w:tr>
      <w:tr w:rsidR="00CF18D1" w:rsidRPr="00177344" w:rsidTr="001A566B">
        <w:trPr>
          <w:trHeight w:val="284"/>
        </w:trPr>
        <w:tc>
          <w:tcPr>
            <w:tcW w:w="295" w:type="pct"/>
            <w:shd w:val="clear" w:color="auto" w:fill="auto"/>
          </w:tcPr>
          <w:p w:rsidR="00CF18D1" w:rsidRPr="00177344" w:rsidRDefault="00CF18D1" w:rsidP="001A566B">
            <w:pPr>
              <w:tabs>
                <w:tab w:val="left" w:pos="297"/>
              </w:tabs>
              <w:spacing w:after="0" w:line="240" w:lineRule="auto"/>
              <w:ind w:left="-108"/>
              <w:jc w:val="center"/>
              <w:rPr>
                <w:rFonts w:ascii="Times New Roman" w:hAnsi="Times New Roman" w:cs="Times New Roman"/>
                <w:sz w:val="18"/>
                <w:szCs w:val="18"/>
              </w:rPr>
            </w:pPr>
            <w:r w:rsidRPr="00177344">
              <w:rPr>
                <w:rFonts w:ascii="Times New Roman" w:hAnsi="Times New Roman" w:cs="Times New Roman"/>
                <w:sz w:val="18"/>
                <w:szCs w:val="18"/>
              </w:rPr>
              <w:t>20</w:t>
            </w:r>
          </w:p>
        </w:tc>
        <w:tc>
          <w:tcPr>
            <w:tcW w:w="959" w:type="pct"/>
            <w:shd w:val="clear" w:color="auto" w:fill="auto"/>
            <w:vAlign w:val="center"/>
          </w:tcPr>
          <w:p w:rsidR="00CF18D1" w:rsidRPr="00177344" w:rsidRDefault="00CF18D1" w:rsidP="001A566B">
            <w:pPr>
              <w:tabs>
                <w:tab w:val="left" w:pos="297"/>
              </w:tabs>
              <w:spacing w:after="0" w:line="240" w:lineRule="auto"/>
              <w:ind w:right="-31"/>
              <w:rPr>
                <w:rFonts w:ascii="Times New Roman" w:hAnsi="Times New Roman" w:cs="Times New Roman"/>
                <w:color w:val="000000"/>
                <w:sz w:val="18"/>
                <w:szCs w:val="18"/>
              </w:rPr>
            </w:pPr>
            <w:r w:rsidRPr="00177344">
              <w:rPr>
                <w:rFonts w:ascii="Times New Roman" w:hAnsi="Times New Roman" w:cs="Times New Roman"/>
                <w:color w:val="000000"/>
                <w:sz w:val="18"/>
                <w:szCs w:val="18"/>
              </w:rPr>
              <w:t>ул. Щепкина</w:t>
            </w:r>
          </w:p>
        </w:tc>
        <w:tc>
          <w:tcPr>
            <w:tcW w:w="611"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100</w:t>
            </w:r>
          </w:p>
        </w:tc>
        <w:tc>
          <w:tcPr>
            <w:tcW w:w="692"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а/ц</w:t>
            </w:r>
          </w:p>
        </w:tc>
        <w:tc>
          <w:tcPr>
            <w:tcW w:w="1049"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629</w:t>
            </w:r>
          </w:p>
        </w:tc>
        <w:tc>
          <w:tcPr>
            <w:tcW w:w="797"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1959</w:t>
            </w:r>
          </w:p>
        </w:tc>
        <w:tc>
          <w:tcPr>
            <w:tcW w:w="597" w:type="pct"/>
            <w:shd w:val="clear" w:color="auto" w:fill="auto"/>
          </w:tcPr>
          <w:p w:rsidR="00CF18D1" w:rsidRPr="00177344" w:rsidRDefault="00CF18D1" w:rsidP="001A566B">
            <w:pPr>
              <w:tabs>
                <w:tab w:val="left" w:pos="297"/>
              </w:tabs>
              <w:spacing w:after="0" w:line="240" w:lineRule="auto"/>
              <w:jc w:val="center"/>
              <w:rPr>
                <w:rFonts w:ascii="Times New Roman" w:hAnsi="Times New Roman" w:cs="Times New Roman"/>
                <w:sz w:val="18"/>
                <w:szCs w:val="18"/>
              </w:rPr>
            </w:pPr>
            <w:r w:rsidRPr="00177344">
              <w:rPr>
                <w:rFonts w:ascii="Times New Roman" w:hAnsi="Times New Roman" w:cs="Times New Roman"/>
                <w:sz w:val="18"/>
                <w:szCs w:val="18"/>
              </w:rPr>
              <w:t>100</w:t>
            </w:r>
          </w:p>
        </w:tc>
      </w:tr>
      <w:tr w:rsidR="00CF18D1" w:rsidRPr="00177344" w:rsidTr="001A566B">
        <w:trPr>
          <w:trHeight w:val="284"/>
        </w:trPr>
        <w:tc>
          <w:tcPr>
            <w:tcW w:w="295" w:type="pct"/>
            <w:shd w:val="clear" w:color="auto" w:fill="auto"/>
          </w:tcPr>
          <w:p w:rsidR="00CF18D1" w:rsidRPr="00177344" w:rsidRDefault="00CF18D1" w:rsidP="001A566B">
            <w:pPr>
              <w:tabs>
                <w:tab w:val="left" w:pos="297"/>
              </w:tabs>
              <w:spacing w:after="0" w:line="240" w:lineRule="auto"/>
              <w:ind w:left="-108"/>
              <w:jc w:val="center"/>
              <w:rPr>
                <w:rFonts w:ascii="Times New Roman" w:hAnsi="Times New Roman" w:cs="Times New Roman"/>
                <w:sz w:val="18"/>
                <w:szCs w:val="18"/>
              </w:rPr>
            </w:pPr>
            <w:r w:rsidRPr="00177344">
              <w:rPr>
                <w:rFonts w:ascii="Times New Roman" w:hAnsi="Times New Roman" w:cs="Times New Roman"/>
                <w:sz w:val="18"/>
                <w:szCs w:val="18"/>
              </w:rPr>
              <w:t>21</w:t>
            </w:r>
          </w:p>
        </w:tc>
        <w:tc>
          <w:tcPr>
            <w:tcW w:w="959" w:type="pct"/>
            <w:shd w:val="clear" w:color="auto" w:fill="auto"/>
            <w:vAlign w:val="center"/>
          </w:tcPr>
          <w:p w:rsidR="00CF18D1" w:rsidRPr="00177344" w:rsidRDefault="00CF18D1" w:rsidP="001A566B">
            <w:pPr>
              <w:tabs>
                <w:tab w:val="left" w:pos="297"/>
              </w:tabs>
              <w:spacing w:after="0" w:line="240" w:lineRule="auto"/>
              <w:ind w:right="-31"/>
              <w:rPr>
                <w:rFonts w:ascii="Times New Roman" w:hAnsi="Times New Roman" w:cs="Times New Roman"/>
                <w:color w:val="000000"/>
                <w:sz w:val="18"/>
                <w:szCs w:val="18"/>
              </w:rPr>
            </w:pPr>
            <w:r w:rsidRPr="00177344">
              <w:rPr>
                <w:rFonts w:ascii="Times New Roman" w:hAnsi="Times New Roman" w:cs="Times New Roman"/>
                <w:color w:val="000000"/>
                <w:sz w:val="18"/>
                <w:szCs w:val="18"/>
              </w:rPr>
              <w:t>ул. Южная</w:t>
            </w:r>
          </w:p>
        </w:tc>
        <w:tc>
          <w:tcPr>
            <w:tcW w:w="611"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100</w:t>
            </w:r>
          </w:p>
        </w:tc>
        <w:tc>
          <w:tcPr>
            <w:tcW w:w="692"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а/ц</w:t>
            </w:r>
          </w:p>
        </w:tc>
        <w:tc>
          <w:tcPr>
            <w:tcW w:w="1049"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880</w:t>
            </w:r>
          </w:p>
        </w:tc>
        <w:tc>
          <w:tcPr>
            <w:tcW w:w="797"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2008</w:t>
            </w:r>
          </w:p>
        </w:tc>
        <w:tc>
          <w:tcPr>
            <w:tcW w:w="597" w:type="pct"/>
            <w:shd w:val="clear" w:color="auto" w:fill="auto"/>
          </w:tcPr>
          <w:p w:rsidR="00CF18D1" w:rsidRPr="00177344" w:rsidRDefault="00CF18D1" w:rsidP="001A566B">
            <w:pPr>
              <w:tabs>
                <w:tab w:val="left" w:pos="297"/>
              </w:tabs>
              <w:spacing w:after="0" w:line="240" w:lineRule="auto"/>
              <w:jc w:val="center"/>
              <w:rPr>
                <w:rFonts w:ascii="Times New Roman" w:hAnsi="Times New Roman" w:cs="Times New Roman"/>
                <w:sz w:val="18"/>
                <w:szCs w:val="18"/>
              </w:rPr>
            </w:pPr>
            <w:r w:rsidRPr="00177344">
              <w:rPr>
                <w:rFonts w:ascii="Times New Roman" w:hAnsi="Times New Roman" w:cs="Times New Roman"/>
                <w:sz w:val="18"/>
                <w:szCs w:val="18"/>
              </w:rPr>
              <w:t>40</w:t>
            </w:r>
          </w:p>
        </w:tc>
      </w:tr>
      <w:tr w:rsidR="00CF18D1" w:rsidRPr="00177344" w:rsidTr="001A566B">
        <w:trPr>
          <w:trHeight w:val="284"/>
        </w:trPr>
        <w:tc>
          <w:tcPr>
            <w:tcW w:w="295" w:type="pct"/>
            <w:shd w:val="clear" w:color="auto" w:fill="auto"/>
          </w:tcPr>
          <w:p w:rsidR="00CF18D1" w:rsidRPr="00177344" w:rsidRDefault="00CF18D1" w:rsidP="001A566B">
            <w:pPr>
              <w:tabs>
                <w:tab w:val="left" w:pos="297"/>
              </w:tabs>
              <w:spacing w:after="0" w:line="240" w:lineRule="auto"/>
              <w:ind w:left="-108"/>
              <w:jc w:val="center"/>
              <w:rPr>
                <w:rFonts w:ascii="Times New Roman" w:hAnsi="Times New Roman" w:cs="Times New Roman"/>
                <w:sz w:val="18"/>
                <w:szCs w:val="18"/>
              </w:rPr>
            </w:pPr>
            <w:r w:rsidRPr="00177344">
              <w:rPr>
                <w:rFonts w:ascii="Times New Roman" w:hAnsi="Times New Roman" w:cs="Times New Roman"/>
                <w:sz w:val="18"/>
                <w:szCs w:val="18"/>
              </w:rPr>
              <w:t>22</w:t>
            </w:r>
          </w:p>
        </w:tc>
        <w:tc>
          <w:tcPr>
            <w:tcW w:w="959" w:type="pct"/>
            <w:shd w:val="clear" w:color="auto" w:fill="auto"/>
            <w:vAlign w:val="center"/>
          </w:tcPr>
          <w:p w:rsidR="00CF18D1" w:rsidRPr="00177344" w:rsidRDefault="00CF18D1" w:rsidP="001A566B">
            <w:pPr>
              <w:tabs>
                <w:tab w:val="left" w:pos="297"/>
              </w:tabs>
              <w:spacing w:after="0" w:line="240" w:lineRule="auto"/>
              <w:ind w:right="-31"/>
              <w:rPr>
                <w:rFonts w:ascii="Times New Roman" w:hAnsi="Times New Roman" w:cs="Times New Roman"/>
                <w:color w:val="000000"/>
                <w:sz w:val="18"/>
                <w:szCs w:val="18"/>
              </w:rPr>
            </w:pPr>
            <w:r w:rsidRPr="00177344">
              <w:rPr>
                <w:rFonts w:ascii="Times New Roman" w:hAnsi="Times New Roman" w:cs="Times New Roman"/>
                <w:color w:val="000000"/>
                <w:sz w:val="18"/>
                <w:szCs w:val="18"/>
              </w:rPr>
              <w:t>ул.Сосновая</w:t>
            </w:r>
          </w:p>
        </w:tc>
        <w:tc>
          <w:tcPr>
            <w:tcW w:w="611"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100</w:t>
            </w:r>
          </w:p>
        </w:tc>
        <w:tc>
          <w:tcPr>
            <w:tcW w:w="692"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а/ц</w:t>
            </w:r>
          </w:p>
        </w:tc>
        <w:tc>
          <w:tcPr>
            <w:tcW w:w="1049"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639</w:t>
            </w:r>
          </w:p>
        </w:tc>
        <w:tc>
          <w:tcPr>
            <w:tcW w:w="797" w:type="pct"/>
            <w:shd w:val="clear" w:color="auto" w:fill="auto"/>
            <w:vAlign w:val="center"/>
          </w:tcPr>
          <w:p w:rsidR="00CF18D1" w:rsidRPr="00177344" w:rsidRDefault="00CF18D1" w:rsidP="001A566B">
            <w:pPr>
              <w:tabs>
                <w:tab w:val="left" w:pos="297"/>
              </w:tabs>
              <w:spacing w:after="0" w:line="240" w:lineRule="auto"/>
              <w:ind w:right="-31"/>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1995</w:t>
            </w:r>
          </w:p>
        </w:tc>
        <w:tc>
          <w:tcPr>
            <w:tcW w:w="597" w:type="pct"/>
            <w:shd w:val="clear" w:color="auto" w:fill="auto"/>
          </w:tcPr>
          <w:p w:rsidR="00CF18D1" w:rsidRPr="00177344" w:rsidRDefault="00CF18D1" w:rsidP="001A566B">
            <w:pPr>
              <w:tabs>
                <w:tab w:val="left" w:pos="225"/>
                <w:tab w:val="left" w:pos="297"/>
                <w:tab w:val="center" w:pos="459"/>
              </w:tabs>
              <w:spacing w:after="0" w:line="240" w:lineRule="auto"/>
              <w:rPr>
                <w:rFonts w:ascii="Times New Roman" w:hAnsi="Times New Roman" w:cs="Times New Roman"/>
                <w:sz w:val="18"/>
                <w:szCs w:val="18"/>
              </w:rPr>
            </w:pPr>
            <w:r w:rsidRPr="00177344">
              <w:rPr>
                <w:rFonts w:ascii="Times New Roman" w:hAnsi="Times New Roman" w:cs="Times New Roman"/>
                <w:sz w:val="18"/>
                <w:szCs w:val="18"/>
              </w:rPr>
              <w:tab/>
            </w:r>
            <w:r w:rsidRPr="00177344">
              <w:rPr>
                <w:rFonts w:ascii="Times New Roman" w:hAnsi="Times New Roman" w:cs="Times New Roman"/>
                <w:sz w:val="18"/>
                <w:szCs w:val="18"/>
              </w:rPr>
              <w:tab/>
              <w:t>100</w:t>
            </w:r>
          </w:p>
        </w:tc>
      </w:tr>
      <w:tr w:rsidR="008E234C" w:rsidRPr="00177344" w:rsidTr="001A566B">
        <w:trPr>
          <w:trHeight w:val="284"/>
        </w:trPr>
        <w:tc>
          <w:tcPr>
            <w:tcW w:w="5000" w:type="pct"/>
            <w:gridSpan w:val="7"/>
            <w:shd w:val="clear" w:color="auto" w:fill="auto"/>
          </w:tcPr>
          <w:p w:rsidR="008E234C" w:rsidRPr="00177344" w:rsidRDefault="008E234C" w:rsidP="001A566B">
            <w:pPr>
              <w:tabs>
                <w:tab w:val="left" w:pos="297"/>
              </w:tabs>
              <w:spacing w:after="0" w:line="240" w:lineRule="auto"/>
              <w:ind w:left="-108" w:right="-31"/>
              <w:jc w:val="center"/>
              <w:rPr>
                <w:rFonts w:ascii="Times New Roman" w:hAnsi="Times New Roman" w:cs="Times New Roman"/>
                <w:b/>
                <w:sz w:val="18"/>
                <w:szCs w:val="18"/>
              </w:rPr>
            </w:pPr>
            <w:r w:rsidRPr="00177344">
              <w:rPr>
                <w:rFonts w:ascii="Times New Roman" w:hAnsi="Times New Roman" w:cs="Times New Roman"/>
                <w:b/>
                <w:sz w:val="18"/>
                <w:szCs w:val="18"/>
              </w:rPr>
              <w:t>х. Ивановка</w:t>
            </w:r>
          </w:p>
        </w:tc>
      </w:tr>
      <w:tr w:rsidR="008E234C" w:rsidRPr="00177344" w:rsidTr="001A566B">
        <w:trPr>
          <w:trHeight w:val="284"/>
        </w:trPr>
        <w:tc>
          <w:tcPr>
            <w:tcW w:w="295" w:type="pct"/>
            <w:shd w:val="clear" w:color="auto" w:fill="auto"/>
          </w:tcPr>
          <w:p w:rsidR="008E234C" w:rsidRPr="00177344" w:rsidRDefault="008E234C" w:rsidP="001A566B">
            <w:pPr>
              <w:tabs>
                <w:tab w:val="left" w:pos="297"/>
              </w:tabs>
              <w:spacing w:after="0" w:line="240" w:lineRule="auto"/>
              <w:ind w:left="-108"/>
              <w:jc w:val="center"/>
              <w:rPr>
                <w:rFonts w:ascii="Times New Roman" w:hAnsi="Times New Roman" w:cs="Times New Roman"/>
                <w:sz w:val="18"/>
                <w:szCs w:val="18"/>
              </w:rPr>
            </w:pPr>
            <w:r w:rsidRPr="00177344">
              <w:rPr>
                <w:rFonts w:ascii="Times New Roman" w:hAnsi="Times New Roman" w:cs="Times New Roman"/>
                <w:sz w:val="18"/>
                <w:szCs w:val="18"/>
              </w:rPr>
              <w:t>1</w:t>
            </w:r>
          </w:p>
        </w:tc>
        <w:tc>
          <w:tcPr>
            <w:tcW w:w="959" w:type="pct"/>
            <w:shd w:val="clear" w:color="auto" w:fill="auto"/>
            <w:vAlign w:val="center"/>
          </w:tcPr>
          <w:p w:rsidR="008E234C" w:rsidRPr="00177344" w:rsidRDefault="008E234C" w:rsidP="001A566B">
            <w:pPr>
              <w:tabs>
                <w:tab w:val="left" w:pos="297"/>
              </w:tabs>
              <w:spacing w:after="0" w:line="240" w:lineRule="auto"/>
              <w:ind w:right="-31"/>
              <w:rPr>
                <w:rFonts w:ascii="Times New Roman" w:hAnsi="Times New Roman" w:cs="Times New Roman"/>
                <w:color w:val="000000"/>
                <w:sz w:val="18"/>
                <w:szCs w:val="18"/>
                <w:lang w:eastAsia="ru-RU"/>
              </w:rPr>
            </w:pPr>
            <w:r w:rsidRPr="00177344">
              <w:rPr>
                <w:rFonts w:ascii="Times New Roman" w:hAnsi="Times New Roman" w:cs="Times New Roman"/>
                <w:color w:val="000000"/>
                <w:sz w:val="18"/>
                <w:szCs w:val="18"/>
              </w:rPr>
              <w:t>ул. Луговая</w:t>
            </w:r>
          </w:p>
        </w:tc>
        <w:tc>
          <w:tcPr>
            <w:tcW w:w="611" w:type="pct"/>
            <w:shd w:val="clear" w:color="auto" w:fill="auto"/>
            <w:vAlign w:val="center"/>
          </w:tcPr>
          <w:p w:rsidR="008E234C" w:rsidRPr="00177344" w:rsidRDefault="008E234C" w:rsidP="001A566B">
            <w:pPr>
              <w:tabs>
                <w:tab w:val="left" w:pos="297"/>
              </w:tabs>
              <w:spacing w:after="0" w:line="240" w:lineRule="auto"/>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100</w:t>
            </w:r>
          </w:p>
        </w:tc>
        <w:tc>
          <w:tcPr>
            <w:tcW w:w="692" w:type="pct"/>
            <w:shd w:val="clear" w:color="auto" w:fill="auto"/>
            <w:vAlign w:val="center"/>
          </w:tcPr>
          <w:p w:rsidR="008E234C" w:rsidRPr="00177344" w:rsidRDefault="008E234C" w:rsidP="001A566B">
            <w:pPr>
              <w:tabs>
                <w:tab w:val="left" w:pos="297"/>
              </w:tabs>
              <w:spacing w:after="0" w:line="240" w:lineRule="auto"/>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а/ц</w:t>
            </w:r>
          </w:p>
        </w:tc>
        <w:tc>
          <w:tcPr>
            <w:tcW w:w="1049" w:type="pct"/>
            <w:shd w:val="clear" w:color="auto" w:fill="auto"/>
            <w:vAlign w:val="center"/>
          </w:tcPr>
          <w:p w:rsidR="008E234C" w:rsidRPr="00177344" w:rsidRDefault="00CF18D1" w:rsidP="001A566B">
            <w:pPr>
              <w:tabs>
                <w:tab w:val="left" w:pos="297"/>
              </w:tabs>
              <w:spacing w:after="0" w:line="240" w:lineRule="auto"/>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961</w:t>
            </w:r>
          </w:p>
        </w:tc>
        <w:tc>
          <w:tcPr>
            <w:tcW w:w="797" w:type="pct"/>
            <w:shd w:val="clear" w:color="auto" w:fill="auto"/>
            <w:vAlign w:val="center"/>
          </w:tcPr>
          <w:p w:rsidR="008E234C" w:rsidRPr="00177344" w:rsidRDefault="008E234C" w:rsidP="001A566B">
            <w:pPr>
              <w:tabs>
                <w:tab w:val="left" w:pos="297"/>
              </w:tabs>
              <w:spacing w:after="0" w:line="240" w:lineRule="auto"/>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1957</w:t>
            </w:r>
          </w:p>
        </w:tc>
        <w:tc>
          <w:tcPr>
            <w:tcW w:w="597" w:type="pct"/>
            <w:shd w:val="clear" w:color="auto" w:fill="auto"/>
          </w:tcPr>
          <w:p w:rsidR="008E234C" w:rsidRPr="00177344" w:rsidRDefault="008E234C" w:rsidP="001A566B">
            <w:pPr>
              <w:tabs>
                <w:tab w:val="left" w:pos="297"/>
              </w:tabs>
              <w:spacing w:after="0" w:line="240" w:lineRule="auto"/>
              <w:jc w:val="center"/>
              <w:rPr>
                <w:rFonts w:ascii="Times New Roman" w:hAnsi="Times New Roman" w:cs="Times New Roman"/>
                <w:sz w:val="18"/>
                <w:szCs w:val="18"/>
              </w:rPr>
            </w:pPr>
            <w:r w:rsidRPr="00177344">
              <w:rPr>
                <w:rFonts w:ascii="Times New Roman" w:hAnsi="Times New Roman" w:cs="Times New Roman"/>
                <w:sz w:val="18"/>
                <w:szCs w:val="18"/>
              </w:rPr>
              <w:t>100</w:t>
            </w:r>
          </w:p>
        </w:tc>
      </w:tr>
      <w:tr w:rsidR="008E234C" w:rsidRPr="00177344" w:rsidTr="001A566B">
        <w:trPr>
          <w:trHeight w:val="284"/>
        </w:trPr>
        <w:tc>
          <w:tcPr>
            <w:tcW w:w="295" w:type="pct"/>
            <w:shd w:val="clear" w:color="auto" w:fill="auto"/>
          </w:tcPr>
          <w:p w:rsidR="008E234C" w:rsidRPr="00177344" w:rsidRDefault="008E234C" w:rsidP="001A566B">
            <w:pPr>
              <w:tabs>
                <w:tab w:val="left" w:pos="297"/>
              </w:tabs>
              <w:spacing w:after="0" w:line="240" w:lineRule="auto"/>
              <w:ind w:left="-108"/>
              <w:jc w:val="center"/>
              <w:rPr>
                <w:rFonts w:ascii="Times New Roman" w:hAnsi="Times New Roman" w:cs="Times New Roman"/>
                <w:sz w:val="18"/>
                <w:szCs w:val="18"/>
              </w:rPr>
            </w:pPr>
            <w:r w:rsidRPr="00177344">
              <w:rPr>
                <w:rFonts w:ascii="Times New Roman" w:hAnsi="Times New Roman" w:cs="Times New Roman"/>
                <w:sz w:val="18"/>
                <w:szCs w:val="18"/>
              </w:rPr>
              <w:t>2</w:t>
            </w:r>
          </w:p>
        </w:tc>
        <w:tc>
          <w:tcPr>
            <w:tcW w:w="959" w:type="pct"/>
            <w:shd w:val="clear" w:color="auto" w:fill="auto"/>
            <w:vAlign w:val="center"/>
          </w:tcPr>
          <w:p w:rsidR="008E234C" w:rsidRPr="00177344" w:rsidRDefault="008E234C" w:rsidP="001A566B">
            <w:pPr>
              <w:tabs>
                <w:tab w:val="left" w:pos="297"/>
              </w:tabs>
              <w:spacing w:after="0" w:line="240" w:lineRule="auto"/>
              <w:ind w:right="-31"/>
              <w:rPr>
                <w:rFonts w:ascii="Times New Roman" w:hAnsi="Times New Roman" w:cs="Times New Roman"/>
                <w:color w:val="000000"/>
                <w:sz w:val="18"/>
                <w:szCs w:val="18"/>
              </w:rPr>
            </w:pPr>
            <w:r w:rsidRPr="00177344">
              <w:rPr>
                <w:rFonts w:ascii="Times New Roman" w:hAnsi="Times New Roman" w:cs="Times New Roman"/>
                <w:color w:val="000000"/>
                <w:sz w:val="18"/>
                <w:szCs w:val="18"/>
              </w:rPr>
              <w:t>ул. Садовая</w:t>
            </w:r>
          </w:p>
        </w:tc>
        <w:tc>
          <w:tcPr>
            <w:tcW w:w="611" w:type="pct"/>
            <w:shd w:val="clear" w:color="auto" w:fill="auto"/>
            <w:vAlign w:val="center"/>
          </w:tcPr>
          <w:p w:rsidR="008E234C" w:rsidRPr="00177344" w:rsidRDefault="008E234C" w:rsidP="001A566B">
            <w:pPr>
              <w:tabs>
                <w:tab w:val="left" w:pos="297"/>
              </w:tabs>
              <w:spacing w:after="0" w:line="240" w:lineRule="auto"/>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100</w:t>
            </w:r>
          </w:p>
        </w:tc>
        <w:tc>
          <w:tcPr>
            <w:tcW w:w="692" w:type="pct"/>
            <w:shd w:val="clear" w:color="auto" w:fill="auto"/>
            <w:vAlign w:val="center"/>
          </w:tcPr>
          <w:p w:rsidR="008E234C" w:rsidRPr="00177344" w:rsidRDefault="008E234C" w:rsidP="001A566B">
            <w:pPr>
              <w:tabs>
                <w:tab w:val="left" w:pos="297"/>
              </w:tabs>
              <w:spacing w:after="0" w:line="240" w:lineRule="auto"/>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а/ц</w:t>
            </w:r>
          </w:p>
        </w:tc>
        <w:tc>
          <w:tcPr>
            <w:tcW w:w="1049" w:type="pct"/>
            <w:shd w:val="clear" w:color="auto" w:fill="auto"/>
            <w:vAlign w:val="center"/>
          </w:tcPr>
          <w:p w:rsidR="008E234C" w:rsidRPr="00177344" w:rsidRDefault="008E234C" w:rsidP="001A566B">
            <w:pPr>
              <w:tabs>
                <w:tab w:val="left" w:pos="297"/>
              </w:tabs>
              <w:spacing w:after="0" w:line="240" w:lineRule="auto"/>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319</w:t>
            </w:r>
          </w:p>
        </w:tc>
        <w:tc>
          <w:tcPr>
            <w:tcW w:w="797" w:type="pct"/>
            <w:shd w:val="clear" w:color="auto" w:fill="auto"/>
            <w:vAlign w:val="center"/>
          </w:tcPr>
          <w:p w:rsidR="008E234C" w:rsidRPr="00177344" w:rsidRDefault="008E234C" w:rsidP="001A566B">
            <w:pPr>
              <w:tabs>
                <w:tab w:val="left" w:pos="297"/>
              </w:tabs>
              <w:spacing w:after="0" w:line="240" w:lineRule="auto"/>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1957</w:t>
            </w:r>
          </w:p>
        </w:tc>
        <w:tc>
          <w:tcPr>
            <w:tcW w:w="597" w:type="pct"/>
            <w:shd w:val="clear" w:color="auto" w:fill="auto"/>
          </w:tcPr>
          <w:p w:rsidR="008E234C" w:rsidRPr="00177344" w:rsidRDefault="008E234C" w:rsidP="001A566B">
            <w:pPr>
              <w:tabs>
                <w:tab w:val="left" w:pos="297"/>
              </w:tabs>
              <w:spacing w:after="0" w:line="240" w:lineRule="auto"/>
              <w:jc w:val="center"/>
              <w:rPr>
                <w:rFonts w:ascii="Times New Roman" w:hAnsi="Times New Roman" w:cs="Times New Roman"/>
                <w:sz w:val="18"/>
                <w:szCs w:val="18"/>
              </w:rPr>
            </w:pPr>
            <w:r w:rsidRPr="00177344">
              <w:rPr>
                <w:rFonts w:ascii="Times New Roman" w:hAnsi="Times New Roman" w:cs="Times New Roman"/>
                <w:sz w:val="18"/>
                <w:szCs w:val="18"/>
              </w:rPr>
              <w:t>100</w:t>
            </w:r>
          </w:p>
        </w:tc>
      </w:tr>
      <w:tr w:rsidR="008E234C" w:rsidRPr="00177344" w:rsidTr="001A566B">
        <w:trPr>
          <w:trHeight w:val="284"/>
        </w:trPr>
        <w:tc>
          <w:tcPr>
            <w:tcW w:w="5000" w:type="pct"/>
            <w:gridSpan w:val="7"/>
            <w:shd w:val="clear" w:color="auto" w:fill="auto"/>
          </w:tcPr>
          <w:p w:rsidR="008E234C" w:rsidRPr="00177344" w:rsidRDefault="008E234C" w:rsidP="001A566B">
            <w:pPr>
              <w:tabs>
                <w:tab w:val="left" w:pos="297"/>
              </w:tabs>
              <w:spacing w:after="0" w:line="240" w:lineRule="auto"/>
              <w:ind w:left="-108" w:right="-31"/>
              <w:jc w:val="center"/>
              <w:rPr>
                <w:rFonts w:ascii="Times New Roman" w:hAnsi="Times New Roman" w:cs="Times New Roman"/>
                <w:b/>
                <w:sz w:val="18"/>
                <w:szCs w:val="18"/>
              </w:rPr>
            </w:pPr>
            <w:r w:rsidRPr="00177344">
              <w:rPr>
                <w:rFonts w:ascii="Times New Roman" w:hAnsi="Times New Roman" w:cs="Times New Roman"/>
                <w:b/>
                <w:sz w:val="18"/>
                <w:szCs w:val="18"/>
              </w:rPr>
              <w:t>с. Тетеревино</w:t>
            </w:r>
          </w:p>
        </w:tc>
      </w:tr>
      <w:tr w:rsidR="008E234C" w:rsidRPr="00177344" w:rsidTr="001A566B">
        <w:trPr>
          <w:trHeight w:val="284"/>
        </w:trPr>
        <w:tc>
          <w:tcPr>
            <w:tcW w:w="295" w:type="pct"/>
            <w:shd w:val="clear" w:color="auto" w:fill="auto"/>
          </w:tcPr>
          <w:p w:rsidR="008E234C" w:rsidRPr="00177344" w:rsidRDefault="008E234C" w:rsidP="001A566B">
            <w:pPr>
              <w:tabs>
                <w:tab w:val="left" w:pos="297"/>
              </w:tabs>
              <w:spacing w:after="0" w:line="240" w:lineRule="auto"/>
              <w:ind w:left="-108"/>
              <w:jc w:val="center"/>
              <w:rPr>
                <w:rFonts w:ascii="Times New Roman" w:hAnsi="Times New Roman" w:cs="Times New Roman"/>
                <w:sz w:val="18"/>
                <w:szCs w:val="18"/>
              </w:rPr>
            </w:pPr>
            <w:r w:rsidRPr="00177344">
              <w:rPr>
                <w:rFonts w:ascii="Times New Roman" w:hAnsi="Times New Roman" w:cs="Times New Roman"/>
                <w:sz w:val="18"/>
                <w:szCs w:val="18"/>
              </w:rPr>
              <w:t>1</w:t>
            </w:r>
          </w:p>
        </w:tc>
        <w:tc>
          <w:tcPr>
            <w:tcW w:w="959" w:type="pct"/>
            <w:shd w:val="clear" w:color="auto" w:fill="auto"/>
            <w:vAlign w:val="center"/>
          </w:tcPr>
          <w:p w:rsidR="008E234C" w:rsidRPr="00177344" w:rsidRDefault="008E234C" w:rsidP="001A566B">
            <w:pPr>
              <w:tabs>
                <w:tab w:val="left" w:pos="297"/>
              </w:tabs>
              <w:spacing w:after="0" w:line="240" w:lineRule="auto"/>
              <w:ind w:right="-31"/>
              <w:rPr>
                <w:rFonts w:ascii="Times New Roman" w:hAnsi="Times New Roman" w:cs="Times New Roman"/>
                <w:color w:val="000000"/>
                <w:sz w:val="18"/>
                <w:szCs w:val="18"/>
                <w:lang w:eastAsia="ru-RU"/>
              </w:rPr>
            </w:pPr>
            <w:r w:rsidRPr="00177344">
              <w:rPr>
                <w:rFonts w:ascii="Times New Roman" w:hAnsi="Times New Roman" w:cs="Times New Roman"/>
                <w:color w:val="000000"/>
                <w:sz w:val="18"/>
                <w:szCs w:val="18"/>
              </w:rPr>
              <w:t>ул. Зелёная</w:t>
            </w:r>
          </w:p>
        </w:tc>
        <w:tc>
          <w:tcPr>
            <w:tcW w:w="611" w:type="pct"/>
            <w:shd w:val="clear" w:color="auto" w:fill="auto"/>
            <w:vAlign w:val="center"/>
          </w:tcPr>
          <w:p w:rsidR="008E234C" w:rsidRPr="00177344" w:rsidRDefault="008E234C" w:rsidP="001A566B">
            <w:pPr>
              <w:tabs>
                <w:tab w:val="left" w:pos="297"/>
              </w:tabs>
              <w:spacing w:after="0" w:line="240" w:lineRule="auto"/>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100</w:t>
            </w:r>
          </w:p>
        </w:tc>
        <w:tc>
          <w:tcPr>
            <w:tcW w:w="692" w:type="pct"/>
            <w:shd w:val="clear" w:color="auto" w:fill="auto"/>
            <w:vAlign w:val="center"/>
          </w:tcPr>
          <w:p w:rsidR="008E234C" w:rsidRPr="00177344" w:rsidRDefault="008E234C" w:rsidP="001A566B">
            <w:pPr>
              <w:tabs>
                <w:tab w:val="left" w:pos="297"/>
              </w:tabs>
              <w:spacing w:after="0" w:line="240" w:lineRule="auto"/>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а/ц</w:t>
            </w:r>
          </w:p>
        </w:tc>
        <w:tc>
          <w:tcPr>
            <w:tcW w:w="1049" w:type="pct"/>
            <w:shd w:val="clear" w:color="auto" w:fill="auto"/>
            <w:vAlign w:val="center"/>
          </w:tcPr>
          <w:p w:rsidR="008E234C" w:rsidRPr="00177344" w:rsidRDefault="008E234C" w:rsidP="001A566B">
            <w:pPr>
              <w:tabs>
                <w:tab w:val="left" w:pos="297"/>
              </w:tabs>
              <w:spacing w:after="0" w:line="240" w:lineRule="auto"/>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1390</w:t>
            </w:r>
          </w:p>
        </w:tc>
        <w:tc>
          <w:tcPr>
            <w:tcW w:w="797" w:type="pct"/>
            <w:shd w:val="clear" w:color="auto" w:fill="auto"/>
            <w:vAlign w:val="center"/>
          </w:tcPr>
          <w:p w:rsidR="008E234C" w:rsidRPr="00177344" w:rsidRDefault="008E234C" w:rsidP="001A566B">
            <w:pPr>
              <w:tabs>
                <w:tab w:val="left" w:pos="297"/>
              </w:tabs>
              <w:spacing w:after="0" w:line="240" w:lineRule="auto"/>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1988</w:t>
            </w:r>
          </w:p>
        </w:tc>
        <w:tc>
          <w:tcPr>
            <w:tcW w:w="597" w:type="pct"/>
            <w:shd w:val="clear" w:color="auto" w:fill="auto"/>
          </w:tcPr>
          <w:p w:rsidR="008E234C" w:rsidRPr="00177344" w:rsidRDefault="008E234C" w:rsidP="001A566B">
            <w:pPr>
              <w:tabs>
                <w:tab w:val="left" w:pos="297"/>
              </w:tabs>
              <w:spacing w:after="0" w:line="240" w:lineRule="auto"/>
              <w:jc w:val="center"/>
              <w:rPr>
                <w:rFonts w:ascii="Times New Roman" w:hAnsi="Times New Roman" w:cs="Times New Roman"/>
                <w:sz w:val="18"/>
                <w:szCs w:val="18"/>
              </w:rPr>
            </w:pPr>
            <w:r w:rsidRPr="00177344">
              <w:rPr>
                <w:rFonts w:ascii="Times New Roman" w:hAnsi="Times New Roman" w:cs="Times New Roman"/>
                <w:sz w:val="18"/>
                <w:szCs w:val="18"/>
              </w:rPr>
              <w:t>100</w:t>
            </w:r>
          </w:p>
        </w:tc>
      </w:tr>
      <w:tr w:rsidR="008E234C" w:rsidRPr="00177344" w:rsidTr="001A566B">
        <w:trPr>
          <w:trHeight w:val="284"/>
        </w:trPr>
        <w:tc>
          <w:tcPr>
            <w:tcW w:w="295" w:type="pct"/>
            <w:shd w:val="clear" w:color="auto" w:fill="auto"/>
          </w:tcPr>
          <w:p w:rsidR="008E234C" w:rsidRPr="00177344" w:rsidRDefault="008E234C" w:rsidP="001A566B">
            <w:pPr>
              <w:tabs>
                <w:tab w:val="left" w:pos="297"/>
              </w:tabs>
              <w:spacing w:after="0" w:line="240" w:lineRule="auto"/>
              <w:ind w:left="-108"/>
              <w:jc w:val="center"/>
              <w:rPr>
                <w:rFonts w:ascii="Times New Roman" w:hAnsi="Times New Roman" w:cs="Times New Roman"/>
                <w:sz w:val="18"/>
                <w:szCs w:val="18"/>
              </w:rPr>
            </w:pPr>
            <w:r w:rsidRPr="00177344">
              <w:rPr>
                <w:rFonts w:ascii="Times New Roman" w:hAnsi="Times New Roman" w:cs="Times New Roman"/>
                <w:sz w:val="18"/>
                <w:szCs w:val="18"/>
              </w:rPr>
              <w:t>2</w:t>
            </w:r>
          </w:p>
        </w:tc>
        <w:tc>
          <w:tcPr>
            <w:tcW w:w="959" w:type="pct"/>
            <w:shd w:val="clear" w:color="auto" w:fill="auto"/>
            <w:vAlign w:val="center"/>
          </w:tcPr>
          <w:p w:rsidR="008E234C" w:rsidRPr="00177344" w:rsidRDefault="008E234C" w:rsidP="001A566B">
            <w:pPr>
              <w:tabs>
                <w:tab w:val="left" w:pos="297"/>
              </w:tabs>
              <w:spacing w:after="0" w:line="240" w:lineRule="auto"/>
              <w:ind w:right="-31"/>
              <w:rPr>
                <w:rFonts w:ascii="Times New Roman" w:hAnsi="Times New Roman" w:cs="Times New Roman"/>
                <w:color w:val="000000"/>
                <w:sz w:val="18"/>
                <w:szCs w:val="18"/>
              </w:rPr>
            </w:pPr>
            <w:r w:rsidRPr="00177344">
              <w:rPr>
                <w:rFonts w:ascii="Times New Roman" w:hAnsi="Times New Roman" w:cs="Times New Roman"/>
                <w:color w:val="000000"/>
                <w:sz w:val="18"/>
                <w:szCs w:val="18"/>
              </w:rPr>
              <w:t>ул. Мирная</w:t>
            </w:r>
          </w:p>
        </w:tc>
        <w:tc>
          <w:tcPr>
            <w:tcW w:w="611" w:type="pct"/>
            <w:shd w:val="clear" w:color="auto" w:fill="auto"/>
            <w:vAlign w:val="center"/>
          </w:tcPr>
          <w:p w:rsidR="008E234C" w:rsidRPr="00177344" w:rsidRDefault="008E234C" w:rsidP="001A566B">
            <w:pPr>
              <w:tabs>
                <w:tab w:val="left" w:pos="297"/>
              </w:tabs>
              <w:spacing w:after="0" w:line="240" w:lineRule="auto"/>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100</w:t>
            </w:r>
          </w:p>
        </w:tc>
        <w:tc>
          <w:tcPr>
            <w:tcW w:w="692" w:type="pct"/>
            <w:shd w:val="clear" w:color="auto" w:fill="auto"/>
            <w:vAlign w:val="center"/>
          </w:tcPr>
          <w:p w:rsidR="008E234C" w:rsidRPr="00177344" w:rsidRDefault="008E234C" w:rsidP="001A566B">
            <w:pPr>
              <w:tabs>
                <w:tab w:val="left" w:pos="297"/>
              </w:tabs>
              <w:spacing w:after="0" w:line="240" w:lineRule="auto"/>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а/ц</w:t>
            </w:r>
          </w:p>
        </w:tc>
        <w:tc>
          <w:tcPr>
            <w:tcW w:w="1049" w:type="pct"/>
            <w:shd w:val="clear" w:color="auto" w:fill="auto"/>
            <w:vAlign w:val="center"/>
          </w:tcPr>
          <w:p w:rsidR="008E234C" w:rsidRPr="00177344" w:rsidRDefault="008E234C" w:rsidP="001A566B">
            <w:pPr>
              <w:tabs>
                <w:tab w:val="left" w:pos="297"/>
              </w:tabs>
              <w:spacing w:after="0" w:line="240" w:lineRule="auto"/>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458</w:t>
            </w:r>
          </w:p>
        </w:tc>
        <w:tc>
          <w:tcPr>
            <w:tcW w:w="797" w:type="pct"/>
            <w:shd w:val="clear" w:color="auto" w:fill="auto"/>
            <w:vAlign w:val="center"/>
          </w:tcPr>
          <w:p w:rsidR="008E234C" w:rsidRPr="00177344" w:rsidRDefault="008E234C" w:rsidP="001A566B">
            <w:pPr>
              <w:tabs>
                <w:tab w:val="left" w:pos="297"/>
              </w:tabs>
              <w:spacing w:after="0" w:line="240" w:lineRule="auto"/>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1988</w:t>
            </w:r>
          </w:p>
        </w:tc>
        <w:tc>
          <w:tcPr>
            <w:tcW w:w="597" w:type="pct"/>
            <w:shd w:val="clear" w:color="auto" w:fill="auto"/>
          </w:tcPr>
          <w:p w:rsidR="008E234C" w:rsidRPr="00177344" w:rsidRDefault="008E234C" w:rsidP="001A566B">
            <w:pPr>
              <w:tabs>
                <w:tab w:val="left" w:pos="297"/>
              </w:tabs>
              <w:spacing w:after="0" w:line="240" w:lineRule="auto"/>
              <w:jc w:val="center"/>
              <w:rPr>
                <w:rFonts w:ascii="Times New Roman" w:hAnsi="Times New Roman" w:cs="Times New Roman"/>
                <w:sz w:val="18"/>
                <w:szCs w:val="18"/>
              </w:rPr>
            </w:pPr>
            <w:r w:rsidRPr="00177344">
              <w:rPr>
                <w:rFonts w:ascii="Times New Roman" w:hAnsi="Times New Roman" w:cs="Times New Roman"/>
                <w:sz w:val="18"/>
                <w:szCs w:val="18"/>
              </w:rPr>
              <w:t>100</w:t>
            </w:r>
          </w:p>
        </w:tc>
      </w:tr>
      <w:tr w:rsidR="008E234C" w:rsidRPr="00177344" w:rsidTr="001A566B">
        <w:trPr>
          <w:trHeight w:val="284"/>
        </w:trPr>
        <w:tc>
          <w:tcPr>
            <w:tcW w:w="295" w:type="pct"/>
            <w:shd w:val="clear" w:color="auto" w:fill="auto"/>
          </w:tcPr>
          <w:p w:rsidR="008E234C" w:rsidRPr="00177344" w:rsidRDefault="008E234C" w:rsidP="001A566B">
            <w:pPr>
              <w:tabs>
                <w:tab w:val="left" w:pos="297"/>
              </w:tabs>
              <w:spacing w:after="0" w:line="240" w:lineRule="auto"/>
              <w:ind w:left="-108"/>
              <w:jc w:val="center"/>
              <w:rPr>
                <w:rFonts w:ascii="Times New Roman" w:hAnsi="Times New Roman" w:cs="Times New Roman"/>
                <w:sz w:val="18"/>
                <w:szCs w:val="18"/>
              </w:rPr>
            </w:pPr>
            <w:r w:rsidRPr="00177344">
              <w:rPr>
                <w:rFonts w:ascii="Times New Roman" w:hAnsi="Times New Roman" w:cs="Times New Roman"/>
                <w:sz w:val="18"/>
                <w:szCs w:val="18"/>
              </w:rPr>
              <w:t>3</w:t>
            </w:r>
          </w:p>
        </w:tc>
        <w:tc>
          <w:tcPr>
            <w:tcW w:w="959" w:type="pct"/>
            <w:shd w:val="clear" w:color="auto" w:fill="auto"/>
            <w:vAlign w:val="center"/>
          </w:tcPr>
          <w:p w:rsidR="008E234C" w:rsidRPr="00177344" w:rsidRDefault="008E234C" w:rsidP="001A566B">
            <w:pPr>
              <w:tabs>
                <w:tab w:val="left" w:pos="297"/>
              </w:tabs>
              <w:spacing w:after="0" w:line="240" w:lineRule="auto"/>
              <w:ind w:right="-31"/>
              <w:rPr>
                <w:rFonts w:ascii="Times New Roman" w:hAnsi="Times New Roman" w:cs="Times New Roman"/>
                <w:color w:val="000000"/>
                <w:sz w:val="18"/>
                <w:szCs w:val="18"/>
              </w:rPr>
            </w:pPr>
            <w:r w:rsidRPr="00177344">
              <w:rPr>
                <w:rFonts w:ascii="Times New Roman" w:hAnsi="Times New Roman" w:cs="Times New Roman"/>
                <w:color w:val="000000"/>
                <w:sz w:val="18"/>
                <w:szCs w:val="18"/>
              </w:rPr>
              <w:t>ул. Привольная</w:t>
            </w:r>
          </w:p>
        </w:tc>
        <w:tc>
          <w:tcPr>
            <w:tcW w:w="611" w:type="pct"/>
            <w:shd w:val="clear" w:color="auto" w:fill="auto"/>
            <w:vAlign w:val="center"/>
          </w:tcPr>
          <w:p w:rsidR="008E234C" w:rsidRPr="00177344" w:rsidRDefault="008E234C" w:rsidP="001A566B">
            <w:pPr>
              <w:tabs>
                <w:tab w:val="left" w:pos="297"/>
              </w:tabs>
              <w:spacing w:after="0" w:line="240" w:lineRule="auto"/>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100</w:t>
            </w:r>
          </w:p>
        </w:tc>
        <w:tc>
          <w:tcPr>
            <w:tcW w:w="692" w:type="pct"/>
            <w:shd w:val="clear" w:color="auto" w:fill="auto"/>
            <w:vAlign w:val="center"/>
          </w:tcPr>
          <w:p w:rsidR="008E234C" w:rsidRPr="00177344" w:rsidRDefault="008E234C" w:rsidP="001A566B">
            <w:pPr>
              <w:tabs>
                <w:tab w:val="left" w:pos="297"/>
              </w:tabs>
              <w:spacing w:after="0" w:line="240" w:lineRule="auto"/>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а/ц</w:t>
            </w:r>
          </w:p>
        </w:tc>
        <w:tc>
          <w:tcPr>
            <w:tcW w:w="1049" w:type="pct"/>
            <w:shd w:val="clear" w:color="auto" w:fill="auto"/>
            <w:vAlign w:val="center"/>
          </w:tcPr>
          <w:p w:rsidR="008E234C" w:rsidRPr="00177344" w:rsidRDefault="008E234C" w:rsidP="001A566B">
            <w:pPr>
              <w:tabs>
                <w:tab w:val="left" w:pos="297"/>
              </w:tabs>
              <w:spacing w:after="0" w:line="240" w:lineRule="auto"/>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890</w:t>
            </w:r>
          </w:p>
        </w:tc>
        <w:tc>
          <w:tcPr>
            <w:tcW w:w="797" w:type="pct"/>
            <w:shd w:val="clear" w:color="auto" w:fill="auto"/>
            <w:vAlign w:val="center"/>
          </w:tcPr>
          <w:p w:rsidR="008E234C" w:rsidRPr="00177344" w:rsidRDefault="008E234C" w:rsidP="001A566B">
            <w:pPr>
              <w:tabs>
                <w:tab w:val="left" w:pos="297"/>
              </w:tabs>
              <w:spacing w:after="0" w:line="240" w:lineRule="auto"/>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1987</w:t>
            </w:r>
          </w:p>
        </w:tc>
        <w:tc>
          <w:tcPr>
            <w:tcW w:w="597" w:type="pct"/>
            <w:shd w:val="clear" w:color="auto" w:fill="auto"/>
          </w:tcPr>
          <w:p w:rsidR="008E234C" w:rsidRPr="00177344" w:rsidRDefault="008E234C" w:rsidP="001A566B">
            <w:pPr>
              <w:tabs>
                <w:tab w:val="left" w:pos="297"/>
              </w:tabs>
              <w:spacing w:after="0" w:line="240" w:lineRule="auto"/>
              <w:jc w:val="center"/>
              <w:rPr>
                <w:rFonts w:ascii="Times New Roman" w:hAnsi="Times New Roman" w:cs="Times New Roman"/>
                <w:sz w:val="18"/>
                <w:szCs w:val="18"/>
              </w:rPr>
            </w:pPr>
            <w:r w:rsidRPr="00177344">
              <w:rPr>
                <w:rFonts w:ascii="Times New Roman" w:hAnsi="Times New Roman" w:cs="Times New Roman"/>
                <w:sz w:val="18"/>
                <w:szCs w:val="18"/>
              </w:rPr>
              <w:t>100</w:t>
            </w:r>
          </w:p>
        </w:tc>
      </w:tr>
      <w:tr w:rsidR="008E234C" w:rsidRPr="00177344" w:rsidTr="001A566B">
        <w:trPr>
          <w:trHeight w:val="284"/>
        </w:trPr>
        <w:tc>
          <w:tcPr>
            <w:tcW w:w="295" w:type="pct"/>
            <w:shd w:val="clear" w:color="auto" w:fill="auto"/>
          </w:tcPr>
          <w:p w:rsidR="008E234C" w:rsidRPr="00177344" w:rsidRDefault="008E234C" w:rsidP="001A566B">
            <w:pPr>
              <w:tabs>
                <w:tab w:val="left" w:pos="297"/>
              </w:tabs>
              <w:spacing w:after="0" w:line="240" w:lineRule="auto"/>
              <w:ind w:left="-108"/>
              <w:jc w:val="center"/>
              <w:rPr>
                <w:rFonts w:ascii="Times New Roman" w:hAnsi="Times New Roman" w:cs="Times New Roman"/>
                <w:sz w:val="18"/>
                <w:szCs w:val="18"/>
              </w:rPr>
            </w:pPr>
            <w:r w:rsidRPr="00177344">
              <w:rPr>
                <w:rFonts w:ascii="Times New Roman" w:hAnsi="Times New Roman" w:cs="Times New Roman"/>
                <w:sz w:val="18"/>
                <w:szCs w:val="18"/>
              </w:rPr>
              <w:t>4</w:t>
            </w:r>
          </w:p>
        </w:tc>
        <w:tc>
          <w:tcPr>
            <w:tcW w:w="959" w:type="pct"/>
            <w:shd w:val="clear" w:color="auto" w:fill="auto"/>
            <w:vAlign w:val="center"/>
          </w:tcPr>
          <w:p w:rsidR="008E234C" w:rsidRPr="00177344" w:rsidRDefault="008E234C" w:rsidP="001A566B">
            <w:pPr>
              <w:tabs>
                <w:tab w:val="left" w:pos="297"/>
              </w:tabs>
              <w:spacing w:after="0" w:line="240" w:lineRule="auto"/>
              <w:ind w:right="-31"/>
              <w:rPr>
                <w:rFonts w:ascii="Times New Roman" w:hAnsi="Times New Roman" w:cs="Times New Roman"/>
                <w:color w:val="000000"/>
                <w:sz w:val="18"/>
                <w:szCs w:val="18"/>
              </w:rPr>
            </w:pPr>
            <w:r w:rsidRPr="00177344">
              <w:rPr>
                <w:rFonts w:ascii="Times New Roman" w:hAnsi="Times New Roman" w:cs="Times New Roman"/>
                <w:color w:val="000000"/>
                <w:sz w:val="18"/>
                <w:szCs w:val="18"/>
              </w:rPr>
              <w:t>ул. Северная</w:t>
            </w:r>
          </w:p>
        </w:tc>
        <w:tc>
          <w:tcPr>
            <w:tcW w:w="611" w:type="pct"/>
            <w:shd w:val="clear" w:color="auto" w:fill="auto"/>
            <w:vAlign w:val="center"/>
          </w:tcPr>
          <w:p w:rsidR="008E234C" w:rsidRPr="00177344" w:rsidRDefault="008E234C" w:rsidP="001A566B">
            <w:pPr>
              <w:tabs>
                <w:tab w:val="left" w:pos="297"/>
              </w:tabs>
              <w:spacing w:after="0" w:line="240" w:lineRule="auto"/>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100</w:t>
            </w:r>
          </w:p>
        </w:tc>
        <w:tc>
          <w:tcPr>
            <w:tcW w:w="692" w:type="pct"/>
            <w:shd w:val="clear" w:color="auto" w:fill="auto"/>
            <w:vAlign w:val="center"/>
          </w:tcPr>
          <w:p w:rsidR="008E234C" w:rsidRPr="00177344" w:rsidRDefault="008E234C" w:rsidP="001A566B">
            <w:pPr>
              <w:tabs>
                <w:tab w:val="left" w:pos="297"/>
              </w:tabs>
              <w:spacing w:after="0" w:line="240" w:lineRule="auto"/>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а/ц</w:t>
            </w:r>
          </w:p>
        </w:tc>
        <w:tc>
          <w:tcPr>
            <w:tcW w:w="1049" w:type="pct"/>
            <w:shd w:val="clear" w:color="auto" w:fill="auto"/>
            <w:vAlign w:val="center"/>
          </w:tcPr>
          <w:p w:rsidR="008E234C" w:rsidRPr="00177344" w:rsidRDefault="00CF18D1" w:rsidP="001A566B">
            <w:pPr>
              <w:tabs>
                <w:tab w:val="left" w:pos="297"/>
              </w:tabs>
              <w:spacing w:after="0" w:line="240" w:lineRule="auto"/>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1027</w:t>
            </w:r>
          </w:p>
        </w:tc>
        <w:tc>
          <w:tcPr>
            <w:tcW w:w="797" w:type="pct"/>
            <w:shd w:val="clear" w:color="auto" w:fill="auto"/>
            <w:vAlign w:val="center"/>
          </w:tcPr>
          <w:p w:rsidR="008E234C" w:rsidRPr="00177344" w:rsidRDefault="008E234C" w:rsidP="001A566B">
            <w:pPr>
              <w:tabs>
                <w:tab w:val="left" w:pos="297"/>
              </w:tabs>
              <w:spacing w:after="0" w:line="240" w:lineRule="auto"/>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1987</w:t>
            </w:r>
          </w:p>
        </w:tc>
        <w:tc>
          <w:tcPr>
            <w:tcW w:w="597" w:type="pct"/>
            <w:shd w:val="clear" w:color="auto" w:fill="auto"/>
          </w:tcPr>
          <w:p w:rsidR="008E234C" w:rsidRPr="00177344" w:rsidRDefault="008E234C" w:rsidP="001A566B">
            <w:pPr>
              <w:tabs>
                <w:tab w:val="left" w:pos="297"/>
              </w:tabs>
              <w:spacing w:after="0" w:line="240" w:lineRule="auto"/>
              <w:jc w:val="center"/>
              <w:rPr>
                <w:rFonts w:ascii="Times New Roman" w:hAnsi="Times New Roman" w:cs="Times New Roman"/>
                <w:sz w:val="18"/>
                <w:szCs w:val="18"/>
              </w:rPr>
            </w:pPr>
            <w:r w:rsidRPr="00177344">
              <w:rPr>
                <w:rFonts w:ascii="Times New Roman" w:hAnsi="Times New Roman" w:cs="Times New Roman"/>
                <w:sz w:val="18"/>
                <w:szCs w:val="18"/>
              </w:rPr>
              <w:t>100</w:t>
            </w:r>
          </w:p>
        </w:tc>
      </w:tr>
      <w:tr w:rsidR="008E234C" w:rsidRPr="00177344" w:rsidTr="001A566B">
        <w:trPr>
          <w:trHeight w:val="284"/>
        </w:trPr>
        <w:tc>
          <w:tcPr>
            <w:tcW w:w="295" w:type="pct"/>
            <w:shd w:val="clear" w:color="auto" w:fill="auto"/>
          </w:tcPr>
          <w:p w:rsidR="008E234C" w:rsidRPr="00177344" w:rsidRDefault="008E234C" w:rsidP="001A566B">
            <w:pPr>
              <w:tabs>
                <w:tab w:val="left" w:pos="297"/>
              </w:tabs>
              <w:spacing w:after="0" w:line="240" w:lineRule="auto"/>
              <w:ind w:left="-108"/>
              <w:jc w:val="center"/>
              <w:rPr>
                <w:rFonts w:ascii="Times New Roman" w:hAnsi="Times New Roman" w:cs="Times New Roman"/>
                <w:sz w:val="18"/>
                <w:szCs w:val="18"/>
              </w:rPr>
            </w:pPr>
            <w:r w:rsidRPr="00177344">
              <w:rPr>
                <w:rFonts w:ascii="Times New Roman" w:hAnsi="Times New Roman" w:cs="Times New Roman"/>
                <w:sz w:val="18"/>
                <w:szCs w:val="18"/>
              </w:rPr>
              <w:t>5</w:t>
            </w:r>
          </w:p>
        </w:tc>
        <w:tc>
          <w:tcPr>
            <w:tcW w:w="959" w:type="pct"/>
            <w:shd w:val="clear" w:color="auto" w:fill="auto"/>
            <w:vAlign w:val="center"/>
          </w:tcPr>
          <w:p w:rsidR="008E234C" w:rsidRPr="00177344" w:rsidRDefault="008E234C" w:rsidP="001A566B">
            <w:pPr>
              <w:tabs>
                <w:tab w:val="left" w:pos="297"/>
              </w:tabs>
              <w:spacing w:after="0" w:line="240" w:lineRule="auto"/>
              <w:ind w:right="-31"/>
              <w:rPr>
                <w:rFonts w:ascii="Times New Roman" w:hAnsi="Times New Roman" w:cs="Times New Roman"/>
                <w:color w:val="000000"/>
                <w:sz w:val="18"/>
                <w:szCs w:val="18"/>
              </w:rPr>
            </w:pPr>
            <w:r w:rsidRPr="00177344">
              <w:rPr>
                <w:rFonts w:ascii="Times New Roman" w:hAnsi="Times New Roman" w:cs="Times New Roman"/>
                <w:color w:val="000000"/>
                <w:sz w:val="18"/>
                <w:szCs w:val="18"/>
              </w:rPr>
              <w:t>ул. Тихая</w:t>
            </w:r>
          </w:p>
        </w:tc>
        <w:tc>
          <w:tcPr>
            <w:tcW w:w="611" w:type="pct"/>
            <w:shd w:val="clear" w:color="auto" w:fill="auto"/>
            <w:vAlign w:val="center"/>
          </w:tcPr>
          <w:p w:rsidR="008E234C" w:rsidRPr="00177344" w:rsidRDefault="008E234C" w:rsidP="001A566B">
            <w:pPr>
              <w:tabs>
                <w:tab w:val="left" w:pos="297"/>
              </w:tabs>
              <w:spacing w:after="0" w:line="240" w:lineRule="auto"/>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100</w:t>
            </w:r>
          </w:p>
        </w:tc>
        <w:tc>
          <w:tcPr>
            <w:tcW w:w="692" w:type="pct"/>
            <w:shd w:val="clear" w:color="auto" w:fill="auto"/>
            <w:vAlign w:val="center"/>
          </w:tcPr>
          <w:p w:rsidR="008E234C" w:rsidRPr="00177344" w:rsidRDefault="008E234C" w:rsidP="001A566B">
            <w:pPr>
              <w:tabs>
                <w:tab w:val="left" w:pos="297"/>
              </w:tabs>
              <w:spacing w:after="0" w:line="240" w:lineRule="auto"/>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а/ц</w:t>
            </w:r>
          </w:p>
        </w:tc>
        <w:tc>
          <w:tcPr>
            <w:tcW w:w="1049" w:type="pct"/>
            <w:shd w:val="clear" w:color="auto" w:fill="auto"/>
            <w:vAlign w:val="center"/>
          </w:tcPr>
          <w:p w:rsidR="008E234C" w:rsidRPr="00177344" w:rsidRDefault="00CF18D1" w:rsidP="001A566B">
            <w:pPr>
              <w:tabs>
                <w:tab w:val="left" w:pos="297"/>
              </w:tabs>
              <w:spacing w:after="0" w:line="240" w:lineRule="auto"/>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979</w:t>
            </w:r>
          </w:p>
        </w:tc>
        <w:tc>
          <w:tcPr>
            <w:tcW w:w="797" w:type="pct"/>
            <w:shd w:val="clear" w:color="auto" w:fill="auto"/>
            <w:vAlign w:val="center"/>
          </w:tcPr>
          <w:p w:rsidR="008E234C" w:rsidRPr="00177344" w:rsidRDefault="008E234C" w:rsidP="001A566B">
            <w:pPr>
              <w:tabs>
                <w:tab w:val="left" w:pos="297"/>
              </w:tabs>
              <w:spacing w:after="0" w:line="240" w:lineRule="auto"/>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1989</w:t>
            </w:r>
          </w:p>
        </w:tc>
        <w:tc>
          <w:tcPr>
            <w:tcW w:w="597" w:type="pct"/>
            <w:shd w:val="clear" w:color="auto" w:fill="auto"/>
          </w:tcPr>
          <w:p w:rsidR="008E234C" w:rsidRPr="00177344" w:rsidRDefault="008E234C" w:rsidP="001A566B">
            <w:pPr>
              <w:tabs>
                <w:tab w:val="left" w:pos="297"/>
              </w:tabs>
              <w:spacing w:after="0" w:line="240" w:lineRule="auto"/>
              <w:jc w:val="center"/>
              <w:rPr>
                <w:rFonts w:ascii="Times New Roman" w:hAnsi="Times New Roman" w:cs="Times New Roman"/>
                <w:sz w:val="18"/>
                <w:szCs w:val="18"/>
              </w:rPr>
            </w:pPr>
            <w:r w:rsidRPr="00177344">
              <w:rPr>
                <w:rFonts w:ascii="Times New Roman" w:hAnsi="Times New Roman" w:cs="Times New Roman"/>
                <w:sz w:val="18"/>
                <w:szCs w:val="18"/>
              </w:rPr>
              <w:t>100</w:t>
            </w:r>
          </w:p>
        </w:tc>
      </w:tr>
      <w:tr w:rsidR="008E234C" w:rsidRPr="00177344" w:rsidTr="001A566B">
        <w:trPr>
          <w:trHeight w:val="284"/>
        </w:trPr>
        <w:tc>
          <w:tcPr>
            <w:tcW w:w="295" w:type="pct"/>
            <w:shd w:val="clear" w:color="auto" w:fill="auto"/>
          </w:tcPr>
          <w:p w:rsidR="008E234C" w:rsidRPr="00177344" w:rsidRDefault="008E234C" w:rsidP="001A566B">
            <w:pPr>
              <w:tabs>
                <w:tab w:val="left" w:pos="297"/>
              </w:tabs>
              <w:spacing w:after="0" w:line="240" w:lineRule="auto"/>
              <w:ind w:left="-108"/>
              <w:jc w:val="center"/>
              <w:rPr>
                <w:rFonts w:ascii="Times New Roman" w:hAnsi="Times New Roman" w:cs="Times New Roman"/>
                <w:sz w:val="18"/>
                <w:szCs w:val="18"/>
              </w:rPr>
            </w:pPr>
            <w:r w:rsidRPr="00177344">
              <w:rPr>
                <w:rFonts w:ascii="Times New Roman" w:hAnsi="Times New Roman" w:cs="Times New Roman"/>
                <w:sz w:val="18"/>
                <w:szCs w:val="18"/>
              </w:rPr>
              <w:t>6</w:t>
            </w:r>
          </w:p>
        </w:tc>
        <w:tc>
          <w:tcPr>
            <w:tcW w:w="959" w:type="pct"/>
            <w:shd w:val="clear" w:color="auto" w:fill="auto"/>
            <w:vAlign w:val="center"/>
          </w:tcPr>
          <w:p w:rsidR="008E234C" w:rsidRPr="00177344" w:rsidRDefault="008E234C" w:rsidP="001A566B">
            <w:pPr>
              <w:tabs>
                <w:tab w:val="left" w:pos="297"/>
              </w:tabs>
              <w:spacing w:after="0" w:line="240" w:lineRule="auto"/>
              <w:ind w:right="-31"/>
              <w:rPr>
                <w:rFonts w:ascii="Times New Roman" w:hAnsi="Times New Roman" w:cs="Times New Roman"/>
                <w:color w:val="000000"/>
                <w:sz w:val="18"/>
                <w:szCs w:val="18"/>
              </w:rPr>
            </w:pPr>
            <w:r w:rsidRPr="00177344">
              <w:rPr>
                <w:rFonts w:ascii="Times New Roman" w:hAnsi="Times New Roman" w:cs="Times New Roman"/>
                <w:color w:val="000000"/>
                <w:sz w:val="18"/>
                <w:szCs w:val="18"/>
              </w:rPr>
              <w:t>ул. Центральная</w:t>
            </w:r>
          </w:p>
        </w:tc>
        <w:tc>
          <w:tcPr>
            <w:tcW w:w="611" w:type="pct"/>
            <w:shd w:val="clear" w:color="auto" w:fill="auto"/>
            <w:vAlign w:val="center"/>
          </w:tcPr>
          <w:p w:rsidR="008E234C" w:rsidRPr="00177344" w:rsidRDefault="008E234C" w:rsidP="001A566B">
            <w:pPr>
              <w:tabs>
                <w:tab w:val="left" w:pos="297"/>
              </w:tabs>
              <w:spacing w:after="0" w:line="240" w:lineRule="auto"/>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100</w:t>
            </w:r>
          </w:p>
        </w:tc>
        <w:tc>
          <w:tcPr>
            <w:tcW w:w="692" w:type="pct"/>
            <w:shd w:val="clear" w:color="auto" w:fill="auto"/>
            <w:vAlign w:val="center"/>
          </w:tcPr>
          <w:p w:rsidR="008E234C" w:rsidRPr="00177344" w:rsidRDefault="008E234C" w:rsidP="001A566B">
            <w:pPr>
              <w:tabs>
                <w:tab w:val="left" w:pos="297"/>
              </w:tabs>
              <w:spacing w:after="0" w:line="240" w:lineRule="auto"/>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а/ц</w:t>
            </w:r>
          </w:p>
        </w:tc>
        <w:tc>
          <w:tcPr>
            <w:tcW w:w="1049" w:type="pct"/>
            <w:shd w:val="clear" w:color="auto" w:fill="auto"/>
            <w:vAlign w:val="center"/>
          </w:tcPr>
          <w:p w:rsidR="008E234C" w:rsidRPr="00177344" w:rsidRDefault="008E234C" w:rsidP="001A566B">
            <w:pPr>
              <w:tabs>
                <w:tab w:val="left" w:pos="297"/>
              </w:tabs>
              <w:spacing w:after="0" w:line="240" w:lineRule="auto"/>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828</w:t>
            </w:r>
          </w:p>
        </w:tc>
        <w:tc>
          <w:tcPr>
            <w:tcW w:w="797" w:type="pct"/>
            <w:shd w:val="clear" w:color="auto" w:fill="auto"/>
            <w:vAlign w:val="center"/>
          </w:tcPr>
          <w:p w:rsidR="008E234C" w:rsidRPr="00177344" w:rsidRDefault="008E234C" w:rsidP="001A566B">
            <w:pPr>
              <w:tabs>
                <w:tab w:val="left" w:pos="297"/>
              </w:tabs>
              <w:spacing w:after="0" w:line="240" w:lineRule="auto"/>
              <w:jc w:val="center"/>
              <w:rPr>
                <w:rFonts w:ascii="Times New Roman" w:hAnsi="Times New Roman" w:cs="Times New Roman"/>
                <w:color w:val="000000"/>
                <w:sz w:val="18"/>
                <w:szCs w:val="18"/>
              </w:rPr>
            </w:pPr>
            <w:r w:rsidRPr="00177344">
              <w:rPr>
                <w:rFonts w:ascii="Times New Roman" w:hAnsi="Times New Roman" w:cs="Times New Roman"/>
                <w:color w:val="000000"/>
                <w:sz w:val="18"/>
                <w:szCs w:val="18"/>
              </w:rPr>
              <w:t>1989</w:t>
            </w:r>
          </w:p>
        </w:tc>
        <w:tc>
          <w:tcPr>
            <w:tcW w:w="597" w:type="pct"/>
            <w:shd w:val="clear" w:color="auto" w:fill="auto"/>
          </w:tcPr>
          <w:p w:rsidR="008E234C" w:rsidRPr="00177344" w:rsidRDefault="008E234C" w:rsidP="001A566B">
            <w:pPr>
              <w:tabs>
                <w:tab w:val="left" w:pos="297"/>
              </w:tabs>
              <w:spacing w:after="0" w:line="240" w:lineRule="auto"/>
              <w:jc w:val="center"/>
              <w:rPr>
                <w:rFonts w:ascii="Times New Roman" w:hAnsi="Times New Roman" w:cs="Times New Roman"/>
                <w:sz w:val="18"/>
                <w:szCs w:val="18"/>
              </w:rPr>
            </w:pPr>
            <w:r w:rsidRPr="00177344">
              <w:rPr>
                <w:rFonts w:ascii="Times New Roman" w:hAnsi="Times New Roman" w:cs="Times New Roman"/>
                <w:sz w:val="18"/>
                <w:szCs w:val="18"/>
              </w:rPr>
              <w:t>100</w:t>
            </w:r>
          </w:p>
        </w:tc>
      </w:tr>
    </w:tbl>
    <w:p w:rsidR="008E234C" w:rsidRPr="00177344" w:rsidRDefault="008E234C" w:rsidP="00177344">
      <w:pPr>
        <w:spacing w:after="0" w:line="240" w:lineRule="auto"/>
        <w:ind w:firstLine="709"/>
        <w:jc w:val="both"/>
        <w:rPr>
          <w:rFonts w:ascii="Times New Roman" w:hAnsi="Times New Roman" w:cs="Times New Roman"/>
          <w:noProof/>
          <w:sz w:val="24"/>
          <w:szCs w:val="24"/>
        </w:rPr>
      </w:pPr>
      <w:bookmarkStart w:id="13" w:name="_Toc26525894"/>
      <w:bookmarkStart w:id="14" w:name="_Toc35325718"/>
      <w:r w:rsidRPr="00177344">
        <w:rPr>
          <w:rFonts w:ascii="Times New Roman" w:hAnsi="Times New Roman" w:cs="Times New Roman"/>
          <w:noProof/>
          <w:sz w:val="24"/>
          <w:szCs w:val="24"/>
        </w:rPr>
        <w:t>Общая протяжённость сетей водоснабжения Беленихинского сельс</w:t>
      </w:r>
      <w:r w:rsidR="00E543C1">
        <w:rPr>
          <w:rFonts w:ascii="Times New Roman" w:hAnsi="Times New Roman" w:cs="Times New Roman"/>
          <w:noProof/>
          <w:sz w:val="24"/>
          <w:szCs w:val="24"/>
        </w:rPr>
        <w:t>кого поселения по состоянию на 2 квартал 2022</w:t>
      </w:r>
      <w:r w:rsidRPr="00177344">
        <w:rPr>
          <w:rFonts w:ascii="Times New Roman" w:hAnsi="Times New Roman" w:cs="Times New Roman"/>
          <w:noProof/>
          <w:sz w:val="24"/>
          <w:szCs w:val="24"/>
        </w:rPr>
        <w:t xml:space="preserve"> года составляет 21,572 км, в том числе асбестоцементных – 21,572 км.</w:t>
      </w:r>
    </w:p>
    <w:p w:rsidR="008E234C" w:rsidRPr="00177344" w:rsidRDefault="008E234C" w:rsidP="00177344">
      <w:pPr>
        <w:spacing w:after="0" w:line="240" w:lineRule="auto"/>
        <w:ind w:firstLine="709"/>
        <w:jc w:val="both"/>
        <w:rPr>
          <w:rFonts w:ascii="Times New Roman" w:hAnsi="Times New Roman" w:cs="Times New Roman"/>
          <w:noProof/>
          <w:sz w:val="24"/>
          <w:szCs w:val="24"/>
        </w:rPr>
      </w:pPr>
      <w:r w:rsidRPr="00177344">
        <w:rPr>
          <w:rFonts w:ascii="Times New Roman" w:hAnsi="Times New Roman" w:cs="Times New Roman"/>
          <w:noProof/>
          <w:sz w:val="24"/>
          <w:szCs w:val="24"/>
        </w:rPr>
        <w:t xml:space="preserve">Диаметры разводящих сетей 100 мм. </w:t>
      </w:r>
    </w:p>
    <w:p w:rsidR="008E234C" w:rsidRPr="00177344" w:rsidRDefault="008E234C" w:rsidP="00177344">
      <w:pPr>
        <w:spacing w:after="0" w:line="240" w:lineRule="auto"/>
        <w:ind w:firstLine="709"/>
        <w:jc w:val="both"/>
        <w:rPr>
          <w:rFonts w:ascii="Times New Roman" w:hAnsi="Times New Roman" w:cs="Times New Roman"/>
          <w:noProof/>
          <w:sz w:val="24"/>
          <w:szCs w:val="24"/>
        </w:rPr>
      </w:pPr>
      <w:r w:rsidRPr="00177344">
        <w:rPr>
          <w:rFonts w:ascii="Times New Roman" w:hAnsi="Times New Roman" w:cs="Times New Roman"/>
          <w:noProof/>
          <w:sz w:val="24"/>
          <w:szCs w:val="24"/>
        </w:rPr>
        <w:t>Протяженность сетей со 100% износом –20,148 км</w:t>
      </w:r>
    </w:p>
    <w:p w:rsidR="008E234C" w:rsidRPr="00177344" w:rsidRDefault="008E234C" w:rsidP="00177344">
      <w:pPr>
        <w:widowControl w:val="0"/>
        <w:spacing w:after="0" w:line="240" w:lineRule="auto"/>
        <w:ind w:firstLine="708"/>
        <w:jc w:val="both"/>
        <w:rPr>
          <w:rFonts w:ascii="Times New Roman" w:eastAsia="Calibri" w:hAnsi="Times New Roman" w:cs="Times New Roman"/>
          <w:sz w:val="24"/>
          <w:szCs w:val="24"/>
          <w:lang w:eastAsia="ar-SA"/>
        </w:rPr>
      </w:pPr>
      <w:r w:rsidRPr="00177344">
        <w:rPr>
          <w:rFonts w:ascii="Times New Roman" w:eastAsia="Calibri" w:hAnsi="Times New Roman" w:cs="Times New Roman"/>
          <w:sz w:val="24"/>
          <w:szCs w:val="24"/>
          <w:lang w:eastAsia="ar-SA"/>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8E234C" w:rsidRPr="00177344" w:rsidRDefault="008E234C" w:rsidP="00177344">
      <w:pPr>
        <w:widowControl w:val="0"/>
        <w:spacing w:after="0" w:line="240" w:lineRule="auto"/>
        <w:jc w:val="both"/>
        <w:rPr>
          <w:rFonts w:ascii="Times New Roman" w:eastAsia="Calibri" w:hAnsi="Times New Roman" w:cs="Times New Roman"/>
          <w:sz w:val="24"/>
          <w:szCs w:val="24"/>
          <w:lang w:eastAsia="ar-SA"/>
        </w:rPr>
      </w:pPr>
      <w:r w:rsidRPr="00177344">
        <w:rPr>
          <w:rFonts w:ascii="Times New Roman" w:eastAsia="Calibri" w:hAnsi="Times New Roman" w:cs="Times New Roman"/>
          <w:sz w:val="24"/>
          <w:szCs w:val="24"/>
          <w:lang w:eastAsia="ar-SA"/>
        </w:rPr>
        <w:t>К</w:t>
      </w:r>
      <w:r w:rsidRPr="00177344">
        <w:rPr>
          <w:rFonts w:ascii="Times New Roman" w:eastAsia="Calibri" w:hAnsi="Times New Roman" w:cs="Times New Roman"/>
          <w:sz w:val="24"/>
          <w:szCs w:val="24"/>
          <w:vertAlign w:val="subscript"/>
          <w:lang w:eastAsia="ar-SA"/>
        </w:rPr>
        <w:t>с</w:t>
      </w:r>
      <w:r w:rsidRPr="00177344">
        <w:rPr>
          <w:rFonts w:ascii="Times New Roman" w:eastAsia="Calibri" w:hAnsi="Times New Roman" w:cs="Times New Roman"/>
          <w:sz w:val="24"/>
          <w:szCs w:val="24"/>
          <w:lang w:eastAsia="ar-SA"/>
        </w:rPr>
        <w:t xml:space="preserve"> =  (</w:t>
      </w:r>
      <w:r w:rsidRPr="00177344">
        <w:rPr>
          <w:rFonts w:ascii="Times New Roman" w:eastAsia="Calibri" w:hAnsi="Times New Roman" w:cs="Times New Roman"/>
          <w:sz w:val="24"/>
          <w:szCs w:val="24"/>
          <w:lang w:val="en-US" w:eastAsia="ar-SA"/>
        </w:rPr>
        <w:t>S</w:t>
      </w:r>
      <w:r w:rsidRPr="00177344">
        <w:rPr>
          <w:rFonts w:ascii="Times New Roman" w:eastAsia="Calibri" w:hAnsi="Times New Roman" w:cs="Times New Roman"/>
          <w:sz w:val="24"/>
          <w:szCs w:val="24"/>
          <w:vertAlign w:val="subscript"/>
          <w:lang w:eastAsia="ar-SA"/>
        </w:rPr>
        <w:t>с</w:t>
      </w:r>
      <w:r w:rsidRPr="00177344">
        <w:rPr>
          <w:rFonts w:ascii="Times New Roman" w:eastAsia="Calibri" w:hAnsi="Times New Roman" w:cs="Times New Roman"/>
          <w:sz w:val="24"/>
          <w:szCs w:val="24"/>
          <w:vertAlign w:val="superscript"/>
          <w:lang w:eastAsia="ar-SA"/>
        </w:rPr>
        <w:t>экспл</w:t>
      </w:r>
      <w:r w:rsidRPr="00177344">
        <w:rPr>
          <w:rFonts w:ascii="Times New Roman" w:eastAsia="Calibri" w:hAnsi="Times New Roman" w:cs="Times New Roman"/>
          <w:sz w:val="24"/>
          <w:szCs w:val="24"/>
          <w:lang w:eastAsia="ar-SA"/>
        </w:rPr>
        <w:t xml:space="preserve"> - </w:t>
      </w:r>
      <w:r w:rsidRPr="00177344">
        <w:rPr>
          <w:rFonts w:ascii="Times New Roman" w:eastAsia="Calibri" w:hAnsi="Times New Roman" w:cs="Times New Roman"/>
          <w:sz w:val="24"/>
          <w:szCs w:val="24"/>
          <w:lang w:val="en-US" w:eastAsia="ar-SA"/>
        </w:rPr>
        <w:t>S</w:t>
      </w:r>
      <w:r w:rsidRPr="00177344">
        <w:rPr>
          <w:rFonts w:ascii="Times New Roman" w:eastAsia="Calibri" w:hAnsi="Times New Roman" w:cs="Times New Roman"/>
          <w:sz w:val="24"/>
          <w:szCs w:val="24"/>
          <w:vertAlign w:val="subscript"/>
          <w:lang w:eastAsia="ar-SA"/>
        </w:rPr>
        <w:t>с</w:t>
      </w:r>
      <w:r w:rsidRPr="00177344">
        <w:rPr>
          <w:rFonts w:ascii="Times New Roman" w:eastAsia="Calibri" w:hAnsi="Times New Roman" w:cs="Times New Roman"/>
          <w:sz w:val="24"/>
          <w:szCs w:val="24"/>
          <w:vertAlign w:val="superscript"/>
          <w:lang w:eastAsia="ar-SA"/>
        </w:rPr>
        <w:t>ветх</w:t>
      </w:r>
      <w:r w:rsidRPr="00177344">
        <w:rPr>
          <w:rFonts w:ascii="Times New Roman" w:eastAsia="Calibri" w:hAnsi="Times New Roman" w:cs="Times New Roman"/>
          <w:sz w:val="24"/>
          <w:szCs w:val="24"/>
          <w:lang w:eastAsia="ar-SA"/>
        </w:rPr>
        <w:t xml:space="preserve">) / </w:t>
      </w:r>
      <w:r w:rsidRPr="00177344">
        <w:rPr>
          <w:rFonts w:ascii="Times New Roman" w:eastAsia="Calibri" w:hAnsi="Times New Roman" w:cs="Times New Roman"/>
          <w:sz w:val="24"/>
          <w:szCs w:val="24"/>
          <w:lang w:val="en-US" w:eastAsia="ar-SA"/>
        </w:rPr>
        <w:t>S</w:t>
      </w:r>
      <w:r w:rsidRPr="00177344">
        <w:rPr>
          <w:rFonts w:ascii="Times New Roman" w:eastAsia="Calibri" w:hAnsi="Times New Roman" w:cs="Times New Roman"/>
          <w:sz w:val="24"/>
          <w:szCs w:val="24"/>
          <w:vertAlign w:val="subscript"/>
          <w:lang w:eastAsia="ar-SA"/>
        </w:rPr>
        <w:t>с</w:t>
      </w:r>
      <w:r w:rsidRPr="00177344">
        <w:rPr>
          <w:rFonts w:ascii="Times New Roman" w:eastAsia="Calibri" w:hAnsi="Times New Roman" w:cs="Times New Roman"/>
          <w:sz w:val="24"/>
          <w:szCs w:val="24"/>
          <w:vertAlign w:val="superscript"/>
          <w:lang w:eastAsia="ar-SA"/>
        </w:rPr>
        <w:t>экспл</w:t>
      </w:r>
      <w:r w:rsidRPr="00177344">
        <w:rPr>
          <w:rFonts w:ascii="Times New Roman" w:eastAsia="Calibri" w:hAnsi="Times New Roman" w:cs="Times New Roman"/>
          <w:sz w:val="24"/>
          <w:szCs w:val="24"/>
          <w:lang w:eastAsia="ar-SA"/>
        </w:rPr>
        <w:t>, где</w:t>
      </w:r>
    </w:p>
    <w:p w:rsidR="008E234C" w:rsidRPr="00177344" w:rsidRDefault="008E234C" w:rsidP="00177344">
      <w:pPr>
        <w:widowControl w:val="0"/>
        <w:spacing w:after="0" w:line="240" w:lineRule="auto"/>
        <w:jc w:val="both"/>
        <w:rPr>
          <w:rFonts w:ascii="Times New Roman" w:eastAsia="Calibri" w:hAnsi="Times New Roman" w:cs="Times New Roman"/>
          <w:sz w:val="24"/>
          <w:szCs w:val="24"/>
          <w:lang w:eastAsia="ar-SA"/>
        </w:rPr>
      </w:pPr>
      <w:r w:rsidRPr="00177344">
        <w:rPr>
          <w:rFonts w:ascii="Times New Roman" w:eastAsia="Calibri" w:hAnsi="Times New Roman" w:cs="Times New Roman"/>
          <w:sz w:val="24"/>
          <w:szCs w:val="24"/>
          <w:lang w:val="en-US" w:eastAsia="ar-SA"/>
        </w:rPr>
        <w:t>S</w:t>
      </w:r>
      <w:r w:rsidRPr="00177344">
        <w:rPr>
          <w:rFonts w:ascii="Times New Roman" w:eastAsia="Calibri" w:hAnsi="Times New Roman" w:cs="Times New Roman"/>
          <w:sz w:val="24"/>
          <w:szCs w:val="24"/>
          <w:vertAlign w:val="subscript"/>
          <w:lang w:eastAsia="ar-SA"/>
        </w:rPr>
        <w:t>с</w:t>
      </w:r>
      <w:r w:rsidRPr="00177344">
        <w:rPr>
          <w:rFonts w:ascii="Times New Roman" w:eastAsia="Calibri" w:hAnsi="Times New Roman" w:cs="Times New Roman"/>
          <w:sz w:val="24"/>
          <w:szCs w:val="24"/>
          <w:vertAlign w:val="superscript"/>
          <w:lang w:eastAsia="ar-SA"/>
        </w:rPr>
        <w:t>экспл</w:t>
      </w:r>
      <w:r w:rsidRPr="00177344">
        <w:rPr>
          <w:rFonts w:ascii="Times New Roman" w:eastAsia="Calibri" w:hAnsi="Times New Roman" w:cs="Times New Roman"/>
          <w:sz w:val="24"/>
          <w:szCs w:val="24"/>
          <w:lang w:eastAsia="ar-SA"/>
        </w:rPr>
        <w:t xml:space="preserve"> – протяженность водопроводных сетей, находящихся в эксплуатации;</w:t>
      </w:r>
    </w:p>
    <w:p w:rsidR="008E234C" w:rsidRPr="00177344" w:rsidRDefault="008E234C" w:rsidP="00177344">
      <w:pPr>
        <w:widowControl w:val="0"/>
        <w:spacing w:after="0" w:line="240" w:lineRule="auto"/>
        <w:jc w:val="both"/>
        <w:rPr>
          <w:rFonts w:ascii="Times New Roman" w:eastAsia="Calibri" w:hAnsi="Times New Roman" w:cs="Times New Roman"/>
          <w:sz w:val="24"/>
          <w:szCs w:val="24"/>
          <w:lang w:eastAsia="ar-SA"/>
        </w:rPr>
      </w:pPr>
      <w:r w:rsidRPr="00177344">
        <w:rPr>
          <w:rFonts w:ascii="Times New Roman" w:eastAsia="Calibri" w:hAnsi="Times New Roman" w:cs="Times New Roman"/>
          <w:sz w:val="24"/>
          <w:szCs w:val="24"/>
          <w:lang w:val="en-US" w:eastAsia="ar-SA"/>
        </w:rPr>
        <w:t>S</w:t>
      </w:r>
      <w:r w:rsidRPr="00177344">
        <w:rPr>
          <w:rFonts w:ascii="Times New Roman" w:eastAsia="Calibri" w:hAnsi="Times New Roman" w:cs="Times New Roman"/>
          <w:sz w:val="24"/>
          <w:szCs w:val="24"/>
          <w:vertAlign w:val="subscript"/>
          <w:lang w:eastAsia="ar-SA"/>
        </w:rPr>
        <w:t>с</w:t>
      </w:r>
      <w:r w:rsidRPr="00177344">
        <w:rPr>
          <w:rFonts w:ascii="Times New Roman" w:eastAsia="Calibri" w:hAnsi="Times New Roman" w:cs="Times New Roman"/>
          <w:sz w:val="24"/>
          <w:szCs w:val="24"/>
          <w:vertAlign w:val="superscript"/>
          <w:lang w:eastAsia="ar-SA"/>
        </w:rPr>
        <w:t>ветх</w:t>
      </w:r>
      <w:r w:rsidRPr="00177344">
        <w:rPr>
          <w:rFonts w:ascii="Times New Roman" w:eastAsia="Calibri" w:hAnsi="Times New Roman" w:cs="Times New Roman"/>
          <w:sz w:val="24"/>
          <w:szCs w:val="24"/>
          <w:lang w:eastAsia="ar-SA"/>
        </w:rPr>
        <w:t>– протяженность ветхих водопроводных сетей (с износом выше 90%), находящихся в эксплуатации.</w:t>
      </w:r>
    </w:p>
    <w:p w:rsidR="008E234C" w:rsidRPr="00177344" w:rsidRDefault="008E234C" w:rsidP="00177344">
      <w:pPr>
        <w:widowControl w:val="0"/>
        <w:spacing w:after="0" w:line="240" w:lineRule="auto"/>
        <w:jc w:val="both"/>
        <w:rPr>
          <w:rFonts w:ascii="Times New Roman" w:eastAsia="Calibri" w:hAnsi="Times New Roman" w:cs="Times New Roman"/>
          <w:sz w:val="24"/>
          <w:szCs w:val="24"/>
          <w:lang w:eastAsia="ar-SA"/>
        </w:rPr>
      </w:pPr>
      <w:r w:rsidRPr="00177344">
        <w:rPr>
          <w:rFonts w:ascii="Times New Roman" w:eastAsia="Calibri" w:hAnsi="Times New Roman" w:cs="Times New Roman"/>
          <w:sz w:val="24"/>
          <w:szCs w:val="24"/>
          <w:lang w:val="en-US" w:eastAsia="ar-SA"/>
        </w:rPr>
        <w:t>S</w:t>
      </w:r>
      <w:r w:rsidRPr="00177344">
        <w:rPr>
          <w:rFonts w:ascii="Times New Roman" w:eastAsia="Calibri" w:hAnsi="Times New Roman" w:cs="Times New Roman"/>
          <w:sz w:val="24"/>
          <w:szCs w:val="24"/>
          <w:vertAlign w:val="subscript"/>
          <w:lang w:eastAsia="ar-SA"/>
        </w:rPr>
        <w:t>с</w:t>
      </w:r>
      <w:r w:rsidRPr="00177344">
        <w:rPr>
          <w:rFonts w:ascii="Times New Roman" w:eastAsia="Calibri" w:hAnsi="Times New Roman" w:cs="Times New Roman"/>
          <w:sz w:val="24"/>
          <w:szCs w:val="24"/>
          <w:vertAlign w:val="superscript"/>
          <w:lang w:eastAsia="ar-SA"/>
        </w:rPr>
        <w:t>экспл</w:t>
      </w:r>
      <w:r w:rsidRPr="00177344">
        <w:rPr>
          <w:rFonts w:ascii="Times New Roman" w:eastAsia="Calibri" w:hAnsi="Times New Roman" w:cs="Times New Roman"/>
          <w:sz w:val="24"/>
          <w:szCs w:val="24"/>
          <w:lang w:eastAsia="ar-SA"/>
        </w:rPr>
        <w:t xml:space="preserve"> = 21,572 км;</w:t>
      </w:r>
    </w:p>
    <w:p w:rsidR="008E234C" w:rsidRPr="00177344" w:rsidRDefault="008E234C" w:rsidP="00177344">
      <w:pPr>
        <w:widowControl w:val="0"/>
        <w:spacing w:after="0" w:line="240" w:lineRule="auto"/>
        <w:jc w:val="both"/>
        <w:rPr>
          <w:rFonts w:ascii="Times New Roman" w:eastAsia="Calibri" w:hAnsi="Times New Roman" w:cs="Times New Roman"/>
          <w:sz w:val="24"/>
          <w:szCs w:val="24"/>
          <w:lang w:eastAsia="ar-SA"/>
        </w:rPr>
      </w:pPr>
      <w:r w:rsidRPr="00177344">
        <w:rPr>
          <w:rFonts w:ascii="Times New Roman" w:eastAsia="Calibri" w:hAnsi="Times New Roman" w:cs="Times New Roman"/>
          <w:sz w:val="24"/>
          <w:szCs w:val="24"/>
          <w:lang w:val="en-US" w:eastAsia="ar-SA"/>
        </w:rPr>
        <w:t>S</w:t>
      </w:r>
      <w:r w:rsidRPr="00177344">
        <w:rPr>
          <w:rFonts w:ascii="Times New Roman" w:eastAsia="Calibri" w:hAnsi="Times New Roman" w:cs="Times New Roman"/>
          <w:sz w:val="24"/>
          <w:szCs w:val="24"/>
          <w:vertAlign w:val="subscript"/>
          <w:lang w:eastAsia="ar-SA"/>
        </w:rPr>
        <w:t>с</w:t>
      </w:r>
      <w:r w:rsidRPr="00177344">
        <w:rPr>
          <w:rFonts w:ascii="Times New Roman" w:eastAsia="Calibri" w:hAnsi="Times New Roman" w:cs="Times New Roman"/>
          <w:sz w:val="24"/>
          <w:szCs w:val="24"/>
          <w:vertAlign w:val="superscript"/>
          <w:lang w:eastAsia="ar-SA"/>
        </w:rPr>
        <w:t>ветх</w:t>
      </w:r>
      <w:r w:rsidRPr="00177344">
        <w:rPr>
          <w:rFonts w:ascii="Times New Roman" w:eastAsia="Calibri" w:hAnsi="Times New Roman" w:cs="Times New Roman"/>
          <w:sz w:val="24"/>
          <w:szCs w:val="24"/>
          <w:lang w:eastAsia="ar-SA"/>
        </w:rPr>
        <w:t>= 20,148 км</w:t>
      </w:r>
    </w:p>
    <w:p w:rsidR="008E234C" w:rsidRPr="00177344" w:rsidRDefault="008E234C" w:rsidP="00177344">
      <w:pPr>
        <w:spacing w:after="0" w:line="240" w:lineRule="auto"/>
        <w:ind w:firstLine="567"/>
        <w:jc w:val="both"/>
        <w:rPr>
          <w:rFonts w:ascii="Times New Roman" w:eastAsia="Times New Roman" w:hAnsi="Times New Roman" w:cs="Times New Roman"/>
          <w:sz w:val="24"/>
          <w:szCs w:val="24"/>
          <w:lang w:eastAsia="ar-SA"/>
        </w:rPr>
      </w:pPr>
      <w:r w:rsidRPr="00177344">
        <w:rPr>
          <w:rFonts w:ascii="Times New Roman" w:eastAsia="Times New Roman" w:hAnsi="Times New Roman" w:cs="Times New Roman"/>
          <w:sz w:val="24"/>
          <w:szCs w:val="24"/>
          <w:lang w:eastAsia="ar-SA"/>
        </w:rPr>
        <w:t>К</w:t>
      </w:r>
      <w:r w:rsidRPr="00177344">
        <w:rPr>
          <w:rFonts w:ascii="Times New Roman" w:eastAsia="Times New Roman" w:hAnsi="Times New Roman" w:cs="Times New Roman"/>
          <w:sz w:val="24"/>
          <w:szCs w:val="24"/>
          <w:vertAlign w:val="subscript"/>
          <w:lang w:eastAsia="ar-SA"/>
        </w:rPr>
        <w:t>с</w:t>
      </w:r>
      <w:r w:rsidRPr="00177344">
        <w:rPr>
          <w:rFonts w:ascii="Times New Roman" w:eastAsia="Times New Roman" w:hAnsi="Times New Roman" w:cs="Times New Roman"/>
          <w:sz w:val="24"/>
          <w:szCs w:val="24"/>
          <w:lang w:eastAsia="ar-SA"/>
        </w:rPr>
        <w:t xml:space="preserve"> =(21,572 – 20,148) /21,572= 0,066</w:t>
      </w:r>
    </w:p>
    <w:p w:rsidR="008E234C" w:rsidRPr="00177344" w:rsidRDefault="008E234C" w:rsidP="00177344">
      <w:pPr>
        <w:spacing w:after="0" w:line="240" w:lineRule="auto"/>
        <w:ind w:firstLine="567"/>
        <w:jc w:val="both"/>
        <w:rPr>
          <w:rFonts w:ascii="Times New Roman" w:eastAsia="Times New Roman" w:hAnsi="Times New Roman" w:cs="Times New Roman"/>
          <w:sz w:val="24"/>
          <w:szCs w:val="24"/>
          <w:lang w:eastAsia="ar-SA"/>
        </w:rPr>
      </w:pPr>
      <w:r w:rsidRPr="00177344">
        <w:rPr>
          <w:rFonts w:ascii="Times New Roman" w:eastAsia="Times New Roman" w:hAnsi="Times New Roman" w:cs="Times New Roman"/>
          <w:sz w:val="24"/>
          <w:szCs w:val="24"/>
          <w:lang w:eastAsia="ar-SA"/>
        </w:rPr>
        <w:t>Для обеспечения надежного водоснабжения ежегодно проводится капитальный и текущий ремонт сетей, при возникновении повреждений – аварийный ремонт. В рамках проведения работ по капитальному ремонту на водопроводных сетях выполняется замена участков сети, задвижек, ремонт и замена пожарных гидрантов.</w:t>
      </w:r>
    </w:p>
    <w:p w:rsidR="00B6460A" w:rsidRPr="00177344" w:rsidRDefault="00B6460A" w:rsidP="00177344">
      <w:pPr>
        <w:pStyle w:val="3"/>
        <w:spacing w:before="120" w:after="120" w:line="240" w:lineRule="auto"/>
        <w:ind w:firstLine="709"/>
        <w:jc w:val="both"/>
        <w:rPr>
          <w:rFonts w:ascii="Times New Roman" w:hAnsi="Times New Roman" w:cs="Times New Roman"/>
          <w:noProof/>
          <w:color w:val="000000" w:themeColor="text1"/>
          <w:sz w:val="24"/>
          <w:szCs w:val="24"/>
        </w:rPr>
      </w:pPr>
      <w:r w:rsidRPr="00177344">
        <w:rPr>
          <w:rFonts w:ascii="Times New Roman" w:hAnsi="Times New Roman" w:cs="Times New Roman"/>
          <w:noProof/>
          <w:color w:val="000000" w:themeColor="text1"/>
          <w:sz w:val="24"/>
          <w:szCs w:val="24"/>
        </w:rPr>
        <w:t>2.1.3. Водоотведение</w:t>
      </w:r>
      <w:bookmarkEnd w:id="13"/>
      <w:bookmarkEnd w:id="14"/>
    </w:p>
    <w:p w:rsidR="008E234C" w:rsidRPr="00177344" w:rsidRDefault="008E234C" w:rsidP="00177344">
      <w:pPr>
        <w:spacing w:line="275" w:lineRule="auto"/>
        <w:ind w:firstLine="709"/>
        <w:jc w:val="both"/>
        <w:rPr>
          <w:rFonts w:ascii="Times New Roman" w:hAnsi="Times New Roman" w:cs="Times New Roman"/>
          <w:sz w:val="24"/>
          <w:szCs w:val="24"/>
        </w:rPr>
      </w:pPr>
      <w:r w:rsidRPr="00177344">
        <w:rPr>
          <w:rFonts w:ascii="Times New Roman" w:hAnsi="Times New Roman" w:cs="Times New Roman"/>
          <w:sz w:val="24"/>
          <w:szCs w:val="24"/>
        </w:rPr>
        <w:t>Существующая система водоотведения Беленихинского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B6460A" w:rsidRPr="00177344" w:rsidRDefault="00B6460A" w:rsidP="00177344">
      <w:pPr>
        <w:pStyle w:val="a9"/>
        <w:keepNext/>
        <w:spacing w:before="120" w:after="120" w:line="240" w:lineRule="auto"/>
        <w:ind w:left="0" w:firstLine="709"/>
        <w:jc w:val="both"/>
        <w:outlineLvl w:val="2"/>
        <w:rPr>
          <w:rFonts w:ascii="Times New Roman" w:hAnsi="Times New Roman" w:cs="Times New Roman"/>
          <w:b/>
          <w:noProof/>
          <w:sz w:val="24"/>
          <w:szCs w:val="24"/>
        </w:rPr>
      </w:pPr>
      <w:bookmarkStart w:id="15" w:name="_Toc26525895"/>
      <w:bookmarkStart w:id="16" w:name="_Toc35325719"/>
      <w:r w:rsidRPr="00177344">
        <w:rPr>
          <w:rFonts w:ascii="Times New Roman" w:hAnsi="Times New Roman" w:cs="Times New Roman"/>
          <w:b/>
          <w:noProof/>
          <w:sz w:val="24"/>
          <w:szCs w:val="24"/>
        </w:rPr>
        <w:t>2.1.4. Газоснабжение</w:t>
      </w:r>
      <w:bookmarkEnd w:id="15"/>
      <w:bookmarkEnd w:id="16"/>
    </w:p>
    <w:p w:rsidR="008E234C" w:rsidRPr="00177344" w:rsidRDefault="008E234C" w:rsidP="00177344">
      <w:pPr>
        <w:spacing w:after="0"/>
        <w:ind w:firstLine="709"/>
        <w:jc w:val="both"/>
        <w:rPr>
          <w:rFonts w:ascii="Times New Roman" w:hAnsi="Times New Roman" w:cs="Times New Roman"/>
          <w:sz w:val="24"/>
          <w:szCs w:val="24"/>
        </w:rPr>
      </w:pPr>
      <w:bookmarkStart w:id="17" w:name="_Toc26525896"/>
      <w:bookmarkStart w:id="18" w:name="_Toc35325720"/>
      <w:r w:rsidRPr="00177344">
        <w:rPr>
          <w:rFonts w:ascii="Times New Roman" w:hAnsi="Times New Roman" w:cs="Times New Roman"/>
          <w:sz w:val="24"/>
          <w:szCs w:val="24"/>
        </w:rPr>
        <w:t xml:space="preserve">Газоснабжение населения Беленихинского сельского поселения осуществляется природным газом и составляет 90,4%. Жилищный фонд отапливается индивидуальными источниками отопления: газовыми печами и котлами. Отоплением социальных объектов (СОШ, дошкольная группа, ФАП, сельский дом культуры) и административных объектов осуществляется от индивидуальных котельных. Теплоэнергетическое хозяйство сельского </w:t>
      </w:r>
      <w:r w:rsidRPr="00177344">
        <w:rPr>
          <w:rFonts w:ascii="Times New Roman" w:hAnsi="Times New Roman" w:cs="Times New Roman"/>
          <w:sz w:val="24"/>
          <w:szCs w:val="24"/>
        </w:rPr>
        <w:lastRenderedPageBreak/>
        <w:t>поселения включает в себя  1 газовую котельную, работающих на природном газе мощностью до 3 Гкал/ч. Тепловая  сеть обслуживает Беленихинскую СОШ протяженность 1500 м.</w:t>
      </w:r>
    </w:p>
    <w:p w:rsidR="008E234C" w:rsidRPr="00177344" w:rsidRDefault="008E234C" w:rsidP="00177344">
      <w:pPr>
        <w:spacing w:line="275" w:lineRule="auto"/>
        <w:ind w:firstLine="709"/>
        <w:jc w:val="both"/>
        <w:rPr>
          <w:rFonts w:ascii="Times New Roman" w:hAnsi="Times New Roman" w:cs="Times New Roman"/>
          <w:sz w:val="24"/>
          <w:szCs w:val="24"/>
        </w:rPr>
      </w:pPr>
      <w:r w:rsidRPr="00177344">
        <w:rPr>
          <w:rFonts w:ascii="Times New Roman" w:hAnsi="Times New Roman" w:cs="Times New Roman"/>
          <w:sz w:val="24"/>
          <w:szCs w:val="24"/>
        </w:rPr>
        <w:t>АО «Белгородоблгаз» осуществляет техническое обслуживание газовых сетей, ООО «Газпром межрегионгаз Белгород» осуществляет контроль за расчётами с потребителями за поставку газа.</w:t>
      </w:r>
    </w:p>
    <w:p w:rsidR="008E234C" w:rsidRPr="00177344" w:rsidRDefault="008E234C" w:rsidP="00177344">
      <w:pPr>
        <w:spacing w:line="275" w:lineRule="auto"/>
        <w:ind w:firstLine="709"/>
        <w:jc w:val="both"/>
        <w:rPr>
          <w:rFonts w:ascii="Times New Roman" w:hAnsi="Times New Roman" w:cs="Times New Roman"/>
          <w:sz w:val="24"/>
          <w:szCs w:val="24"/>
        </w:rPr>
      </w:pPr>
      <w:r w:rsidRPr="00177344">
        <w:rPr>
          <w:rFonts w:ascii="Times New Roman" w:hAnsi="Times New Roman" w:cs="Times New Roman"/>
          <w:sz w:val="24"/>
          <w:szCs w:val="24"/>
        </w:rPr>
        <w:t xml:space="preserve">Характеристика системы газоснабжения Беленихинского сельского поселения </w:t>
      </w:r>
    </w:p>
    <w:p w:rsidR="008E234C" w:rsidRPr="00177344" w:rsidRDefault="008E234C" w:rsidP="00177344">
      <w:pPr>
        <w:spacing w:after="0" w:line="240" w:lineRule="auto"/>
        <w:ind w:firstLine="227"/>
        <w:jc w:val="right"/>
        <w:rPr>
          <w:rFonts w:ascii="Times New Roman" w:hAnsi="Times New Roman" w:cs="Times New Roman"/>
          <w:sz w:val="24"/>
          <w:szCs w:val="24"/>
        </w:rPr>
      </w:pPr>
      <w:r w:rsidRPr="00177344">
        <w:rPr>
          <w:rFonts w:ascii="Times New Roman" w:hAnsi="Times New Roman" w:cs="Times New Roman"/>
          <w:sz w:val="24"/>
          <w:szCs w:val="24"/>
        </w:rPr>
        <w:t xml:space="preserve">Таблица </w:t>
      </w:r>
      <w:r w:rsidR="00CF4ABE" w:rsidRPr="00177344">
        <w:rPr>
          <w:rFonts w:ascii="Times New Roman" w:hAnsi="Times New Roman" w:cs="Times New Roman"/>
          <w:sz w:val="24"/>
          <w:szCs w:val="24"/>
        </w:rPr>
        <w:t>8</w:t>
      </w:r>
      <w:r w:rsidRPr="00177344">
        <w:rPr>
          <w:rFonts w:ascii="Times New Roman" w:hAnsi="Times New Roman" w:cs="Times New Roman"/>
          <w:sz w:val="24"/>
          <w:szCs w:val="24"/>
        </w:rPr>
        <w:t>.</w:t>
      </w:r>
    </w:p>
    <w:tbl>
      <w:tblPr>
        <w:tblW w:w="9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right w:w="198" w:type="dxa"/>
        </w:tblCellMar>
        <w:tblLook w:val="04A0"/>
      </w:tblPr>
      <w:tblGrid>
        <w:gridCol w:w="710"/>
        <w:gridCol w:w="5816"/>
        <w:gridCol w:w="1418"/>
        <w:gridCol w:w="1986"/>
      </w:tblGrid>
      <w:tr w:rsidR="008E234C" w:rsidRPr="001A566B" w:rsidTr="001A566B">
        <w:trPr>
          <w:trHeight w:val="543"/>
          <w:jc w:val="center"/>
        </w:trPr>
        <w:tc>
          <w:tcPr>
            <w:tcW w:w="710" w:type="dxa"/>
            <w:tcBorders>
              <w:top w:val="single" w:sz="4" w:space="0" w:color="000000"/>
              <w:left w:val="single" w:sz="4" w:space="0" w:color="000000"/>
              <w:bottom w:val="single" w:sz="4" w:space="0" w:color="000000"/>
              <w:right w:val="single" w:sz="4" w:space="0" w:color="000000"/>
            </w:tcBorders>
            <w:vAlign w:val="center"/>
          </w:tcPr>
          <w:p w:rsidR="008E234C" w:rsidRPr="001A566B" w:rsidRDefault="008E234C" w:rsidP="00177344">
            <w:pPr>
              <w:spacing w:after="0" w:line="240" w:lineRule="auto"/>
              <w:jc w:val="center"/>
              <w:rPr>
                <w:rFonts w:ascii="Times New Roman" w:eastAsia="Times New Roman" w:hAnsi="Times New Roman"/>
                <w:b/>
                <w:sz w:val="20"/>
                <w:szCs w:val="20"/>
                <w:lang w:eastAsia="ru-RU"/>
              </w:rPr>
            </w:pPr>
            <w:r w:rsidRPr="001A566B">
              <w:rPr>
                <w:rFonts w:ascii="Times New Roman" w:eastAsia="Times New Roman" w:hAnsi="Times New Roman"/>
                <w:b/>
                <w:bCs/>
                <w:sz w:val="20"/>
                <w:szCs w:val="20"/>
                <w:lang w:eastAsia="ru-RU"/>
              </w:rPr>
              <w:t>№</w:t>
            </w:r>
          </w:p>
        </w:tc>
        <w:tc>
          <w:tcPr>
            <w:tcW w:w="5816" w:type="dxa"/>
            <w:tcBorders>
              <w:top w:val="single" w:sz="4" w:space="0" w:color="000000"/>
              <w:left w:val="single" w:sz="4" w:space="0" w:color="000000"/>
              <w:bottom w:val="single" w:sz="4" w:space="0" w:color="000000"/>
              <w:right w:val="single" w:sz="4" w:space="0" w:color="000000"/>
            </w:tcBorders>
            <w:vAlign w:val="center"/>
          </w:tcPr>
          <w:p w:rsidR="008E234C" w:rsidRPr="001A566B" w:rsidRDefault="008E234C" w:rsidP="00177344">
            <w:pPr>
              <w:spacing w:after="120" w:line="240" w:lineRule="auto"/>
              <w:jc w:val="center"/>
              <w:rPr>
                <w:rFonts w:ascii="Times New Roman" w:eastAsia="Times New Roman" w:hAnsi="Times New Roman"/>
                <w:b/>
                <w:sz w:val="20"/>
                <w:szCs w:val="20"/>
                <w:lang w:eastAsia="ru-RU"/>
              </w:rPr>
            </w:pPr>
            <w:r w:rsidRPr="001A566B">
              <w:rPr>
                <w:rFonts w:ascii="Times New Roman" w:eastAsia="Times New Roman" w:hAnsi="Times New Roman"/>
                <w:b/>
                <w:bCs/>
                <w:sz w:val="20"/>
                <w:szCs w:val="20"/>
                <w:lang w:eastAsia="ru-RU"/>
              </w:rPr>
              <w:t>Наименование показателей</w:t>
            </w:r>
          </w:p>
        </w:tc>
        <w:tc>
          <w:tcPr>
            <w:tcW w:w="1418" w:type="dxa"/>
            <w:tcBorders>
              <w:top w:val="single" w:sz="4" w:space="0" w:color="000000"/>
              <w:left w:val="single" w:sz="4" w:space="0" w:color="000000"/>
              <w:bottom w:val="single" w:sz="4" w:space="0" w:color="000000"/>
              <w:right w:val="single" w:sz="4" w:space="0" w:color="000000"/>
            </w:tcBorders>
            <w:vAlign w:val="center"/>
          </w:tcPr>
          <w:p w:rsidR="008E234C" w:rsidRPr="001A566B" w:rsidRDefault="008E234C" w:rsidP="00177344">
            <w:pPr>
              <w:spacing w:after="0" w:line="240" w:lineRule="auto"/>
              <w:ind w:left="-108" w:right="-198"/>
              <w:jc w:val="center"/>
              <w:rPr>
                <w:rFonts w:ascii="Times New Roman" w:eastAsia="Times New Roman" w:hAnsi="Times New Roman"/>
                <w:b/>
                <w:sz w:val="20"/>
                <w:szCs w:val="20"/>
                <w:lang w:eastAsia="ru-RU"/>
              </w:rPr>
            </w:pPr>
            <w:r w:rsidRPr="001A566B">
              <w:rPr>
                <w:rFonts w:ascii="Times New Roman" w:eastAsia="Times New Roman" w:hAnsi="Times New Roman"/>
                <w:b/>
                <w:bCs/>
                <w:sz w:val="20"/>
                <w:szCs w:val="20"/>
                <w:lang w:eastAsia="ru-RU"/>
              </w:rPr>
              <w:t>Ед.</w:t>
            </w:r>
          </w:p>
          <w:p w:rsidR="008E234C" w:rsidRPr="001A566B" w:rsidRDefault="001A566B" w:rsidP="00177344">
            <w:pPr>
              <w:spacing w:after="0" w:line="240" w:lineRule="auto"/>
              <w:jc w:val="center"/>
              <w:rPr>
                <w:rFonts w:ascii="Times New Roman" w:eastAsia="Times New Roman" w:hAnsi="Times New Roman"/>
                <w:b/>
                <w:sz w:val="20"/>
                <w:szCs w:val="20"/>
                <w:lang w:eastAsia="ru-RU"/>
              </w:rPr>
            </w:pPr>
            <w:r w:rsidRPr="001A566B">
              <w:rPr>
                <w:rFonts w:ascii="Times New Roman" w:eastAsia="Times New Roman" w:hAnsi="Times New Roman"/>
                <w:b/>
                <w:bCs/>
                <w:sz w:val="20"/>
                <w:szCs w:val="20"/>
                <w:lang w:eastAsia="ru-RU"/>
              </w:rPr>
              <w:t>И</w:t>
            </w:r>
            <w:r w:rsidR="008E234C" w:rsidRPr="001A566B">
              <w:rPr>
                <w:rFonts w:ascii="Times New Roman" w:eastAsia="Times New Roman" w:hAnsi="Times New Roman"/>
                <w:b/>
                <w:bCs/>
                <w:sz w:val="20"/>
                <w:szCs w:val="20"/>
                <w:lang w:eastAsia="ru-RU"/>
              </w:rPr>
              <w:t>зм</w:t>
            </w:r>
            <w:r>
              <w:rPr>
                <w:rFonts w:ascii="Times New Roman" w:eastAsia="Times New Roman" w:hAnsi="Times New Roman"/>
                <w:b/>
                <w:bCs/>
                <w:sz w:val="20"/>
                <w:szCs w:val="20"/>
                <w:lang w:eastAsia="ru-RU"/>
              </w:rPr>
              <w:t>.</w:t>
            </w:r>
          </w:p>
        </w:tc>
        <w:tc>
          <w:tcPr>
            <w:tcW w:w="1986" w:type="dxa"/>
            <w:tcBorders>
              <w:top w:val="single" w:sz="4" w:space="0" w:color="000000"/>
              <w:left w:val="single" w:sz="4" w:space="0" w:color="000000"/>
              <w:bottom w:val="single" w:sz="4" w:space="0" w:color="000000"/>
              <w:right w:val="single" w:sz="4" w:space="0" w:color="000000"/>
            </w:tcBorders>
            <w:vAlign w:val="center"/>
          </w:tcPr>
          <w:p w:rsidR="008E234C" w:rsidRPr="001A566B" w:rsidRDefault="008E234C" w:rsidP="00177344">
            <w:pPr>
              <w:spacing w:after="0" w:line="240" w:lineRule="auto"/>
              <w:jc w:val="center"/>
              <w:rPr>
                <w:rFonts w:ascii="Times New Roman" w:eastAsia="Times New Roman" w:hAnsi="Times New Roman"/>
                <w:b/>
                <w:sz w:val="20"/>
                <w:szCs w:val="20"/>
                <w:lang w:eastAsia="ru-RU"/>
              </w:rPr>
            </w:pPr>
            <w:r w:rsidRPr="001A566B">
              <w:rPr>
                <w:rFonts w:ascii="Times New Roman" w:eastAsia="Times New Roman" w:hAnsi="Times New Roman"/>
                <w:b/>
                <w:bCs/>
                <w:sz w:val="20"/>
                <w:szCs w:val="20"/>
                <w:lang w:eastAsia="ru-RU"/>
              </w:rPr>
              <w:t xml:space="preserve">Всего </w:t>
            </w:r>
          </w:p>
        </w:tc>
      </w:tr>
      <w:tr w:rsidR="008E234C" w:rsidRPr="001A566B" w:rsidTr="00CF4ABE">
        <w:trPr>
          <w:trHeight w:val="278"/>
          <w:jc w:val="center"/>
        </w:trPr>
        <w:tc>
          <w:tcPr>
            <w:tcW w:w="9930" w:type="dxa"/>
            <w:gridSpan w:val="4"/>
            <w:tcBorders>
              <w:top w:val="single" w:sz="4" w:space="0" w:color="000000"/>
              <w:left w:val="single" w:sz="4" w:space="0" w:color="000000"/>
              <w:bottom w:val="single" w:sz="4" w:space="0" w:color="000000"/>
              <w:right w:val="single" w:sz="4" w:space="0" w:color="000000"/>
            </w:tcBorders>
            <w:vAlign w:val="center"/>
          </w:tcPr>
          <w:p w:rsidR="008E234C" w:rsidRPr="001A566B" w:rsidRDefault="008E234C" w:rsidP="00177344">
            <w:pPr>
              <w:spacing w:after="0" w:line="240" w:lineRule="auto"/>
              <w:jc w:val="center"/>
              <w:rPr>
                <w:rFonts w:ascii="Times New Roman" w:eastAsia="Times New Roman" w:hAnsi="Times New Roman"/>
                <w:sz w:val="20"/>
                <w:szCs w:val="20"/>
                <w:lang w:eastAsia="ru-RU"/>
              </w:rPr>
            </w:pPr>
            <w:r w:rsidRPr="001A566B">
              <w:rPr>
                <w:rFonts w:ascii="Times New Roman" w:eastAsia="Times New Roman" w:hAnsi="Times New Roman"/>
                <w:sz w:val="20"/>
                <w:szCs w:val="20"/>
                <w:lang w:eastAsia="ru-RU"/>
              </w:rPr>
              <w:t>Система газоснабжения природным газом</w:t>
            </w:r>
          </w:p>
        </w:tc>
      </w:tr>
      <w:tr w:rsidR="008E234C" w:rsidRPr="001A566B" w:rsidTr="00CF4ABE">
        <w:trPr>
          <w:trHeight w:val="347"/>
          <w:jc w:val="center"/>
        </w:trPr>
        <w:tc>
          <w:tcPr>
            <w:tcW w:w="710" w:type="dxa"/>
            <w:vMerge w:val="restart"/>
            <w:tcBorders>
              <w:top w:val="single" w:sz="4" w:space="0" w:color="000000"/>
              <w:left w:val="single" w:sz="4" w:space="0" w:color="000000"/>
              <w:bottom w:val="single" w:sz="4" w:space="0" w:color="000000"/>
              <w:right w:val="single" w:sz="4" w:space="0" w:color="000000"/>
            </w:tcBorders>
            <w:vAlign w:val="center"/>
          </w:tcPr>
          <w:p w:rsidR="008E234C" w:rsidRPr="001A566B" w:rsidRDefault="008E234C" w:rsidP="00177344">
            <w:pPr>
              <w:spacing w:after="120" w:line="240" w:lineRule="auto"/>
              <w:jc w:val="center"/>
              <w:rPr>
                <w:rFonts w:ascii="Times New Roman" w:eastAsia="Times New Roman" w:hAnsi="Times New Roman"/>
                <w:sz w:val="20"/>
                <w:szCs w:val="20"/>
                <w:lang w:eastAsia="ru-RU"/>
              </w:rPr>
            </w:pPr>
            <w:r w:rsidRPr="001A566B">
              <w:rPr>
                <w:rFonts w:ascii="Times New Roman" w:eastAsia="Times New Roman" w:hAnsi="Times New Roman"/>
                <w:sz w:val="20"/>
                <w:szCs w:val="20"/>
                <w:lang w:eastAsia="ru-RU"/>
              </w:rPr>
              <w:t>1</w:t>
            </w:r>
          </w:p>
        </w:tc>
        <w:tc>
          <w:tcPr>
            <w:tcW w:w="5816" w:type="dxa"/>
            <w:tcBorders>
              <w:top w:val="single" w:sz="4" w:space="0" w:color="000000"/>
              <w:left w:val="single" w:sz="4" w:space="0" w:color="000000"/>
              <w:bottom w:val="single" w:sz="4" w:space="0" w:color="000000"/>
              <w:right w:val="single" w:sz="4" w:space="0" w:color="000000"/>
            </w:tcBorders>
            <w:vAlign w:val="center"/>
          </w:tcPr>
          <w:p w:rsidR="008E234C" w:rsidRPr="001A566B" w:rsidRDefault="008E234C" w:rsidP="00177344">
            <w:pPr>
              <w:spacing w:after="0" w:line="240" w:lineRule="auto"/>
              <w:rPr>
                <w:rFonts w:ascii="Times New Roman" w:eastAsia="Times New Roman" w:hAnsi="Times New Roman"/>
                <w:sz w:val="20"/>
                <w:szCs w:val="20"/>
                <w:lang w:eastAsia="ru-RU"/>
              </w:rPr>
            </w:pPr>
            <w:r w:rsidRPr="001A566B">
              <w:rPr>
                <w:rFonts w:ascii="Times New Roman" w:eastAsia="Times New Roman" w:hAnsi="Times New Roman"/>
                <w:bCs/>
                <w:sz w:val="20"/>
                <w:szCs w:val="20"/>
                <w:lang w:eastAsia="ru-RU"/>
              </w:rPr>
              <w:t>Протяженность газопроводов, всего (с вводами)</w:t>
            </w:r>
          </w:p>
        </w:tc>
        <w:tc>
          <w:tcPr>
            <w:tcW w:w="1418" w:type="dxa"/>
            <w:tcBorders>
              <w:top w:val="single" w:sz="4" w:space="0" w:color="000000"/>
              <w:left w:val="single" w:sz="4" w:space="0" w:color="000000"/>
              <w:bottom w:val="single" w:sz="4" w:space="0" w:color="000000"/>
              <w:right w:val="single" w:sz="4" w:space="0" w:color="000000"/>
            </w:tcBorders>
            <w:vAlign w:val="center"/>
          </w:tcPr>
          <w:p w:rsidR="008E234C" w:rsidRPr="001A566B" w:rsidRDefault="008E234C" w:rsidP="00177344">
            <w:pPr>
              <w:spacing w:after="0" w:line="240" w:lineRule="auto"/>
              <w:jc w:val="center"/>
              <w:rPr>
                <w:rFonts w:ascii="Times New Roman" w:eastAsia="Times New Roman" w:hAnsi="Times New Roman"/>
                <w:sz w:val="20"/>
                <w:szCs w:val="20"/>
                <w:lang w:eastAsia="ru-RU"/>
              </w:rPr>
            </w:pPr>
            <w:r w:rsidRPr="001A566B">
              <w:rPr>
                <w:rFonts w:ascii="Times New Roman" w:eastAsia="Times New Roman" w:hAnsi="Times New Roman"/>
                <w:bCs/>
                <w:sz w:val="20"/>
                <w:szCs w:val="20"/>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8E234C" w:rsidRPr="001A566B" w:rsidRDefault="008E234C" w:rsidP="00177344">
            <w:pPr>
              <w:spacing w:after="120" w:line="240" w:lineRule="auto"/>
              <w:jc w:val="center"/>
              <w:rPr>
                <w:rFonts w:ascii="Times New Roman" w:eastAsia="Times New Roman" w:hAnsi="Times New Roman"/>
                <w:sz w:val="20"/>
                <w:szCs w:val="20"/>
                <w:lang w:eastAsia="ru-RU"/>
              </w:rPr>
            </w:pPr>
            <w:r w:rsidRPr="001A566B">
              <w:rPr>
                <w:rFonts w:ascii="Times New Roman" w:eastAsia="Times New Roman" w:hAnsi="Times New Roman"/>
                <w:sz w:val="20"/>
                <w:szCs w:val="20"/>
                <w:lang w:eastAsia="ru-RU"/>
              </w:rPr>
              <w:t>35,400</w:t>
            </w:r>
          </w:p>
        </w:tc>
      </w:tr>
      <w:tr w:rsidR="008E234C" w:rsidRPr="001A566B" w:rsidTr="008E234C">
        <w:trPr>
          <w:trHeight w:val="347"/>
          <w:jc w:val="center"/>
        </w:trPr>
        <w:tc>
          <w:tcPr>
            <w:tcW w:w="710" w:type="dxa"/>
            <w:vMerge/>
            <w:tcBorders>
              <w:top w:val="single" w:sz="4" w:space="0" w:color="000000"/>
              <w:left w:val="single" w:sz="4" w:space="0" w:color="000000"/>
              <w:bottom w:val="single" w:sz="4" w:space="0" w:color="000000"/>
              <w:right w:val="single" w:sz="4" w:space="0" w:color="000000"/>
            </w:tcBorders>
            <w:vAlign w:val="center"/>
          </w:tcPr>
          <w:p w:rsidR="008E234C" w:rsidRPr="001A566B" w:rsidRDefault="008E234C" w:rsidP="00177344">
            <w:pPr>
              <w:spacing w:after="0" w:line="240" w:lineRule="auto"/>
              <w:rPr>
                <w:rFonts w:ascii="Times New Roman" w:eastAsia="Times New Roman" w:hAnsi="Times New Roman"/>
                <w:sz w:val="20"/>
                <w:szCs w:val="20"/>
                <w:lang w:eastAsia="ru-RU"/>
              </w:rPr>
            </w:pPr>
          </w:p>
        </w:tc>
        <w:tc>
          <w:tcPr>
            <w:tcW w:w="5816" w:type="dxa"/>
            <w:tcBorders>
              <w:top w:val="single" w:sz="4" w:space="0" w:color="000000"/>
              <w:left w:val="single" w:sz="4" w:space="0" w:color="000000"/>
              <w:bottom w:val="single" w:sz="4" w:space="0" w:color="000000"/>
              <w:right w:val="single" w:sz="4" w:space="0" w:color="000000"/>
            </w:tcBorders>
            <w:vAlign w:val="center"/>
          </w:tcPr>
          <w:p w:rsidR="008E234C" w:rsidRPr="001A566B" w:rsidRDefault="008E234C" w:rsidP="00177344">
            <w:pPr>
              <w:spacing w:after="0" w:line="240" w:lineRule="auto"/>
              <w:rPr>
                <w:rFonts w:ascii="Times New Roman" w:eastAsia="Times New Roman" w:hAnsi="Times New Roman"/>
                <w:bCs/>
                <w:sz w:val="20"/>
                <w:szCs w:val="20"/>
                <w:lang w:eastAsia="ru-RU"/>
              </w:rPr>
            </w:pPr>
            <w:r w:rsidRPr="001A566B">
              <w:rPr>
                <w:rFonts w:ascii="Times New Roman" w:eastAsia="Times New Roman" w:hAnsi="Times New Roman"/>
                <w:bCs/>
                <w:sz w:val="20"/>
                <w:szCs w:val="20"/>
                <w:lang w:eastAsia="ru-RU"/>
              </w:rPr>
              <w:t>в т.ч. полиэтиленовых</w:t>
            </w:r>
          </w:p>
        </w:tc>
        <w:tc>
          <w:tcPr>
            <w:tcW w:w="1418" w:type="dxa"/>
            <w:tcBorders>
              <w:top w:val="single" w:sz="4" w:space="0" w:color="000000"/>
              <w:left w:val="single" w:sz="4" w:space="0" w:color="000000"/>
              <w:bottom w:val="single" w:sz="4" w:space="0" w:color="000000"/>
              <w:right w:val="single" w:sz="4" w:space="0" w:color="000000"/>
            </w:tcBorders>
            <w:vAlign w:val="center"/>
          </w:tcPr>
          <w:p w:rsidR="008E234C" w:rsidRPr="001A566B" w:rsidRDefault="008E234C" w:rsidP="00177344">
            <w:pPr>
              <w:spacing w:after="0" w:line="240" w:lineRule="auto"/>
              <w:jc w:val="center"/>
              <w:rPr>
                <w:rFonts w:ascii="Times New Roman" w:eastAsia="Times New Roman" w:hAnsi="Times New Roman"/>
                <w:bCs/>
                <w:sz w:val="20"/>
                <w:szCs w:val="20"/>
                <w:lang w:eastAsia="ru-RU"/>
              </w:rPr>
            </w:pPr>
            <w:r w:rsidRPr="001A566B">
              <w:rPr>
                <w:rFonts w:ascii="Times New Roman" w:eastAsia="Times New Roman" w:hAnsi="Times New Roman"/>
                <w:bCs/>
                <w:sz w:val="20"/>
                <w:szCs w:val="20"/>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8E234C" w:rsidRPr="001A566B" w:rsidRDefault="008E234C" w:rsidP="00177344">
            <w:pPr>
              <w:spacing w:after="120" w:line="240" w:lineRule="auto"/>
              <w:jc w:val="center"/>
              <w:rPr>
                <w:rFonts w:ascii="Times New Roman" w:eastAsia="Times New Roman" w:hAnsi="Times New Roman"/>
                <w:sz w:val="20"/>
                <w:szCs w:val="20"/>
                <w:lang w:eastAsia="ru-RU"/>
              </w:rPr>
            </w:pPr>
            <w:r w:rsidRPr="001A566B">
              <w:rPr>
                <w:rFonts w:ascii="Times New Roman" w:eastAsia="Times New Roman" w:hAnsi="Times New Roman"/>
                <w:sz w:val="20"/>
                <w:szCs w:val="20"/>
                <w:lang w:eastAsia="ru-RU"/>
              </w:rPr>
              <w:t>0</w:t>
            </w:r>
          </w:p>
        </w:tc>
      </w:tr>
      <w:tr w:rsidR="008E234C" w:rsidRPr="001A566B" w:rsidTr="00CF4ABE">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8E234C" w:rsidRPr="001A566B" w:rsidRDefault="008E234C" w:rsidP="00177344">
            <w:pPr>
              <w:spacing w:after="120" w:line="240" w:lineRule="auto"/>
              <w:jc w:val="center"/>
              <w:rPr>
                <w:rFonts w:ascii="Times New Roman" w:eastAsia="Times New Roman" w:hAnsi="Times New Roman"/>
                <w:sz w:val="20"/>
                <w:szCs w:val="20"/>
                <w:lang w:eastAsia="ru-RU"/>
              </w:rPr>
            </w:pPr>
            <w:r w:rsidRPr="001A566B">
              <w:rPr>
                <w:rFonts w:ascii="Times New Roman" w:eastAsia="Times New Roman" w:hAnsi="Times New Roman"/>
                <w:sz w:val="20"/>
                <w:szCs w:val="20"/>
                <w:lang w:eastAsia="ru-RU"/>
              </w:rPr>
              <w:t>2</w:t>
            </w:r>
          </w:p>
        </w:tc>
        <w:tc>
          <w:tcPr>
            <w:tcW w:w="5816" w:type="dxa"/>
            <w:tcBorders>
              <w:top w:val="single" w:sz="4" w:space="0" w:color="000000"/>
              <w:left w:val="single" w:sz="4" w:space="0" w:color="000000"/>
              <w:bottom w:val="single" w:sz="4" w:space="0" w:color="000000"/>
              <w:right w:val="single" w:sz="4" w:space="0" w:color="000000"/>
            </w:tcBorders>
            <w:vAlign w:val="center"/>
          </w:tcPr>
          <w:p w:rsidR="008E234C" w:rsidRPr="001A566B" w:rsidRDefault="008E234C" w:rsidP="00177344">
            <w:pPr>
              <w:spacing w:after="0" w:line="240" w:lineRule="auto"/>
              <w:rPr>
                <w:rFonts w:ascii="Times New Roman" w:eastAsia="Times New Roman" w:hAnsi="Times New Roman"/>
                <w:bCs/>
                <w:sz w:val="20"/>
                <w:szCs w:val="20"/>
                <w:lang w:eastAsia="ru-RU"/>
              </w:rPr>
            </w:pPr>
            <w:r w:rsidRPr="001A566B">
              <w:rPr>
                <w:rFonts w:ascii="Times New Roman" w:eastAsia="Times New Roman" w:hAnsi="Times New Roman"/>
                <w:bCs/>
                <w:sz w:val="20"/>
                <w:szCs w:val="20"/>
                <w:lang w:eastAsia="ru-RU"/>
              </w:rPr>
              <w:t>Одиночное протяжение уличной газовой сети</w:t>
            </w:r>
          </w:p>
        </w:tc>
        <w:tc>
          <w:tcPr>
            <w:tcW w:w="1418" w:type="dxa"/>
            <w:tcBorders>
              <w:top w:val="single" w:sz="4" w:space="0" w:color="000000"/>
              <w:left w:val="single" w:sz="4" w:space="0" w:color="000000"/>
              <w:bottom w:val="single" w:sz="4" w:space="0" w:color="000000"/>
              <w:right w:val="single" w:sz="4" w:space="0" w:color="000000"/>
            </w:tcBorders>
            <w:vAlign w:val="center"/>
          </w:tcPr>
          <w:p w:rsidR="008E234C" w:rsidRPr="001A566B" w:rsidRDefault="008E234C" w:rsidP="00177344">
            <w:pPr>
              <w:spacing w:after="0" w:line="240" w:lineRule="auto"/>
              <w:jc w:val="center"/>
              <w:rPr>
                <w:rFonts w:ascii="Times New Roman" w:eastAsia="Times New Roman" w:hAnsi="Times New Roman"/>
                <w:bCs/>
                <w:sz w:val="20"/>
                <w:szCs w:val="20"/>
                <w:lang w:eastAsia="ru-RU"/>
              </w:rPr>
            </w:pPr>
            <w:r w:rsidRPr="001A566B">
              <w:rPr>
                <w:rFonts w:ascii="Times New Roman" w:eastAsia="Times New Roman" w:hAnsi="Times New Roman"/>
                <w:bCs/>
                <w:sz w:val="20"/>
                <w:szCs w:val="20"/>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8E234C" w:rsidRPr="001A566B" w:rsidRDefault="008E234C" w:rsidP="00177344">
            <w:pPr>
              <w:spacing w:after="120" w:line="240" w:lineRule="auto"/>
              <w:jc w:val="center"/>
              <w:rPr>
                <w:rFonts w:ascii="Times New Roman" w:eastAsia="Times New Roman" w:hAnsi="Times New Roman"/>
                <w:sz w:val="20"/>
                <w:szCs w:val="20"/>
                <w:lang w:eastAsia="ru-RU"/>
              </w:rPr>
            </w:pPr>
            <w:r w:rsidRPr="001A566B">
              <w:rPr>
                <w:rFonts w:ascii="Times New Roman" w:eastAsia="Times New Roman" w:hAnsi="Times New Roman"/>
                <w:sz w:val="20"/>
                <w:szCs w:val="20"/>
                <w:lang w:eastAsia="ru-RU"/>
              </w:rPr>
              <w:t>35,400</w:t>
            </w:r>
          </w:p>
        </w:tc>
      </w:tr>
      <w:tr w:rsidR="008E234C" w:rsidRPr="001A566B" w:rsidTr="00CF4ABE">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8E234C" w:rsidRPr="001A566B" w:rsidRDefault="008E234C" w:rsidP="00177344">
            <w:pPr>
              <w:spacing w:after="120" w:line="240" w:lineRule="auto"/>
              <w:jc w:val="center"/>
              <w:rPr>
                <w:rFonts w:ascii="Times New Roman" w:eastAsia="Times New Roman" w:hAnsi="Times New Roman"/>
                <w:sz w:val="20"/>
                <w:szCs w:val="20"/>
                <w:lang w:eastAsia="ru-RU"/>
              </w:rPr>
            </w:pPr>
            <w:r w:rsidRPr="001A566B">
              <w:rPr>
                <w:rFonts w:ascii="Times New Roman" w:eastAsia="Times New Roman" w:hAnsi="Times New Roman"/>
                <w:sz w:val="20"/>
                <w:szCs w:val="20"/>
                <w:lang w:eastAsia="ru-RU"/>
              </w:rPr>
              <w:t>3</w:t>
            </w:r>
          </w:p>
        </w:tc>
        <w:tc>
          <w:tcPr>
            <w:tcW w:w="5816" w:type="dxa"/>
            <w:tcBorders>
              <w:top w:val="single" w:sz="4" w:space="0" w:color="000000"/>
              <w:left w:val="single" w:sz="4" w:space="0" w:color="000000"/>
              <w:bottom w:val="single" w:sz="4" w:space="0" w:color="000000"/>
              <w:right w:val="single" w:sz="4" w:space="0" w:color="000000"/>
            </w:tcBorders>
            <w:vAlign w:val="center"/>
          </w:tcPr>
          <w:p w:rsidR="008E234C" w:rsidRPr="001A566B" w:rsidRDefault="008E234C" w:rsidP="00177344">
            <w:pPr>
              <w:spacing w:after="0" w:line="240" w:lineRule="auto"/>
              <w:rPr>
                <w:rFonts w:ascii="Times New Roman" w:eastAsia="Times New Roman" w:hAnsi="Times New Roman"/>
                <w:bCs/>
                <w:sz w:val="20"/>
                <w:szCs w:val="20"/>
                <w:lang w:eastAsia="ru-RU"/>
              </w:rPr>
            </w:pPr>
            <w:r w:rsidRPr="001A566B">
              <w:rPr>
                <w:rFonts w:ascii="Times New Roman" w:eastAsia="Times New Roman" w:hAnsi="Times New Roman"/>
                <w:bCs/>
                <w:sz w:val="20"/>
                <w:szCs w:val="20"/>
                <w:lang w:eastAsia="ru-RU"/>
              </w:rPr>
              <w:t>Одиночное протяжение уличной газовой сети, нуждающейся в замене</w:t>
            </w:r>
          </w:p>
        </w:tc>
        <w:tc>
          <w:tcPr>
            <w:tcW w:w="1418" w:type="dxa"/>
            <w:tcBorders>
              <w:top w:val="single" w:sz="4" w:space="0" w:color="000000"/>
              <w:left w:val="single" w:sz="4" w:space="0" w:color="000000"/>
              <w:bottom w:val="single" w:sz="4" w:space="0" w:color="000000"/>
              <w:right w:val="single" w:sz="4" w:space="0" w:color="000000"/>
            </w:tcBorders>
            <w:vAlign w:val="center"/>
          </w:tcPr>
          <w:p w:rsidR="008E234C" w:rsidRPr="001A566B" w:rsidRDefault="008E234C" w:rsidP="00177344">
            <w:pPr>
              <w:spacing w:after="0" w:line="240" w:lineRule="auto"/>
              <w:jc w:val="center"/>
              <w:rPr>
                <w:rFonts w:ascii="Times New Roman" w:eastAsia="Times New Roman" w:hAnsi="Times New Roman"/>
                <w:bCs/>
                <w:sz w:val="20"/>
                <w:szCs w:val="20"/>
                <w:lang w:eastAsia="ru-RU"/>
              </w:rPr>
            </w:pPr>
            <w:r w:rsidRPr="001A566B">
              <w:rPr>
                <w:rFonts w:ascii="Times New Roman" w:eastAsia="Times New Roman" w:hAnsi="Times New Roman"/>
                <w:bCs/>
                <w:sz w:val="20"/>
                <w:szCs w:val="20"/>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8E234C" w:rsidRPr="001A566B" w:rsidRDefault="008E234C" w:rsidP="00177344">
            <w:pPr>
              <w:spacing w:after="120" w:line="240" w:lineRule="auto"/>
              <w:jc w:val="center"/>
              <w:rPr>
                <w:rFonts w:ascii="Times New Roman" w:eastAsia="Times New Roman" w:hAnsi="Times New Roman"/>
                <w:sz w:val="20"/>
                <w:szCs w:val="20"/>
                <w:lang w:eastAsia="ru-RU"/>
              </w:rPr>
            </w:pPr>
            <w:r w:rsidRPr="001A566B">
              <w:rPr>
                <w:rFonts w:ascii="Times New Roman" w:eastAsia="Times New Roman" w:hAnsi="Times New Roman"/>
                <w:sz w:val="20"/>
                <w:szCs w:val="20"/>
                <w:lang w:eastAsia="ru-RU"/>
              </w:rPr>
              <w:t>0,0</w:t>
            </w:r>
          </w:p>
        </w:tc>
      </w:tr>
      <w:tr w:rsidR="008E234C" w:rsidRPr="001A566B" w:rsidTr="00CF4ABE">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8E234C" w:rsidRPr="001A566B" w:rsidRDefault="008E234C" w:rsidP="00177344">
            <w:pPr>
              <w:spacing w:after="120" w:line="240" w:lineRule="auto"/>
              <w:jc w:val="center"/>
              <w:rPr>
                <w:rFonts w:ascii="Times New Roman" w:eastAsia="Times New Roman" w:hAnsi="Times New Roman"/>
                <w:sz w:val="20"/>
                <w:szCs w:val="20"/>
                <w:lang w:eastAsia="ru-RU"/>
              </w:rPr>
            </w:pPr>
            <w:r w:rsidRPr="001A566B">
              <w:rPr>
                <w:rFonts w:ascii="Times New Roman" w:eastAsia="Times New Roman" w:hAnsi="Times New Roman"/>
                <w:sz w:val="20"/>
                <w:szCs w:val="20"/>
                <w:lang w:eastAsia="ru-RU"/>
              </w:rPr>
              <w:t>4</w:t>
            </w:r>
          </w:p>
        </w:tc>
        <w:tc>
          <w:tcPr>
            <w:tcW w:w="5816" w:type="dxa"/>
            <w:tcBorders>
              <w:top w:val="single" w:sz="4" w:space="0" w:color="000000"/>
              <w:left w:val="single" w:sz="4" w:space="0" w:color="000000"/>
              <w:bottom w:val="single" w:sz="4" w:space="0" w:color="000000"/>
              <w:right w:val="single" w:sz="4" w:space="0" w:color="000000"/>
            </w:tcBorders>
            <w:vAlign w:val="center"/>
          </w:tcPr>
          <w:p w:rsidR="008E234C" w:rsidRPr="001A566B" w:rsidRDefault="008E234C" w:rsidP="00177344">
            <w:pPr>
              <w:spacing w:after="0" w:line="240" w:lineRule="auto"/>
              <w:rPr>
                <w:rFonts w:ascii="Times New Roman" w:eastAsia="Times New Roman" w:hAnsi="Times New Roman"/>
                <w:bCs/>
                <w:sz w:val="20"/>
                <w:szCs w:val="20"/>
                <w:lang w:eastAsia="ru-RU"/>
              </w:rPr>
            </w:pPr>
            <w:r w:rsidRPr="001A566B">
              <w:rPr>
                <w:rFonts w:ascii="Times New Roman" w:eastAsia="Times New Roman" w:hAnsi="Times New Roman"/>
                <w:bCs/>
                <w:sz w:val="20"/>
                <w:szCs w:val="20"/>
                <w:lang w:eastAsia="ru-RU"/>
              </w:rPr>
              <w:t>Количество ГРП/ШРП</w:t>
            </w:r>
          </w:p>
        </w:tc>
        <w:tc>
          <w:tcPr>
            <w:tcW w:w="1418" w:type="dxa"/>
            <w:tcBorders>
              <w:top w:val="single" w:sz="4" w:space="0" w:color="000000"/>
              <w:left w:val="single" w:sz="4" w:space="0" w:color="000000"/>
              <w:bottom w:val="single" w:sz="4" w:space="0" w:color="000000"/>
              <w:right w:val="single" w:sz="4" w:space="0" w:color="000000"/>
            </w:tcBorders>
            <w:vAlign w:val="center"/>
          </w:tcPr>
          <w:p w:rsidR="008E234C" w:rsidRPr="001A566B" w:rsidRDefault="008E234C" w:rsidP="00177344">
            <w:pPr>
              <w:spacing w:after="0" w:line="240" w:lineRule="auto"/>
              <w:jc w:val="center"/>
              <w:rPr>
                <w:rFonts w:ascii="Times New Roman" w:eastAsia="Times New Roman" w:hAnsi="Times New Roman"/>
                <w:bCs/>
                <w:sz w:val="20"/>
                <w:szCs w:val="20"/>
                <w:lang w:eastAsia="ru-RU"/>
              </w:rPr>
            </w:pPr>
            <w:r w:rsidRPr="001A566B">
              <w:rPr>
                <w:rFonts w:ascii="Times New Roman" w:eastAsia="Times New Roman" w:hAnsi="Times New Roman"/>
                <w:bCs/>
                <w:sz w:val="20"/>
                <w:szCs w:val="20"/>
                <w:lang w:eastAsia="ru-RU"/>
              </w:rPr>
              <w:t>шт</w:t>
            </w:r>
          </w:p>
        </w:tc>
        <w:tc>
          <w:tcPr>
            <w:tcW w:w="1986" w:type="dxa"/>
            <w:tcBorders>
              <w:top w:val="single" w:sz="4" w:space="0" w:color="000000"/>
              <w:left w:val="single" w:sz="4" w:space="0" w:color="000000"/>
              <w:bottom w:val="single" w:sz="4" w:space="0" w:color="000000"/>
              <w:right w:val="single" w:sz="4" w:space="0" w:color="000000"/>
            </w:tcBorders>
            <w:vAlign w:val="center"/>
          </w:tcPr>
          <w:p w:rsidR="008E234C" w:rsidRPr="001A566B" w:rsidRDefault="00B2438F" w:rsidP="00177344">
            <w:pPr>
              <w:spacing w:after="120" w:line="240" w:lineRule="auto"/>
              <w:jc w:val="center"/>
              <w:rPr>
                <w:rFonts w:ascii="Times New Roman" w:eastAsia="Times New Roman" w:hAnsi="Times New Roman"/>
                <w:sz w:val="20"/>
                <w:szCs w:val="20"/>
                <w:lang w:eastAsia="ru-RU"/>
              </w:rPr>
            </w:pPr>
            <w:r w:rsidRPr="001A566B">
              <w:rPr>
                <w:rFonts w:ascii="Times New Roman" w:eastAsia="Times New Roman" w:hAnsi="Times New Roman"/>
                <w:sz w:val="20"/>
                <w:szCs w:val="20"/>
                <w:lang w:eastAsia="ru-RU"/>
              </w:rPr>
              <w:t>-</w:t>
            </w:r>
          </w:p>
        </w:tc>
      </w:tr>
    </w:tbl>
    <w:p w:rsidR="008E234C" w:rsidRPr="00177344" w:rsidRDefault="008E234C" w:rsidP="00177344">
      <w:pPr>
        <w:pStyle w:val="25"/>
        <w:spacing w:after="0" w:line="276" w:lineRule="auto"/>
        <w:ind w:left="0" w:firstLine="539"/>
        <w:jc w:val="both"/>
        <w:rPr>
          <w:rFonts w:ascii="Times New Roman" w:hAnsi="Times New Roman" w:cs="Times New Roman"/>
          <w:sz w:val="24"/>
          <w:szCs w:val="24"/>
        </w:rPr>
      </w:pPr>
      <w:r w:rsidRPr="00177344">
        <w:rPr>
          <w:rFonts w:ascii="Times New Roman" w:hAnsi="Times New Roman" w:cs="Times New Roman"/>
          <w:sz w:val="24"/>
          <w:szCs w:val="24"/>
        </w:rPr>
        <w:t>В системе газоснабжения сельского поселения, можно выделить следующие основные задачи:</w:t>
      </w:r>
    </w:p>
    <w:p w:rsidR="008E234C" w:rsidRPr="00177344" w:rsidRDefault="008E234C" w:rsidP="00177344">
      <w:pPr>
        <w:pStyle w:val="msolistparagraphbullet1gif"/>
        <w:numPr>
          <w:ilvl w:val="0"/>
          <w:numId w:val="34"/>
        </w:numPr>
        <w:spacing w:before="0" w:beforeAutospacing="0" w:after="0" w:afterAutospacing="0"/>
        <w:contextualSpacing/>
        <w:jc w:val="both"/>
        <w:rPr>
          <w:rFonts w:eastAsiaTheme="minorHAnsi"/>
          <w:lang w:eastAsia="en-US"/>
        </w:rPr>
      </w:pPr>
      <w:r w:rsidRPr="00177344">
        <w:rPr>
          <w:rFonts w:eastAsiaTheme="minorHAnsi"/>
          <w:lang w:eastAsia="en-US"/>
        </w:rPr>
        <w:t>подключение к газораспределительной системе объектов нового строительства;</w:t>
      </w:r>
    </w:p>
    <w:p w:rsidR="008E234C" w:rsidRPr="00177344" w:rsidRDefault="008E234C" w:rsidP="00177344">
      <w:pPr>
        <w:pStyle w:val="msolistparagraphbullet2gifbullet1gif"/>
        <w:numPr>
          <w:ilvl w:val="0"/>
          <w:numId w:val="34"/>
        </w:numPr>
        <w:spacing w:before="0" w:beforeAutospacing="0" w:after="0" w:afterAutospacing="0"/>
        <w:contextualSpacing/>
        <w:jc w:val="both"/>
        <w:rPr>
          <w:rFonts w:eastAsiaTheme="minorHAnsi"/>
          <w:lang w:eastAsia="en-US"/>
        </w:rPr>
      </w:pPr>
      <w:r w:rsidRPr="00177344">
        <w:rPr>
          <w:rFonts w:eastAsiaTheme="minorHAnsi"/>
          <w:lang w:eastAsia="en-US"/>
        </w:rPr>
        <w:t>обеспечение надежности газоснабжения потребителей;</w:t>
      </w:r>
    </w:p>
    <w:p w:rsidR="008E234C" w:rsidRPr="00177344" w:rsidRDefault="008E234C" w:rsidP="00177344">
      <w:pPr>
        <w:pStyle w:val="msolistparagraphbullet2gifbullet2gif"/>
        <w:numPr>
          <w:ilvl w:val="0"/>
          <w:numId w:val="34"/>
        </w:numPr>
        <w:spacing w:before="0" w:beforeAutospacing="0" w:after="0" w:afterAutospacing="0"/>
        <w:contextualSpacing/>
        <w:jc w:val="both"/>
        <w:rPr>
          <w:rFonts w:eastAsiaTheme="minorHAnsi"/>
          <w:lang w:eastAsia="en-US"/>
        </w:rPr>
      </w:pPr>
      <w:r w:rsidRPr="00177344">
        <w:rPr>
          <w:rFonts w:eastAsiaTheme="minorHAnsi"/>
          <w:lang w:eastAsia="en-US"/>
        </w:rPr>
        <w:t>своевременная перекладка газовых сетей и замена оборудования;</w:t>
      </w:r>
    </w:p>
    <w:p w:rsidR="008E234C" w:rsidRPr="00177344" w:rsidRDefault="008E234C" w:rsidP="00177344">
      <w:pPr>
        <w:pStyle w:val="msolistparagraphbullet2gifbullet3gif"/>
        <w:numPr>
          <w:ilvl w:val="0"/>
          <w:numId w:val="34"/>
        </w:numPr>
        <w:tabs>
          <w:tab w:val="left" w:pos="1134"/>
        </w:tabs>
        <w:spacing w:before="0" w:beforeAutospacing="0" w:after="0" w:afterAutospacing="0"/>
        <w:ind w:hanging="306"/>
        <w:contextualSpacing/>
        <w:jc w:val="both"/>
        <w:rPr>
          <w:rFonts w:eastAsiaTheme="minorHAnsi"/>
          <w:lang w:eastAsia="en-US"/>
        </w:rPr>
      </w:pPr>
      <w:r w:rsidRPr="00177344">
        <w:rPr>
          <w:rFonts w:eastAsiaTheme="minorHAnsi"/>
          <w:lang w:eastAsia="en-US"/>
        </w:rPr>
        <w:t>повышение уровня обеспеченности приборным учетом потребителей в жилищном фонде.</w:t>
      </w:r>
    </w:p>
    <w:p w:rsidR="008E234C" w:rsidRPr="00177344" w:rsidRDefault="008E234C" w:rsidP="00177344">
      <w:pPr>
        <w:spacing w:after="0" w:line="240" w:lineRule="auto"/>
        <w:ind w:firstLine="227"/>
        <w:jc w:val="both"/>
        <w:rPr>
          <w:rFonts w:ascii="Times New Roman" w:hAnsi="Times New Roman" w:cs="Times New Roman"/>
          <w:sz w:val="24"/>
          <w:szCs w:val="24"/>
        </w:rPr>
      </w:pPr>
      <w:r w:rsidRPr="00177344">
        <w:rPr>
          <w:rFonts w:ascii="Times New Roman" w:hAnsi="Times New Roman" w:cs="Times New Roman"/>
          <w:sz w:val="24"/>
          <w:szCs w:val="24"/>
        </w:rPr>
        <w:t>Мероприятия по газификации предусматривают повышение уровня обеспеченности приборным учетом потребителей в жилищном фонде. Оказать содействие в подключении домовладений к газораспределительным сетям.</w:t>
      </w:r>
    </w:p>
    <w:p w:rsidR="00B6460A" w:rsidRPr="00177344" w:rsidRDefault="00B6460A" w:rsidP="00177344">
      <w:pPr>
        <w:pStyle w:val="a9"/>
        <w:spacing w:before="120" w:after="120" w:line="240" w:lineRule="auto"/>
        <w:ind w:left="0" w:firstLine="709"/>
        <w:jc w:val="both"/>
        <w:outlineLvl w:val="2"/>
        <w:rPr>
          <w:rFonts w:ascii="Times New Roman" w:hAnsi="Times New Roman" w:cs="Times New Roman"/>
          <w:noProof/>
          <w:sz w:val="24"/>
          <w:szCs w:val="24"/>
        </w:rPr>
      </w:pPr>
      <w:r w:rsidRPr="00177344">
        <w:rPr>
          <w:rFonts w:ascii="Times New Roman" w:hAnsi="Times New Roman" w:cs="Times New Roman"/>
          <w:b/>
          <w:noProof/>
          <w:sz w:val="24"/>
          <w:szCs w:val="24"/>
        </w:rPr>
        <w:t>2.1.5. Электроснабжение</w:t>
      </w:r>
      <w:bookmarkEnd w:id="17"/>
      <w:bookmarkEnd w:id="18"/>
    </w:p>
    <w:p w:rsidR="00B2438F" w:rsidRPr="00177344" w:rsidRDefault="00B2438F" w:rsidP="00177344">
      <w:pPr>
        <w:spacing w:after="0" w:line="240" w:lineRule="auto"/>
        <w:ind w:firstLine="227"/>
        <w:jc w:val="both"/>
        <w:rPr>
          <w:rFonts w:ascii="Times New Roman" w:hAnsi="Times New Roman" w:cs="Times New Roman"/>
          <w:sz w:val="24"/>
          <w:szCs w:val="24"/>
        </w:rPr>
      </w:pPr>
      <w:bookmarkStart w:id="19" w:name="_Toc26525897"/>
      <w:bookmarkStart w:id="20" w:name="_Toc35325721"/>
      <w:r w:rsidRPr="00177344">
        <w:rPr>
          <w:rFonts w:ascii="Times New Roman"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B2438F" w:rsidRPr="00177344" w:rsidRDefault="00B2438F" w:rsidP="00177344">
      <w:pPr>
        <w:spacing w:after="0" w:line="240" w:lineRule="auto"/>
        <w:ind w:firstLine="227"/>
        <w:jc w:val="both"/>
        <w:rPr>
          <w:rFonts w:ascii="Times New Roman" w:hAnsi="Times New Roman" w:cs="Times New Roman"/>
          <w:sz w:val="24"/>
          <w:szCs w:val="24"/>
        </w:rPr>
      </w:pPr>
      <w:r w:rsidRPr="00177344">
        <w:rPr>
          <w:rFonts w:ascii="Times New Roman" w:hAnsi="Times New Roman" w:cs="Times New Roman"/>
          <w:sz w:val="24"/>
          <w:szCs w:val="24"/>
        </w:rPr>
        <w:t xml:space="preserve">Контролем над подачей электроэнергии в Беленихинское сельское поселение занимается региональная распределительная сетевая компания (РСК) ООО «Белгородэнерго». </w:t>
      </w:r>
    </w:p>
    <w:p w:rsidR="00B2438F" w:rsidRPr="00177344" w:rsidRDefault="00B2438F" w:rsidP="00177344">
      <w:pPr>
        <w:spacing w:after="0" w:line="240" w:lineRule="auto"/>
        <w:ind w:firstLine="227"/>
        <w:jc w:val="both"/>
        <w:rPr>
          <w:rFonts w:ascii="Times New Roman" w:hAnsi="Times New Roman" w:cs="Times New Roman"/>
          <w:sz w:val="24"/>
          <w:szCs w:val="24"/>
        </w:rPr>
      </w:pPr>
      <w:r w:rsidRPr="00177344">
        <w:rPr>
          <w:rFonts w:ascii="Times New Roman" w:hAnsi="Times New Roman" w:cs="Times New Roman"/>
          <w:sz w:val="24"/>
          <w:szCs w:val="24"/>
        </w:rPr>
        <w:t>Электроснабжение потребителей Беленихинского сельского поселения осуществляется Прохоровский МРСК Центр.</w:t>
      </w:r>
    </w:p>
    <w:p w:rsidR="00B2438F" w:rsidRPr="00177344" w:rsidRDefault="00B2438F" w:rsidP="00177344">
      <w:pPr>
        <w:spacing w:after="0" w:line="240" w:lineRule="auto"/>
        <w:ind w:firstLine="227"/>
        <w:jc w:val="both"/>
        <w:rPr>
          <w:rFonts w:ascii="Times New Roman" w:hAnsi="Times New Roman" w:cs="Times New Roman"/>
          <w:sz w:val="24"/>
          <w:szCs w:val="24"/>
        </w:rPr>
      </w:pPr>
      <w:r w:rsidRPr="00177344">
        <w:rPr>
          <w:rFonts w:ascii="Times New Roman" w:hAnsi="Times New Roman" w:cs="Times New Roman"/>
          <w:sz w:val="24"/>
          <w:szCs w:val="24"/>
        </w:rPr>
        <w:t>На рассматриваемую перспективу электроснабжение новых потребителей намечается от действующего ПС Прохоровский МРСК Центр с присоединением новой нагрузки  по сети 10 кВ.</w:t>
      </w:r>
    </w:p>
    <w:p w:rsidR="00B2438F" w:rsidRPr="00177344" w:rsidRDefault="00B2438F" w:rsidP="00177344">
      <w:pPr>
        <w:spacing w:after="0" w:line="240" w:lineRule="auto"/>
        <w:ind w:firstLine="227"/>
        <w:jc w:val="both"/>
        <w:rPr>
          <w:rFonts w:ascii="Times New Roman" w:hAnsi="Times New Roman" w:cs="Times New Roman"/>
          <w:sz w:val="24"/>
          <w:szCs w:val="24"/>
        </w:rPr>
      </w:pPr>
      <w:r w:rsidRPr="00177344">
        <w:rPr>
          <w:rFonts w:ascii="Times New Roman" w:hAnsi="Times New Roman" w:cs="Times New Roman"/>
          <w:sz w:val="24"/>
          <w:szCs w:val="24"/>
        </w:rPr>
        <w:t>В дальнейшем планируется произвес</w:t>
      </w:r>
      <w:r w:rsidR="00CF4ABE" w:rsidRPr="00177344">
        <w:rPr>
          <w:rFonts w:ascii="Times New Roman" w:hAnsi="Times New Roman" w:cs="Times New Roman"/>
          <w:sz w:val="24"/>
          <w:szCs w:val="24"/>
        </w:rPr>
        <w:t xml:space="preserve">ти модернизацию или замену РПН </w:t>
      </w:r>
      <w:r w:rsidRPr="00177344">
        <w:rPr>
          <w:rFonts w:ascii="Times New Roman" w:hAnsi="Times New Roman" w:cs="Times New Roman"/>
          <w:sz w:val="24"/>
          <w:szCs w:val="24"/>
        </w:rPr>
        <w:t>силовых трансформаторов  на питающем центре.</w:t>
      </w:r>
    </w:p>
    <w:p w:rsidR="00B2438F" w:rsidRPr="00177344" w:rsidRDefault="00B2438F" w:rsidP="00177344">
      <w:pPr>
        <w:spacing w:after="0" w:line="240" w:lineRule="auto"/>
        <w:ind w:firstLine="227"/>
        <w:jc w:val="both"/>
        <w:rPr>
          <w:rFonts w:ascii="Times New Roman" w:hAnsi="Times New Roman" w:cs="Times New Roman"/>
          <w:sz w:val="24"/>
          <w:szCs w:val="24"/>
        </w:rPr>
      </w:pPr>
      <w:r w:rsidRPr="00177344">
        <w:rPr>
          <w:rFonts w:ascii="Times New Roman" w:hAnsi="Times New Roman" w:cs="Times New Roman"/>
          <w:sz w:val="24"/>
          <w:szCs w:val="24"/>
        </w:rPr>
        <w:t xml:space="preserve">Существующие линии электропередач выполнены на железобетонных опорах. </w:t>
      </w:r>
    </w:p>
    <w:p w:rsidR="00B2438F" w:rsidRPr="00177344" w:rsidRDefault="00B2438F" w:rsidP="00177344">
      <w:pPr>
        <w:spacing w:after="0" w:line="240" w:lineRule="auto"/>
        <w:ind w:firstLine="227"/>
        <w:jc w:val="both"/>
        <w:rPr>
          <w:rFonts w:ascii="Times New Roman" w:hAnsi="Times New Roman" w:cs="Times New Roman"/>
          <w:sz w:val="24"/>
          <w:szCs w:val="24"/>
        </w:rPr>
      </w:pPr>
      <w:r w:rsidRPr="00177344">
        <w:rPr>
          <w:rFonts w:ascii="Times New Roman" w:hAnsi="Times New Roman" w:cs="Times New Roman"/>
          <w:sz w:val="24"/>
          <w:szCs w:val="24"/>
        </w:rPr>
        <w:t>Приборами учета электрической энергии обеспечены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B2438F" w:rsidRPr="00177344" w:rsidRDefault="00B2438F" w:rsidP="00177344">
      <w:pPr>
        <w:spacing w:after="0" w:line="240" w:lineRule="auto"/>
        <w:ind w:firstLine="227"/>
        <w:jc w:val="both"/>
        <w:rPr>
          <w:rFonts w:ascii="Times New Roman" w:hAnsi="Times New Roman" w:cs="Times New Roman"/>
          <w:sz w:val="24"/>
          <w:szCs w:val="24"/>
        </w:rPr>
      </w:pPr>
      <w:r w:rsidRPr="00177344">
        <w:rPr>
          <w:rFonts w:ascii="Times New Roman" w:hAnsi="Times New Roman" w:cs="Times New Roman"/>
          <w:sz w:val="24"/>
          <w:szCs w:val="24"/>
        </w:rPr>
        <w:lastRenderedPageBreak/>
        <w:t>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B2438F" w:rsidRPr="00177344" w:rsidRDefault="00B2438F" w:rsidP="00177344">
      <w:pPr>
        <w:spacing w:after="0" w:line="240" w:lineRule="auto"/>
        <w:ind w:firstLine="227"/>
        <w:jc w:val="both"/>
        <w:rPr>
          <w:rFonts w:ascii="Times New Roman" w:hAnsi="Times New Roman" w:cs="Times New Roman"/>
          <w:sz w:val="24"/>
          <w:szCs w:val="24"/>
        </w:rPr>
      </w:pPr>
      <w:r w:rsidRPr="00177344">
        <w:rPr>
          <w:rFonts w:ascii="Times New Roman" w:hAnsi="Times New Roman" w:cs="Times New Roman"/>
          <w:sz w:val="24"/>
          <w:szCs w:val="24"/>
        </w:rPr>
        <w:t xml:space="preserve">Мероприятиями по развитию системы электроснабжения Беленихинского сельского поселения станут: </w:t>
      </w:r>
    </w:p>
    <w:p w:rsidR="00B2438F" w:rsidRPr="00177344" w:rsidRDefault="00B2438F" w:rsidP="00177344">
      <w:pPr>
        <w:spacing w:after="0" w:line="240" w:lineRule="auto"/>
        <w:ind w:firstLine="227"/>
        <w:jc w:val="both"/>
        <w:rPr>
          <w:rFonts w:ascii="Times New Roman" w:hAnsi="Times New Roman" w:cs="Times New Roman"/>
          <w:sz w:val="24"/>
          <w:szCs w:val="24"/>
        </w:rPr>
      </w:pPr>
      <w:r w:rsidRPr="00177344">
        <w:rPr>
          <w:rFonts w:ascii="Times New Roman" w:hAnsi="Times New Roman" w:cs="Times New Roman"/>
          <w:sz w:val="24"/>
          <w:szCs w:val="24"/>
        </w:rPr>
        <w:t>- оснащение потребителей бюджетной сферы и жилищно-коммунального хозяйства электронными приборами учета расхода электроэнергии;</w:t>
      </w:r>
    </w:p>
    <w:p w:rsidR="00B2438F" w:rsidRPr="00177344" w:rsidRDefault="00B2438F" w:rsidP="00177344">
      <w:pPr>
        <w:spacing w:after="0" w:line="240" w:lineRule="auto"/>
        <w:ind w:firstLine="227"/>
        <w:jc w:val="both"/>
        <w:rPr>
          <w:rFonts w:ascii="Times New Roman" w:hAnsi="Times New Roman" w:cs="Times New Roman"/>
          <w:sz w:val="24"/>
          <w:szCs w:val="24"/>
        </w:rPr>
      </w:pPr>
      <w:r w:rsidRPr="00177344">
        <w:rPr>
          <w:rFonts w:ascii="Times New Roman" w:hAnsi="Times New Roman" w:cs="Times New Roman"/>
          <w:sz w:val="24"/>
          <w:szCs w:val="24"/>
        </w:rPr>
        <w:t>- реконструкция и строительство существующего наружного освещения внутриквартальных (межквартальных) улиц и проездов;</w:t>
      </w:r>
    </w:p>
    <w:p w:rsidR="00B2438F" w:rsidRPr="00177344" w:rsidRDefault="00B2438F" w:rsidP="00177344">
      <w:pPr>
        <w:spacing w:after="0" w:line="240" w:lineRule="auto"/>
        <w:ind w:firstLine="227"/>
        <w:jc w:val="both"/>
        <w:rPr>
          <w:rFonts w:ascii="Times New Roman" w:hAnsi="Times New Roman" w:cs="Times New Roman"/>
          <w:sz w:val="24"/>
          <w:szCs w:val="24"/>
        </w:rPr>
      </w:pPr>
      <w:r w:rsidRPr="00177344">
        <w:rPr>
          <w:rFonts w:ascii="Times New Roman"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177344" w:rsidRDefault="00B6460A" w:rsidP="00177344">
      <w:pPr>
        <w:pStyle w:val="a9"/>
        <w:keepNext/>
        <w:spacing w:before="120" w:after="120" w:line="240" w:lineRule="auto"/>
        <w:ind w:left="0" w:firstLine="709"/>
        <w:jc w:val="both"/>
        <w:outlineLvl w:val="2"/>
        <w:rPr>
          <w:rFonts w:ascii="Times New Roman" w:hAnsi="Times New Roman" w:cs="Times New Roman"/>
          <w:b/>
          <w:noProof/>
          <w:sz w:val="24"/>
          <w:szCs w:val="24"/>
        </w:rPr>
      </w:pPr>
      <w:r w:rsidRPr="00177344">
        <w:rPr>
          <w:rFonts w:ascii="Times New Roman" w:hAnsi="Times New Roman" w:cs="Times New Roman"/>
          <w:b/>
          <w:noProof/>
          <w:sz w:val="24"/>
          <w:szCs w:val="24"/>
        </w:rPr>
        <w:t>2.1.6. Сбор и утилизация твердых бытовых отходов</w:t>
      </w:r>
      <w:bookmarkEnd w:id="19"/>
      <w:bookmarkEnd w:id="20"/>
    </w:p>
    <w:p w:rsidR="00CF4ABE" w:rsidRPr="00177344" w:rsidRDefault="00CF4ABE" w:rsidP="00177344">
      <w:pPr>
        <w:spacing w:after="0" w:line="240" w:lineRule="auto"/>
        <w:ind w:firstLine="227"/>
        <w:jc w:val="both"/>
        <w:rPr>
          <w:rFonts w:ascii="Times New Roman" w:hAnsi="Times New Roman" w:cs="Times New Roman"/>
          <w:sz w:val="24"/>
          <w:szCs w:val="24"/>
        </w:rPr>
      </w:pPr>
      <w:bookmarkStart w:id="21" w:name="_Toc26525898"/>
      <w:bookmarkStart w:id="22" w:name="_Toc35325722"/>
      <w:r w:rsidRPr="00177344">
        <w:rPr>
          <w:rFonts w:ascii="Times New Roman" w:hAnsi="Times New Roman" w:cs="Times New Roman"/>
          <w:sz w:val="24"/>
          <w:szCs w:val="24"/>
        </w:rPr>
        <w:t xml:space="preserve">Вывоз твердых бытовых отходов на территории Прохоровского района осуществляет ООО «Прохоровское благоустройство» совместно с администрациями сельских и городского поселений. Полигон ТБО находится в ведении ООО «Прохоровское благоустройство».  </w:t>
      </w:r>
    </w:p>
    <w:p w:rsidR="00CF4ABE" w:rsidRPr="00177344" w:rsidRDefault="00CF4ABE" w:rsidP="00177344">
      <w:pPr>
        <w:spacing w:after="0" w:line="240" w:lineRule="auto"/>
        <w:ind w:firstLine="227"/>
        <w:jc w:val="both"/>
        <w:rPr>
          <w:rFonts w:ascii="Times New Roman" w:hAnsi="Times New Roman" w:cs="Times New Roman"/>
          <w:sz w:val="24"/>
          <w:szCs w:val="24"/>
        </w:rPr>
      </w:pPr>
      <w:r w:rsidRPr="00177344">
        <w:rPr>
          <w:rFonts w:ascii="Times New Roman" w:hAnsi="Times New Roman" w:cs="Times New Roman"/>
          <w:sz w:val="24"/>
          <w:szCs w:val="24"/>
        </w:rPr>
        <w:t>Сбор и вывоз ТБО с территории Беленихинского сельского поселения осуществляется силами ООО «Прохоровское благоустройство».</w:t>
      </w:r>
    </w:p>
    <w:p w:rsidR="00CF4ABE" w:rsidRPr="00177344" w:rsidRDefault="00CF4ABE" w:rsidP="00177344">
      <w:pPr>
        <w:spacing w:after="0" w:line="240" w:lineRule="auto"/>
        <w:ind w:firstLine="227"/>
        <w:jc w:val="both"/>
        <w:rPr>
          <w:rFonts w:ascii="Times New Roman" w:hAnsi="Times New Roman" w:cs="Times New Roman"/>
          <w:sz w:val="24"/>
          <w:szCs w:val="24"/>
        </w:rPr>
      </w:pPr>
      <w:r w:rsidRPr="00177344">
        <w:rPr>
          <w:rFonts w:ascii="Times New Roman" w:hAnsi="Times New Roman" w:cs="Times New Roman"/>
          <w:sz w:val="24"/>
          <w:szCs w:val="24"/>
        </w:rPr>
        <w:t>Система мусороудаления в Беленихинском  сельском поселении вывозная.</w:t>
      </w:r>
    </w:p>
    <w:p w:rsidR="00CF4ABE" w:rsidRPr="00177344" w:rsidRDefault="00CF4ABE" w:rsidP="00177344">
      <w:pPr>
        <w:spacing w:after="0" w:line="240" w:lineRule="auto"/>
        <w:ind w:firstLine="227"/>
        <w:jc w:val="both"/>
        <w:rPr>
          <w:rFonts w:ascii="Times New Roman" w:hAnsi="Times New Roman" w:cs="Times New Roman"/>
          <w:sz w:val="24"/>
          <w:szCs w:val="24"/>
        </w:rPr>
      </w:pPr>
      <w:r w:rsidRPr="00177344">
        <w:rPr>
          <w:rFonts w:ascii="Times New Roman" w:hAnsi="Times New Roman" w:cs="Times New Roman"/>
          <w:sz w:val="24"/>
          <w:szCs w:val="24"/>
        </w:rPr>
        <w:t>В Беленихинском  сельском поселении   - вывоз твердых бытовых отходов осуществляется 3 раза в неделю ( понедельник, среда, суббота).</w:t>
      </w:r>
    </w:p>
    <w:p w:rsidR="00CF4ABE" w:rsidRPr="00177344" w:rsidRDefault="00CF4ABE" w:rsidP="00177344">
      <w:pPr>
        <w:spacing w:after="0" w:line="240" w:lineRule="auto"/>
        <w:ind w:firstLine="227"/>
        <w:jc w:val="both"/>
        <w:rPr>
          <w:rFonts w:ascii="Times New Roman" w:hAnsi="Times New Roman" w:cs="Times New Roman"/>
          <w:sz w:val="24"/>
          <w:szCs w:val="24"/>
        </w:rPr>
      </w:pPr>
      <w:r w:rsidRPr="00177344">
        <w:rPr>
          <w:rFonts w:ascii="Times New Roman" w:hAnsi="Times New Roman" w:cs="Times New Roman"/>
          <w:sz w:val="24"/>
          <w:szCs w:val="24"/>
        </w:rPr>
        <w:t>Размещение вывозимых бытовых отходов с 1.07.2012 года производится на полигоне в пос.Прохоровка.</w:t>
      </w:r>
    </w:p>
    <w:p w:rsidR="00CF4ABE" w:rsidRPr="00177344" w:rsidRDefault="00CF4ABE" w:rsidP="00177344">
      <w:pPr>
        <w:spacing w:after="0" w:line="240" w:lineRule="auto"/>
        <w:ind w:firstLine="227"/>
        <w:jc w:val="both"/>
        <w:rPr>
          <w:rFonts w:ascii="Times New Roman" w:hAnsi="Times New Roman" w:cs="Times New Roman"/>
          <w:sz w:val="24"/>
          <w:szCs w:val="24"/>
        </w:rPr>
      </w:pPr>
      <w:r w:rsidRPr="00177344">
        <w:rPr>
          <w:rFonts w:ascii="Times New Roman" w:hAnsi="Times New Roman" w:cs="Times New Roman"/>
          <w:sz w:val="24"/>
          <w:szCs w:val="24"/>
        </w:rPr>
        <w:t>Мусор в поселении удаляется без разделения отходов на составляющие.</w:t>
      </w:r>
    </w:p>
    <w:p w:rsidR="00CF4ABE" w:rsidRPr="00177344" w:rsidRDefault="00CF4ABE" w:rsidP="00177344">
      <w:pPr>
        <w:spacing w:after="0" w:line="240" w:lineRule="auto"/>
        <w:ind w:firstLine="227"/>
        <w:jc w:val="both"/>
        <w:rPr>
          <w:rFonts w:ascii="Times New Roman" w:hAnsi="Times New Roman" w:cs="Times New Roman"/>
          <w:sz w:val="24"/>
          <w:szCs w:val="24"/>
        </w:rPr>
      </w:pPr>
      <w:r w:rsidRPr="00177344">
        <w:rPr>
          <w:rFonts w:ascii="Times New Roman" w:hAnsi="Times New Roman" w:cs="Times New Roman"/>
          <w:sz w:val="24"/>
          <w:szCs w:val="24"/>
        </w:rPr>
        <w:t>Отсутствуют пункты приема вторичного сырья.</w:t>
      </w:r>
    </w:p>
    <w:p w:rsidR="00CF4ABE" w:rsidRPr="00177344" w:rsidRDefault="00CF4ABE" w:rsidP="00177344">
      <w:pPr>
        <w:spacing w:after="0" w:line="240" w:lineRule="auto"/>
        <w:ind w:firstLine="227"/>
        <w:jc w:val="both"/>
        <w:rPr>
          <w:rFonts w:ascii="Times New Roman" w:hAnsi="Times New Roman" w:cs="Times New Roman"/>
          <w:sz w:val="24"/>
          <w:szCs w:val="24"/>
        </w:rPr>
      </w:pPr>
      <w:r w:rsidRPr="00177344">
        <w:rPr>
          <w:rFonts w:ascii="Times New Roman" w:hAnsi="Times New Roman" w:cs="Times New Roman"/>
          <w:sz w:val="24"/>
          <w:szCs w:val="24"/>
        </w:rPr>
        <w:t>Полигонов производственных отходов и отходов с высоким классом токсичности на территории сельского поселения  нет. Утилизация данных отходов производится за пределами Прохоровского района предприятиями, имеющими специальное разрешение.</w:t>
      </w:r>
    </w:p>
    <w:p w:rsidR="00CF4ABE" w:rsidRPr="00177344" w:rsidRDefault="00CF4ABE" w:rsidP="00177344">
      <w:pPr>
        <w:spacing w:after="0" w:line="240" w:lineRule="auto"/>
        <w:ind w:firstLine="227"/>
        <w:jc w:val="both"/>
        <w:rPr>
          <w:rFonts w:ascii="Times New Roman" w:hAnsi="Times New Roman" w:cs="Times New Roman"/>
          <w:sz w:val="24"/>
          <w:szCs w:val="24"/>
        </w:rPr>
      </w:pPr>
    </w:p>
    <w:p w:rsidR="00CF4ABE" w:rsidRPr="00177344" w:rsidRDefault="00CF4ABE" w:rsidP="00177344">
      <w:pPr>
        <w:spacing w:after="0" w:line="240" w:lineRule="auto"/>
        <w:ind w:firstLine="227"/>
        <w:jc w:val="both"/>
        <w:rPr>
          <w:rFonts w:ascii="Times New Roman" w:hAnsi="Times New Roman" w:cs="Times New Roman"/>
          <w:sz w:val="24"/>
          <w:szCs w:val="24"/>
        </w:rPr>
      </w:pPr>
      <w:r w:rsidRPr="00177344">
        <w:rPr>
          <w:rFonts w:ascii="Times New Roman"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177344" w:rsidRDefault="00B6460A" w:rsidP="00177344">
      <w:pPr>
        <w:pStyle w:val="a9"/>
        <w:spacing w:before="120" w:after="120" w:line="240" w:lineRule="auto"/>
        <w:ind w:left="0" w:firstLine="709"/>
        <w:jc w:val="both"/>
        <w:outlineLvl w:val="1"/>
        <w:rPr>
          <w:rFonts w:ascii="Times New Roman" w:hAnsi="Times New Roman" w:cs="Times New Roman"/>
          <w:b/>
          <w:noProof/>
          <w:sz w:val="24"/>
          <w:szCs w:val="24"/>
        </w:rPr>
      </w:pPr>
      <w:r w:rsidRPr="00177344">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21"/>
      <w:bookmarkEnd w:id="22"/>
    </w:p>
    <w:p w:rsidR="00CF4ABE" w:rsidRPr="00177344" w:rsidRDefault="00CF4ABE" w:rsidP="00177344">
      <w:pPr>
        <w:spacing w:after="0" w:line="240" w:lineRule="auto"/>
        <w:ind w:firstLine="567"/>
        <w:jc w:val="both"/>
        <w:rPr>
          <w:rFonts w:ascii="Times New Roman" w:hAnsi="Times New Roman" w:cs="Times New Roman"/>
          <w:sz w:val="24"/>
          <w:szCs w:val="24"/>
        </w:rPr>
      </w:pPr>
      <w:bookmarkStart w:id="23" w:name="_Toc26525899"/>
      <w:bookmarkStart w:id="24" w:name="_Toc35325723"/>
      <w:r w:rsidRPr="00177344">
        <w:rPr>
          <w:rFonts w:ascii="Times New Roman" w:hAnsi="Times New Roman" w:cs="Times New Roman"/>
          <w:sz w:val="24"/>
          <w:szCs w:val="24"/>
        </w:rPr>
        <w:t>Учет, расчет и начисление платежей за коммунальные услуги осуществляются по  квитанциям  ресурсоснабжающей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ресурсоснабжающих и управляющих организаций. В данных условиях расчеты платы за коммунальные услуги могут быть выполнены некорректно.</w:t>
      </w:r>
    </w:p>
    <w:p w:rsidR="00CF4ABE" w:rsidRPr="00177344" w:rsidRDefault="00CF4ABE" w:rsidP="00177344">
      <w:pPr>
        <w:spacing w:after="0" w:line="240" w:lineRule="auto"/>
        <w:ind w:firstLine="567"/>
        <w:jc w:val="both"/>
        <w:rPr>
          <w:rFonts w:ascii="Times New Roman" w:hAnsi="Times New Roman" w:cs="Times New Roman"/>
          <w:sz w:val="24"/>
          <w:szCs w:val="24"/>
        </w:rPr>
      </w:pPr>
      <w:r w:rsidRPr="00177344">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177344" w:rsidRDefault="00CF4ABE" w:rsidP="00177344">
      <w:pPr>
        <w:spacing w:after="0" w:line="240" w:lineRule="auto"/>
        <w:ind w:firstLine="567"/>
        <w:jc w:val="both"/>
        <w:rPr>
          <w:rFonts w:ascii="Times New Roman" w:hAnsi="Times New Roman" w:cs="Times New Roman"/>
          <w:sz w:val="24"/>
          <w:szCs w:val="24"/>
        </w:rPr>
      </w:pPr>
      <w:r w:rsidRPr="00177344">
        <w:rPr>
          <w:rFonts w:ascii="Times New Roman" w:hAnsi="Times New Roman" w:cs="Times New Roman"/>
          <w:sz w:val="24"/>
          <w:szCs w:val="24"/>
        </w:rPr>
        <w:t>Таким образом существующая система в большей степени удовлетворяет интересам ресурсоснабжающих организаций за счет интересов потребителей и управляющих организаций. 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177344" w:rsidRDefault="00D34E2A" w:rsidP="00177344">
      <w:pPr>
        <w:pStyle w:val="af3"/>
        <w:spacing w:before="120" w:after="120" w:line="240" w:lineRule="auto"/>
        <w:ind w:firstLine="709"/>
        <w:jc w:val="both"/>
        <w:outlineLvl w:val="0"/>
        <w:rPr>
          <w:b/>
          <w:noProof/>
        </w:rPr>
      </w:pPr>
      <w:r w:rsidRPr="00177344">
        <w:rPr>
          <w:b/>
          <w:noProof/>
        </w:rPr>
        <w:lastRenderedPageBreak/>
        <w:t>3. Перспективы развития муниципального образования и прогноз спроса на коммунальные ресурсы</w:t>
      </w:r>
      <w:bookmarkEnd w:id="23"/>
      <w:bookmarkEnd w:id="24"/>
    </w:p>
    <w:p w:rsidR="00D34E2A" w:rsidRPr="00177344" w:rsidRDefault="00D34E2A" w:rsidP="00177344">
      <w:pPr>
        <w:pStyle w:val="af3"/>
        <w:spacing w:before="120" w:after="120" w:line="240" w:lineRule="auto"/>
        <w:ind w:firstLine="709"/>
        <w:jc w:val="both"/>
        <w:outlineLvl w:val="1"/>
        <w:rPr>
          <w:b/>
          <w:noProof/>
        </w:rPr>
      </w:pPr>
      <w:bookmarkStart w:id="25" w:name="_Toc26525900"/>
      <w:bookmarkStart w:id="26" w:name="_Toc35325724"/>
      <w:r w:rsidRPr="00177344">
        <w:rPr>
          <w:b/>
          <w:noProof/>
        </w:rPr>
        <w:t>3.1 Перспективные показатели развития муниципального образования</w:t>
      </w:r>
      <w:bookmarkEnd w:id="25"/>
      <w:bookmarkEnd w:id="26"/>
    </w:p>
    <w:p w:rsidR="00CF4ABE" w:rsidRPr="00177344" w:rsidRDefault="00CF4ABE" w:rsidP="00177344">
      <w:pPr>
        <w:spacing w:after="0" w:line="240" w:lineRule="auto"/>
        <w:ind w:firstLine="567"/>
        <w:jc w:val="both"/>
        <w:rPr>
          <w:rFonts w:ascii="Times New Roman" w:hAnsi="Times New Roman" w:cs="Times New Roman"/>
          <w:sz w:val="24"/>
          <w:szCs w:val="24"/>
        </w:rPr>
      </w:pPr>
      <w:r w:rsidRPr="00177344">
        <w:rPr>
          <w:rFonts w:ascii="Times New Roman" w:hAnsi="Times New Roman" w:cs="Times New Roman"/>
          <w:sz w:val="24"/>
          <w:szCs w:val="24"/>
        </w:rPr>
        <w:t>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 территории Беленихинского  сельского поселения.</w:t>
      </w:r>
    </w:p>
    <w:p w:rsidR="00CF4ABE" w:rsidRPr="00177344" w:rsidRDefault="00CF4ABE" w:rsidP="00177344">
      <w:pPr>
        <w:spacing w:after="0" w:line="240" w:lineRule="auto"/>
        <w:ind w:firstLine="567"/>
        <w:jc w:val="both"/>
        <w:rPr>
          <w:rFonts w:ascii="Times New Roman" w:hAnsi="Times New Roman" w:cs="Times New Roman"/>
          <w:sz w:val="24"/>
          <w:szCs w:val="24"/>
        </w:rPr>
      </w:pPr>
      <w:r w:rsidRPr="00177344">
        <w:rPr>
          <w:rFonts w:ascii="Times New Roman" w:hAnsi="Times New Roman" w:cs="Times New Roman"/>
          <w:sz w:val="24"/>
          <w:szCs w:val="24"/>
        </w:rPr>
        <w:t>Программа комплексного развития систем коммунальной инфраструктуры муниципального образования «Беленихинское сельское поселение» на 2016-2026 годы направлена на снижение уровня износа, повышение качества предоставляемых коммунальных услуг, улучшение экологической ситуации.</w:t>
      </w:r>
    </w:p>
    <w:p w:rsidR="00CF4ABE" w:rsidRPr="00177344" w:rsidRDefault="00CF4ABE" w:rsidP="00177344">
      <w:pPr>
        <w:spacing w:after="0" w:line="240" w:lineRule="auto"/>
        <w:ind w:firstLine="567"/>
        <w:jc w:val="both"/>
        <w:rPr>
          <w:rFonts w:ascii="Times New Roman" w:hAnsi="Times New Roman" w:cs="Times New Roman"/>
          <w:sz w:val="24"/>
          <w:szCs w:val="24"/>
        </w:rPr>
      </w:pPr>
      <w:r w:rsidRPr="00177344">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177344" w:rsidRDefault="00D34E2A" w:rsidP="00177344">
      <w:pPr>
        <w:pStyle w:val="af3"/>
        <w:spacing w:before="120" w:after="120" w:line="240" w:lineRule="auto"/>
        <w:ind w:firstLine="709"/>
        <w:jc w:val="both"/>
        <w:outlineLvl w:val="1"/>
        <w:rPr>
          <w:b/>
          <w:noProof/>
        </w:rPr>
      </w:pPr>
      <w:bookmarkStart w:id="27" w:name="_Toc26525901"/>
      <w:bookmarkStart w:id="28" w:name="_Toc35325725"/>
      <w:r w:rsidRPr="00177344">
        <w:rPr>
          <w:b/>
          <w:noProof/>
        </w:rPr>
        <w:t>3.2 Прогноз спроса на коммунальные услуги</w:t>
      </w:r>
      <w:bookmarkEnd w:id="27"/>
      <w:bookmarkEnd w:id="28"/>
    </w:p>
    <w:p w:rsidR="00D34E2A" w:rsidRPr="00177344" w:rsidRDefault="00D34E2A" w:rsidP="00177344">
      <w:pPr>
        <w:pStyle w:val="af3"/>
        <w:spacing w:before="120" w:after="120" w:line="240" w:lineRule="auto"/>
        <w:ind w:firstLine="709"/>
        <w:jc w:val="both"/>
        <w:outlineLvl w:val="2"/>
        <w:rPr>
          <w:b/>
          <w:noProof/>
        </w:rPr>
      </w:pPr>
      <w:bookmarkStart w:id="29" w:name="_Toc26525902"/>
      <w:bookmarkStart w:id="30" w:name="_Toc35325726"/>
      <w:r w:rsidRPr="00177344">
        <w:rPr>
          <w:b/>
          <w:noProof/>
        </w:rPr>
        <w:t>3.2.1. Прогноз спроса на услуги по теплоснабжению</w:t>
      </w:r>
      <w:bookmarkEnd w:id="29"/>
      <w:bookmarkEnd w:id="30"/>
    </w:p>
    <w:p w:rsidR="00785F09" w:rsidRPr="00177344" w:rsidRDefault="00785F09" w:rsidP="00177344">
      <w:pPr>
        <w:spacing w:after="0" w:line="240" w:lineRule="auto"/>
        <w:ind w:firstLine="709"/>
        <w:jc w:val="both"/>
        <w:rPr>
          <w:rFonts w:ascii="Times New Roman" w:hAnsi="Times New Roman" w:cs="Times New Roman"/>
          <w:noProof/>
          <w:sz w:val="24"/>
          <w:szCs w:val="24"/>
        </w:rPr>
      </w:pPr>
      <w:r w:rsidRPr="00177344">
        <w:rPr>
          <w:rFonts w:ascii="Times New Roman" w:hAnsi="Times New Roman" w:cs="Times New Roman"/>
          <w:noProof/>
          <w:sz w:val="24"/>
          <w:szCs w:val="24"/>
        </w:rPr>
        <w:t xml:space="preserve">Значения </w:t>
      </w:r>
      <w:r w:rsidR="00873EA1" w:rsidRPr="00177344">
        <w:rPr>
          <w:rFonts w:ascii="Times New Roman" w:hAnsi="Times New Roman" w:cs="Times New Roman"/>
          <w:noProof/>
          <w:sz w:val="24"/>
          <w:szCs w:val="24"/>
        </w:rPr>
        <w:t xml:space="preserve">прогнозируемых </w:t>
      </w:r>
      <w:r w:rsidRPr="00177344">
        <w:rPr>
          <w:rFonts w:ascii="Times New Roman" w:hAnsi="Times New Roman" w:cs="Times New Roman"/>
          <w:noProof/>
          <w:sz w:val="24"/>
          <w:szCs w:val="24"/>
        </w:rPr>
        <w:t xml:space="preserve">тепловых нагрузок приведены в таблице </w:t>
      </w:r>
      <w:r w:rsidR="00CF4ABE" w:rsidRPr="00177344">
        <w:rPr>
          <w:rFonts w:ascii="Times New Roman" w:hAnsi="Times New Roman" w:cs="Times New Roman"/>
          <w:noProof/>
          <w:sz w:val="24"/>
          <w:szCs w:val="24"/>
        </w:rPr>
        <w:t>9</w:t>
      </w:r>
      <w:r w:rsidRPr="00177344">
        <w:rPr>
          <w:rFonts w:ascii="Times New Roman" w:hAnsi="Times New Roman" w:cs="Times New Roman"/>
          <w:noProof/>
          <w:sz w:val="24"/>
          <w:szCs w:val="24"/>
        </w:rPr>
        <w:t xml:space="preserve">. </w:t>
      </w:r>
    </w:p>
    <w:p w:rsidR="00BA1F34" w:rsidRPr="00177344" w:rsidRDefault="00BA1F34" w:rsidP="00177344">
      <w:pPr>
        <w:pageBreakBefore/>
        <w:spacing w:before="120" w:after="120" w:line="240" w:lineRule="auto"/>
        <w:ind w:firstLine="709"/>
        <w:jc w:val="right"/>
        <w:rPr>
          <w:rFonts w:ascii="Times New Roman" w:hAnsi="Times New Roman" w:cs="Times New Roman"/>
          <w:noProof/>
          <w:sz w:val="24"/>
          <w:szCs w:val="24"/>
        </w:rPr>
        <w:sectPr w:rsidR="00BA1F34" w:rsidRPr="00177344" w:rsidSect="00607552">
          <w:footerReference w:type="default" r:id="rId11"/>
          <w:type w:val="continuous"/>
          <w:pgSz w:w="11906" w:h="16838"/>
          <w:pgMar w:top="567" w:right="851" w:bottom="1701" w:left="1134" w:header="708" w:footer="708" w:gutter="0"/>
          <w:cols w:space="708"/>
          <w:docGrid w:linePitch="360"/>
        </w:sectPr>
      </w:pPr>
    </w:p>
    <w:p w:rsidR="00EF65EE" w:rsidRPr="00177344" w:rsidRDefault="00063FB5" w:rsidP="00177344">
      <w:pPr>
        <w:pageBreakBefore/>
        <w:spacing w:before="120" w:after="120" w:line="240" w:lineRule="auto"/>
        <w:ind w:firstLine="709"/>
        <w:jc w:val="right"/>
        <w:rPr>
          <w:rFonts w:ascii="Times New Roman" w:hAnsi="Times New Roman" w:cs="Times New Roman"/>
          <w:noProof/>
          <w:sz w:val="24"/>
          <w:szCs w:val="24"/>
        </w:rPr>
      </w:pPr>
      <w:r w:rsidRPr="00177344">
        <w:rPr>
          <w:rFonts w:ascii="Times New Roman" w:hAnsi="Times New Roman" w:cs="Times New Roman"/>
          <w:noProof/>
          <w:sz w:val="24"/>
          <w:szCs w:val="24"/>
        </w:rPr>
        <w:lastRenderedPageBreak/>
        <w:t xml:space="preserve">Таблица </w:t>
      </w:r>
      <w:r w:rsidR="00CF4ABE" w:rsidRPr="00177344">
        <w:rPr>
          <w:rFonts w:ascii="Times New Roman" w:hAnsi="Times New Roman" w:cs="Times New Roman"/>
          <w:noProof/>
          <w:sz w:val="24"/>
          <w:szCs w:val="24"/>
        </w:rPr>
        <w:t>9</w:t>
      </w:r>
    </w:p>
    <w:p w:rsidR="00CF4ABE" w:rsidRPr="00177344" w:rsidRDefault="00CF4ABE" w:rsidP="00177344">
      <w:pPr>
        <w:suppressAutoHyphens/>
        <w:spacing w:after="0" w:line="240" w:lineRule="auto"/>
        <w:ind w:firstLine="567"/>
        <w:jc w:val="center"/>
        <w:rPr>
          <w:rFonts w:ascii="Times New Roman" w:eastAsia="Times New Roman" w:hAnsi="Times New Roman" w:cs="Times New Roman"/>
          <w:b/>
          <w:sz w:val="24"/>
          <w:szCs w:val="24"/>
          <w:lang w:eastAsia="zh-CN"/>
        </w:rPr>
      </w:pPr>
      <w:bookmarkStart w:id="31" w:name="_Toc26525903"/>
      <w:r w:rsidRPr="00177344">
        <w:rPr>
          <w:rFonts w:ascii="Times New Roman" w:eastAsia="Times New Roman" w:hAnsi="Times New Roman" w:cs="Times New Roman"/>
          <w:b/>
          <w:sz w:val="24"/>
          <w:szCs w:val="24"/>
          <w:lang w:eastAsia="zh-CN"/>
        </w:rPr>
        <w:t>Фактический и перспективный баланс тепловой мощности котельных Беленихинского сельского поселения</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1854"/>
        <w:gridCol w:w="4392"/>
        <w:gridCol w:w="1135"/>
        <w:gridCol w:w="700"/>
        <w:gridCol w:w="1380"/>
        <w:gridCol w:w="776"/>
        <w:gridCol w:w="1377"/>
        <w:gridCol w:w="773"/>
        <w:gridCol w:w="1377"/>
        <w:gridCol w:w="826"/>
      </w:tblGrid>
      <w:tr w:rsidR="00CF18D1" w:rsidRPr="001A566B" w:rsidTr="00CF18D1">
        <w:trPr>
          <w:trHeight w:val="20"/>
          <w:tblHeader/>
          <w:jc w:val="center"/>
        </w:trPr>
        <w:tc>
          <w:tcPr>
            <w:tcW w:w="635" w:type="pct"/>
            <w:vMerge w:val="restart"/>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color w:val="000000"/>
                <w:sz w:val="20"/>
                <w:szCs w:val="20"/>
              </w:rPr>
            </w:pPr>
            <w:r w:rsidRPr="001A566B">
              <w:rPr>
                <w:rFonts w:ascii="Times New Roman" w:eastAsia="Calibri" w:hAnsi="Times New Roman" w:cs="Times New Roman"/>
                <w:b/>
                <w:bCs/>
                <w:color w:val="000000"/>
                <w:sz w:val="20"/>
                <w:szCs w:val="20"/>
                <w:lang w:eastAsia="ru-RU"/>
              </w:rPr>
              <w:t>Источник теплоснабжения</w:t>
            </w:r>
          </w:p>
        </w:tc>
        <w:tc>
          <w:tcPr>
            <w:tcW w:w="1505" w:type="pct"/>
            <w:vMerge w:val="restart"/>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color w:val="000000"/>
                <w:sz w:val="20"/>
                <w:szCs w:val="20"/>
              </w:rPr>
            </w:pPr>
            <w:r w:rsidRPr="001A566B">
              <w:rPr>
                <w:rFonts w:ascii="Times New Roman" w:eastAsia="Calibri" w:hAnsi="Times New Roman" w:cs="Times New Roman"/>
                <w:b/>
                <w:bCs/>
                <w:color w:val="000000"/>
                <w:sz w:val="20"/>
                <w:szCs w:val="20"/>
                <w:lang w:eastAsia="ru-RU"/>
              </w:rPr>
              <w:t>Показатель</w:t>
            </w:r>
          </w:p>
        </w:tc>
        <w:tc>
          <w:tcPr>
            <w:tcW w:w="629" w:type="pct"/>
            <w:gridSpan w:val="2"/>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color w:val="000000"/>
                <w:sz w:val="20"/>
                <w:szCs w:val="20"/>
              </w:rPr>
            </w:pPr>
            <w:r w:rsidRPr="001A566B">
              <w:rPr>
                <w:rFonts w:ascii="Times New Roman" w:eastAsia="Calibri" w:hAnsi="Times New Roman" w:cs="Times New Roman"/>
                <w:b/>
                <w:bCs/>
                <w:color w:val="000000"/>
                <w:sz w:val="20"/>
                <w:szCs w:val="20"/>
                <w:lang w:eastAsia="ru-RU"/>
              </w:rPr>
              <w:t>2022</w:t>
            </w:r>
          </w:p>
        </w:tc>
        <w:tc>
          <w:tcPr>
            <w:tcW w:w="739" w:type="pct"/>
            <w:gridSpan w:val="2"/>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color w:val="000000"/>
                <w:sz w:val="20"/>
                <w:szCs w:val="20"/>
              </w:rPr>
            </w:pPr>
            <w:r w:rsidRPr="001A566B">
              <w:rPr>
                <w:rFonts w:ascii="Times New Roman" w:eastAsia="Calibri" w:hAnsi="Times New Roman" w:cs="Times New Roman"/>
                <w:b/>
                <w:bCs/>
                <w:color w:val="000000"/>
                <w:sz w:val="20"/>
                <w:szCs w:val="20"/>
                <w:lang w:eastAsia="ru-RU"/>
              </w:rPr>
              <w:t>2023</w:t>
            </w:r>
          </w:p>
        </w:tc>
        <w:tc>
          <w:tcPr>
            <w:tcW w:w="737" w:type="pct"/>
            <w:gridSpan w:val="2"/>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color w:val="000000"/>
                <w:sz w:val="20"/>
                <w:szCs w:val="20"/>
              </w:rPr>
            </w:pPr>
            <w:r w:rsidRPr="001A566B">
              <w:rPr>
                <w:rFonts w:ascii="Times New Roman" w:eastAsia="Calibri" w:hAnsi="Times New Roman" w:cs="Times New Roman"/>
                <w:b/>
                <w:bCs/>
                <w:color w:val="000000"/>
                <w:sz w:val="20"/>
                <w:szCs w:val="20"/>
                <w:lang w:eastAsia="ru-RU"/>
              </w:rPr>
              <w:t>2024-2025</w:t>
            </w:r>
          </w:p>
        </w:tc>
        <w:tc>
          <w:tcPr>
            <w:tcW w:w="755" w:type="pct"/>
            <w:gridSpan w:val="2"/>
            <w:shd w:val="clear" w:color="auto" w:fill="FFFFFF"/>
            <w:vAlign w:val="center"/>
          </w:tcPr>
          <w:p w:rsidR="00CF18D1" w:rsidRPr="001A566B" w:rsidRDefault="006F447C" w:rsidP="00177344">
            <w:pPr>
              <w:widowControl w:val="0"/>
              <w:spacing w:after="0" w:line="240" w:lineRule="auto"/>
              <w:jc w:val="center"/>
              <w:rPr>
                <w:rFonts w:ascii="Times New Roman" w:eastAsia="Calibri" w:hAnsi="Times New Roman" w:cs="Times New Roman"/>
                <w:color w:val="000000"/>
                <w:sz w:val="20"/>
                <w:szCs w:val="20"/>
              </w:rPr>
            </w:pPr>
            <w:r w:rsidRPr="001A566B">
              <w:rPr>
                <w:rFonts w:ascii="Times New Roman" w:eastAsia="Calibri" w:hAnsi="Times New Roman" w:cs="Times New Roman"/>
                <w:b/>
                <w:bCs/>
                <w:color w:val="000000"/>
                <w:sz w:val="20"/>
                <w:szCs w:val="20"/>
                <w:lang w:eastAsia="ru-RU"/>
              </w:rPr>
              <w:t>2026</w:t>
            </w:r>
          </w:p>
        </w:tc>
      </w:tr>
      <w:tr w:rsidR="00CF18D1" w:rsidRPr="001A566B" w:rsidTr="00CF18D1">
        <w:trPr>
          <w:trHeight w:val="20"/>
          <w:tblHeader/>
          <w:jc w:val="center"/>
        </w:trPr>
        <w:tc>
          <w:tcPr>
            <w:tcW w:w="635" w:type="pct"/>
            <w:vMerge/>
            <w:shd w:val="clear" w:color="auto" w:fill="FFFFFF"/>
            <w:vAlign w:val="center"/>
          </w:tcPr>
          <w:p w:rsidR="00CF18D1" w:rsidRPr="001A566B" w:rsidRDefault="00CF18D1" w:rsidP="00177344">
            <w:pPr>
              <w:spacing w:after="0"/>
              <w:jc w:val="center"/>
              <w:rPr>
                <w:rFonts w:ascii="Times New Roman" w:eastAsia="Calibri" w:hAnsi="Times New Roman" w:cs="Times New Roman"/>
                <w:b/>
                <w:sz w:val="20"/>
                <w:szCs w:val="20"/>
              </w:rPr>
            </w:pPr>
          </w:p>
        </w:tc>
        <w:tc>
          <w:tcPr>
            <w:tcW w:w="1505" w:type="pct"/>
            <w:vMerge/>
            <w:shd w:val="clear" w:color="auto" w:fill="FFFFFF"/>
            <w:vAlign w:val="center"/>
          </w:tcPr>
          <w:p w:rsidR="00CF18D1" w:rsidRPr="001A566B" w:rsidRDefault="00CF18D1" w:rsidP="00177344">
            <w:pPr>
              <w:spacing w:after="0"/>
              <w:jc w:val="center"/>
              <w:rPr>
                <w:rFonts w:ascii="Times New Roman" w:eastAsia="Calibri" w:hAnsi="Times New Roman" w:cs="Times New Roman"/>
                <w:b/>
                <w:sz w:val="20"/>
                <w:szCs w:val="20"/>
              </w:rPr>
            </w:pPr>
          </w:p>
        </w:tc>
        <w:tc>
          <w:tcPr>
            <w:tcW w:w="389" w:type="pct"/>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b/>
                <w:color w:val="000000"/>
                <w:sz w:val="20"/>
                <w:szCs w:val="20"/>
              </w:rPr>
            </w:pPr>
            <w:r w:rsidRPr="001A566B">
              <w:rPr>
                <w:rFonts w:ascii="Times New Roman" w:eastAsia="Calibri" w:hAnsi="Times New Roman" w:cs="Times New Roman"/>
                <w:b/>
                <w:bCs/>
                <w:color w:val="000000"/>
                <w:sz w:val="20"/>
                <w:szCs w:val="20"/>
                <w:lang w:eastAsia="ru-RU"/>
              </w:rPr>
              <w:t>Отопление</w:t>
            </w:r>
          </w:p>
        </w:tc>
        <w:tc>
          <w:tcPr>
            <w:tcW w:w="240" w:type="pct"/>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b/>
                <w:color w:val="000000"/>
                <w:sz w:val="20"/>
                <w:szCs w:val="20"/>
              </w:rPr>
            </w:pPr>
            <w:r w:rsidRPr="001A566B">
              <w:rPr>
                <w:rFonts w:ascii="Times New Roman" w:eastAsia="Calibri" w:hAnsi="Times New Roman" w:cs="Times New Roman"/>
                <w:b/>
                <w:bCs/>
                <w:color w:val="000000"/>
                <w:sz w:val="20"/>
                <w:szCs w:val="20"/>
                <w:lang w:eastAsia="ru-RU"/>
              </w:rPr>
              <w:t>ГВС</w:t>
            </w:r>
          </w:p>
        </w:tc>
        <w:tc>
          <w:tcPr>
            <w:tcW w:w="473" w:type="pct"/>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b/>
                <w:color w:val="000000"/>
                <w:sz w:val="20"/>
                <w:szCs w:val="20"/>
              </w:rPr>
            </w:pPr>
            <w:r w:rsidRPr="001A566B">
              <w:rPr>
                <w:rFonts w:ascii="Times New Roman" w:eastAsia="Calibri" w:hAnsi="Times New Roman" w:cs="Times New Roman"/>
                <w:b/>
                <w:bCs/>
                <w:color w:val="000000"/>
                <w:sz w:val="20"/>
                <w:szCs w:val="20"/>
                <w:lang w:eastAsia="ru-RU"/>
              </w:rPr>
              <w:t>Отопление</w:t>
            </w:r>
          </w:p>
        </w:tc>
        <w:tc>
          <w:tcPr>
            <w:tcW w:w="266" w:type="pct"/>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b/>
                <w:color w:val="000000"/>
                <w:sz w:val="20"/>
                <w:szCs w:val="20"/>
              </w:rPr>
            </w:pPr>
            <w:r w:rsidRPr="001A566B">
              <w:rPr>
                <w:rFonts w:ascii="Times New Roman" w:eastAsia="Calibri" w:hAnsi="Times New Roman" w:cs="Times New Roman"/>
                <w:b/>
                <w:bCs/>
                <w:color w:val="000000"/>
                <w:sz w:val="20"/>
                <w:szCs w:val="20"/>
                <w:lang w:eastAsia="ru-RU"/>
              </w:rPr>
              <w:t>ГВС</w:t>
            </w: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b/>
                <w:color w:val="000000"/>
                <w:sz w:val="20"/>
                <w:szCs w:val="20"/>
              </w:rPr>
            </w:pPr>
            <w:r w:rsidRPr="001A566B">
              <w:rPr>
                <w:rFonts w:ascii="Times New Roman" w:eastAsia="Calibri" w:hAnsi="Times New Roman" w:cs="Times New Roman"/>
                <w:b/>
                <w:bCs/>
                <w:color w:val="000000"/>
                <w:sz w:val="20"/>
                <w:szCs w:val="20"/>
                <w:lang w:eastAsia="ru-RU"/>
              </w:rPr>
              <w:t>Отопление</w:t>
            </w:r>
          </w:p>
        </w:tc>
        <w:tc>
          <w:tcPr>
            <w:tcW w:w="265" w:type="pct"/>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b/>
                <w:color w:val="000000"/>
                <w:sz w:val="20"/>
                <w:szCs w:val="20"/>
              </w:rPr>
            </w:pPr>
            <w:r w:rsidRPr="001A566B">
              <w:rPr>
                <w:rFonts w:ascii="Times New Roman" w:eastAsia="Calibri" w:hAnsi="Times New Roman" w:cs="Times New Roman"/>
                <w:b/>
                <w:bCs/>
                <w:color w:val="000000"/>
                <w:sz w:val="20"/>
                <w:szCs w:val="20"/>
                <w:lang w:eastAsia="ru-RU"/>
              </w:rPr>
              <w:t>ГВС</w:t>
            </w: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b/>
                <w:color w:val="000000"/>
                <w:sz w:val="20"/>
                <w:szCs w:val="20"/>
              </w:rPr>
            </w:pPr>
            <w:r w:rsidRPr="001A566B">
              <w:rPr>
                <w:rFonts w:ascii="Times New Roman" w:eastAsia="Calibri" w:hAnsi="Times New Roman" w:cs="Times New Roman"/>
                <w:b/>
                <w:bCs/>
                <w:color w:val="000000"/>
                <w:sz w:val="20"/>
                <w:szCs w:val="20"/>
                <w:lang w:eastAsia="ru-RU"/>
              </w:rPr>
              <w:t>Отопление</w:t>
            </w:r>
          </w:p>
        </w:tc>
        <w:tc>
          <w:tcPr>
            <w:tcW w:w="283" w:type="pct"/>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b/>
                <w:color w:val="000000"/>
                <w:sz w:val="20"/>
                <w:szCs w:val="20"/>
              </w:rPr>
            </w:pPr>
            <w:r w:rsidRPr="001A566B">
              <w:rPr>
                <w:rFonts w:ascii="Times New Roman" w:eastAsia="Calibri" w:hAnsi="Times New Roman" w:cs="Times New Roman"/>
                <w:b/>
                <w:bCs/>
                <w:color w:val="000000"/>
                <w:sz w:val="20"/>
                <w:szCs w:val="20"/>
                <w:lang w:eastAsia="ru-RU"/>
              </w:rPr>
              <w:t>ГВС</w:t>
            </w:r>
          </w:p>
        </w:tc>
      </w:tr>
      <w:tr w:rsidR="00CF18D1" w:rsidRPr="001A566B" w:rsidTr="00CF18D1">
        <w:trPr>
          <w:trHeight w:val="20"/>
          <w:jc w:val="center"/>
        </w:trPr>
        <w:tc>
          <w:tcPr>
            <w:tcW w:w="635" w:type="pct"/>
            <w:vMerge w:val="restart"/>
            <w:shd w:val="clear" w:color="auto" w:fill="FFFFFF"/>
            <w:vAlign w:val="center"/>
          </w:tcPr>
          <w:p w:rsidR="00CF18D1" w:rsidRPr="001A566B" w:rsidRDefault="00CF18D1" w:rsidP="00177344">
            <w:pPr>
              <w:spacing w:after="0"/>
              <w:jc w:val="center"/>
              <w:rPr>
                <w:rFonts w:ascii="Times New Roman" w:eastAsia="Calibri" w:hAnsi="Times New Roman" w:cs="Times New Roman"/>
                <w:bCs/>
                <w:color w:val="000000"/>
                <w:sz w:val="20"/>
                <w:szCs w:val="20"/>
                <w:lang w:eastAsia="ru-RU"/>
              </w:rPr>
            </w:pPr>
            <w:r w:rsidRPr="001A566B">
              <w:rPr>
                <w:rFonts w:ascii="Times New Roman" w:eastAsia="Calibri" w:hAnsi="Times New Roman" w:cs="Times New Roman"/>
                <w:bCs/>
                <w:color w:val="000000"/>
                <w:sz w:val="20"/>
                <w:szCs w:val="20"/>
                <w:lang w:eastAsia="ru-RU"/>
              </w:rPr>
              <w:t>Котельная с. Беленихино шк.</w:t>
            </w:r>
          </w:p>
        </w:tc>
        <w:tc>
          <w:tcPr>
            <w:tcW w:w="1505" w:type="pct"/>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color w:val="000000"/>
                <w:sz w:val="20"/>
                <w:szCs w:val="20"/>
              </w:rPr>
            </w:pPr>
            <w:r w:rsidRPr="001A566B">
              <w:rPr>
                <w:rFonts w:ascii="Times New Roman" w:eastAsia="Calibri" w:hAnsi="Times New Roman" w:cs="Times New Roman"/>
                <w:bCs/>
                <w:color w:val="000000"/>
                <w:sz w:val="20"/>
                <w:szCs w:val="20"/>
                <w:lang w:eastAsia="ru-RU"/>
              </w:rPr>
              <w:t>Отпуск тепла внешним потребителям, Гкал/час</w:t>
            </w:r>
          </w:p>
        </w:tc>
        <w:tc>
          <w:tcPr>
            <w:tcW w:w="389"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0,33</w:t>
            </w:r>
          </w:p>
        </w:tc>
        <w:tc>
          <w:tcPr>
            <w:tcW w:w="240"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3"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0,33</w:t>
            </w:r>
          </w:p>
        </w:tc>
        <w:tc>
          <w:tcPr>
            <w:tcW w:w="266"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0,33</w:t>
            </w:r>
          </w:p>
        </w:tc>
        <w:tc>
          <w:tcPr>
            <w:tcW w:w="265"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0,33</w:t>
            </w:r>
          </w:p>
        </w:tc>
        <w:tc>
          <w:tcPr>
            <w:tcW w:w="283"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r>
      <w:tr w:rsidR="00CF18D1" w:rsidRPr="001A566B" w:rsidTr="00CF18D1">
        <w:trPr>
          <w:trHeight w:val="20"/>
          <w:jc w:val="center"/>
        </w:trPr>
        <w:tc>
          <w:tcPr>
            <w:tcW w:w="635" w:type="pct"/>
            <w:vMerge/>
            <w:shd w:val="clear" w:color="auto" w:fill="FFFFFF"/>
            <w:vAlign w:val="center"/>
          </w:tcPr>
          <w:p w:rsidR="00CF18D1" w:rsidRPr="001A566B" w:rsidRDefault="00CF18D1" w:rsidP="00177344">
            <w:pPr>
              <w:spacing w:after="0"/>
              <w:jc w:val="center"/>
              <w:rPr>
                <w:rFonts w:ascii="Times New Roman" w:eastAsia="Calibri" w:hAnsi="Times New Roman" w:cs="Times New Roman"/>
                <w:sz w:val="20"/>
                <w:szCs w:val="20"/>
              </w:rPr>
            </w:pPr>
          </w:p>
        </w:tc>
        <w:tc>
          <w:tcPr>
            <w:tcW w:w="1505" w:type="pct"/>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color w:val="000000"/>
                <w:sz w:val="20"/>
                <w:szCs w:val="20"/>
              </w:rPr>
            </w:pPr>
            <w:r w:rsidRPr="001A566B">
              <w:rPr>
                <w:rFonts w:ascii="Times New Roman" w:eastAsia="Calibri" w:hAnsi="Times New Roman" w:cs="Times New Roman"/>
                <w:bCs/>
                <w:color w:val="000000"/>
                <w:sz w:val="20"/>
                <w:szCs w:val="20"/>
                <w:lang w:eastAsia="ru-RU"/>
              </w:rPr>
              <w:t>Затраты тепла на собственные нужды, Гкал/час</w:t>
            </w:r>
          </w:p>
        </w:tc>
        <w:tc>
          <w:tcPr>
            <w:tcW w:w="389"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0,002</w:t>
            </w:r>
          </w:p>
        </w:tc>
        <w:tc>
          <w:tcPr>
            <w:tcW w:w="240"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3"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0,002</w:t>
            </w:r>
          </w:p>
        </w:tc>
        <w:tc>
          <w:tcPr>
            <w:tcW w:w="266"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0,002</w:t>
            </w:r>
          </w:p>
        </w:tc>
        <w:tc>
          <w:tcPr>
            <w:tcW w:w="265"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0,002</w:t>
            </w:r>
          </w:p>
        </w:tc>
        <w:tc>
          <w:tcPr>
            <w:tcW w:w="283"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r>
      <w:tr w:rsidR="00CF18D1" w:rsidRPr="001A566B" w:rsidTr="00CF18D1">
        <w:trPr>
          <w:trHeight w:val="20"/>
          <w:jc w:val="center"/>
        </w:trPr>
        <w:tc>
          <w:tcPr>
            <w:tcW w:w="635" w:type="pct"/>
            <w:vMerge/>
            <w:shd w:val="clear" w:color="auto" w:fill="FFFFFF"/>
            <w:vAlign w:val="center"/>
          </w:tcPr>
          <w:p w:rsidR="00CF18D1" w:rsidRPr="001A566B" w:rsidRDefault="00CF18D1" w:rsidP="00177344">
            <w:pPr>
              <w:spacing w:after="0"/>
              <w:jc w:val="center"/>
              <w:rPr>
                <w:rFonts w:ascii="Times New Roman" w:eastAsia="Calibri" w:hAnsi="Times New Roman" w:cs="Times New Roman"/>
                <w:sz w:val="20"/>
                <w:szCs w:val="20"/>
              </w:rPr>
            </w:pPr>
          </w:p>
        </w:tc>
        <w:tc>
          <w:tcPr>
            <w:tcW w:w="1505" w:type="pct"/>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color w:val="000000"/>
                <w:sz w:val="20"/>
                <w:szCs w:val="20"/>
              </w:rPr>
            </w:pPr>
            <w:r w:rsidRPr="001A566B">
              <w:rPr>
                <w:rFonts w:ascii="Times New Roman" w:eastAsia="Calibri" w:hAnsi="Times New Roman" w:cs="Times New Roman"/>
                <w:bCs/>
                <w:color w:val="000000"/>
                <w:sz w:val="20"/>
                <w:szCs w:val="20"/>
                <w:lang w:eastAsia="ru-RU"/>
              </w:rPr>
              <w:t>Установленная мощность котельной, Гкал/час</w:t>
            </w:r>
          </w:p>
        </w:tc>
        <w:tc>
          <w:tcPr>
            <w:tcW w:w="389"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sz w:val="20"/>
                <w:szCs w:val="20"/>
                <w:lang w:eastAsia="ru-RU"/>
              </w:rPr>
            </w:pPr>
            <w:r w:rsidRPr="001A566B">
              <w:rPr>
                <w:rFonts w:ascii="Times New Roman" w:eastAsia="Times New Roman" w:hAnsi="Times New Roman" w:cs="Times New Roman"/>
                <w:sz w:val="20"/>
                <w:szCs w:val="20"/>
                <w:lang w:eastAsia="ru-RU"/>
              </w:rPr>
              <w:t>2,58</w:t>
            </w:r>
          </w:p>
        </w:tc>
        <w:tc>
          <w:tcPr>
            <w:tcW w:w="240"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color w:val="FF0000"/>
                <w:sz w:val="20"/>
                <w:szCs w:val="20"/>
                <w:lang w:eastAsia="zh-CN"/>
              </w:rPr>
            </w:pPr>
          </w:p>
        </w:tc>
        <w:tc>
          <w:tcPr>
            <w:tcW w:w="473"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sz w:val="20"/>
                <w:szCs w:val="20"/>
                <w:lang w:eastAsia="ru-RU"/>
              </w:rPr>
            </w:pPr>
            <w:r w:rsidRPr="001A566B">
              <w:rPr>
                <w:rFonts w:ascii="Times New Roman" w:eastAsia="Times New Roman" w:hAnsi="Times New Roman" w:cs="Times New Roman"/>
                <w:sz w:val="20"/>
                <w:szCs w:val="20"/>
                <w:lang w:eastAsia="ru-RU"/>
              </w:rPr>
              <w:t>2,58</w:t>
            </w:r>
          </w:p>
        </w:tc>
        <w:tc>
          <w:tcPr>
            <w:tcW w:w="266"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color w:val="FF0000"/>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sz w:val="20"/>
                <w:szCs w:val="20"/>
                <w:lang w:eastAsia="ru-RU"/>
              </w:rPr>
            </w:pPr>
            <w:r w:rsidRPr="001A566B">
              <w:rPr>
                <w:rFonts w:ascii="Times New Roman" w:eastAsia="Times New Roman" w:hAnsi="Times New Roman" w:cs="Times New Roman"/>
                <w:sz w:val="20"/>
                <w:szCs w:val="20"/>
                <w:lang w:eastAsia="ru-RU"/>
              </w:rPr>
              <w:t>2,58</w:t>
            </w:r>
          </w:p>
        </w:tc>
        <w:tc>
          <w:tcPr>
            <w:tcW w:w="265"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color w:val="FF0000"/>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sz w:val="20"/>
                <w:szCs w:val="20"/>
                <w:lang w:eastAsia="ru-RU"/>
              </w:rPr>
            </w:pPr>
            <w:r w:rsidRPr="001A566B">
              <w:rPr>
                <w:rFonts w:ascii="Times New Roman" w:eastAsia="Times New Roman" w:hAnsi="Times New Roman" w:cs="Times New Roman"/>
                <w:sz w:val="20"/>
                <w:szCs w:val="20"/>
                <w:lang w:eastAsia="ru-RU"/>
              </w:rPr>
              <w:t>2,58</w:t>
            </w:r>
          </w:p>
        </w:tc>
        <w:tc>
          <w:tcPr>
            <w:tcW w:w="283"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color w:val="FF0000"/>
                <w:sz w:val="20"/>
                <w:szCs w:val="20"/>
                <w:lang w:eastAsia="zh-CN"/>
              </w:rPr>
            </w:pPr>
          </w:p>
        </w:tc>
      </w:tr>
      <w:tr w:rsidR="00CF18D1" w:rsidRPr="001A566B" w:rsidTr="00CF18D1">
        <w:trPr>
          <w:trHeight w:val="20"/>
          <w:jc w:val="center"/>
        </w:trPr>
        <w:tc>
          <w:tcPr>
            <w:tcW w:w="635" w:type="pct"/>
            <w:vMerge/>
            <w:shd w:val="clear" w:color="auto" w:fill="FFFFFF"/>
            <w:vAlign w:val="center"/>
          </w:tcPr>
          <w:p w:rsidR="00CF18D1" w:rsidRPr="001A566B" w:rsidRDefault="00CF18D1" w:rsidP="00177344">
            <w:pPr>
              <w:spacing w:after="0"/>
              <w:jc w:val="center"/>
              <w:rPr>
                <w:rFonts w:ascii="Times New Roman" w:eastAsia="Calibri" w:hAnsi="Times New Roman" w:cs="Times New Roman"/>
                <w:sz w:val="20"/>
                <w:szCs w:val="20"/>
              </w:rPr>
            </w:pPr>
          </w:p>
        </w:tc>
        <w:tc>
          <w:tcPr>
            <w:tcW w:w="1505" w:type="pct"/>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color w:val="000000"/>
                <w:sz w:val="20"/>
                <w:szCs w:val="20"/>
              </w:rPr>
            </w:pPr>
            <w:r w:rsidRPr="001A566B">
              <w:rPr>
                <w:rFonts w:ascii="Times New Roman" w:eastAsia="Calibri" w:hAnsi="Times New Roman" w:cs="Times New Roman"/>
                <w:bCs/>
                <w:color w:val="000000"/>
                <w:sz w:val="20"/>
                <w:szCs w:val="20"/>
                <w:lang w:eastAsia="ru-RU"/>
              </w:rPr>
              <w:t>Общая располагаемая мощность котельной, Гкал/час</w:t>
            </w:r>
          </w:p>
        </w:tc>
        <w:tc>
          <w:tcPr>
            <w:tcW w:w="389"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2,58</w:t>
            </w:r>
          </w:p>
        </w:tc>
        <w:tc>
          <w:tcPr>
            <w:tcW w:w="240"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3"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2,58</w:t>
            </w:r>
          </w:p>
        </w:tc>
        <w:tc>
          <w:tcPr>
            <w:tcW w:w="266"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2,58</w:t>
            </w:r>
          </w:p>
        </w:tc>
        <w:tc>
          <w:tcPr>
            <w:tcW w:w="265"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2,58</w:t>
            </w:r>
          </w:p>
        </w:tc>
        <w:tc>
          <w:tcPr>
            <w:tcW w:w="283"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r>
      <w:tr w:rsidR="00CF18D1" w:rsidRPr="001A566B" w:rsidTr="00CF18D1">
        <w:trPr>
          <w:trHeight w:val="20"/>
          <w:jc w:val="center"/>
        </w:trPr>
        <w:tc>
          <w:tcPr>
            <w:tcW w:w="635" w:type="pct"/>
            <w:vMerge/>
            <w:shd w:val="clear" w:color="auto" w:fill="FFFFFF"/>
            <w:vAlign w:val="center"/>
          </w:tcPr>
          <w:p w:rsidR="00CF18D1" w:rsidRPr="001A566B" w:rsidRDefault="00CF18D1" w:rsidP="00177344">
            <w:pPr>
              <w:spacing w:after="0"/>
              <w:jc w:val="center"/>
              <w:rPr>
                <w:rFonts w:ascii="Times New Roman" w:eastAsia="Calibri" w:hAnsi="Times New Roman" w:cs="Times New Roman"/>
                <w:sz w:val="20"/>
                <w:szCs w:val="20"/>
              </w:rPr>
            </w:pPr>
          </w:p>
        </w:tc>
        <w:tc>
          <w:tcPr>
            <w:tcW w:w="1505" w:type="pct"/>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color w:val="000000"/>
                <w:sz w:val="20"/>
                <w:szCs w:val="20"/>
              </w:rPr>
            </w:pPr>
            <w:r w:rsidRPr="001A566B">
              <w:rPr>
                <w:rFonts w:ascii="Times New Roman" w:eastAsia="Calibri" w:hAnsi="Times New Roman" w:cs="Times New Roman"/>
                <w:bCs/>
                <w:color w:val="000000"/>
                <w:sz w:val="20"/>
                <w:szCs w:val="20"/>
                <w:lang w:eastAsia="ru-RU"/>
              </w:rPr>
              <w:t>Потери в тепловых сетях, Г кал/час</w:t>
            </w:r>
          </w:p>
        </w:tc>
        <w:tc>
          <w:tcPr>
            <w:tcW w:w="389"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0,00514</w:t>
            </w:r>
          </w:p>
        </w:tc>
        <w:tc>
          <w:tcPr>
            <w:tcW w:w="240"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3"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0,00514</w:t>
            </w:r>
          </w:p>
        </w:tc>
        <w:tc>
          <w:tcPr>
            <w:tcW w:w="266"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0,00514</w:t>
            </w:r>
          </w:p>
        </w:tc>
        <w:tc>
          <w:tcPr>
            <w:tcW w:w="265"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0,00514</w:t>
            </w:r>
          </w:p>
        </w:tc>
        <w:tc>
          <w:tcPr>
            <w:tcW w:w="283"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r>
      <w:tr w:rsidR="00CF18D1" w:rsidRPr="001A566B" w:rsidTr="00CF18D1">
        <w:trPr>
          <w:trHeight w:val="20"/>
          <w:jc w:val="center"/>
        </w:trPr>
        <w:tc>
          <w:tcPr>
            <w:tcW w:w="635" w:type="pct"/>
            <w:vMerge/>
            <w:shd w:val="clear" w:color="auto" w:fill="FFFFFF"/>
            <w:vAlign w:val="center"/>
          </w:tcPr>
          <w:p w:rsidR="00CF18D1" w:rsidRPr="001A566B" w:rsidRDefault="00CF18D1" w:rsidP="00177344">
            <w:pPr>
              <w:spacing w:after="0"/>
              <w:jc w:val="center"/>
              <w:rPr>
                <w:rFonts w:ascii="Times New Roman" w:eastAsia="Calibri" w:hAnsi="Times New Roman" w:cs="Times New Roman"/>
                <w:sz w:val="20"/>
                <w:szCs w:val="20"/>
              </w:rPr>
            </w:pPr>
          </w:p>
        </w:tc>
        <w:tc>
          <w:tcPr>
            <w:tcW w:w="1505" w:type="pct"/>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color w:val="000000"/>
                <w:sz w:val="20"/>
                <w:szCs w:val="20"/>
              </w:rPr>
            </w:pPr>
            <w:r w:rsidRPr="001A566B">
              <w:rPr>
                <w:rFonts w:ascii="Times New Roman" w:eastAsia="Calibri" w:hAnsi="Times New Roman" w:cs="Times New Roman"/>
                <w:bCs/>
                <w:color w:val="000000"/>
                <w:sz w:val="20"/>
                <w:szCs w:val="20"/>
                <w:lang w:eastAsia="ru-RU"/>
              </w:rPr>
              <w:t>Мощность нетто, Г кал/час</w:t>
            </w:r>
          </w:p>
        </w:tc>
        <w:tc>
          <w:tcPr>
            <w:tcW w:w="389"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bCs/>
                <w:color w:val="000000"/>
                <w:sz w:val="20"/>
                <w:szCs w:val="20"/>
                <w:lang w:eastAsia="ru-RU"/>
              </w:rPr>
            </w:pPr>
            <w:r w:rsidRPr="001A566B">
              <w:rPr>
                <w:rFonts w:ascii="Times New Roman" w:eastAsia="Times New Roman" w:hAnsi="Times New Roman" w:cs="Times New Roman"/>
                <w:bCs/>
                <w:color w:val="000000"/>
                <w:sz w:val="20"/>
                <w:szCs w:val="20"/>
                <w:lang w:eastAsia="ru-RU"/>
              </w:rPr>
              <w:t>2,578</w:t>
            </w:r>
          </w:p>
        </w:tc>
        <w:tc>
          <w:tcPr>
            <w:tcW w:w="240"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3"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bCs/>
                <w:color w:val="000000"/>
                <w:sz w:val="20"/>
                <w:szCs w:val="20"/>
                <w:lang w:eastAsia="ru-RU"/>
              </w:rPr>
            </w:pPr>
            <w:r w:rsidRPr="001A566B">
              <w:rPr>
                <w:rFonts w:ascii="Times New Roman" w:eastAsia="Times New Roman" w:hAnsi="Times New Roman" w:cs="Times New Roman"/>
                <w:bCs/>
                <w:color w:val="000000"/>
                <w:sz w:val="20"/>
                <w:szCs w:val="20"/>
                <w:lang w:eastAsia="ru-RU"/>
              </w:rPr>
              <w:t>2,578</w:t>
            </w:r>
          </w:p>
        </w:tc>
        <w:tc>
          <w:tcPr>
            <w:tcW w:w="266"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bCs/>
                <w:color w:val="000000"/>
                <w:sz w:val="20"/>
                <w:szCs w:val="20"/>
                <w:lang w:eastAsia="ru-RU"/>
              </w:rPr>
            </w:pPr>
            <w:r w:rsidRPr="001A566B">
              <w:rPr>
                <w:rFonts w:ascii="Times New Roman" w:eastAsia="Times New Roman" w:hAnsi="Times New Roman" w:cs="Times New Roman"/>
                <w:bCs/>
                <w:color w:val="000000"/>
                <w:sz w:val="20"/>
                <w:szCs w:val="20"/>
                <w:lang w:eastAsia="ru-RU"/>
              </w:rPr>
              <w:t>2,578</w:t>
            </w:r>
          </w:p>
        </w:tc>
        <w:tc>
          <w:tcPr>
            <w:tcW w:w="265"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bCs/>
                <w:color w:val="000000"/>
                <w:sz w:val="20"/>
                <w:szCs w:val="20"/>
                <w:lang w:eastAsia="ru-RU"/>
              </w:rPr>
            </w:pPr>
            <w:r w:rsidRPr="001A566B">
              <w:rPr>
                <w:rFonts w:ascii="Times New Roman" w:eastAsia="Times New Roman" w:hAnsi="Times New Roman" w:cs="Times New Roman"/>
                <w:bCs/>
                <w:color w:val="000000"/>
                <w:sz w:val="20"/>
                <w:szCs w:val="20"/>
                <w:lang w:eastAsia="ru-RU"/>
              </w:rPr>
              <w:t>2,578</w:t>
            </w:r>
          </w:p>
        </w:tc>
        <w:tc>
          <w:tcPr>
            <w:tcW w:w="283"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r>
      <w:tr w:rsidR="00CF18D1" w:rsidRPr="001A566B" w:rsidTr="00CF18D1">
        <w:trPr>
          <w:trHeight w:val="20"/>
          <w:jc w:val="center"/>
        </w:trPr>
        <w:tc>
          <w:tcPr>
            <w:tcW w:w="635" w:type="pct"/>
            <w:vMerge/>
            <w:shd w:val="clear" w:color="auto" w:fill="FFFFFF"/>
            <w:vAlign w:val="center"/>
          </w:tcPr>
          <w:p w:rsidR="00CF18D1" w:rsidRPr="001A566B" w:rsidRDefault="00CF18D1" w:rsidP="00177344">
            <w:pPr>
              <w:spacing w:after="0"/>
              <w:jc w:val="center"/>
              <w:rPr>
                <w:rFonts w:ascii="Times New Roman" w:eastAsia="Calibri" w:hAnsi="Times New Roman" w:cs="Times New Roman"/>
                <w:sz w:val="20"/>
                <w:szCs w:val="20"/>
              </w:rPr>
            </w:pPr>
          </w:p>
        </w:tc>
        <w:tc>
          <w:tcPr>
            <w:tcW w:w="1505" w:type="pct"/>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color w:val="000000"/>
                <w:sz w:val="20"/>
                <w:szCs w:val="20"/>
              </w:rPr>
            </w:pPr>
            <w:r w:rsidRPr="001A566B">
              <w:rPr>
                <w:rFonts w:ascii="Times New Roman" w:eastAsia="Calibri" w:hAnsi="Times New Roman" w:cs="Times New Roman"/>
                <w:bCs/>
                <w:color w:val="000000"/>
                <w:sz w:val="20"/>
                <w:szCs w:val="20"/>
                <w:lang w:eastAsia="ru-RU"/>
              </w:rPr>
              <w:t>Резерв/дефицит мощности нетто, Гкал/час</w:t>
            </w:r>
          </w:p>
        </w:tc>
        <w:tc>
          <w:tcPr>
            <w:tcW w:w="389"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2,243</w:t>
            </w:r>
          </w:p>
        </w:tc>
        <w:tc>
          <w:tcPr>
            <w:tcW w:w="240"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3"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2,243</w:t>
            </w:r>
          </w:p>
        </w:tc>
        <w:tc>
          <w:tcPr>
            <w:tcW w:w="266"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2,243</w:t>
            </w:r>
          </w:p>
        </w:tc>
        <w:tc>
          <w:tcPr>
            <w:tcW w:w="265"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2,243</w:t>
            </w:r>
          </w:p>
        </w:tc>
        <w:tc>
          <w:tcPr>
            <w:tcW w:w="283"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r>
      <w:tr w:rsidR="00CF18D1" w:rsidRPr="001A566B" w:rsidTr="00CF18D1">
        <w:trPr>
          <w:trHeight w:val="20"/>
          <w:jc w:val="center"/>
        </w:trPr>
        <w:tc>
          <w:tcPr>
            <w:tcW w:w="635" w:type="pct"/>
            <w:vMerge w:val="restart"/>
            <w:shd w:val="clear" w:color="auto" w:fill="FFFFFF"/>
            <w:vAlign w:val="center"/>
          </w:tcPr>
          <w:p w:rsidR="00CF18D1" w:rsidRPr="001A566B" w:rsidRDefault="00CF18D1" w:rsidP="00177344">
            <w:pPr>
              <w:spacing w:after="0"/>
              <w:jc w:val="center"/>
              <w:rPr>
                <w:rFonts w:ascii="Times New Roman" w:eastAsia="Calibri" w:hAnsi="Times New Roman" w:cs="Times New Roman"/>
                <w:bCs/>
                <w:color w:val="000000"/>
                <w:sz w:val="20"/>
                <w:szCs w:val="20"/>
                <w:lang w:eastAsia="ru-RU"/>
              </w:rPr>
            </w:pPr>
            <w:r w:rsidRPr="001A566B">
              <w:rPr>
                <w:rFonts w:ascii="Times New Roman" w:eastAsia="Calibri" w:hAnsi="Times New Roman" w:cs="Times New Roman"/>
                <w:bCs/>
                <w:color w:val="000000"/>
                <w:sz w:val="20"/>
                <w:szCs w:val="20"/>
                <w:lang w:eastAsia="ru-RU"/>
              </w:rPr>
              <w:t>Котельная с. Беленихино дет.сад</w:t>
            </w:r>
          </w:p>
        </w:tc>
        <w:tc>
          <w:tcPr>
            <w:tcW w:w="1505" w:type="pct"/>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color w:val="000000"/>
                <w:sz w:val="20"/>
                <w:szCs w:val="20"/>
              </w:rPr>
            </w:pPr>
            <w:r w:rsidRPr="001A566B">
              <w:rPr>
                <w:rFonts w:ascii="Times New Roman" w:eastAsia="Calibri" w:hAnsi="Times New Roman" w:cs="Times New Roman"/>
                <w:bCs/>
                <w:color w:val="000000"/>
                <w:sz w:val="20"/>
                <w:szCs w:val="20"/>
                <w:lang w:eastAsia="ru-RU"/>
              </w:rPr>
              <w:t>Отпуск тепла внешним потребителям, Гкал/час</w:t>
            </w:r>
          </w:p>
        </w:tc>
        <w:tc>
          <w:tcPr>
            <w:tcW w:w="389"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bCs/>
                <w:color w:val="000000"/>
                <w:sz w:val="20"/>
                <w:szCs w:val="20"/>
                <w:lang w:eastAsia="ru-RU"/>
              </w:rPr>
            </w:pPr>
            <w:r w:rsidRPr="001A566B">
              <w:rPr>
                <w:rFonts w:ascii="Times New Roman" w:eastAsia="Times New Roman" w:hAnsi="Times New Roman" w:cs="Times New Roman"/>
                <w:bCs/>
                <w:color w:val="000000"/>
                <w:sz w:val="20"/>
                <w:szCs w:val="20"/>
                <w:lang w:eastAsia="ru-RU"/>
              </w:rPr>
              <w:t>0,04</w:t>
            </w:r>
          </w:p>
        </w:tc>
        <w:tc>
          <w:tcPr>
            <w:tcW w:w="240"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3"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bCs/>
                <w:color w:val="000000"/>
                <w:sz w:val="20"/>
                <w:szCs w:val="20"/>
                <w:lang w:eastAsia="ru-RU"/>
              </w:rPr>
            </w:pPr>
            <w:r w:rsidRPr="001A566B">
              <w:rPr>
                <w:rFonts w:ascii="Times New Roman" w:eastAsia="Times New Roman" w:hAnsi="Times New Roman" w:cs="Times New Roman"/>
                <w:bCs/>
                <w:color w:val="000000"/>
                <w:sz w:val="20"/>
                <w:szCs w:val="20"/>
                <w:lang w:eastAsia="ru-RU"/>
              </w:rPr>
              <w:t>0,04</w:t>
            </w:r>
          </w:p>
        </w:tc>
        <w:tc>
          <w:tcPr>
            <w:tcW w:w="266"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bCs/>
                <w:color w:val="000000"/>
                <w:sz w:val="20"/>
                <w:szCs w:val="20"/>
                <w:lang w:eastAsia="ru-RU"/>
              </w:rPr>
            </w:pPr>
            <w:r w:rsidRPr="001A566B">
              <w:rPr>
                <w:rFonts w:ascii="Times New Roman" w:eastAsia="Times New Roman" w:hAnsi="Times New Roman" w:cs="Times New Roman"/>
                <w:bCs/>
                <w:color w:val="000000"/>
                <w:sz w:val="20"/>
                <w:szCs w:val="20"/>
                <w:lang w:eastAsia="ru-RU"/>
              </w:rPr>
              <w:t>0,04</w:t>
            </w:r>
          </w:p>
        </w:tc>
        <w:tc>
          <w:tcPr>
            <w:tcW w:w="265"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bCs/>
                <w:color w:val="000000"/>
                <w:sz w:val="20"/>
                <w:szCs w:val="20"/>
                <w:lang w:eastAsia="ru-RU"/>
              </w:rPr>
            </w:pPr>
            <w:r w:rsidRPr="001A566B">
              <w:rPr>
                <w:rFonts w:ascii="Times New Roman" w:eastAsia="Times New Roman" w:hAnsi="Times New Roman" w:cs="Times New Roman"/>
                <w:bCs/>
                <w:color w:val="000000"/>
                <w:sz w:val="20"/>
                <w:szCs w:val="20"/>
                <w:lang w:eastAsia="ru-RU"/>
              </w:rPr>
              <w:t>0,04</w:t>
            </w:r>
          </w:p>
        </w:tc>
        <w:tc>
          <w:tcPr>
            <w:tcW w:w="283"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r>
      <w:tr w:rsidR="00CF18D1" w:rsidRPr="001A566B" w:rsidTr="00CF18D1">
        <w:trPr>
          <w:trHeight w:val="20"/>
          <w:jc w:val="center"/>
        </w:trPr>
        <w:tc>
          <w:tcPr>
            <w:tcW w:w="635" w:type="pct"/>
            <w:vMerge/>
            <w:shd w:val="clear" w:color="auto" w:fill="FFFFFF"/>
            <w:vAlign w:val="center"/>
          </w:tcPr>
          <w:p w:rsidR="00CF18D1" w:rsidRPr="001A566B" w:rsidRDefault="00CF18D1" w:rsidP="00177344">
            <w:pPr>
              <w:spacing w:after="0"/>
              <w:jc w:val="center"/>
              <w:rPr>
                <w:rFonts w:ascii="Times New Roman" w:eastAsia="Calibri" w:hAnsi="Times New Roman" w:cs="Times New Roman"/>
                <w:sz w:val="20"/>
                <w:szCs w:val="20"/>
              </w:rPr>
            </w:pPr>
          </w:p>
        </w:tc>
        <w:tc>
          <w:tcPr>
            <w:tcW w:w="1505" w:type="pct"/>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color w:val="000000"/>
                <w:sz w:val="20"/>
                <w:szCs w:val="20"/>
              </w:rPr>
            </w:pPr>
            <w:r w:rsidRPr="001A566B">
              <w:rPr>
                <w:rFonts w:ascii="Times New Roman" w:eastAsia="Calibri" w:hAnsi="Times New Roman" w:cs="Times New Roman"/>
                <w:bCs/>
                <w:color w:val="000000"/>
                <w:sz w:val="20"/>
                <w:szCs w:val="20"/>
                <w:lang w:eastAsia="ru-RU"/>
              </w:rPr>
              <w:t>Затраты тепла на собственные нужды, Гкал/час</w:t>
            </w:r>
          </w:p>
        </w:tc>
        <w:tc>
          <w:tcPr>
            <w:tcW w:w="389"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bCs/>
                <w:color w:val="000000"/>
                <w:sz w:val="20"/>
                <w:szCs w:val="20"/>
                <w:lang w:eastAsia="ru-RU"/>
              </w:rPr>
            </w:pPr>
            <w:r w:rsidRPr="001A566B">
              <w:rPr>
                <w:rFonts w:ascii="Times New Roman" w:eastAsia="Times New Roman" w:hAnsi="Times New Roman" w:cs="Times New Roman"/>
                <w:bCs/>
                <w:color w:val="000000"/>
                <w:sz w:val="20"/>
                <w:szCs w:val="20"/>
                <w:lang w:eastAsia="ru-RU"/>
              </w:rPr>
              <w:t>0,0003</w:t>
            </w:r>
          </w:p>
        </w:tc>
        <w:tc>
          <w:tcPr>
            <w:tcW w:w="240"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3"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bCs/>
                <w:color w:val="000000"/>
                <w:sz w:val="20"/>
                <w:szCs w:val="20"/>
                <w:lang w:eastAsia="ru-RU"/>
              </w:rPr>
            </w:pPr>
            <w:r w:rsidRPr="001A566B">
              <w:rPr>
                <w:rFonts w:ascii="Times New Roman" w:eastAsia="Times New Roman" w:hAnsi="Times New Roman" w:cs="Times New Roman"/>
                <w:bCs/>
                <w:color w:val="000000"/>
                <w:sz w:val="20"/>
                <w:szCs w:val="20"/>
                <w:lang w:eastAsia="ru-RU"/>
              </w:rPr>
              <w:t>0,0003</w:t>
            </w:r>
          </w:p>
        </w:tc>
        <w:tc>
          <w:tcPr>
            <w:tcW w:w="266"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bCs/>
                <w:color w:val="000000"/>
                <w:sz w:val="20"/>
                <w:szCs w:val="20"/>
                <w:lang w:eastAsia="ru-RU"/>
              </w:rPr>
            </w:pPr>
            <w:r w:rsidRPr="001A566B">
              <w:rPr>
                <w:rFonts w:ascii="Times New Roman" w:eastAsia="Times New Roman" w:hAnsi="Times New Roman" w:cs="Times New Roman"/>
                <w:bCs/>
                <w:color w:val="000000"/>
                <w:sz w:val="20"/>
                <w:szCs w:val="20"/>
                <w:lang w:eastAsia="ru-RU"/>
              </w:rPr>
              <w:t>0,0003</w:t>
            </w:r>
          </w:p>
        </w:tc>
        <w:tc>
          <w:tcPr>
            <w:tcW w:w="265"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bCs/>
                <w:color w:val="000000"/>
                <w:sz w:val="20"/>
                <w:szCs w:val="20"/>
                <w:lang w:eastAsia="ru-RU"/>
              </w:rPr>
            </w:pPr>
            <w:r w:rsidRPr="001A566B">
              <w:rPr>
                <w:rFonts w:ascii="Times New Roman" w:eastAsia="Times New Roman" w:hAnsi="Times New Roman" w:cs="Times New Roman"/>
                <w:bCs/>
                <w:color w:val="000000"/>
                <w:sz w:val="20"/>
                <w:szCs w:val="20"/>
                <w:lang w:eastAsia="ru-RU"/>
              </w:rPr>
              <w:t>0,0003</w:t>
            </w:r>
          </w:p>
        </w:tc>
        <w:tc>
          <w:tcPr>
            <w:tcW w:w="283"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r>
      <w:tr w:rsidR="00CF18D1" w:rsidRPr="001A566B" w:rsidTr="00CF18D1">
        <w:trPr>
          <w:trHeight w:val="20"/>
          <w:jc w:val="center"/>
        </w:trPr>
        <w:tc>
          <w:tcPr>
            <w:tcW w:w="635" w:type="pct"/>
            <w:vMerge/>
            <w:shd w:val="clear" w:color="auto" w:fill="FFFFFF"/>
            <w:vAlign w:val="center"/>
          </w:tcPr>
          <w:p w:rsidR="00CF18D1" w:rsidRPr="001A566B" w:rsidRDefault="00CF18D1" w:rsidP="00177344">
            <w:pPr>
              <w:spacing w:after="0"/>
              <w:jc w:val="center"/>
              <w:rPr>
                <w:rFonts w:ascii="Times New Roman" w:eastAsia="Calibri" w:hAnsi="Times New Roman" w:cs="Times New Roman"/>
                <w:sz w:val="20"/>
                <w:szCs w:val="20"/>
              </w:rPr>
            </w:pPr>
          </w:p>
        </w:tc>
        <w:tc>
          <w:tcPr>
            <w:tcW w:w="1505" w:type="pct"/>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color w:val="000000"/>
                <w:sz w:val="20"/>
                <w:szCs w:val="20"/>
              </w:rPr>
            </w:pPr>
            <w:r w:rsidRPr="001A566B">
              <w:rPr>
                <w:rFonts w:ascii="Times New Roman" w:eastAsia="Calibri" w:hAnsi="Times New Roman" w:cs="Times New Roman"/>
                <w:bCs/>
                <w:color w:val="000000"/>
                <w:sz w:val="20"/>
                <w:szCs w:val="20"/>
                <w:lang w:eastAsia="ru-RU"/>
              </w:rPr>
              <w:t>Установленная мощность котельной, Гкал/час</w:t>
            </w:r>
          </w:p>
        </w:tc>
        <w:tc>
          <w:tcPr>
            <w:tcW w:w="389"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0,08</w:t>
            </w:r>
          </w:p>
        </w:tc>
        <w:tc>
          <w:tcPr>
            <w:tcW w:w="240"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3"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0,08</w:t>
            </w:r>
          </w:p>
        </w:tc>
        <w:tc>
          <w:tcPr>
            <w:tcW w:w="266"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0,08</w:t>
            </w:r>
          </w:p>
        </w:tc>
        <w:tc>
          <w:tcPr>
            <w:tcW w:w="265"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0,08</w:t>
            </w:r>
          </w:p>
        </w:tc>
        <w:tc>
          <w:tcPr>
            <w:tcW w:w="283"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r>
      <w:tr w:rsidR="00CF18D1" w:rsidRPr="001A566B" w:rsidTr="00CF18D1">
        <w:trPr>
          <w:trHeight w:val="20"/>
          <w:jc w:val="center"/>
        </w:trPr>
        <w:tc>
          <w:tcPr>
            <w:tcW w:w="635" w:type="pct"/>
            <w:vMerge/>
            <w:shd w:val="clear" w:color="auto" w:fill="FFFFFF"/>
            <w:vAlign w:val="center"/>
          </w:tcPr>
          <w:p w:rsidR="00CF18D1" w:rsidRPr="001A566B" w:rsidRDefault="00CF18D1" w:rsidP="00177344">
            <w:pPr>
              <w:spacing w:after="0"/>
              <w:jc w:val="center"/>
              <w:rPr>
                <w:rFonts w:ascii="Times New Roman" w:eastAsia="Calibri" w:hAnsi="Times New Roman" w:cs="Times New Roman"/>
                <w:sz w:val="20"/>
                <w:szCs w:val="20"/>
              </w:rPr>
            </w:pPr>
          </w:p>
        </w:tc>
        <w:tc>
          <w:tcPr>
            <w:tcW w:w="1505" w:type="pct"/>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color w:val="000000"/>
                <w:sz w:val="20"/>
                <w:szCs w:val="20"/>
              </w:rPr>
            </w:pPr>
            <w:r w:rsidRPr="001A566B">
              <w:rPr>
                <w:rFonts w:ascii="Times New Roman" w:eastAsia="Calibri" w:hAnsi="Times New Roman" w:cs="Times New Roman"/>
                <w:bCs/>
                <w:color w:val="000000"/>
                <w:sz w:val="20"/>
                <w:szCs w:val="20"/>
                <w:lang w:eastAsia="ru-RU"/>
              </w:rPr>
              <w:t>Общая располагаемая мощность котельной, Гкал/час</w:t>
            </w:r>
          </w:p>
        </w:tc>
        <w:tc>
          <w:tcPr>
            <w:tcW w:w="389"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0,08</w:t>
            </w:r>
          </w:p>
        </w:tc>
        <w:tc>
          <w:tcPr>
            <w:tcW w:w="240"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3"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0,08</w:t>
            </w:r>
          </w:p>
        </w:tc>
        <w:tc>
          <w:tcPr>
            <w:tcW w:w="266"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0,08</w:t>
            </w:r>
          </w:p>
        </w:tc>
        <w:tc>
          <w:tcPr>
            <w:tcW w:w="265"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0,08</w:t>
            </w:r>
          </w:p>
        </w:tc>
        <w:tc>
          <w:tcPr>
            <w:tcW w:w="283"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r>
      <w:tr w:rsidR="00CF18D1" w:rsidRPr="001A566B" w:rsidTr="00CF18D1">
        <w:trPr>
          <w:trHeight w:val="20"/>
          <w:jc w:val="center"/>
        </w:trPr>
        <w:tc>
          <w:tcPr>
            <w:tcW w:w="635" w:type="pct"/>
            <w:vMerge/>
            <w:shd w:val="clear" w:color="auto" w:fill="FFFFFF"/>
            <w:vAlign w:val="center"/>
          </w:tcPr>
          <w:p w:rsidR="00CF18D1" w:rsidRPr="001A566B" w:rsidRDefault="00CF18D1" w:rsidP="00177344">
            <w:pPr>
              <w:spacing w:after="0"/>
              <w:jc w:val="center"/>
              <w:rPr>
                <w:rFonts w:ascii="Times New Roman" w:eastAsia="Calibri" w:hAnsi="Times New Roman" w:cs="Times New Roman"/>
                <w:sz w:val="20"/>
                <w:szCs w:val="20"/>
              </w:rPr>
            </w:pPr>
          </w:p>
        </w:tc>
        <w:tc>
          <w:tcPr>
            <w:tcW w:w="1505" w:type="pct"/>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color w:val="000000"/>
                <w:sz w:val="20"/>
                <w:szCs w:val="20"/>
              </w:rPr>
            </w:pPr>
            <w:r w:rsidRPr="001A566B">
              <w:rPr>
                <w:rFonts w:ascii="Times New Roman" w:eastAsia="Calibri" w:hAnsi="Times New Roman" w:cs="Times New Roman"/>
                <w:bCs/>
                <w:color w:val="000000"/>
                <w:sz w:val="20"/>
                <w:szCs w:val="20"/>
                <w:lang w:eastAsia="ru-RU"/>
              </w:rPr>
              <w:t>Потери в тепловых сетях, Гкал/час</w:t>
            </w:r>
          </w:p>
        </w:tc>
        <w:tc>
          <w:tcPr>
            <w:tcW w:w="389"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0,00205</w:t>
            </w:r>
          </w:p>
        </w:tc>
        <w:tc>
          <w:tcPr>
            <w:tcW w:w="240"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3"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0,00205</w:t>
            </w:r>
          </w:p>
        </w:tc>
        <w:tc>
          <w:tcPr>
            <w:tcW w:w="266"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0,00205</w:t>
            </w:r>
          </w:p>
        </w:tc>
        <w:tc>
          <w:tcPr>
            <w:tcW w:w="265"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0,00205</w:t>
            </w:r>
          </w:p>
        </w:tc>
        <w:tc>
          <w:tcPr>
            <w:tcW w:w="283"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r>
      <w:tr w:rsidR="00CF18D1" w:rsidRPr="001A566B" w:rsidTr="00CF18D1">
        <w:trPr>
          <w:trHeight w:val="20"/>
          <w:jc w:val="center"/>
        </w:trPr>
        <w:tc>
          <w:tcPr>
            <w:tcW w:w="635" w:type="pct"/>
            <w:vMerge/>
            <w:shd w:val="clear" w:color="auto" w:fill="FFFFFF"/>
            <w:vAlign w:val="center"/>
          </w:tcPr>
          <w:p w:rsidR="00CF18D1" w:rsidRPr="001A566B" w:rsidRDefault="00CF18D1" w:rsidP="00177344">
            <w:pPr>
              <w:spacing w:after="0"/>
              <w:jc w:val="center"/>
              <w:rPr>
                <w:rFonts w:ascii="Times New Roman" w:eastAsia="Calibri" w:hAnsi="Times New Roman" w:cs="Times New Roman"/>
                <w:sz w:val="20"/>
                <w:szCs w:val="20"/>
              </w:rPr>
            </w:pPr>
          </w:p>
        </w:tc>
        <w:tc>
          <w:tcPr>
            <w:tcW w:w="1505" w:type="pct"/>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color w:val="000000"/>
                <w:sz w:val="20"/>
                <w:szCs w:val="20"/>
              </w:rPr>
            </w:pPr>
            <w:r w:rsidRPr="001A566B">
              <w:rPr>
                <w:rFonts w:ascii="Times New Roman" w:eastAsia="Calibri" w:hAnsi="Times New Roman" w:cs="Times New Roman"/>
                <w:bCs/>
                <w:color w:val="000000"/>
                <w:sz w:val="20"/>
                <w:szCs w:val="20"/>
                <w:lang w:eastAsia="ru-RU"/>
              </w:rPr>
              <w:t>Мощность нетто, Гкал/час</w:t>
            </w:r>
          </w:p>
        </w:tc>
        <w:tc>
          <w:tcPr>
            <w:tcW w:w="389"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0,0797</w:t>
            </w:r>
          </w:p>
        </w:tc>
        <w:tc>
          <w:tcPr>
            <w:tcW w:w="240"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3"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0,0797</w:t>
            </w:r>
          </w:p>
        </w:tc>
        <w:tc>
          <w:tcPr>
            <w:tcW w:w="266"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0,0797</w:t>
            </w:r>
          </w:p>
        </w:tc>
        <w:tc>
          <w:tcPr>
            <w:tcW w:w="265"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0,0797</w:t>
            </w:r>
          </w:p>
        </w:tc>
        <w:tc>
          <w:tcPr>
            <w:tcW w:w="283"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r>
      <w:tr w:rsidR="00CF18D1" w:rsidRPr="001A566B" w:rsidTr="00CF18D1">
        <w:trPr>
          <w:trHeight w:val="20"/>
          <w:jc w:val="center"/>
        </w:trPr>
        <w:tc>
          <w:tcPr>
            <w:tcW w:w="635" w:type="pct"/>
            <w:vMerge/>
            <w:shd w:val="clear" w:color="auto" w:fill="FFFFFF"/>
            <w:vAlign w:val="center"/>
          </w:tcPr>
          <w:p w:rsidR="00CF18D1" w:rsidRPr="001A566B" w:rsidRDefault="00CF18D1" w:rsidP="00177344">
            <w:pPr>
              <w:spacing w:after="0"/>
              <w:jc w:val="center"/>
              <w:rPr>
                <w:rFonts w:ascii="Times New Roman" w:eastAsia="Calibri" w:hAnsi="Times New Roman" w:cs="Times New Roman"/>
                <w:sz w:val="20"/>
                <w:szCs w:val="20"/>
              </w:rPr>
            </w:pPr>
          </w:p>
        </w:tc>
        <w:tc>
          <w:tcPr>
            <w:tcW w:w="1505" w:type="pct"/>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color w:val="000000"/>
                <w:sz w:val="20"/>
                <w:szCs w:val="20"/>
              </w:rPr>
            </w:pPr>
            <w:r w:rsidRPr="001A566B">
              <w:rPr>
                <w:rFonts w:ascii="Times New Roman" w:eastAsia="Calibri" w:hAnsi="Times New Roman" w:cs="Times New Roman"/>
                <w:bCs/>
                <w:color w:val="000000"/>
                <w:sz w:val="20"/>
                <w:szCs w:val="20"/>
                <w:lang w:eastAsia="ru-RU"/>
              </w:rPr>
              <w:t>Резерв/дефицит мощности нетто, Гкал/час</w:t>
            </w:r>
          </w:p>
        </w:tc>
        <w:tc>
          <w:tcPr>
            <w:tcW w:w="389"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0,0377</w:t>
            </w:r>
          </w:p>
        </w:tc>
        <w:tc>
          <w:tcPr>
            <w:tcW w:w="240"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3"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0,0377</w:t>
            </w:r>
          </w:p>
        </w:tc>
        <w:tc>
          <w:tcPr>
            <w:tcW w:w="266"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0,0377</w:t>
            </w:r>
          </w:p>
        </w:tc>
        <w:tc>
          <w:tcPr>
            <w:tcW w:w="265"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0,0377</w:t>
            </w:r>
          </w:p>
        </w:tc>
        <w:tc>
          <w:tcPr>
            <w:tcW w:w="283"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r>
      <w:tr w:rsidR="00CF18D1" w:rsidRPr="001A566B" w:rsidTr="00CF18D1">
        <w:trPr>
          <w:trHeight w:val="20"/>
          <w:jc w:val="center"/>
        </w:trPr>
        <w:tc>
          <w:tcPr>
            <w:tcW w:w="635" w:type="pct"/>
            <w:vMerge w:val="restart"/>
            <w:shd w:val="clear" w:color="auto" w:fill="FFFFFF"/>
            <w:vAlign w:val="center"/>
          </w:tcPr>
          <w:p w:rsidR="00CF18D1" w:rsidRPr="001A566B" w:rsidRDefault="00CF18D1" w:rsidP="00177344">
            <w:pPr>
              <w:spacing w:after="0"/>
              <w:jc w:val="center"/>
              <w:rPr>
                <w:rFonts w:ascii="Times New Roman" w:eastAsia="Calibri" w:hAnsi="Times New Roman" w:cs="Times New Roman"/>
                <w:bCs/>
                <w:color w:val="000000"/>
                <w:sz w:val="20"/>
                <w:szCs w:val="20"/>
                <w:lang w:eastAsia="ru-RU"/>
              </w:rPr>
            </w:pPr>
            <w:r w:rsidRPr="001A566B">
              <w:rPr>
                <w:rFonts w:ascii="Times New Roman" w:eastAsia="Calibri" w:hAnsi="Times New Roman" w:cs="Times New Roman"/>
                <w:sz w:val="20"/>
                <w:szCs w:val="20"/>
              </w:rPr>
              <w:t>Котельная с.Тетеревино д/с</w:t>
            </w:r>
          </w:p>
        </w:tc>
        <w:tc>
          <w:tcPr>
            <w:tcW w:w="1505" w:type="pct"/>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color w:val="000000"/>
                <w:sz w:val="20"/>
                <w:szCs w:val="20"/>
              </w:rPr>
            </w:pPr>
            <w:r w:rsidRPr="001A566B">
              <w:rPr>
                <w:rFonts w:ascii="Times New Roman" w:eastAsia="Calibri" w:hAnsi="Times New Roman" w:cs="Times New Roman"/>
                <w:bCs/>
                <w:color w:val="000000"/>
                <w:sz w:val="20"/>
                <w:szCs w:val="20"/>
                <w:lang w:eastAsia="ru-RU"/>
              </w:rPr>
              <w:t>Отпуск тепла внешним потребителям, Гкал/час</w:t>
            </w:r>
          </w:p>
        </w:tc>
        <w:tc>
          <w:tcPr>
            <w:tcW w:w="389"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bCs/>
                <w:color w:val="000000"/>
                <w:sz w:val="20"/>
                <w:szCs w:val="20"/>
                <w:lang w:eastAsia="ru-RU"/>
              </w:rPr>
            </w:pPr>
            <w:r w:rsidRPr="001A566B">
              <w:rPr>
                <w:rFonts w:ascii="Times New Roman" w:eastAsia="Times New Roman" w:hAnsi="Times New Roman" w:cs="Times New Roman"/>
                <w:bCs/>
                <w:color w:val="000000"/>
                <w:sz w:val="20"/>
                <w:szCs w:val="20"/>
                <w:lang w:eastAsia="ru-RU"/>
              </w:rPr>
              <w:t>0,04</w:t>
            </w:r>
          </w:p>
        </w:tc>
        <w:tc>
          <w:tcPr>
            <w:tcW w:w="240"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3"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bCs/>
                <w:color w:val="000000"/>
                <w:sz w:val="20"/>
                <w:szCs w:val="20"/>
                <w:lang w:eastAsia="ru-RU"/>
              </w:rPr>
            </w:pPr>
            <w:r w:rsidRPr="001A566B">
              <w:rPr>
                <w:rFonts w:ascii="Times New Roman" w:eastAsia="Times New Roman" w:hAnsi="Times New Roman" w:cs="Times New Roman"/>
                <w:bCs/>
                <w:color w:val="000000"/>
                <w:sz w:val="20"/>
                <w:szCs w:val="20"/>
                <w:lang w:eastAsia="ru-RU"/>
              </w:rPr>
              <w:t>0,04</w:t>
            </w:r>
          </w:p>
        </w:tc>
        <w:tc>
          <w:tcPr>
            <w:tcW w:w="266"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bCs/>
                <w:color w:val="000000"/>
                <w:sz w:val="20"/>
                <w:szCs w:val="20"/>
                <w:lang w:eastAsia="ru-RU"/>
              </w:rPr>
            </w:pPr>
            <w:r w:rsidRPr="001A566B">
              <w:rPr>
                <w:rFonts w:ascii="Times New Roman" w:eastAsia="Times New Roman" w:hAnsi="Times New Roman" w:cs="Times New Roman"/>
                <w:bCs/>
                <w:color w:val="000000"/>
                <w:sz w:val="20"/>
                <w:szCs w:val="20"/>
                <w:lang w:eastAsia="ru-RU"/>
              </w:rPr>
              <w:t>0,04</w:t>
            </w:r>
          </w:p>
        </w:tc>
        <w:tc>
          <w:tcPr>
            <w:tcW w:w="265"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bCs/>
                <w:color w:val="000000"/>
                <w:sz w:val="20"/>
                <w:szCs w:val="20"/>
                <w:lang w:eastAsia="ru-RU"/>
              </w:rPr>
            </w:pPr>
            <w:r w:rsidRPr="001A566B">
              <w:rPr>
                <w:rFonts w:ascii="Times New Roman" w:eastAsia="Times New Roman" w:hAnsi="Times New Roman" w:cs="Times New Roman"/>
                <w:bCs/>
                <w:color w:val="000000"/>
                <w:sz w:val="20"/>
                <w:szCs w:val="20"/>
                <w:lang w:eastAsia="ru-RU"/>
              </w:rPr>
              <w:t>0,04</w:t>
            </w:r>
          </w:p>
        </w:tc>
        <w:tc>
          <w:tcPr>
            <w:tcW w:w="283"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r>
      <w:tr w:rsidR="00CF18D1" w:rsidRPr="001A566B" w:rsidTr="00CF18D1">
        <w:trPr>
          <w:trHeight w:val="20"/>
          <w:jc w:val="center"/>
        </w:trPr>
        <w:tc>
          <w:tcPr>
            <w:tcW w:w="635" w:type="pct"/>
            <w:vMerge/>
            <w:shd w:val="clear" w:color="auto" w:fill="FFFFFF"/>
            <w:vAlign w:val="center"/>
          </w:tcPr>
          <w:p w:rsidR="00CF18D1" w:rsidRPr="001A566B" w:rsidRDefault="00CF18D1" w:rsidP="00177344">
            <w:pPr>
              <w:spacing w:after="0"/>
              <w:jc w:val="center"/>
              <w:rPr>
                <w:rFonts w:ascii="Times New Roman" w:eastAsia="Calibri" w:hAnsi="Times New Roman" w:cs="Times New Roman"/>
                <w:sz w:val="20"/>
                <w:szCs w:val="20"/>
              </w:rPr>
            </w:pPr>
          </w:p>
        </w:tc>
        <w:tc>
          <w:tcPr>
            <w:tcW w:w="1505" w:type="pct"/>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color w:val="000000"/>
                <w:sz w:val="20"/>
                <w:szCs w:val="20"/>
              </w:rPr>
            </w:pPr>
            <w:r w:rsidRPr="001A566B">
              <w:rPr>
                <w:rFonts w:ascii="Times New Roman" w:eastAsia="Calibri" w:hAnsi="Times New Roman" w:cs="Times New Roman"/>
                <w:bCs/>
                <w:color w:val="000000"/>
                <w:sz w:val="20"/>
                <w:szCs w:val="20"/>
                <w:lang w:eastAsia="ru-RU"/>
              </w:rPr>
              <w:t>Затраты тепла на собственные нужды, Гкал/час</w:t>
            </w:r>
          </w:p>
        </w:tc>
        <w:tc>
          <w:tcPr>
            <w:tcW w:w="389"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bCs/>
                <w:color w:val="000000"/>
                <w:sz w:val="20"/>
                <w:szCs w:val="20"/>
                <w:lang w:eastAsia="ru-RU"/>
              </w:rPr>
            </w:pPr>
            <w:r w:rsidRPr="001A566B">
              <w:rPr>
                <w:rFonts w:ascii="Times New Roman" w:eastAsia="Times New Roman" w:hAnsi="Times New Roman" w:cs="Times New Roman"/>
                <w:bCs/>
                <w:color w:val="000000"/>
                <w:sz w:val="20"/>
                <w:szCs w:val="20"/>
                <w:lang w:eastAsia="ru-RU"/>
              </w:rPr>
              <w:t>0</w:t>
            </w:r>
          </w:p>
        </w:tc>
        <w:tc>
          <w:tcPr>
            <w:tcW w:w="240"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3"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bCs/>
                <w:color w:val="000000"/>
                <w:sz w:val="20"/>
                <w:szCs w:val="20"/>
                <w:lang w:eastAsia="ru-RU"/>
              </w:rPr>
            </w:pPr>
            <w:r w:rsidRPr="001A566B">
              <w:rPr>
                <w:rFonts w:ascii="Times New Roman" w:eastAsia="Times New Roman" w:hAnsi="Times New Roman" w:cs="Times New Roman"/>
                <w:bCs/>
                <w:color w:val="000000"/>
                <w:sz w:val="20"/>
                <w:szCs w:val="20"/>
                <w:lang w:eastAsia="ru-RU"/>
              </w:rPr>
              <w:t>0</w:t>
            </w:r>
          </w:p>
        </w:tc>
        <w:tc>
          <w:tcPr>
            <w:tcW w:w="266"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bCs/>
                <w:color w:val="000000"/>
                <w:sz w:val="20"/>
                <w:szCs w:val="20"/>
                <w:lang w:eastAsia="ru-RU"/>
              </w:rPr>
            </w:pPr>
            <w:r w:rsidRPr="001A566B">
              <w:rPr>
                <w:rFonts w:ascii="Times New Roman" w:eastAsia="Times New Roman" w:hAnsi="Times New Roman" w:cs="Times New Roman"/>
                <w:bCs/>
                <w:color w:val="000000"/>
                <w:sz w:val="20"/>
                <w:szCs w:val="20"/>
                <w:lang w:eastAsia="ru-RU"/>
              </w:rPr>
              <w:t>0</w:t>
            </w:r>
          </w:p>
        </w:tc>
        <w:tc>
          <w:tcPr>
            <w:tcW w:w="265"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bCs/>
                <w:color w:val="000000"/>
                <w:sz w:val="20"/>
                <w:szCs w:val="20"/>
                <w:lang w:eastAsia="ru-RU"/>
              </w:rPr>
            </w:pPr>
            <w:r w:rsidRPr="001A566B">
              <w:rPr>
                <w:rFonts w:ascii="Times New Roman" w:eastAsia="Times New Roman" w:hAnsi="Times New Roman" w:cs="Times New Roman"/>
                <w:bCs/>
                <w:color w:val="000000"/>
                <w:sz w:val="20"/>
                <w:szCs w:val="20"/>
                <w:lang w:eastAsia="ru-RU"/>
              </w:rPr>
              <w:t>0</w:t>
            </w:r>
          </w:p>
        </w:tc>
        <w:tc>
          <w:tcPr>
            <w:tcW w:w="283"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r>
      <w:tr w:rsidR="00CF18D1" w:rsidRPr="001A566B" w:rsidTr="00CF18D1">
        <w:trPr>
          <w:trHeight w:val="20"/>
          <w:jc w:val="center"/>
        </w:trPr>
        <w:tc>
          <w:tcPr>
            <w:tcW w:w="635" w:type="pct"/>
            <w:vMerge/>
            <w:shd w:val="clear" w:color="auto" w:fill="FFFFFF"/>
            <w:vAlign w:val="center"/>
          </w:tcPr>
          <w:p w:rsidR="00CF18D1" w:rsidRPr="001A566B" w:rsidRDefault="00CF18D1" w:rsidP="00177344">
            <w:pPr>
              <w:spacing w:after="0"/>
              <w:jc w:val="center"/>
              <w:rPr>
                <w:rFonts w:ascii="Times New Roman" w:eastAsia="Calibri" w:hAnsi="Times New Roman" w:cs="Times New Roman"/>
                <w:sz w:val="20"/>
                <w:szCs w:val="20"/>
              </w:rPr>
            </w:pPr>
          </w:p>
        </w:tc>
        <w:tc>
          <w:tcPr>
            <w:tcW w:w="1505" w:type="pct"/>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color w:val="000000"/>
                <w:sz w:val="20"/>
                <w:szCs w:val="20"/>
              </w:rPr>
            </w:pPr>
            <w:r w:rsidRPr="001A566B">
              <w:rPr>
                <w:rFonts w:ascii="Times New Roman" w:eastAsia="Calibri" w:hAnsi="Times New Roman" w:cs="Times New Roman"/>
                <w:bCs/>
                <w:color w:val="000000"/>
                <w:sz w:val="20"/>
                <w:szCs w:val="20"/>
                <w:lang w:eastAsia="ru-RU"/>
              </w:rPr>
              <w:t>Установленная мощность котельной, Гкал/час</w:t>
            </w:r>
          </w:p>
        </w:tc>
        <w:tc>
          <w:tcPr>
            <w:tcW w:w="389"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0,05</w:t>
            </w:r>
          </w:p>
        </w:tc>
        <w:tc>
          <w:tcPr>
            <w:tcW w:w="240"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3"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0,05</w:t>
            </w:r>
          </w:p>
        </w:tc>
        <w:tc>
          <w:tcPr>
            <w:tcW w:w="266"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0,05</w:t>
            </w:r>
          </w:p>
        </w:tc>
        <w:tc>
          <w:tcPr>
            <w:tcW w:w="265"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0,05</w:t>
            </w:r>
          </w:p>
        </w:tc>
        <w:tc>
          <w:tcPr>
            <w:tcW w:w="283"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r>
      <w:tr w:rsidR="00CF18D1" w:rsidRPr="001A566B" w:rsidTr="00CF18D1">
        <w:trPr>
          <w:trHeight w:val="20"/>
          <w:jc w:val="center"/>
        </w:trPr>
        <w:tc>
          <w:tcPr>
            <w:tcW w:w="635" w:type="pct"/>
            <w:vMerge/>
            <w:shd w:val="clear" w:color="auto" w:fill="FFFFFF"/>
            <w:vAlign w:val="center"/>
          </w:tcPr>
          <w:p w:rsidR="00CF18D1" w:rsidRPr="001A566B" w:rsidRDefault="00CF18D1" w:rsidP="00177344">
            <w:pPr>
              <w:spacing w:after="0"/>
              <w:jc w:val="center"/>
              <w:rPr>
                <w:rFonts w:ascii="Times New Roman" w:eastAsia="Calibri" w:hAnsi="Times New Roman" w:cs="Times New Roman"/>
                <w:sz w:val="20"/>
                <w:szCs w:val="20"/>
              </w:rPr>
            </w:pPr>
          </w:p>
        </w:tc>
        <w:tc>
          <w:tcPr>
            <w:tcW w:w="1505" w:type="pct"/>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color w:val="000000"/>
                <w:sz w:val="20"/>
                <w:szCs w:val="20"/>
              </w:rPr>
            </w:pPr>
            <w:r w:rsidRPr="001A566B">
              <w:rPr>
                <w:rFonts w:ascii="Times New Roman" w:eastAsia="Calibri" w:hAnsi="Times New Roman" w:cs="Times New Roman"/>
                <w:bCs/>
                <w:color w:val="000000"/>
                <w:sz w:val="20"/>
                <w:szCs w:val="20"/>
                <w:lang w:eastAsia="ru-RU"/>
              </w:rPr>
              <w:t>Общая располагаемая мощность котельной, Гкал/час</w:t>
            </w:r>
          </w:p>
        </w:tc>
        <w:tc>
          <w:tcPr>
            <w:tcW w:w="389"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0,05</w:t>
            </w:r>
          </w:p>
        </w:tc>
        <w:tc>
          <w:tcPr>
            <w:tcW w:w="240"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3"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0,05</w:t>
            </w:r>
          </w:p>
        </w:tc>
        <w:tc>
          <w:tcPr>
            <w:tcW w:w="266"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0,05</w:t>
            </w:r>
          </w:p>
        </w:tc>
        <w:tc>
          <w:tcPr>
            <w:tcW w:w="265"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0,05</w:t>
            </w:r>
          </w:p>
        </w:tc>
        <w:tc>
          <w:tcPr>
            <w:tcW w:w="283"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r>
      <w:tr w:rsidR="00CF18D1" w:rsidRPr="001A566B" w:rsidTr="00CF18D1">
        <w:trPr>
          <w:trHeight w:val="20"/>
          <w:jc w:val="center"/>
        </w:trPr>
        <w:tc>
          <w:tcPr>
            <w:tcW w:w="635" w:type="pct"/>
            <w:vMerge/>
            <w:shd w:val="clear" w:color="auto" w:fill="FFFFFF"/>
            <w:vAlign w:val="center"/>
          </w:tcPr>
          <w:p w:rsidR="00CF18D1" w:rsidRPr="001A566B" w:rsidRDefault="00CF18D1" w:rsidP="00177344">
            <w:pPr>
              <w:spacing w:after="0"/>
              <w:jc w:val="center"/>
              <w:rPr>
                <w:rFonts w:ascii="Times New Roman" w:eastAsia="Calibri" w:hAnsi="Times New Roman" w:cs="Times New Roman"/>
                <w:sz w:val="20"/>
                <w:szCs w:val="20"/>
              </w:rPr>
            </w:pPr>
          </w:p>
        </w:tc>
        <w:tc>
          <w:tcPr>
            <w:tcW w:w="1505" w:type="pct"/>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color w:val="000000"/>
                <w:sz w:val="20"/>
                <w:szCs w:val="20"/>
              </w:rPr>
            </w:pPr>
            <w:r w:rsidRPr="001A566B">
              <w:rPr>
                <w:rFonts w:ascii="Times New Roman" w:eastAsia="Calibri" w:hAnsi="Times New Roman" w:cs="Times New Roman"/>
                <w:bCs/>
                <w:color w:val="000000"/>
                <w:sz w:val="20"/>
                <w:szCs w:val="20"/>
                <w:lang w:eastAsia="ru-RU"/>
              </w:rPr>
              <w:t>Потери в тепловых сетях, Гкал/час</w:t>
            </w:r>
          </w:p>
        </w:tc>
        <w:tc>
          <w:tcPr>
            <w:tcW w:w="389"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0,00088</w:t>
            </w:r>
          </w:p>
        </w:tc>
        <w:tc>
          <w:tcPr>
            <w:tcW w:w="240"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3"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0,00088</w:t>
            </w:r>
          </w:p>
        </w:tc>
        <w:tc>
          <w:tcPr>
            <w:tcW w:w="266"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0,00088</w:t>
            </w:r>
          </w:p>
        </w:tc>
        <w:tc>
          <w:tcPr>
            <w:tcW w:w="265"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0,00088</w:t>
            </w:r>
          </w:p>
        </w:tc>
        <w:tc>
          <w:tcPr>
            <w:tcW w:w="283"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r>
      <w:tr w:rsidR="00CF18D1" w:rsidRPr="001A566B" w:rsidTr="00CF18D1">
        <w:trPr>
          <w:trHeight w:val="20"/>
          <w:jc w:val="center"/>
        </w:trPr>
        <w:tc>
          <w:tcPr>
            <w:tcW w:w="635" w:type="pct"/>
            <w:vMerge/>
            <w:shd w:val="clear" w:color="auto" w:fill="FFFFFF"/>
            <w:vAlign w:val="center"/>
          </w:tcPr>
          <w:p w:rsidR="00CF18D1" w:rsidRPr="001A566B" w:rsidRDefault="00CF18D1" w:rsidP="00177344">
            <w:pPr>
              <w:spacing w:after="0"/>
              <w:jc w:val="center"/>
              <w:rPr>
                <w:rFonts w:ascii="Times New Roman" w:eastAsia="Calibri" w:hAnsi="Times New Roman" w:cs="Times New Roman"/>
                <w:sz w:val="20"/>
                <w:szCs w:val="20"/>
              </w:rPr>
            </w:pPr>
          </w:p>
        </w:tc>
        <w:tc>
          <w:tcPr>
            <w:tcW w:w="1505" w:type="pct"/>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color w:val="000000"/>
                <w:sz w:val="20"/>
                <w:szCs w:val="20"/>
              </w:rPr>
            </w:pPr>
            <w:r w:rsidRPr="001A566B">
              <w:rPr>
                <w:rFonts w:ascii="Times New Roman" w:eastAsia="Calibri" w:hAnsi="Times New Roman" w:cs="Times New Roman"/>
                <w:bCs/>
                <w:color w:val="000000"/>
                <w:sz w:val="20"/>
                <w:szCs w:val="20"/>
                <w:lang w:eastAsia="ru-RU"/>
              </w:rPr>
              <w:t>Мощность нетто, Гкал/час</w:t>
            </w:r>
          </w:p>
        </w:tc>
        <w:tc>
          <w:tcPr>
            <w:tcW w:w="389"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0,05</w:t>
            </w:r>
          </w:p>
        </w:tc>
        <w:tc>
          <w:tcPr>
            <w:tcW w:w="240"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3"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0,05</w:t>
            </w:r>
          </w:p>
        </w:tc>
        <w:tc>
          <w:tcPr>
            <w:tcW w:w="266"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0,05</w:t>
            </w:r>
          </w:p>
        </w:tc>
        <w:tc>
          <w:tcPr>
            <w:tcW w:w="265"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0,05</w:t>
            </w:r>
          </w:p>
        </w:tc>
        <w:tc>
          <w:tcPr>
            <w:tcW w:w="283"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r>
      <w:tr w:rsidR="00CF18D1" w:rsidRPr="001A566B" w:rsidTr="00CF18D1">
        <w:trPr>
          <w:trHeight w:val="20"/>
          <w:jc w:val="center"/>
        </w:trPr>
        <w:tc>
          <w:tcPr>
            <w:tcW w:w="635" w:type="pct"/>
            <w:vMerge/>
            <w:shd w:val="clear" w:color="auto" w:fill="FFFFFF"/>
            <w:vAlign w:val="center"/>
          </w:tcPr>
          <w:p w:rsidR="00CF18D1" w:rsidRPr="001A566B" w:rsidRDefault="00CF18D1" w:rsidP="00177344">
            <w:pPr>
              <w:spacing w:after="0"/>
              <w:jc w:val="center"/>
              <w:rPr>
                <w:rFonts w:ascii="Times New Roman" w:eastAsia="Calibri" w:hAnsi="Times New Roman" w:cs="Times New Roman"/>
                <w:sz w:val="20"/>
                <w:szCs w:val="20"/>
              </w:rPr>
            </w:pPr>
          </w:p>
        </w:tc>
        <w:tc>
          <w:tcPr>
            <w:tcW w:w="1505" w:type="pct"/>
            <w:shd w:val="clear" w:color="auto" w:fill="FFFFFF"/>
            <w:vAlign w:val="center"/>
          </w:tcPr>
          <w:p w:rsidR="00CF18D1" w:rsidRPr="001A566B" w:rsidRDefault="00CF18D1" w:rsidP="00177344">
            <w:pPr>
              <w:widowControl w:val="0"/>
              <w:spacing w:after="0" w:line="240" w:lineRule="auto"/>
              <w:jc w:val="center"/>
              <w:rPr>
                <w:rFonts w:ascii="Times New Roman" w:eastAsia="Calibri" w:hAnsi="Times New Roman" w:cs="Times New Roman"/>
                <w:color w:val="000000"/>
                <w:sz w:val="20"/>
                <w:szCs w:val="20"/>
              </w:rPr>
            </w:pPr>
            <w:r w:rsidRPr="001A566B">
              <w:rPr>
                <w:rFonts w:ascii="Times New Roman" w:eastAsia="Calibri" w:hAnsi="Times New Roman" w:cs="Times New Roman"/>
                <w:bCs/>
                <w:color w:val="000000"/>
                <w:sz w:val="20"/>
                <w:szCs w:val="20"/>
                <w:lang w:eastAsia="ru-RU"/>
              </w:rPr>
              <w:t>Резерв/дефицит мощности нетто, Гкал/час</w:t>
            </w:r>
          </w:p>
        </w:tc>
        <w:tc>
          <w:tcPr>
            <w:tcW w:w="389"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0,0091</w:t>
            </w:r>
          </w:p>
        </w:tc>
        <w:tc>
          <w:tcPr>
            <w:tcW w:w="240"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3"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0,0091</w:t>
            </w:r>
          </w:p>
        </w:tc>
        <w:tc>
          <w:tcPr>
            <w:tcW w:w="266"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0,0091</w:t>
            </w:r>
          </w:p>
        </w:tc>
        <w:tc>
          <w:tcPr>
            <w:tcW w:w="265"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c>
          <w:tcPr>
            <w:tcW w:w="472" w:type="pct"/>
            <w:shd w:val="clear" w:color="auto" w:fill="FFFFFF"/>
            <w:vAlign w:val="center"/>
          </w:tcPr>
          <w:p w:rsidR="00CF18D1" w:rsidRPr="001A566B" w:rsidRDefault="00CF18D1" w:rsidP="00177344">
            <w:pPr>
              <w:widowControl w:val="0"/>
              <w:spacing w:after="0" w:line="240" w:lineRule="auto"/>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0,0091</w:t>
            </w:r>
          </w:p>
        </w:tc>
        <w:tc>
          <w:tcPr>
            <w:tcW w:w="283" w:type="pct"/>
            <w:shd w:val="clear" w:color="auto" w:fill="FFFFFF"/>
            <w:vAlign w:val="center"/>
          </w:tcPr>
          <w:p w:rsidR="00CF18D1" w:rsidRPr="001A566B" w:rsidRDefault="00CF18D1" w:rsidP="00177344">
            <w:pPr>
              <w:suppressAutoHyphens/>
              <w:spacing w:after="0" w:line="240" w:lineRule="auto"/>
              <w:jc w:val="center"/>
              <w:rPr>
                <w:rFonts w:ascii="Times New Roman" w:eastAsia="Times New Roman" w:hAnsi="Times New Roman" w:cs="Times New Roman"/>
                <w:sz w:val="20"/>
                <w:szCs w:val="20"/>
                <w:lang w:eastAsia="zh-CN"/>
              </w:rPr>
            </w:pPr>
          </w:p>
        </w:tc>
      </w:tr>
    </w:tbl>
    <w:p w:rsidR="00CF4ABE" w:rsidRPr="00177344" w:rsidRDefault="00CF4ABE" w:rsidP="00177344">
      <w:pPr>
        <w:sectPr w:rsidR="00CF4ABE" w:rsidRPr="00177344" w:rsidSect="00BA1F34">
          <w:type w:val="continuous"/>
          <w:pgSz w:w="16838" w:h="11906" w:orient="landscape"/>
          <w:pgMar w:top="1134" w:right="567" w:bottom="851" w:left="1701" w:header="709" w:footer="709" w:gutter="0"/>
          <w:cols w:space="708"/>
          <w:docGrid w:linePitch="360"/>
        </w:sectPr>
      </w:pPr>
    </w:p>
    <w:p w:rsidR="00D34E2A" w:rsidRPr="00177344" w:rsidRDefault="00D34E2A" w:rsidP="00177344">
      <w:pPr>
        <w:pStyle w:val="3"/>
        <w:spacing w:before="120" w:after="120" w:line="240" w:lineRule="auto"/>
        <w:ind w:firstLine="709"/>
        <w:jc w:val="both"/>
        <w:rPr>
          <w:rFonts w:ascii="Times New Roman" w:hAnsi="Times New Roman" w:cs="Times New Roman"/>
          <w:noProof/>
          <w:sz w:val="24"/>
          <w:szCs w:val="24"/>
        </w:rPr>
      </w:pPr>
      <w:bookmarkStart w:id="32" w:name="_Toc35325727"/>
      <w:r w:rsidRPr="00177344">
        <w:rPr>
          <w:rFonts w:ascii="Times New Roman" w:hAnsi="Times New Roman" w:cs="Times New Roman"/>
          <w:noProof/>
          <w:color w:val="000000" w:themeColor="text1"/>
          <w:sz w:val="24"/>
          <w:szCs w:val="24"/>
        </w:rPr>
        <w:lastRenderedPageBreak/>
        <w:t>3.2.2. Прогноз спроса на услуги водоснабжения</w:t>
      </w:r>
      <w:bookmarkEnd w:id="31"/>
      <w:bookmarkEnd w:id="32"/>
    </w:p>
    <w:p w:rsidR="00D34E2A" w:rsidRPr="00177344" w:rsidRDefault="00D34E2A" w:rsidP="00177344">
      <w:pPr>
        <w:pStyle w:val="af3"/>
        <w:spacing w:after="0" w:line="240" w:lineRule="auto"/>
        <w:ind w:firstLine="709"/>
        <w:jc w:val="both"/>
        <w:rPr>
          <w:noProof/>
        </w:rPr>
      </w:pPr>
      <w:r w:rsidRPr="00177344">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CF4ABE" w:rsidRPr="00177344">
        <w:rPr>
          <w:noProof/>
        </w:rPr>
        <w:t>10</w:t>
      </w:r>
      <w:r w:rsidR="000B6531" w:rsidRPr="00177344">
        <w:rPr>
          <w:noProof/>
        </w:rPr>
        <w:t>.</w:t>
      </w:r>
    </w:p>
    <w:p w:rsidR="00510048" w:rsidRPr="00177344" w:rsidRDefault="00510048" w:rsidP="00177344">
      <w:pPr>
        <w:pStyle w:val="af3"/>
        <w:spacing w:before="120" w:after="120" w:line="240" w:lineRule="auto"/>
        <w:ind w:firstLine="709"/>
        <w:jc w:val="right"/>
        <w:rPr>
          <w:b/>
          <w:noProof/>
        </w:rPr>
      </w:pPr>
      <w:r w:rsidRPr="00177344">
        <w:rPr>
          <w:noProof/>
        </w:rPr>
        <w:t xml:space="preserve">Таблица </w:t>
      </w:r>
      <w:r w:rsidR="00CF4ABE" w:rsidRPr="00177344">
        <w:rPr>
          <w:noProof/>
        </w:rPr>
        <w:t>10</w:t>
      </w:r>
    </w:p>
    <w:p w:rsidR="007F5CC2" w:rsidRPr="00177344" w:rsidRDefault="007F5CC2" w:rsidP="00177344">
      <w:pPr>
        <w:pStyle w:val="af3"/>
        <w:spacing w:before="120" w:after="120" w:line="240" w:lineRule="auto"/>
        <w:ind w:firstLine="709"/>
        <w:jc w:val="center"/>
        <w:rPr>
          <w:b/>
          <w:noProof/>
        </w:rPr>
      </w:pPr>
      <w:r w:rsidRPr="00177344">
        <w:rPr>
          <w:b/>
          <w:noProof/>
        </w:rPr>
        <w:t xml:space="preserve">Перспективный баланс водоснабжения </w:t>
      </w:r>
      <w:r w:rsidR="00A20842" w:rsidRPr="00177344">
        <w:rPr>
          <w:b/>
          <w:noProof/>
        </w:rPr>
        <w:t>ГУП «Белоблводоканал»</w:t>
      </w:r>
    </w:p>
    <w:tbl>
      <w:tblPr>
        <w:tblW w:w="4927" w:type="pct"/>
        <w:tblCellMar>
          <w:left w:w="0" w:type="dxa"/>
          <w:right w:w="0" w:type="dxa"/>
        </w:tblCellMar>
        <w:tblLook w:val="01E0"/>
      </w:tblPr>
      <w:tblGrid>
        <w:gridCol w:w="524"/>
        <w:gridCol w:w="3784"/>
        <w:gridCol w:w="1036"/>
        <w:gridCol w:w="1036"/>
        <w:gridCol w:w="1206"/>
        <w:gridCol w:w="1007"/>
        <w:gridCol w:w="1199"/>
      </w:tblGrid>
      <w:tr w:rsidR="00A70651" w:rsidRPr="001A566B" w:rsidTr="00A70651">
        <w:trPr>
          <w:trHeight w:hRule="exact" w:val="257"/>
          <w:tblHeader/>
        </w:trPr>
        <w:tc>
          <w:tcPr>
            <w:tcW w:w="268" w:type="pct"/>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sz w:val="20"/>
                <w:szCs w:val="20"/>
              </w:rPr>
            </w:pPr>
            <w:r w:rsidRPr="001A566B">
              <w:rPr>
                <w:rFonts w:ascii="Times New Roman" w:hAnsi="Times New Roman" w:cs="Times New Roman"/>
                <w:b/>
                <w:bCs/>
                <w:sz w:val="20"/>
                <w:szCs w:val="20"/>
              </w:rPr>
              <w:t>№</w:t>
            </w:r>
          </w:p>
        </w:tc>
        <w:tc>
          <w:tcPr>
            <w:tcW w:w="1932" w:type="pct"/>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ind w:left="104"/>
              <w:jc w:val="center"/>
              <w:rPr>
                <w:rFonts w:ascii="Times New Roman" w:hAnsi="Times New Roman" w:cs="Times New Roman"/>
                <w:sz w:val="20"/>
                <w:szCs w:val="20"/>
              </w:rPr>
            </w:pPr>
            <w:r w:rsidRPr="001A566B">
              <w:rPr>
                <w:rFonts w:ascii="Times New Roman" w:hAnsi="Times New Roman" w:cs="Times New Roman"/>
                <w:b/>
                <w:bCs/>
                <w:spacing w:val="-1"/>
                <w:sz w:val="20"/>
                <w:szCs w:val="20"/>
              </w:rPr>
              <w:t>Наименование показателей</w:t>
            </w:r>
          </w:p>
        </w:tc>
        <w:tc>
          <w:tcPr>
            <w:tcW w:w="529" w:type="pct"/>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ind w:left="186"/>
              <w:jc w:val="center"/>
              <w:rPr>
                <w:rFonts w:ascii="Times New Roman" w:hAnsi="Times New Roman" w:cs="Times New Roman"/>
                <w:sz w:val="20"/>
                <w:szCs w:val="20"/>
              </w:rPr>
            </w:pPr>
            <w:r w:rsidRPr="001A566B">
              <w:rPr>
                <w:rFonts w:ascii="Times New Roman" w:hAnsi="Times New Roman" w:cs="Times New Roman"/>
                <w:b/>
                <w:bCs/>
                <w:spacing w:val="-2"/>
                <w:sz w:val="20"/>
                <w:szCs w:val="20"/>
              </w:rPr>
              <w:t>Ед.</w:t>
            </w:r>
            <w:r w:rsidRPr="001A566B">
              <w:rPr>
                <w:rFonts w:ascii="Times New Roman" w:hAnsi="Times New Roman" w:cs="Times New Roman"/>
                <w:b/>
                <w:bCs/>
                <w:spacing w:val="-1"/>
                <w:sz w:val="20"/>
                <w:szCs w:val="20"/>
              </w:rPr>
              <w:t>изм.</w:t>
            </w:r>
          </w:p>
        </w:tc>
        <w:tc>
          <w:tcPr>
            <w:tcW w:w="1145" w:type="pct"/>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ind w:left="4"/>
              <w:jc w:val="center"/>
              <w:rPr>
                <w:rFonts w:ascii="Times New Roman" w:hAnsi="Times New Roman" w:cs="Times New Roman"/>
                <w:sz w:val="20"/>
                <w:szCs w:val="20"/>
              </w:rPr>
            </w:pPr>
            <w:r w:rsidRPr="001A566B">
              <w:rPr>
                <w:rFonts w:ascii="Times New Roman" w:eastAsia="Times New Roman" w:hAnsi="Times New Roman" w:cs="Times New Roman"/>
                <w:b/>
                <w:bCs/>
                <w:sz w:val="20"/>
                <w:szCs w:val="20"/>
              </w:rPr>
              <w:t>2022</w:t>
            </w:r>
          </w:p>
        </w:tc>
        <w:tc>
          <w:tcPr>
            <w:tcW w:w="1126" w:type="pct"/>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sz w:val="20"/>
                <w:szCs w:val="20"/>
              </w:rPr>
            </w:pPr>
            <w:r w:rsidRPr="001A566B">
              <w:rPr>
                <w:rFonts w:ascii="Times New Roman" w:eastAsia="Times New Roman" w:hAnsi="Times New Roman" w:cs="Times New Roman"/>
                <w:b/>
                <w:bCs/>
                <w:sz w:val="20"/>
                <w:szCs w:val="20"/>
              </w:rPr>
              <w:t>2024</w:t>
            </w:r>
          </w:p>
        </w:tc>
      </w:tr>
      <w:tr w:rsidR="00A70651" w:rsidRPr="001A566B" w:rsidTr="00A70651">
        <w:trPr>
          <w:trHeight w:hRule="exact" w:val="482"/>
          <w:tblHeader/>
        </w:trPr>
        <w:tc>
          <w:tcPr>
            <w:tcW w:w="268" w:type="pct"/>
            <w:vMerge/>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sz w:val="20"/>
                <w:szCs w:val="20"/>
              </w:rPr>
            </w:pPr>
          </w:p>
        </w:tc>
        <w:tc>
          <w:tcPr>
            <w:tcW w:w="1932" w:type="pct"/>
            <w:vMerge/>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sz w:val="20"/>
                <w:szCs w:val="20"/>
              </w:rPr>
            </w:pPr>
          </w:p>
        </w:tc>
        <w:tc>
          <w:tcPr>
            <w:tcW w:w="529" w:type="pct"/>
            <w:vMerge/>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sz w:val="20"/>
                <w:szCs w:val="20"/>
              </w:rPr>
            </w:pPr>
          </w:p>
        </w:tc>
        <w:tc>
          <w:tcPr>
            <w:tcW w:w="529"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ind w:left="157"/>
              <w:jc w:val="center"/>
              <w:rPr>
                <w:rFonts w:ascii="Times New Roman" w:hAnsi="Times New Roman" w:cs="Times New Roman"/>
                <w:sz w:val="20"/>
                <w:szCs w:val="20"/>
              </w:rPr>
            </w:pPr>
            <w:r w:rsidRPr="001A566B">
              <w:rPr>
                <w:rFonts w:ascii="Times New Roman" w:hAnsi="Times New Roman" w:cs="Times New Roman"/>
                <w:b/>
                <w:bCs/>
                <w:spacing w:val="-1"/>
                <w:sz w:val="20"/>
                <w:szCs w:val="20"/>
              </w:rPr>
              <w:t>годовое</w:t>
            </w:r>
          </w:p>
        </w:tc>
        <w:tc>
          <w:tcPr>
            <w:tcW w:w="616"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ind w:left="181"/>
              <w:jc w:val="center"/>
              <w:rPr>
                <w:rFonts w:ascii="Times New Roman" w:hAnsi="Times New Roman" w:cs="Times New Roman"/>
                <w:sz w:val="20"/>
                <w:szCs w:val="20"/>
              </w:rPr>
            </w:pPr>
            <w:r w:rsidRPr="001A566B">
              <w:rPr>
                <w:rFonts w:ascii="Times New Roman" w:hAnsi="Times New Roman" w:cs="Times New Roman"/>
                <w:b/>
                <w:bCs/>
                <w:spacing w:val="-1"/>
                <w:sz w:val="20"/>
                <w:szCs w:val="20"/>
              </w:rPr>
              <w:t>суточное</w:t>
            </w:r>
          </w:p>
        </w:tc>
        <w:tc>
          <w:tcPr>
            <w:tcW w:w="514"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ind w:left="157"/>
              <w:jc w:val="center"/>
              <w:rPr>
                <w:rFonts w:ascii="Times New Roman" w:hAnsi="Times New Roman" w:cs="Times New Roman"/>
                <w:sz w:val="20"/>
                <w:szCs w:val="20"/>
              </w:rPr>
            </w:pPr>
            <w:r w:rsidRPr="001A566B">
              <w:rPr>
                <w:rFonts w:ascii="Times New Roman" w:hAnsi="Times New Roman" w:cs="Times New Roman"/>
                <w:b/>
                <w:bCs/>
                <w:spacing w:val="-1"/>
                <w:sz w:val="20"/>
                <w:szCs w:val="20"/>
              </w:rPr>
              <w:t>годовое</w:t>
            </w:r>
          </w:p>
        </w:tc>
        <w:tc>
          <w:tcPr>
            <w:tcW w:w="612"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ind w:left="181"/>
              <w:jc w:val="center"/>
              <w:rPr>
                <w:rFonts w:ascii="Times New Roman" w:hAnsi="Times New Roman" w:cs="Times New Roman"/>
                <w:sz w:val="20"/>
                <w:szCs w:val="20"/>
              </w:rPr>
            </w:pPr>
            <w:r w:rsidRPr="001A566B">
              <w:rPr>
                <w:rFonts w:ascii="Times New Roman" w:hAnsi="Times New Roman" w:cs="Times New Roman"/>
                <w:b/>
                <w:bCs/>
                <w:spacing w:val="-1"/>
                <w:sz w:val="20"/>
                <w:szCs w:val="20"/>
              </w:rPr>
              <w:t>суточное</w:t>
            </w:r>
          </w:p>
        </w:tc>
      </w:tr>
      <w:tr w:rsidR="00A70651" w:rsidRPr="001A566B" w:rsidTr="003D4858">
        <w:trPr>
          <w:trHeight w:hRule="exact" w:val="474"/>
        </w:trPr>
        <w:tc>
          <w:tcPr>
            <w:tcW w:w="268"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right="2"/>
              <w:jc w:val="center"/>
              <w:rPr>
                <w:rFonts w:ascii="Times New Roman" w:hAnsi="Times New Roman" w:cs="Times New Roman"/>
                <w:sz w:val="20"/>
                <w:szCs w:val="20"/>
              </w:rPr>
            </w:pPr>
            <w:r w:rsidRPr="001A566B">
              <w:rPr>
                <w:rFonts w:ascii="Times New Roman" w:eastAsia="Times New Roman" w:hAnsi="Times New Roman" w:cs="Times New Roman"/>
                <w:sz w:val="20"/>
                <w:szCs w:val="20"/>
              </w:rPr>
              <w:t>1</w:t>
            </w:r>
          </w:p>
        </w:tc>
        <w:tc>
          <w:tcPr>
            <w:tcW w:w="1932"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left="104"/>
              <w:rPr>
                <w:rFonts w:ascii="Times New Roman" w:hAnsi="Times New Roman" w:cs="Times New Roman"/>
                <w:sz w:val="20"/>
                <w:szCs w:val="20"/>
              </w:rPr>
            </w:pPr>
            <w:r w:rsidRPr="001A566B">
              <w:rPr>
                <w:rFonts w:ascii="Times New Roman" w:hAnsi="Times New Roman" w:cs="Times New Roman"/>
                <w:spacing w:val="-1"/>
                <w:sz w:val="20"/>
                <w:szCs w:val="20"/>
              </w:rPr>
              <w:t>Объем поднятой воды</w:t>
            </w:r>
          </w:p>
        </w:tc>
        <w:tc>
          <w:tcPr>
            <w:tcW w:w="529"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left="234"/>
              <w:rPr>
                <w:rFonts w:ascii="Times New Roman" w:hAnsi="Times New Roman" w:cs="Times New Roman"/>
                <w:sz w:val="20"/>
                <w:szCs w:val="20"/>
              </w:rPr>
            </w:pPr>
            <w:r w:rsidRPr="001A566B">
              <w:rPr>
                <w:rFonts w:ascii="Times New Roman" w:hAnsi="Times New Roman" w:cs="Times New Roman"/>
                <w:sz w:val="20"/>
                <w:szCs w:val="20"/>
              </w:rPr>
              <w:t>тыс.м3</w:t>
            </w:r>
          </w:p>
        </w:tc>
        <w:tc>
          <w:tcPr>
            <w:tcW w:w="529"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44,46</w:t>
            </w:r>
          </w:p>
        </w:tc>
        <w:tc>
          <w:tcPr>
            <w:tcW w:w="616"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0,122</w:t>
            </w:r>
          </w:p>
        </w:tc>
        <w:tc>
          <w:tcPr>
            <w:tcW w:w="514"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44,46</w:t>
            </w:r>
          </w:p>
        </w:tc>
        <w:tc>
          <w:tcPr>
            <w:tcW w:w="612"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0,122</w:t>
            </w:r>
          </w:p>
        </w:tc>
      </w:tr>
      <w:tr w:rsidR="00A70651" w:rsidRPr="001A566B" w:rsidTr="003D4858">
        <w:trPr>
          <w:trHeight w:hRule="exact" w:val="329"/>
        </w:trPr>
        <w:tc>
          <w:tcPr>
            <w:tcW w:w="268"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right="2"/>
              <w:jc w:val="center"/>
              <w:rPr>
                <w:rFonts w:ascii="Times New Roman" w:hAnsi="Times New Roman" w:cs="Times New Roman"/>
                <w:sz w:val="20"/>
                <w:szCs w:val="20"/>
              </w:rPr>
            </w:pPr>
            <w:r w:rsidRPr="001A566B">
              <w:rPr>
                <w:rFonts w:ascii="Times New Roman" w:eastAsia="Times New Roman" w:hAnsi="Times New Roman" w:cs="Times New Roman"/>
                <w:sz w:val="20"/>
                <w:szCs w:val="20"/>
              </w:rPr>
              <w:t>2</w:t>
            </w:r>
          </w:p>
        </w:tc>
        <w:tc>
          <w:tcPr>
            <w:tcW w:w="1932"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left="104"/>
              <w:rPr>
                <w:rFonts w:ascii="Times New Roman" w:hAnsi="Times New Roman" w:cs="Times New Roman"/>
                <w:sz w:val="20"/>
                <w:szCs w:val="20"/>
              </w:rPr>
            </w:pPr>
            <w:r w:rsidRPr="001A566B">
              <w:rPr>
                <w:rFonts w:ascii="Times New Roman" w:hAnsi="Times New Roman" w:cs="Times New Roman"/>
                <w:spacing w:val="-1"/>
                <w:sz w:val="20"/>
                <w:szCs w:val="20"/>
              </w:rPr>
              <w:t xml:space="preserve">Объем воды полученной </w:t>
            </w:r>
            <w:r w:rsidRPr="001A566B">
              <w:rPr>
                <w:rFonts w:ascii="Times New Roman" w:hAnsi="Times New Roman" w:cs="Times New Roman"/>
                <w:spacing w:val="-3"/>
                <w:sz w:val="20"/>
                <w:szCs w:val="20"/>
              </w:rPr>
              <w:t xml:space="preserve">со </w:t>
            </w:r>
            <w:r w:rsidRPr="001A566B">
              <w:rPr>
                <w:rFonts w:ascii="Times New Roman" w:hAnsi="Times New Roman" w:cs="Times New Roman"/>
                <w:spacing w:val="-1"/>
                <w:sz w:val="20"/>
                <w:szCs w:val="20"/>
              </w:rPr>
              <w:t>стороны</w:t>
            </w:r>
          </w:p>
        </w:tc>
        <w:tc>
          <w:tcPr>
            <w:tcW w:w="529"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left="234"/>
              <w:rPr>
                <w:rFonts w:ascii="Times New Roman" w:hAnsi="Times New Roman" w:cs="Times New Roman"/>
                <w:sz w:val="20"/>
                <w:szCs w:val="20"/>
              </w:rPr>
            </w:pPr>
            <w:r w:rsidRPr="001A566B">
              <w:rPr>
                <w:rFonts w:ascii="Times New Roman" w:hAnsi="Times New Roman" w:cs="Times New Roman"/>
                <w:sz w:val="20"/>
                <w:szCs w:val="20"/>
              </w:rPr>
              <w:t>тыс.м3</w:t>
            </w:r>
          </w:p>
        </w:tc>
        <w:tc>
          <w:tcPr>
            <w:tcW w:w="529"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0,000</w:t>
            </w:r>
          </w:p>
        </w:tc>
        <w:tc>
          <w:tcPr>
            <w:tcW w:w="616"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0,000</w:t>
            </w:r>
          </w:p>
        </w:tc>
        <w:tc>
          <w:tcPr>
            <w:tcW w:w="514"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0,000</w:t>
            </w:r>
          </w:p>
        </w:tc>
        <w:tc>
          <w:tcPr>
            <w:tcW w:w="612"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0,000</w:t>
            </w:r>
          </w:p>
        </w:tc>
      </w:tr>
      <w:tr w:rsidR="00A70651" w:rsidRPr="001A566B" w:rsidTr="003D4858">
        <w:trPr>
          <w:trHeight w:hRule="exact" w:val="433"/>
        </w:trPr>
        <w:tc>
          <w:tcPr>
            <w:tcW w:w="268"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right="2"/>
              <w:jc w:val="center"/>
              <w:rPr>
                <w:rFonts w:ascii="Times New Roman" w:hAnsi="Times New Roman" w:cs="Times New Roman"/>
                <w:sz w:val="20"/>
                <w:szCs w:val="20"/>
              </w:rPr>
            </w:pPr>
            <w:r w:rsidRPr="001A566B">
              <w:rPr>
                <w:rFonts w:ascii="Times New Roman" w:eastAsia="Times New Roman" w:hAnsi="Times New Roman" w:cs="Times New Roman"/>
                <w:sz w:val="20"/>
                <w:szCs w:val="20"/>
              </w:rPr>
              <w:t>3</w:t>
            </w:r>
          </w:p>
        </w:tc>
        <w:tc>
          <w:tcPr>
            <w:tcW w:w="1932"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left="104" w:right="106"/>
              <w:rPr>
                <w:rFonts w:ascii="Times New Roman" w:hAnsi="Times New Roman" w:cs="Times New Roman"/>
                <w:sz w:val="20"/>
                <w:szCs w:val="20"/>
              </w:rPr>
            </w:pPr>
            <w:r w:rsidRPr="001A566B">
              <w:rPr>
                <w:rFonts w:ascii="Times New Roman" w:hAnsi="Times New Roman" w:cs="Times New Roman"/>
                <w:spacing w:val="-1"/>
                <w:sz w:val="20"/>
                <w:szCs w:val="20"/>
              </w:rPr>
              <w:t xml:space="preserve">Объем воды используемой </w:t>
            </w:r>
            <w:r w:rsidRPr="001A566B">
              <w:rPr>
                <w:rFonts w:ascii="Times New Roman" w:hAnsi="Times New Roman" w:cs="Times New Roman"/>
                <w:sz w:val="20"/>
                <w:szCs w:val="20"/>
              </w:rPr>
              <w:t xml:space="preserve">на </w:t>
            </w:r>
            <w:r w:rsidRPr="001A566B">
              <w:rPr>
                <w:rFonts w:ascii="Times New Roman" w:hAnsi="Times New Roman" w:cs="Times New Roman"/>
                <w:spacing w:val="-1"/>
                <w:sz w:val="20"/>
                <w:szCs w:val="20"/>
              </w:rPr>
              <w:t xml:space="preserve">технологические </w:t>
            </w:r>
            <w:r w:rsidRPr="001A566B">
              <w:rPr>
                <w:rFonts w:ascii="Times New Roman" w:hAnsi="Times New Roman" w:cs="Times New Roman"/>
                <w:spacing w:val="-2"/>
                <w:sz w:val="20"/>
                <w:szCs w:val="20"/>
              </w:rPr>
              <w:t>нужды</w:t>
            </w:r>
          </w:p>
        </w:tc>
        <w:tc>
          <w:tcPr>
            <w:tcW w:w="529"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left="234"/>
              <w:rPr>
                <w:rFonts w:ascii="Times New Roman" w:hAnsi="Times New Roman" w:cs="Times New Roman"/>
                <w:sz w:val="20"/>
                <w:szCs w:val="20"/>
              </w:rPr>
            </w:pPr>
            <w:r w:rsidRPr="001A566B">
              <w:rPr>
                <w:rFonts w:ascii="Times New Roman" w:hAnsi="Times New Roman" w:cs="Times New Roman"/>
                <w:sz w:val="20"/>
                <w:szCs w:val="20"/>
              </w:rPr>
              <w:t>тыс.м3</w:t>
            </w:r>
          </w:p>
        </w:tc>
        <w:tc>
          <w:tcPr>
            <w:tcW w:w="529"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0,000</w:t>
            </w:r>
          </w:p>
        </w:tc>
        <w:tc>
          <w:tcPr>
            <w:tcW w:w="616"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0,000</w:t>
            </w:r>
          </w:p>
        </w:tc>
        <w:tc>
          <w:tcPr>
            <w:tcW w:w="514"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0,000</w:t>
            </w:r>
          </w:p>
        </w:tc>
        <w:tc>
          <w:tcPr>
            <w:tcW w:w="612"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0,000</w:t>
            </w:r>
          </w:p>
        </w:tc>
      </w:tr>
      <w:tr w:rsidR="00A70651" w:rsidRPr="001A566B" w:rsidTr="003D4858">
        <w:trPr>
          <w:trHeight w:hRule="exact" w:val="438"/>
        </w:trPr>
        <w:tc>
          <w:tcPr>
            <w:tcW w:w="268"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right="2"/>
              <w:jc w:val="center"/>
              <w:rPr>
                <w:rFonts w:ascii="Times New Roman" w:hAnsi="Times New Roman" w:cs="Times New Roman"/>
                <w:sz w:val="20"/>
                <w:szCs w:val="20"/>
              </w:rPr>
            </w:pPr>
            <w:r w:rsidRPr="001A566B">
              <w:rPr>
                <w:rFonts w:ascii="Times New Roman" w:eastAsia="Times New Roman" w:hAnsi="Times New Roman" w:cs="Times New Roman"/>
                <w:sz w:val="20"/>
                <w:szCs w:val="20"/>
              </w:rPr>
              <w:t>4</w:t>
            </w:r>
          </w:p>
        </w:tc>
        <w:tc>
          <w:tcPr>
            <w:tcW w:w="1932"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left="104" w:right="566"/>
              <w:rPr>
                <w:rFonts w:ascii="Times New Roman" w:hAnsi="Times New Roman" w:cs="Times New Roman"/>
                <w:sz w:val="20"/>
                <w:szCs w:val="20"/>
              </w:rPr>
            </w:pPr>
            <w:r w:rsidRPr="001A566B">
              <w:rPr>
                <w:rFonts w:ascii="Times New Roman" w:hAnsi="Times New Roman" w:cs="Times New Roman"/>
                <w:spacing w:val="-1"/>
                <w:sz w:val="20"/>
                <w:szCs w:val="20"/>
              </w:rPr>
              <w:t>Объем воды пропущенной через очистные сооружения</w:t>
            </w:r>
          </w:p>
        </w:tc>
        <w:tc>
          <w:tcPr>
            <w:tcW w:w="529"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left="234"/>
              <w:rPr>
                <w:rFonts w:ascii="Times New Roman" w:hAnsi="Times New Roman" w:cs="Times New Roman"/>
                <w:sz w:val="20"/>
                <w:szCs w:val="20"/>
              </w:rPr>
            </w:pPr>
            <w:r w:rsidRPr="001A566B">
              <w:rPr>
                <w:rFonts w:ascii="Times New Roman" w:hAnsi="Times New Roman" w:cs="Times New Roman"/>
                <w:sz w:val="20"/>
                <w:szCs w:val="20"/>
              </w:rPr>
              <w:t>тыс.м3</w:t>
            </w:r>
          </w:p>
        </w:tc>
        <w:tc>
          <w:tcPr>
            <w:tcW w:w="529"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0,000</w:t>
            </w:r>
          </w:p>
        </w:tc>
        <w:tc>
          <w:tcPr>
            <w:tcW w:w="616"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0,000</w:t>
            </w:r>
          </w:p>
        </w:tc>
        <w:tc>
          <w:tcPr>
            <w:tcW w:w="514"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0,000</w:t>
            </w:r>
          </w:p>
        </w:tc>
        <w:tc>
          <w:tcPr>
            <w:tcW w:w="612"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0,000</w:t>
            </w:r>
          </w:p>
        </w:tc>
      </w:tr>
      <w:tr w:rsidR="00A70651" w:rsidRPr="001A566B" w:rsidTr="003D4858">
        <w:trPr>
          <w:trHeight w:hRule="exact" w:val="474"/>
        </w:trPr>
        <w:tc>
          <w:tcPr>
            <w:tcW w:w="268"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right="2"/>
              <w:jc w:val="center"/>
              <w:rPr>
                <w:rFonts w:ascii="Times New Roman" w:hAnsi="Times New Roman" w:cs="Times New Roman"/>
                <w:sz w:val="20"/>
                <w:szCs w:val="20"/>
              </w:rPr>
            </w:pPr>
            <w:r w:rsidRPr="001A566B">
              <w:rPr>
                <w:rFonts w:ascii="Times New Roman" w:eastAsia="Times New Roman" w:hAnsi="Times New Roman" w:cs="Times New Roman"/>
                <w:sz w:val="20"/>
                <w:szCs w:val="20"/>
              </w:rPr>
              <w:t>5</w:t>
            </w:r>
          </w:p>
        </w:tc>
        <w:tc>
          <w:tcPr>
            <w:tcW w:w="1932"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left="104"/>
              <w:rPr>
                <w:rFonts w:ascii="Times New Roman" w:hAnsi="Times New Roman" w:cs="Times New Roman"/>
                <w:sz w:val="20"/>
                <w:szCs w:val="20"/>
              </w:rPr>
            </w:pPr>
            <w:r w:rsidRPr="001A566B">
              <w:rPr>
                <w:rFonts w:ascii="Times New Roman" w:hAnsi="Times New Roman" w:cs="Times New Roman"/>
                <w:spacing w:val="-1"/>
                <w:sz w:val="20"/>
                <w:szCs w:val="20"/>
              </w:rPr>
              <w:t xml:space="preserve">Объем воды поданной </w:t>
            </w:r>
            <w:r w:rsidRPr="001A566B">
              <w:rPr>
                <w:rFonts w:ascii="Times New Roman" w:hAnsi="Times New Roman" w:cs="Times New Roman"/>
                <w:sz w:val="20"/>
                <w:szCs w:val="20"/>
              </w:rPr>
              <w:t>в</w:t>
            </w:r>
            <w:r w:rsidRPr="001A566B">
              <w:rPr>
                <w:rFonts w:ascii="Times New Roman" w:hAnsi="Times New Roman" w:cs="Times New Roman"/>
                <w:spacing w:val="-1"/>
                <w:sz w:val="20"/>
                <w:szCs w:val="20"/>
              </w:rPr>
              <w:t xml:space="preserve"> сеть</w:t>
            </w:r>
          </w:p>
        </w:tc>
        <w:tc>
          <w:tcPr>
            <w:tcW w:w="529"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left="234"/>
              <w:rPr>
                <w:rFonts w:ascii="Times New Roman" w:hAnsi="Times New Roman" w:cs="Times New Roman"/>
                <w:sz w:val="20"/>
                <w:szCs w:val="20"/>
              </w:rPr>
            </w:pPr>
            <w:r w:rsidRPr="001A566B">
              <w:rPr>
                <w:rFonts w:ascii="Times New Roman" w:hAnsi="Times New Roman" w:cs="Times New Roman"/>
                <w:sz w:val="20"/>
                <w:szCs w:val="20"/>
              </w:rPr>
              <w:t>тыс.м3</w:t>
            </w:r>
          </w:p>
        </w:tc>
        <w:tc>
          <w:tcPr>
            <w:tcW w:w="529"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44,46</w:t>
            </w:r>
          </w:p>
        </w:tc>
        <w:tc>
          <w:tcPr>
            <w:tcW w:w="616"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0,122</w:t>
            </w:r>
          </w:p>
        </w:tc>
        <w:tc>
          <w:tcPr>
            <w:tcW w:w="514"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44,46</w:t>
            </w:r>
          </w:p>
        </w:tc>
        <w:tc>
          <w:tcPr>
            <w:tcW w:w="612"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0,122</w:t>
            </w:r>
          </w:p>
        </w:tc>
      </w:tr>
      <w:tr w:rsidR="00A70651" w:rsidRPr="001A566B" w:rsidTr="003D4858">
        <w:trPr>
          <w:trHeight w:hRule="exact" w:val="482"/>
        </w:trPr>
        <w:tc>
          <w:tcPr>
            <w:tcW w:w="268"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right="2"/>
              <w:jc w:val="center"/>
              <w:rPr>
                <w:rFonts w:ascii="Times New Roman" w:hAnsi="Times New Roman" w:cs="Times New Roman"/>
                <w:sz w:val="20"/>
                <w:szCs w:val="20"/>
              </w:rPr>
            </w:pPr>
            <w:r w:rsidRPr="001A566B">
              <w:rPr>
                <w:rFonts w:ascii="Times New Roman" w:eastAsia="Times New Roman" w:hAnsi="Times New Roman" w:cs="Times New Roman"/>
                <w:sz w:val="20"/>
                <w:szCs w:val="20"/>
              </w:rPr>
              <w:t>6</w:t>
            </w:r>
          </w:p>
        </w:tc>
        <w:tc>
          <w:tcPr>
            <w:tcW w:w="1932"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left="104"/>
              <w:rPr>
                <w:rFonts w:ascii="Times New Roman" w:hAnsi="Times New Roman" w:cs="Times New Roman"/>
                <w:sz w:val="20"/>
                <w:szCs w:val="20"/>
              </w:rPr>
            </w:pPr>
            <w:r w:rsidRPr="001A566B">
              <w:rPr>
                <w:rFonts w:ascii="Times New Roman" w:hAnsi="Times New Roman" w:cs="Times New Roman"/>
                <w:sz w:val="20"/>
                <w:szCs w:val="20"/>
              </w:rPr>
              <w:t xml:space="preserve">Потери </w:t>
            </w:r>
            <w:r w:rsidRPr="001A566B">
              <w:rPr>
                <w:rFonts w:ascii="Times New Roman" w:hAnsi="Times New Roman" w:cs="Times New Roman"/>
                <w:spacing w:val="-1"/>
                <w:sz w:val="20"/>
                <w:szCs w:val="20"/>
              </w:rPr>
              <w:t xml:space="preserve">воды </w:t>
            </w:r>
            <w:r w:rsidRPr="001A566B">
              <w:rPr>
                <w:rFonts w:ascii="Times New Roman" w:hAnsi="Times New Roman" w:cs="Times New Roman"/>
                <w:sz w:val="20"/>
                <w:szCs w:val="20"/>
              </w:rPr>
              <w:t xml:space="preserve">в </w:t>
            </w:r>
            <w:r w:rsidRPr="001A566B">
              <w:rPr>
                <w:rFonts w:ascii="Times New Roman" w:hAnsi="Times New Roman" w:cs="Times New Roman"/>
                <w:spacing w:val="-1"/>
                <w:sz w:val="20"/>
                <w:szCs w:val="20"/>
              </w:rPr>
              <w:t>сети</w:t>
            </w:r>
          </w:p>
        </w:tc>
        <w:tc>
          <w:tcPr>
            <w:tcW w:w="529"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left="234"/>
              <w:rPr>
                <w:rFonts w:ascii="Times New Roman" w:hAnsi="Times New Roman" w:cs="Times New Roman"/>
                <w:sz w:val="20"/>
                <w:szCs w:val="20"/>
              </w:rPr>
            </w:pPr>
            <w:r w:rsidRPr="001A566B">
              <w:rPr>
                <w:rFonts w:ascii="Times New Roman" w:hAnsi="Times New Roman" w:cs="Times New Roman"/>
                <w:sz w:val="20"/>
                <w:szCs w:val="20"/>
              </w:rPr>
              <w:t>тыс.м3</w:t>
            </w:r>
          </w:p>
        </w:tc>
        <w:tc>
          <w:tcPr>
            <w:tcW w:w="529"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4,04</w:t>
            </w:r>
          </w:p>
        </w:tc>
        <w:tc>
          <w:tcPr>
            <w:tcW w:w="616"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0,011</w:t>
            </w:r>
          </w:p>
        </w:tc>
        <w:tc>
          <w:tcPr>
            <w:tcW w:w="514"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4,04</w:t>
            </w:r>
          </w:p>
        </w:tc>
        <w:tc>
          <w:tcPr>
            <w:tcW w:w="612"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0,011</w:t>
            </w:r>
          </w:p>
        </w:tc>
      </w:tr>
      <w:tr w:rsidR="00A70651" w:rsidRPr="001A566B" w:rsidTr="003D4858">
        <w:trPr>
          <w:trHeight w:hRule="exact" w:val="482"/>
        </w:trPr>
        <w:tc>
          <w:tcPr>
            <w:tcW w:w="268"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right="2"/>
              <w:jc w:val="center"/>
              <w:rPr>
                <w:rFonts w:ascii="Times New Roman" w:hAnsi="Times New Roman" w:cs="Times New Roman"/>
                <w:sz w:val="20"/>
                <w:szCs w:val="20"/>
              </w:rPr>
            </w:pPr>
            <w:r w:rsidRPr="001A566B">
              <w:rPr>
                <w:rFonts w:ascii="Times New Roman" w:eastAsia="Times New Roman" w:hAnsi="Times New Roman" w:cs="Times New Roman"/>
                <w:sz w:val="20"/>
                <w:szCs w:val="20"/>
              </w:rPr>
              <w:t>7</w:t>
            </w:r>
          </w:p>
        </w:tc>
        <w:tc>
          <w:tcPr>
            <w:tcW w:w="1932"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left="104"/>
              <w:rPr>
                <w:rFonts w:ascii="Times New Roman" w:hAnsi="Times New Roman" w:cs="Times New Roman"/>
                <w:sz w:val="20"/>
                <w:szCs w:val="20"/>
              </w:rPr>
            </w:pPr>
            <w:r w:rsidRPr="001A566B">
              <w:rPr>
                <w:rFonts w:ascii="Times New Roman" w:hAnsi="Times New Roman" w:cs="Times New Roman"/>
                <w:spacing w:val="-1"/>
                <w:sz w:val="20"/>
                <w:szCs w:val="20"/>
              </w:rPr>
              <w:t xml:space="preserve">Объем реализации воды, </w:t>
            </w:r>
            <w:r w:rsidRPr="001A566B">
              <w:rPr>
                <w:rFonts w:ascii="Times New Roman" w:hAnsi="Times New Roman" w:cs="Times New Roman"/>
                <w:sz w:val="20"/>
                <w:szCs w:val="20"/>
              </w:rPr>
              <w:t>вт.ч:</w:t>
            </w:r>
          </w:p>
        </w:tc>
        <w:tc>
          <w:tcPr>
            <w:tcW w:w="529"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left="234"/>
              <w:rPr>
                <w:rFonts w:ascii="Times New Roman" w:hAnsi="Times New Roman" w:cs="Times New Roman"/>
                <w:sz w:val="20"/>
                <w:szCs w:val="20"/>
              </w:rPr>
            </w:pPr>
            <w:r w:rsidRPr="001A566B">
              <w:rPr>
                <w:rFonts w:ascii="Times New Roman" w:hAnsi="Times New Roman" w:cs="Times New Roman"/>
                <w:sz w:val="20"/>
                <w:szCs w:val="20"/>
              </w:rPr>
              <w:t>тыс.м3</w:t>
            </w:r>
          </w:p>
        </w:tc>
        <w:tc>
          <w:tcPr>
            <w:tcW w:w="529"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40,42</w:t>
            </w:r>
          </w:p>
        </w:tc>
        <w:tc>
          <w:tcPr>
            <w:tcW w:w="616"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0,111</w:t>
            </w:r>
          </w:p>
        </w:tc>
        <w:tc>
          <w:tcPr>
            <w:tcW w:w="514"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40,42</w:t>
            </w:r>
          </w:p>
        </w:tc>
        <w:tc>
          <w:tcPr>
            <w:tcW w:w="612"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0,111</w:t>
            </w:r>
          </w:p>
        </w:tc>
      </w:tr>
      <w:tr w:rsidR="00A70651" w:rsidRPr="001A566B" w:rsidTr="003D4858">
        <w:trPr>
          <w:trHeight w:hRule="exact" w:val="474"/>
        </w:trPr>
        <w:tc>
          <w:tcPr>
            <w:tcW w:w="268"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left="186"/>
              <w:rPr>
                <w:rFonts w:ascii="Times New Roman" w:hAnsi="Times New Roman" w:cs="Times New Roman"/>
                <w:sz w:val="20"/>
                <w:szCs w:val="20"/>
              </w:rPr>
            </w:pPr>
            <w:r w:rsidRPr="001A566B">
              <w:rPr>
                <w:rFonts w:ascii="Times New Roman" w:eastAsia="Times New Roman" w:hAnsi="Times New Roman" w:cs="Times New Roman"/>
                <w:sz w:val="20"/>
                <w:szCs w:val="20"/>
              </w:rPr>
              <w:t>7.1</w:t>
            </w:r>
          </w:p>
        </w:tc>
        <w:tc>
          <w:tcPr>
            <w:tcW w:w="1932"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left="104"/>
              <w:rPr>
                <w:rFonts w:ascii="Times New Roman" w:hAnsi="Times New Roman" w:cs="Times New Roman"/>
                <w:sz w:val="20"/>
                <w:szCs w:val="20"/>
              </w:rPr>
            </w:pPr>
            <w:r w:rsidRPr="001A566B">
              <w:rPr>
                <w:rFonts w:ascii="Times New Roman" w:hAnsi="Times New Roman" w:cs="Times New Roman"/>
                <w:sz w:val="20"/>
                <w:szCs w:val="20"/>
              </w:rPr>
              <w:t>-</w:t>
            </w:r>
            <w:r w:rsidRPr="001A566B">
              <w:rPr>
                <w:rFonts w:ascii="Times New Roman" w:hAnsi="Times New Roman" w:cs="Times New Roman"/>
                <w:spacing w:val="-1"/>
                <w:sz w:val="20"/>
                <w:szCs w:val="20"/>
              </w:rPr>
              <w:t xml:space="preserve">Отпущенной воды </w:t>
            </w:r>
            <w:r w:rsidRPr="001A566B">
              <w:rPr>
                <w:rFonts w:ascii="Times New Roman" w:hAnsi="Times New Roman" w:cs="Times New Roman"/>
                <w:spacing w:val="-2"/>
                <w:sz w:val="20"/>
                <w:szCs w:val="20"/>
              </w:rPr>
              <w:t xml:space="preserve">другим </w:t>
            </w:r>
            <w:r w:rsidRPr="001A566B">
              <w:rPr>
                <w:rFonts w:ascii="Times New Roman" w:hAnsi="Times New Roman" w:cs="Times New Roman"/>
                <w:spacing w:val="-1"/>
                <w:sz w:val="20"/>
                <w:szCs w:val="20"/>
              </w:rPr>
              <w:t>водопроводом</w:t>
            </w:r>
          </w:p>
        </w:tc>
        <w:tc>
          <w:tcPr>
            <w:tcW w:w="529"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left="3"/>
              <w:jc w:val="center"/>
              <w:rPr>
                <w:rFonts w:ascii="Times New Roman" w:hAnsi="Times New Roman" w:cs="Times New Roman"/>
                <w:sz w:val="20"/>
                <w:szCs w:val="20"/>
              </w:rPr>
            </w:pPr>
            <w:r w:rsidRPr="001A566B">
              <w:rPr>
                <w:rFonts w:ascii="Times New Roman" w:eastAsia="Times New Roman" w:hAnsi="Times New Roman" w:cs="Times New Roman"/>
                <w:sz w:val="20"/>
                <w:szCs w:val="20"/>
              </w:rPr>
              <w:t>-</w:t>
            </w:r>
          </w:p>
        </w:tc>
        <w:tc>
          <w:tcPr>
            <w:tcW w:w="529"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0,000</w:t>
            </w:r>
          </w:p>
        </w:tc>
        <w:tc>
          <w:tcPr>
            <w:tcW w:w="616"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0,000</w:t>
            </w:r>
          </w:p>
        </w:tc>
        <w:tc>
          <w:tcPr>
            <w:tcW w:w="514"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0,000</w:t>
            </w:r>
          </w:p>
        </w:tc>
        <w:tc>
          <w:tcPr>
            <w:tcW w:w="612"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0,000</w:t>
            </w:r>
          </w:p>
        </w:tc>
      </w:tr>
      <w:tr w:rsidR="00A70651" w:rsidRPr="001A566B" w:rsidTr="003D4858">
        <w:trPr>
          <w:trHeight w:hRule="exact" w:val="482"/>
        </w:trPr>
        <w:tc>
          <w:tcPr>
            <w:tcW w:w="268"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left="186"/>
              <w:rPr>
                <w:rFonts w:ascii="Times New Roman" w:hAnsi="Times New Roman" w:cs="Times New Roman"/>
                <w:sz w:val="20"/>
                <w:szCs w:val="20"/>
              </w:rPr>
            </w:pPr>
            <w:r w:rsidRPr="001A566B">
              <w:rPr>
                <w:rFonts w:ascii="Times New Roman" w:eastAsia="Times New Roman" w:hAnsi="Times New Roman" w:cs="Times New Roman"/>
                <w:sz w:val="20"/>
                <w:szCs w:val="20"/>
              </w:rPr>
              <w:t>7.2</w:t>
            </w:r>
          </w:p>
        </w:tc>
        <w:tc>
          <w:tcPr>
            <w:tcW w:w="1932"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left="104"/>
              <w:rPr>
                <w:rFonts w:ascii="Times New Roman" w:hAnsi="Times New Roman" w:cs="Times New Roman"/>
                <w:sz w:val="20"/>
                <w:szCs w:val="20"/>
              </w:rPr>
            </w:pPr>
            <w:r w:rsidRPr="001A566B">
              <w:rPr>
                <w:rFonts w:ascii="Times New Roman" w:hAnsi="Times New Roman" w:cs="Times New Roman"/>
                <w:sz w:val="20"/>
                <w:szCs w:val="20"/>
              </w:rPr>
              <w:t>-</w:t>
            </w:r>
            <w:r w:rsidRPr="001A566B">
              <w:rPr>
                <w:rFonts w:ascii="Times New Roman" w:hAnsi="Times New Roman" w:cs="Times New Roman"/>
                <w:spacing w:val="-1"/>
                <w:sz w:val="20"/>
                <w:szCs w:val="20"/>
              </w:rPr>
              <w:t>Население</w:t>
            </w:r>
          </w:p>
        </w:tc>
        <w:tc>
          <w:tcPr>
            <w:tcW w:w="529"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left="234"/>
              <w:rPr>
                <w:rFonts w:ascii="Times New Roman" w:hAnsi="Times New Roman" w:cs="Times New Roman"/>
                <w:sz w:val="20"/>
                <w:szCs w:val="20"/>
              </w:rPr>
            </w:pPr>
            <w:r w:rsidRPr="001A566B">
              <w:rPr>
                <w:rFonts w:ascii="Times New Roman" w:hAnsi="Times New Roman" w:cs="Times New Roman"/>
                <w:sz w:val="20"/>
                <w:szCs w:val="20"/>
              </w:rPr>
              <w:t>тыс.м3</w:t>
            </w:r>
          </w:p>
        </w:tc>
        <w:tc>
          <w:tcPr>
            <w:tcW w:w="529"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37,60</w:t>
            </w:r>
          </w:p>
        </w:tc>
        <w:tc>
          <w:tcPr>
            <w:tcW w:w="616"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0,103</w:t>
            </w:r>
          </w:p>
        </w:tc>
        <w:tc>
          <w:tcPr>
            <w:tcW w:w="514"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37,60</w:t>
            </w:r>
          </w:p>
        </w:tc>
        <w:tc>
          <w:tcPr>
            <w:tcW w:w="612"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0,103</w:t>
            </w:r>
          </w:p>
        </w:tc>
      </w:tr>
      <w:tr w:rsidR="00A70651" w:rsidRPr="001A566B" w:rsidTr="003D4858">
        <w:trPr>
          <w:trHeight w:hRule="exact" w:val="474"/>
        </w:trPr>
        <w:tc>
          <w:tcPr>
            <w:tcW w:w="268"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left="186"/>
              <w:rPr>
                <w:rFonts w:ascii="Times New Roman" w:hAnsi="Times New Roman" w:cs="Times New Roman"/>
                <w:sz w:val="20"/>
                <w:szCs w:val="20"/>
              </w:rPr>
            </w:pPr>
            <w:r w:rsidRPr="001A566B">
              <w:rPr>
                <w:rFonts w:ascii="Times New Roman" w:eastAsia="Times New Roman" w:hAnsi="Times New Roman" w:cs="Times New Roman"/>
                <w:sz w:val="20"/>
                <w:szCs w:val="20"/>
              </w:rPr>
              <w:t>7.3</w:t>
            </w:r>
          </w:p>
        </w:tc>
        <w:tc>
          <w:tcPr>
            <w:tcW w:w="1932"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left="104"/>
              <w:rPr>
                <w:rFonts w:ascii="Times New Roman" w:hAnsi="Times New Roman" w:cs="Times New Roman"/>
                <w:sz w:val="20"/>
                <w:szCs w:val="20"/>
              </w:rPr>
            </w:pPr>
            <w:r w:rsidRPr="001A566B">
              <w:rPr>
                <w:rFonts w:ascii="Times New Roman" w:hAnsi="Times New Roman" w:cs="Times New Roman"/>
                <w:sz w:val="20"/>
                <w:szCs w:val="20"/>
              </w:rPr>
              <w:t>-</w:t>
            </w:r>
            <w:r w:rsidRPr="001A566B">
              <w:rPr>
                <w:rFonts w:ascii="Times New Roman" w:hAnsi="Times New Roman" w:cs="Times New Roman"/>
                <w:spacing w:val="-1"/>
                <w:sz w:val="20"/>
                <w:szCs w:val="20"/>
              </w:rPr>
              <w:t>Бюджетные</w:t>
            </w:r>
            <w:r w:rsidRPr="001A566B">
              <w:rPr>
                <w:rFonts w:ascii="Times New Roman" w:hAnsi="Times New Roman" w:cs="Times New Roman"/>
                <w:sz w:val="20"/>
                <w:szCs w:val="20"/>
              </w:rPr>
              <w:t>организации</w:t>
            </w:r>
          </w:p>
        </w:tc>
        <w:tc>
          <w:tcPr>
            <w:tcW w:w="529"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left="234"/>
              <w:rPr>
                <w:rFonts w:ascii="Times New Roman" w:hAnsi="Times New Roman" w:cs="Times New Roman"/>
                <w:sz w:val="20"/>
                <w:szCs w:val="20"/>
              </w:rPr>
            </w:pPr>
            <w:r w:rsidRPr="001A566B">
              <w:rPr>
                <w:rFonts w:ascii="Times New Roman" w:hAnsi="Times New Roman" w:cs="Times New Roman"/>
                <w:sz w:val="20"/>
                <w:szCs w:val="20"/>
              </w:rPr>
              <w:t>тыс.м3</w:t>
            </w:r>
          </w:p>
        </w:tc>
        <w:tc>
          <w:tcPr>
            <w:tcW w:w="529"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1,98</w:t>
            </w:r>
          </w:p>
        </w:tc>
        <w:tc>
          <w:tcPr>
            <w:tcW w:w="616"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0,0054</w:t>
            </w:r>
          </w:p>
        </w:tc>
        <w:tc>
          <w:tcPr>
            <w:tcW w:w="514"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1,98</w:t>
            </w:r>
          </w:p>
        </w:tc>
        <w:tc>
          <w:tcPr>
            <w:tcW w:w="612"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0,0054</w:t>
            </w:r>
          </w:p>
        </w:tc>
      </w:tr>
      <w:tr w:rsidR="00A70651" w:rsidRPr="001A566B" w:rsidTr="003D4858">
        <w:trPr>
          <w:trHeight w:hRule="exact" w:val="482"/>
        </w:trPr>
        <w:tc>
          <w:tcPr>
            <w:tcW w:w="268"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left="186"/>
              <w:rPr>
                <w:rFonts w:ascii="Times New Roman" w:hAnsi="Times New Roman" w:cs="Times New Roman"/>
                <w:sz w:val="20"/>
                <w:szCs w:val="20"/>
              </w:rPr>
            </w:pPr>
            <w:r w:rsidRPr="001A566B">
              <w:rPr>
                <w:rFonts w:ascii="Times New Roman" w:eastAsia="Times New Roman" w:hAnsi="Times New Roman" w:cs="Times New Roman"/>
                <w:sz w:val="20"/>
                <w:szCs w:val="20"/>
              </w:rPr>
              <w:t>7.4</w:t>
            </w:r>
          </w:p>
        </w:tc>
        <w:tc>
          <w:tcPr>
            <w:tcW w:w="1932"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left="104"/>
              <w:rPr>
                <w:rFonts w:ascii="Times New Roman" w:hAnsi="Times New Roman" w:cs="Times New Roman"/>
                <w:sz w:val="20"/>
                <w:szCs w:val="20"/>
              </w:rPr>
            </w:pPr>
            <w:r w:rsidRPr="001A566B">
              <w:rPr>
                <w:rFonts w:ascii="Times New Roman" w:hAnsi="Times New Roman" w:cs="Times New Roman"/>
                <w:sz w:val="20"/>
                <w:szCs w:val="20"/>
              </w:rPr>
              <w:t>-</w:t>
            </w:r>
            <w:r w:rsidRPr="001A566B">
              <w:rPr>
                <w:rFonts w:ascii="Times New Roman" w:hAnsi="Times New Roman" w:cs="Times New Roman"/>
                <w:spacing w:val="-1"/>
                <w:sz w:val="20"/>
                <w:szCs w:val="20"/>
              </w:rPr>
              <w:t>Прочие</w:t>
            </w:r>
          </w:p>
        </w:tc>
        <w:tc>
          <w:tcPr>
            <w:tcW w:w="529" w:type="pct"/>
            <w:tcBorders>
              <w:top w:val="single" w:sz="6" w:space="0" w:color="000000"/>
              <w:left w:val="single" w:sz="6" w:space="0" w:color="000000"/>
              <w:bottom w:val="single" w:sz="6" w:space="0" w:color="000000"/>
              <w:right w:val="single" w:sz="6" w:space="0" w:color="000000"/>
            </w:tcBorders>
            <w:shd w:val="clear" w:color="auto" w:fill="auto"/>
          </w:tcPr>
          <w:p w:rsidR="00A70651" w:rsidRPr="001A566B" w:rsidRDefault="00A70651" w:rsidP="001A566B">
            <w:pPr>
              <w:spacing w:after="0"/>
              <w:ind w:left="234"/>
              <w:rPr>
                <w:rFonts w:ascii="Times New Roman" w:hAnsi="Times New Roman" w:cs="Times New Roman"/>
                <w:sz w:val="20"/>
                <w:szCs w:val="20"/>
              </w:rPr>
            </w:pPr>
            <w:r w:rsidRPr="001A566B">
              <w:rPr>
                <w:rFonts w:ascii="Times New Roman" w:hAnsi="Times New Roman" w:cs="Times New Roman"/>
                <w:sz w:val="20"/>
                <w:szCs w:val="20"/>
              </w:rPr>
              <w:t>тыс.м3</w:t>
            </w:r>
          </w:p>
        </w:tc>
        <w:tc>
          <w:tcPr>
            <w:tcW w:w="529"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0,84</w:t>
            </w:r>
          </w:p>
        </w:tc>
        <w:tc>
          <w:tcPr>
            <w:tcW w:w="616"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0,0023</w:t>
            </w:r>
          </w:p>
        </w:tc>
        <w:tc>
          <w:tcPr>
            <w:tcW w:w="514"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eastAsia="Times New Roman" w:hAnsi="Times New Roman" w:cs="Times New Roman"/>
                <w:color w:val="000000"/>
                <w:sz w:val="20"/>
                <w:szCs w:val="20"/>
                <w:lang w:eastAsia="ru-RU"/>
              </w:rPr>
            </w:pPr>
            <w:r w:rsidRPr="001A566B">
              <w:rPr>
                <w:rFonts w:ascii="Times New Roman" w:eastAsia="Times New Roman" w:hAnsi="Times New Roman" w:cs="Times New Roman"/>
                <w:color w:val="000000"/>
                <w:sz w:val="20"/>
                <w:szCs w:val="20"/>
                <w:lang w:eastAsia="ru-RU"/>
              </w:rPr>
              <w:t>0,84</w:t>
            </w:r>
          </w:p>
        </w:tc>
        <w:tc>
          <w:tcPr>
            <w:tcW w:w="612" w:type="pct"/>
            <w:tcBorders>
              <w:top w:val="single" w:sz="6" w:space="0" w:color="000000"/>
              <w:left w:val="single" w:sz="6" w:space="0" w:color="000000"/>
              <w:bottom w:val="single" w:sz="6" w:space="0" w:color="000000"/>
              <w:right w:val="single" w:sz="6" w:space="0" w:color="000000"/>
            </w:tcBorders>
            <w:shd w:val="clear" w:color="auto" w:fill="auto"/>
            <w:vAlign w:val="center"/>
          </w:tcPr>
          <w:p w:rsidR="00A70651" w:rsidRPr="001A566B" w:rsidRDefault="00A70651" w:rsidP="001A566B">
            <w:pPr>
              <w:spacing w:after="0"/>
              <w:jc w:val="center"/>
              <w:rPr>
                <w:rFonts w:ascii="Times New Roman" w:hAnsi="Times New Roman" w:cs="Times New Roman"/>
                <w:color w:val="000000"/>
                <w:sz w:val="20"/>
                <w:szCs w:val="20"/>
              </w:rPr>
            </w:pPr>
            <w:r w:rsidRPr="001A566B">
              <w:rPr>
                <w:rFonts w:ascii="Times New Roman" w:hAnsi="Times New Roman" w:cs="Times New Roman"/>
                <w:color w:val="000000"/>
                <w:sz w:val="20"/>
                <w:szCs w:val="20"/>
              </w:rPr>
              <w:t>0,0023</w:t>
            </w:r>
          </w:p>
        </w:tc>
      </w:tr>
    </w:tbl>
    <w:p w:rsidR="00D34E2A" w:rsidRPr="00177344" w:rsidRDefault="00D34E2A" w:rsidP="00177344">
      <w:pPr>
        <w:pStyle w:val="af3"/>
        <w:spacing w:before="120" w:after="120" w:line="240" w:lineRule="auto"/>
        <w:ind w:firstLine="709"/>
        <w:jc w:val="both"/>
        <w:outlineLvl w:val="2"/>
        <w:rPr>
          <w:b/>
          <w:noProof/>
        </w:rPr>
      </w:pPr>
      <w:bookmarkStart w:id="33" w:name="_Toc26525904"/>
      <w:bookmarkStart w:id="34" w:name="_Toc35325728"/>
      <w:r w:rsidRPr="00177344">
        <w:rPr>
          <w:b/>
          <w:noProof/>
        </w:rPr>
        <w:t>3.2.3. Прогноз спроса на услуги водоотведения</w:t>
      </w:r>
      <w:bookmarkEnd w:id="33"/>
      <w:bookmarkEnd w:id="34"/>
    </w:p>
    <w:p w:rsidR="00ED1369" w:rsidRPr="00177344" w:rsidRDefault="00ED1369" w:rsidP="00177344">
      <w:pPr>
        <w:spacing w:line="275" w:lineRule="auto"/>
        <w:ind w:firstLine="709"/>
        <w:jc w:val="both"/>
        <w:rPr>
          <w:rFonts w:ascii="Times New Roman" w:hAnsi="Times New Roman" w:cs="Times New Roman"/>
          <w:sz w:val="24"/>
          <w:szCs w:val="24"/>
        </w:rPr>
      </w:pPr>
      <w:r w:rsidRPr="00177344">
        <w:rPr>
          <w:rFonts w:ascii="Times New Roman" w:hAnsi="Times New Roman" w:cs="Times New Roman"/>
          <w:sz w:val="24"/>
          <w:szCs w:val="24"/>
        </w:rPr>
        <w:t>Существующая система водоотведения Беленихинского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177344" w:rsidRDefault="00D34E2A" w:rsidP="00177344">
      <w:pPr>
        <w:pStyle w:val="af3"/>
        <w:spacing w:before="120" w:after="120" w:line="240" w:lineRule="auto"/>
        <w:ind w:firstLine="709"/>
        <w:jc w:val="both"/>
        <w:outlineLvl w:val="2"/>
        <w:rPr>
          <w:b/>
          <w:noProof/>
        </w:rPr>
      </w:pPr>
      <w:bookmarkStart w:id="35" w:name="_Toc26525905"/>
      <w:bookmarkStart w:id="36" w:name="_Toc35325729"/>
      <w:r w:rsidRPr="00177344">
        <w:rPr>
          <w:b/>
          <w:noProof/>
        </w:rPr>
        <w:t>3.2.4 Прогноз спроса на услуги электроснабжения</w:t>
      </w:r>
      <w:bookmarkEnd w:id="35"/>
      <w:bookmarkEnd w:id="36"/>
    </w:p>
    <w:p w:rsidR="00D34E2A" w:rsidRPr="00177344" w:rsidRDefault="00857435" w:rsidP="00177344">
      <w:pPr>
        <w:pStyle w:val="af3"/>
        <w:spacing w:after="0" w:line="240" w:lineRule="auto"/>
        <w:ind w:firstLine="709"/>
        <w:jc w:val="both"/>
        <w:rPr>
          <w:noProof/>
        </w:rPr>
      </w:pPr>
      <w:r w:rsidRPr="00177344">
        <w:rPr>
          <w:noProof/>
        </w:rPr>
        <w:t xml:space="preserve">Данные о перспективном балансе электроснабжения муниципального образования </w:t>
      </w:r>
      <w:r w:rsidR="00230B8A" w:rsidRPr="00177344">
        <w:rPr>
          <w:noProof/>
        </w:rPr>
        <w:t>отсутствуют</w:t>
      </w:r>
      <w:r w:rsidR="00B7483B" w:rsidRPr="00177344">
        <w:rPr>
          <w:noProof/>
        </w:rPr>
        <w:t>.</w:t>
      </w:r>
    </w:p>
    <w:p w:rsidR="00D34E2A" w:rsidRPr="00177344" w:rsidRDefault="00D34E2A" w:rsidP="00177344">
      <w:pPr>
        <w:pStyle w:val="af3"/>
        <w:spacing w:before="120" w:after="120" w:line="240" w:lineRule="auto"/>
        <w:ind w:firstLine="709"/>
        <w:jc w:val="both"/>
        <w:outlineLvl w:val="2"/>
        <w:rPr>
          <w:b/>
          <w:noProof/>
        </w:rPr>
      </w:pPr>
      <w:bookmarkStart w:id="37" w:name="_Toc26525906"/>
      <w:bookmarkStart w:id="38" w:name="_Toc35325730"/>
      <w:r w:rsidRPr="00177344">
        <w:rPr>
          <w:b/>
          <w:noProof/>
        </w:rPr>
        <w:t>3.2.</w:t>
      </w:r>
      <w:r w:rsidR="005A0A88" w:rsidRPr="00177344">
        <w:rPr>
          <w:b/>
          <w:noProof/>
        </w:rPr>
        <w:t>5</w:t>
      </w:r>
      <w:r w:rsidRPr="00177344">
        <w:rPr>
          <w:b/>
          <w:noProof/>
        </w:rPr>
        <w:t xml:space="preserve"> Прогноз спроса на услуги газоснабжения</w:t>
      </w:r>
      <w:bookmarkEnd w:id="37"/>
      <w:bookmarkEnd w:id="38"/>
    </w:p>
    <w:p w:rsidR="00863C89" w:rsidRPr="00177344" w:rsidRDefault="00873EA1" w:rsidP="00177344">
      <w:pPr>
        <w:pStyle w:val="af3"/>
        <w:spacing w:after="0" w:line="240" w:lineRule="auto"/>
        <w:ind w:firstLine="709"/>
        <w:jc w:val="both"/>
        <w:rPr>
          <w:noProof/>
        </w:rPr>
      </w:pPr>
      <w:r w:rsidRPr="00177344">
        <w:rPr>
          <w:noProof/>
        </w:rPr>
        <w:t xml:space="preserve">Перспективный баланс газоснабжения муниципального образования </w:t>
      </w:r>
      <w:r w:rsidR="00230B8A" w:rsidRPr="00177344">
        <w:rPr>
          <w:noProof/>
        </w:rPr>
        <w:t>отсутствует</w:t>
      </w:r>
      <w:r w:rsidR="005A0A88" w:rsidRPr="00177344">
        <w:rPr>
          <w:noProof/>
        </w:rPr>
        <w:t xml:space="preserve">. </w:t>
      </w:r>
    </w:p>
    <w:p w:rsidR="00D34E2A" w:rsidRPr="00177344" w:rsidRDefault="00D34E2A" w:rsidP="00177344">
      <w:pPr>
        <w:pStyle w:val="af3"/>
        <w:spacing w:before="120" w:after="120" w:line="240" w:lineRule="auto"/>
        <w:ind w:firstLine="709"/>
        <w:jc w:val="both"/>
        <w:outlineLvl w:val="2"/>
        <w:rPr>
          <w:b/>
          <w:noProof/>
        </w:rPr>
      </w:pPr>
      <w:bookmarkStart w:id="39" w:name="_Toc26525907"/>
      <w:bookmarkStart w:id="40" w:name="_Toc35325731"/>
      <w:r w:rsidRPr="00177344">
        <w:rPr>
          <w:b/>
          <w:noProof/>
        </w:rPr>
        <w:t>3.2.</w:t>
      </w:r>
      <w:r w:rsidR="005A0A88" w:rsidRPr="00177344">
        <w:rPr>
          <w:b/>
          <w:noProof/>
        </w:rPr>
        <w:t>6</w:t>
      </w:r>
      <w:r w:rsidRPr="00177344">
        <w:rPr>
          <w:b/>
          <w:noProof/>
        </w:rPr>
        <w:t xml:space="preserve"> Прогноз объёма утилизации твердых бытовых отходов</w:t>
      </w:r>
      <w:bookmarkEnd w:id="39"/>
      <w:bookmarkEnd w:id="40"/>
    </w:p>
    <w:p w:rsidR="00873EA1" w:rsidRPr="00177344" w:rsidRDefault="00873EA1" w:rsidP="00177344">
      <w:pPr>
        <w:pStyle w:val="af3"/>
        <w:spacing w:after="0" w:line="240" w:lineRule="auto"/>
        <w:ind w:firstLine="709"/>
        <w:jc w:val="both"/>
        <w:rPr>
          <w:noProof/>
        </w:rPr>
      </w:pPr>
      <w:r w:rsidRPr="00177344">
        <w:rPr>
          <w:noProof/>
        </w:rPr>
        <w:t xml:space="preserve">Перспективный баланс утилизации твердых бытовых отходов муниципального образования </w:t>
      </w:r>
      <w:r w:rsidR="003C44CA" w:rsidRPr="00177344">
        <w:rPr>
          <w:noProof/>
        </w:rPr>
        <w:t>отсутствует</w:t>
      </w:r>
      <w:r w:rsidRPr="00177344">
        <w:rPr>
          <w:noProof/>
        </w:rPr>
        <w:t xml:space="preserve">. </w:t>
      </w:r>
    </w:p>
    <w:p w:rsidR="00873EA1" w:rsidRPr="00177344" w:rsidRDefault="00D34E2A" w:rsidP="00177344">
      <w:pPr>
        <w:pStyle w:val="af3"/>
        <w:spacing w:before="120" w:after="120" w:line="240" w:lineRule="auto"/>
        <w:ind w:firstLine="709"/>
        <w:jc w:val="both"/>
        <w:outlineLvl w:val="2"/>
        <w:rPr>
          <w:b/>
          <w:noProof/>
        </w:rPr>
      </w:pPr>
      <w:bookmarkStart w:id="41" w:name="_Toc26525908"/>
      <w:bookmarkStart w:id="42" w:name="_Toc35325732"/>
      <w:r w:rsidRPr="00177344">
        <w:rPr>
          <w:b/>
          <w:noProof/>
        </w:rPr>
        <w:t xml:space="preserve">4. </w:t>
      </w:r>
      <w:r w:rsidR="003202B3" w:rsidRPr="00177344">
        <w:rPr>
          <w:b/>
          <w:noProof/>
        </w:rPr>
        <w:t>Плановые</w:t>
      </w:r>
      <w:r w:rsidR="002814E9" w:rsidRPr="00177344">
        <w:rPr>
          <w:b/>
          <w:noProof/>
        </w:rPr>
        <w:t xml:space="preserve"> показатели</w:t>
      </w:r>
      <w:r w:rsidRPr="00177344">
        <w:rPr>
          <w:b/>
          <w:noProof/>
        </w:rPr>
        <w:t xml:space="preserve"> развития коммунальной инфраструктуры</w:t>
      </w:r>
      <w:bookmarkEnd w:id="41"/>
      <w:bookmarkEnd w:id="42"/>
    </w:p>
    <w:p w:rsidR="00D34E2A" w:rsidRPr="00177344" w:rsidRDefault="00D34E2A" w:rsidP="00177344">
      <w:pPr>
        <w:pStyle w:val="af3"/>
        <w:spacing w:after="0" w:line="240" w:lineRule="auto"/>
        <w:ind w:firstLine="709"/>
        <w:jc w:val="both"/>
        <w:rPr>
          <w:noProof/>
        </w:rPr>
      </w:pPr>
      <w:r w:rsidRPr="00177344">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177344" w:rsidRDefault="00D34E2A" w:rsidP="00177344">
      <w:pPr>
        <w:pStyle w:val="af3"/>
        <w:spacing w:after="0" w:line="240" w:lineRule="auto"/>
        <w:ind w:firstLine="709"/>
        <w:jc w:val="both"/>
        <w:rPr>
          <w:noProof/>
        </w:rPr>
      </w:pPr>
      <w:r w:rsidRPr="00177344">
        <w:rPr>
          <w:noProof/>
        </w:rPr>
        <w:lastRenderedPageBreak/>
        <w:t xml:space="preserve">Перечень целевых показателей с детализацией по системам коммунальной инфраструктуры принят согласно </w:t>
      </w:r>
      <w:r w:rsidR="00705DA1" w:rsidRPr="00177344">
        <w:rPr>
          <w:noProof/>
        </w:rPr>
        <w:t>«</w:t>
      </w:r>
      <w:r w:rsidR="00B70CA8" w:rsidRPr="00177344">
        <w:rPr>
          <w:noProof/>
        </w:rPr>
        <w:t xml:space="preserve">Методическим рекомендациям по разработке программ комплексного развития систем коммунальной инфраструктуры </w:t>
      </w:r>
      <w:r w:rsidR="00D86E2C" w:rsidRPr="00177344">
        <w:rPr>
          <w:noProof/>
        </w:rPr>
        <w:t>населенных пунктов</w:t>
      </w:r>
      <w:r w:rsidR="00B70CA8" w:rsidRPr="00177344">
        <w:rPr>
          <w:noProof/>
        </w:rPr>
        <w:t>, городских округов</w:t>
      </w:r>
      <w:r w:rsidR="00705DA1" w:rsidRPr="00177344">
        <w:rPr>
          <w:noProof/>
        </w:rPr>
        <w:t>»</w:t>
      </w:r>
      <w:r w:rsidR="00B70CA8" w:rsidRPr="00177344">
        <w:rPr>
          <w:noProof/>
        </w:rPr>
        <w:t>, утвержденные Приказом Министерства регионального развития РФ № 359/ГС от 01.10.2013 г.,</w:t>
      </w:r>
      <w:r w:rsidRPr="00177344">
        <w:rPr>
          <w:noProof/>
        </w:rPr>
        <w:t xml:space="preserve"> к которым относятся:</w:t>
      </w:r>
    </w:p>
    <w:p w:rsidR="00D34E2A" w:rsidRPr="00177344" w:rsidRDefault="00D34E2A" w:rsidP="00177344">
      <w:pPr>
        <w:pStyle w:val="af3"/>
        <w:spacing w:after="0" w:line="240" w:lineRule="auto"/>
        <w:ind w:firstLine="709"/>
        <w:jc w:val="both"/>
        <w:rPr>
          <w:noProof/>
        </w:rPr>
      </w:pPr>
      <w:r w:rsidRPr="00177344">
        <w:rPr>
          <w:noProof/>
        </w:rPr>
        <w:t>•</w:t>
      </w:r>
      <w:r w:rsidRPr="00177344">
        <w:rPr>
          <w:noProof/>
        </w:rPr>
        <w:tab/>
        <w:t>критерии доступности коммунальных услуг для населения;</w:t>
      </w:r>
    </w:p>
    <w:p w:rsidR="00D34E2A" w:rsidRPr="00177344" w:rsidRDefault="00D34E2A" w:rsidP="00177344">
      <w:pPr>
        <w:pStyle w:val="af3"/>
        <w:spacing w:after="0" w:line="240" w:lineRule="auto"/>
        <w:ind w:firstLine="709"/>
        <w:jc w:val="both"/>
        <w:rPr>
          <w:noProof/>
        </w:rPr>
      </w:pPr>
      <w:r w:rsidRPr="00177344">
        <w:rPr>
          <w:noProof/>
        </w:rPr>
        <w:t>•</w:t>
      </w:r>
      <w:r w:rsidRPr="00177344">
        <w:rPr>
          <w:noProof/>
        </w:rPr>
        <w:tab/>
        <w:t>показатели спроса на коммунальные ресурсы и перспективные нагрузки;</w:t>
      </w:r>
    </w:p>
    <w:p w:rsidR="00D34E2A" w:rsidRPr="00177344" w:rsidRDefault="00D34E2A" w:rsidP="00177344">
      <w:pPr>
        <w:pStyle w:val="af3"/>
        <w:spacing w:after="0" w:line="240" w:lineRule="auto"/>
        <w:ind w:firstLine="709"/>
        <w:jc w:val="both"/>
        <w:rPr>
          <w:noProof/>
        </w:rPr>
      </w:pPr>
      <w:r w:rsidRPr="00177344">
        <w:rPr>
          <w:noProof/>
        </w:rPr>
        <w:t>•</w:t>
      </w:r>
      <w:r w:rsidRPr="00177344">
        <w:rPr>
          <w:noProof/>
        </w:rPr>
        <w:tab/>
        <w:t>величины новых нагрузок;</w:t>
      </w:r>
    </w:p>
    <w:p w:rsidR="00D34E2A" w:rsidRPr="00177344" w:rsidRDefault="00D34E2A" w:rsidP="00177344">
      <w:pPr>
        <w:pStyle w:val="af3"/>
        <w:spacing w:after="0" w:line="240" w:lineRule="auto"/>
        <w:ind w:firstLine="709"/>
        <w:jc w:val="both"/>
        <w:rPr>
          <w:noProof/>
        </w:rPr>
      </w:pPr>
      <w:r w:rsidRPr="00177344">
        <w:rPr>
          <w:noProof/>
        </w:rPr>
        <w:t>•</w:t>
      </w:r>
      <w:r w:rsidRPr="00177344">
        <w:rPr>
          <w:noProof/>
        </w:rPr>
        <w:tab/>
        <w:t>показатели качества поставляемого ресурса;</w:t>
      </w:r>
    </w:p>
    <w:p w:rsidR="00D34E2A" w:rsidRPr="00177344" w:rsidRDefault="00D34E2A" w:rsidP="00177344">
      <w:pPr>
        <w:pStyle w:val="af3"/>
        <w:spacing w:after="0" w:line="240" w:lineRule="auto"/>
        <w:ind w:firstLine="709"/>
        <w:jc w:val="both"/>
        <w:rPr>
          <w:noProof/>
        </w:rPr>
      </w:pPr>
      <w:r w:rsidRPr="00177344">
        <w:rPr>
          <w:noProof/>
        </w:rPr>
        <w:t>•</w:t>
      </w:r>
      <w:r w:rsidRPr="00177344">
        <w:rPr>
          <w:noProof/>
        </w:rPr>
        <w:tab/>
        <w:t>показатели степени охвата потребителей приборами учета;</w:t>
      </w:r>
    </w:p>
    <w:p w:rsidR="00D34E2A" w:rsidRPr="00177344" w:rsidRDefault="00D34E2A" w:rsidP="00177344">
      <w:pPr>
        <w:pStyle w:val="af3"/>
        <w:spacing w:after="0" w:line="240" w:lineRule="auto"/>
        <w:ind w:firstLine="709"/>
        <w:jc w:val="both"/>
        <w:rPr>
          <w:noProof/>
        </w:rPr>
      </w:pPr>
      <w:r w:rsidRPr="00177344">
        <w:rPr>
          <w:noProof/>
        </w:rPr>
        <w:t>•</w:t>
      </w:r>
      <w:r w:rsidRPr="00177344">
        <w:rPr>
          <w:noProof/>
        </w:rPr>
        <w:tab/>
        <w:t>показатели надежности поставки ресурсов;</w:t>
      </w:r>
    </w:p>
    <w:p w:rsidR="00D34E2A" w:rsidRPr="00177344" w:rsidRDefault="00D34E2A" w:rsidP="00177344">
      <w:pPr>
        <w:pStyle w:val="af3"/>
        <w:spacing w:after="0" w:line="240" w:lineRule="auto"/>
        <w:ind w:firstLine="709"/>
        <w:jc w:val="both"/>
        <w:rPr>
          <w:noProof/>
        </w:rPr>
      </w:pPr>
      <w:r w:rsidRPr="00177344">
        <w:rPr>
          <w:noProof/>
        </w:rPr>
        <w:t>•</w:t>
      </w:r>
      <w:r w:rsidRPr="00177344">
        <w:rPr>
          <w:noProof/>
        </w:rPr>
        <w:tab/>
        <w:t>показатели эффективности производства и транспортировки ресурсов;</w:t>
      </w:r>
    </w:p>
    <w:p w:rsidR="00D34E2A" w:rsidRPr="00177344" w:rsidRDefault="00D34E2A" w:rsidP="00177344">
      <w:pPr>
        <w:pStyle w:val="af3"/>
        <w:spacing w:after="0" w:line="240" w:lineRule="auto"/>
        <w:ind w:firstLine="709"/>
        <w:jc w:val="both"/>
        <w:rPr>
          <w:noProof/>
        </w:rPr>
      </w:pPr>
      <w:r w:rsidRPr="00177344">
        <w:rPr>
          <w:noProof/>
        </w:rPr>
        <w:t>•</w:t>
      </w:r>
      <w:r w:rsidRPr="00177344">
        <w:rPr>
          <w:noProof/>
        </w:rPr>
        <w:tab/>
        <w:t>показатели эффективности потребления коммунальных ресурсов;</w:t>
      </w:r>
    </w:p>
    <w:p w:rsidR="00D34E2A" w:rsidRPr="00177344" w:rsidRDefault="00D34E2A" w:rsidP="00177344">
      <w:pPr>
        <w:pStyle w:val="af3"/>
        <w:spacing w:after="0" w:line="240" w:lineRule="auto"/>
        <w:ind w:firstLine="709"/>
        <w:jc w:val="both"/>
        <w:rPr>
          <w:noProof/>
        </w:rPr>
      </w:pPr>
      <w:r w:rsidRPr="00177344">
        <w:rPr>
          <w:noProof/>
        </w:rPr>
        <w:t>•</w:t>
      </w:r>
      <w:r w:rsidRPr="00177344">
        <w:rPr>
          <w:noProof/>
        </w:rPr>
        <w:tab/>
        <w:t>показатели воздействия на окружающую среду.</w:t>
      </w:r>
    </w:p>
    <w:p w:rsidR="009C3F8E" w:rsidRPr="00177344" w:rsidRDefault="00D34E2A" w:rsidP="00177344">
      <w:pPr>
        <w:pStyle w:val="af3"/>
        <w:spacing w:line="240" w:lineRule="auto"/>
        <w:ind w:firstLine="709"/>
        <w:jc w:val="both"/>
        <w:rPr>
          <w:noProof/>
        </w:rPr>
      </w:pPr>
      <w:r w:rsidRPr="00177344">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177344">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F06F24" w:rsidRPr="00177344">
        <w:rPr>
          <w:noProof/>
        </w:rPr>
        <w:t>Плановые</w:t>
      </w:r>
      <w:r w:rsidRPr="00177344">
        <w:rPr>
          <w:noProof/>
        </w:rPr>
        <w:t xml:space="preserve"> показатели развития коммунальной инфраструктуры муниципального об</w:t>
      </w:r>
      <w:r w:rsidR="00881470" w:rsidRPr="00177344">
        <w:rPr>
          <w:noProof/>
        </w:rPr>
        <w:t xml:space="preserve">разования представлены в таблице </w:t>
      </w:r>
      <w:r w:rsidR="00F06F24" w:rsidRPr="00177344">
        <w:rPr>
          <w:noProof/>
        </w:rPr>
        <w:t>1</w:t>
      </w:r>
      <w:r w:rsidR="00616C2A" w:rsidRPr="00177344">
        <w:rPr>
          <w:noProof/>
        </w:rPr>
        <w:t>1</w:t>
      </w:r>
      <w:r w:rsidR="00845A6D" w:rsidRPr="00177344">
        <w:rPr>
          <w:noProof/>
        </w:rPr>
        <w:t xml:space="preserve">. </w:t>
      </w:r>
    </w:p>
    <w:p w:rsidR="00510048" w:rsidRPr="00177344" w:rsidRDefault="00510048" w:rsidP="00177344">
      <w:pPr>
        <w:pStyle w:val="af3"/>
        <w:spacing w:line="240" w:lineRule="auto"/>
        <w:ind w:firstLine="709"/>
        <w:jc w:val="right"/>
        <w:rPr>
          <w:b/>
          <w:noProof/>
        </w:rPr>
      </w:pPr>
      <w:r w:rsidRPr="00177344">
        <w:rPr>
          <w:noProof/>
        </w:rPr>
        <w:t>Таблица 1</w:t>
      </w:r>
      <w:r w:rsidR="00616C2A" w:rsidRPr="00177344">
        <w:rPr>
          <w:noProof/>
        </w:rPr>
        <w:t>1</w:t>
      </w:r>
    </w:p>
    <w:p w:rsidR="00D34E2A" w:rsidRPr="00177344" w:rsidRDefault="003202B3" w:rsidP="00177344">
      <w:pPr>
        <w:pStyle w:val="af3"/>
        <w:spacing w:before="120" w:after="120" w:line="240" w:lineRule="auto"/>
        <w:ind w:firstLine="709"/>
        <w:jc w:val="center"/>
        <w:rPr>
          <w:b/>
          <w:noProof/>
        </w:rPr>
      </w:pPr>
      <w:r w:rsidRPr="00177344">
        <w:rPr>
          <w:b/>
          <w:noProof/>
        </w:rPr>
        <w:t>Плановы</w:t>
      </w:r>
      <w:r w:rsidR="00D34E2A" w:rsidRPr="00177344">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1"/>
        <w:gridCol w:w="1579"/>
        <w:gridCol w:w="2786"/>
        <w:gridCol w:w="1111"/>
        <w:gridCol w:w="1389"/>
        <w:gridCol w:w="695"/>
        <w:gridCol w:w="695"/>
        <w:gridCol w:w="693"/>
        <w:gridCol w:w="698"/>
      </w:tblGrid>
      <w:tr w:rsidR="0021030B" w:rsidRPr="00177344" w:rsidTr="00AA36C7">
        <w:trPr>
          <w:trHeight w:val="315"/>
          <w:tblHeader/>
        </w:trPr>
        <w:tc>
          <w:tcPr>
            <w:tcW w:w="243" w:type="pct"/>
            <w:vMerge w:val="restar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b/>
                <w:bCs/>
                <w:sz w:val="18"/>
                <w:szCs w:val="18"/>
              </w:rPr>
            </w:pPr>
            <w:r w:rsidRPr="00177344">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b/>
                <w:bCs/>
                <w:sz w:val="18"/>
                <w:szCs w:val="18"/>
              </w:rPr>
            </w:pPr>
            <w:r w:rsidRPr="00177344">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b/>
                <w:bCs/>
                <w:sz w:val="18"/>
                <w:szCs w:val="18"/>
              </w:rPr>
            </w:pPr>
            <w:r w:rsidRPr="00177344">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b/>
                <w:bCs/>
                <w:sz w:val="18"/>
                <w:szCs w:val="18"/>
              </w:rPr>
            </w:pPr>
            <w:r w:rsidRPr="00177344">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b/>
                <w:bCs/>
                <w:sz w:val="18"/>
                <w:szCs w:val="18"/>
              </w:rPr>
            </w:pPr>
            <w:r w:rsidRPr="00177344">
              <w:rPr>
                <w:rFonts w:ascii="Times New Roman" w:eastAsia="Times New Roman" w:hAnsi="Times New Roman" w:cs="Times New Roman"/>
                <w:b/>
                <w:bCs/>
                <w:sz w:val="18"/>
                <w:szCs w:val="18"/>
              </w:rPr>
              <w:t>Значение факт</w:t>
            </w:r>
            <w:r w:rsidR="006F447C">
              <w:rPr>
                <w:rFonts w:ascii="Times New Roman" w:eastAsia="Times New Roman" w:hAnsi="Times New Roman" w:cs="Times New Roman"/>
                <w:b/>
                <w:bCs/>
                <w:sz w:val="18"/>
                <w:szCs w:val="18"/>
              </w:rPr>
              <w:t>ического показателя декабрь 2022</w:t>
            </w:r>
            <w:r w:rsidRPr="00177344">
              <w:rPr>
                <w:rFonts w:ascii="Times New Roman" w:eastAsia="Times New Roman" w:hAnsi="Times New Roman" w:cs="Times New Roman"/>
                <w:b/>
                <w:bCs/>
                <w:sz w:val="18"/>
                <w:szCs w:val="18"/>
              </w:rPr>
              <w:t xml:space="preserve"> год</w:t>
            </w:r>
          </w:p>
        </w:tc>
        <w:tc>
          <w:tcPr>
            <w:tcW w:w="1376" w:type="pct"/>
            <w:gridSpan w:val="4"/>
            <w:shd w:val="clear" w:color="auto" w:fill="auto"/>
            <w:vAlign w:val="center"/>
          </w:tcPr>
          <w:p w:rsidR="0021030B" w:rsidRPr="00177344" w:rsidRDefault="0021030B" w:rsidP="00810DFF">
            <w:pPr>
              <w:tabs>
                <w:tab w:val="left" w:pos="1276"/>
              </w:tabs>
              <w:spacing w:after="0" w:line="240" w:lineRule="auto"/>
              <w:jc w:val="center"/>
              <w:rPr>
                <w:rFonts w:ascii="Times New Roman" w:eastAsia="Times New Roman" w:hAnsi="Times New Roman" w:cs="Times New Roman"/>
                <w:b/>
                <w:sz w:val="18"/>
                <w:szCs w:val="18"/>
              </w:rPr>
            </w:pPr>
            <w:r w:rsidRPr="00177344">
              <w:rPr>
                <w:rFonts w:ascii="Times New Roman" w:eastAsia="Times New Roman" w:hAnsi="Times New Roman" w:cs="Times New Roman"/>
                <w:b/>
                <w:sz w:val="18"/>
                <w:szCs w:val="18"/>
              </w:rPr>
              <w:t>Значение установленного планового показателя</w:t>
            </w:r>
          </w:p>
        </w:tc>
      </w:tr>
      <w:tr w:rsidR="0021030B" w:rsidRPr="00177344" w:rsidTr="00AA36C7">
        <w:trPr>
          <w:trHeight w:val="315"/>
          <w:tblHeader/>
        </w:trPr>
        <w:tc>
          <w:tcPr>
            <w:tcW w:w="243" w:type="pct"/>
            <w:vMerge/>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b/>
                <w:bCs/>
                <w:sz w:val="18"/>
                <w:szCs w:val="18"/>
              </w:rPr>
            </w:pPr>
          </w:p>
        </w:tc>
        <w:tc>
          <w:tcPr>
            <w:tcW w:w="771" w:type="pct"/>
            <w:vMerge/>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b/>
                <w:bCs/>
                <w:sz w:val="18"/>
                <w:szCs w:val="18"/>
              </w:rPr>
            </w:pPr>
          </w:p>
        </w:tc>
        <w:tc>
          <w:tcPr>
            <w:tcW w:w="1375" w:type="pct"/>
            <w:vMerge/>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b/>
                <w:bCs/>
                <w:sz w:val="18"/>
                <w:szCs w:val="18"/>
              </w:rPr>
            </w:pPr>
          </w:p>
        </w:tc>
        <w:tc>
          <w:tcPr>
            <w:tcW w:w="549" w:type="pct"/>
            <w:vMerge/>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b/>
                <w:bCs/>
                <w:sz w:val="18"/>
                <w:szCs w:val="18"/>
              </w:rPr>
            </w:pPr>
          </w:p>
        </w:tc>
        <w:tc>
          <w:tcPr>
            <w:tcW w:w="686" w:type="pct"/>
            <w:vMerge/>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177344" w:rsidRDefault="006F447C" w:rsidP="00810DFF">
            <w:pPr>
              <w:tabs>
                <w:tab w:val="left" w:pos="1276"/>
              </w:tabs>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2023</w:t>
            </w:r>
          </w:p>
        </w:tc>
        <w:tc>
          <w:tcPr>
            <w:tcW w:w="344" w:type="pct"/>
            <w:shd w:val="clear" w:color="auto" w:fill="auto"/>
            <w:vAlign w:val="center"/>
            <w:hideMark/>
          </w:tcPr>
          <w:p w:rsidR="0021030B" w:rsidRPr="00177344" w:rsidRDefault="006F447C" w:rsidP="00810DFF">
            <w:pPr>
              <w:tabs>
                <w:tab w:val="left" w:pos="1276"/>
              </w:tabs>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2024</w:t>
            </w:r>
          </w:p>
        </w:tc>
        <w:tc>
          <w:tcPr>
            <w:tcW w:w="343" w:type="pct"/>
            <w:shd w:val="clear" w:color="auto" w:fill="auto"/>
            <w:vAlign w:val="center"/>
            <w:hideMark/>
          </w:tcPr>
          <w:p w:rsidR="0021030B" w:rsidRPr="00177344" w:rsidRDefault="006F447C" w:rsidP="00810DFF">
            <w:pPr>
              <w:tabs>
                <w:tab w:val="left" w:pos="1276"/>
              </w:tabs>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2025</w:t>
            </w:r>
          </w:p>
        </w:tc>
        <w:tc>
          <w:tcPr>
            <w:tcW w:w="345" w:type="pct"/>
            <w:shd w:val="clear" w:color="auto" w:fill="auto"/>
            <w:vAlign w:val="center"/>
            <w:hideMark/>
          </w:tcPr>
          <w:p w:rsidR="0021030B" w:rsidRPr="00177344" w:rsidRDefault="006F447C" w:rsidP="00810DFF">
            <w:pPr>
              <w:tabs>
                <w:tab w:val="left" w:pos="1276"/>
              </w:tabs>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2026</w:t>
            </w:r>
          </w:p>
        </w:tc>
      </w:tr>
      <w:tr w:rsidR="0021030B" w:rsidRPr="00177344" w:rsidTr="00AA36C7">
        <w:trPr>
          <w:trHeight w:val="300"/>
        </w:trPr>
        <w:tc>
          <w:tcPr>
            <w:tcW w:w="243" w:type="pc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b/>
                <w:bCs/>
                <w:sz w:val="18"/>
                <w:szCs w:val="18"/>
              </w:rPr>
            </w:pPr>
            <w:r w:rsidRPr="00177344">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b/>
                <w:bCs/>
                <w:sz w:val="18"/>
                <w:szCs w:val="18"/>
              </w:rPr>
            </w:pPr>
            <w:r w:rsidRPr="00177344">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b/>
                <w:bCs/>
                <w:sz w:val="18"/>
                <w:szCs w:val="18"/>
              </w:rPr>
            </w:pPr>
            <w:r w:rsidRPr="00177344">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b/>
                <w:bCs/>
                <w:sz w:val="18"/>
                <w:szCs w:val="18"/>
              </w:rPr>
            </w:pPr>
            <w:r w:rsidRPr="00177344">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b/>
                <w:bCs/>
                <w:sz w:val="18"/>
                <w:szCs w:val="18"/>
              </w:rPr>
            </w:pPr>
            <w:r w:rsidRPr="00177344">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b/>
                <w:bCs/>
                <w:sz w:val="18"/>
                <w:szCs w:val="18"/>
              </w:rPr>
            </w:pPr>
            <w:r w:rsidRPr="00177344">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b/>
                <w:bCs/>
                <w:sz w:val="18"/>
                <w:szCs w:val="18"/>
              </w:rPr>
            </w:pPr>
            <w:r w:rsidRPr="00177344">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b/>
                <w:bCs/>
                <w:sz w:val="18"/>
                <w:szCs w:val="18"/>
              </w:rPr>
            </w:pPr>
            <w:r w:rsidRPr="00177344">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b/>
                <w:bCs/>
                <w:sz w:val="18"/>
                <w:szCs w:val="18"/>
              </w:rPr>
            </w:pPr>
            <w:r w:rsidRPr="00177344">
              <w:rPr>
                <w:rFonts w:ascii="Times New Roman" w:eastAsia="Times New Roman" w:hAnsi="Times New Roman" w:cs="Times New Roman"/>
                <w:b/>
                <w:bCs/>
                <w:sz w:val="18"/>
                <w:szCs w:val="18"/>
              </w:rPr>
              <w:t>5</w:t>
            </w:r>
          </w:p>
        </w:tc>
      </w:tr>
      <w:tr w:rsidR="0021030B" w:rsidRPr="00177344" w:rsidTr="00AA36C7">
        <w:trPr>
          <w:trHeight w:val="2205"/>
        </w:trPr>
        <w:tc>
          <w:tcPr>
            <w:tcW w:w="243" w:type="pct"/>
            <w:vMerge w:val="restar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b/>
                <w:bCs/>
                <w:sz w:val="18"/>
                <w:szCs w:val="18"/>
              </w:rPr>
            </w:pPr>
            <w:r w:rsidRPr="00177344">
              <w:rPr>
                <w:rFonts w:ascii="Times New Roman" w:eastAsia="Times New Roman" w:hAnsi="Times New Roman" w:cs="Times New Roman"/>
                <w:b/>
                <w:bCs/>
                <w:sz w:val="18"/>
                <w:szCs w:val="18"/>
              </w:rPr>
              <w:t>Плановый</w:t>
            </w:r>
          </w:p>
          <w:p w:rsidR="0021030B" w:rsidRPr="00177344" w:rsidRDefault="0021030B" w:rsidP="00810DFF">
            <w:pPr>
              <w:tabs>
                <w:tab w:val="left" w:pos="1276"/>
              </w:tabs>
              <w:spacing w:after="0" w:line="240" w:lineRule="auto"/>
              <w:jc w:val="center"/>
              <w:rPr>
                <w:rFonts w:ascii="Times New Roman" w:eastAsia="Times New Roman" w:hAnsi="Times New Roman" w:cs="Times New Roman"/>
                <w:b/>
                <w:bCs/>
                <w:sz w:val="18"/>
                <w:szCs w:val="18"/>
              </w:rPr>
            </w:pPr>
            <w:r w:rsidRPr="00177344">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177344" w:rsidRDefault="0021030B" w:rsidP="00810DFF">
            <w:pPr>
              <w:tabs>
                <w:tab w:val="left" w:pos="1276"/>
              </w:tabs>
              <w:spacing w:after="0" w:line="240" w:lineRule="auto"/>
              <w:jc w:val="both"/>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Доля проб питьевой воды, подаваемой с источников водоснабжения,водопроводных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w:t>
            </w:r>
          </w:p>
        </w:tc>
        <w:tc>
          <w:tcPr>
            <w:tcW w:w="686" w:type="pc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w:t>
            </w:r>
          </w:p>
        </w:tc>
        <w:tc>
          <w:tcPr>
            <w:tcW w:w="344" w:type="pc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w:t>
            </w:r>
          </w:p>
        </w:tc>
        <w:tc>
          <w:tcPr>
            <w:tcW w:w="344" w:type="pc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w:t>
            </w:r>
          </w:p>
        </w:tc>
        <w:tc>
          <w:tcPr>
            <w:tcW w:w="343" w:type="pc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w:t>
            </w:r>
          </w:p>
        </w:tc>
        <w:tc>
          <w:tcPr>
            <w:tcW w:w="345" w:type="pc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w:t>
            </w:r>
          </w:p>
        </w:tc>
      </w:tr>
      <w:tr w:rsidR="0021030B" w:rsidRPr="00177344" w:rsidTr="00810DFF">
        <w:trPr>
          <w:trHeight w:val="1575"/>
        </w:trPr>
        <w:tc>
          <w:tcPr>
            <w:tcW w:w="243" w:type="pct"/>
            <w:vMerge/>
            <w:tcBorders>
              <w:bottom w:val="single" w:sz="4" w:space="0" w:color="auto"/>
            </w:tcBorders>
            <w:vAlign w:val="center"/>
            <w:hideMark/>
          </w:tcPr>
          <w:p w:rsidR="0021030B" w:rsidRPr="00177344" w:rsidRDefault="0021030B" w:rsidP="00810DFF">
            <w:pPr>
              <w:tabs>
                <w:tab w:val="left" w:pos="1276"/>
              </w:tabs>
              <w:spacing w:after="0" w:line="240" w:lineRule="auto"/>
              <w:rPr>
                <w:rFonts w:ascii="Times New Roman" w:eastAsia="Times New Roman" w:hAnsi="Times New Roman" w:cs="Times New Roman"/>
                <w:sz w:val="18"/>
                <w:szCs w:val="18"/>
              </w:rPr>
            </w:pPr>
          </w:p>
        </w:tc>
        <w:tc>
          <w:tcPr>
            <w:tcW w:w="771" w:type="pct"/>
            <w:vMerge/>
            <w:tcBorders>
              <w:bottom w:val="single" w:sz="4" w:space="0" w:color="auto"/>
            </w:tcBorders>
            <w:vAlign w:val="center"/>
            <w:hideMark/>
          </w:tcPr>
          <w:p w:rsidR="0021030B" w:rsidRPr="00177344" w:rsidRDefault="0021030B" w:rsidP="00810DFF">
            <w:pPr>
              <w:tabs>
                <w:tab w:val="left" w:pos="1276"/>
              </w:tabs>
              <w:spacing w:after="0" w:line="240" w:lineRule="auto"/>
              <w:rPr>
                <w:rFonts w:ascii="Times New Roman" w:eastAsia="Times New Roman" w:hAnsi="Times New Roman" w:cs="Times New Roman"/>
                <w:b/>
                <w:bCs/>
                <w:sz w:val="18"/>
                <w:szCs w:val="18"/>
              </w:rPr>
            </w:pPr>
          </w:p>
        </w:tc>
        <w:tc>
          <w:tcPr>
            <w:tcW w:w="1375" w:type="pct"/>
            <w:tcBorders>
              <w:bottom w:val="single" w:sz="4" w:space="0" w:color="auto"/>
            </w:tcBorders>
            <w:shd w:val="clear" w:color="auto" w:fill="auto"/>
            <w:vAlign w:val="center"/>
            <w:hideMark/>
          </w:tcPr>
          <w:p w:rsidR="0021030B" w:rsidRPr="00177344" w:rsidRDefault="0021030B" w:rsidP="00810DFF">
            <w:pPr>
              <w:tabs>
                <w:tab w:val="left" w:pos="1276"/>
              </w:tabs>
              <w:spacing w:after="0" w:line="240" w:lineRule="auto"/>
              <w:jc w:val="both"/>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49" w:type="pct"/>
            <w:tcBorders>
              <w:bottom w:val="single" w:sz="4" w:space="0" w:color="auto"/>
            </w:tcBorders>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w:t>
            </w:r>
          </w:p>
        </w:tc>
        <w:tc>
          <w:tcPr>
            <w:tcW w:w="686" w:type="pct"/>
            <w:tcBorders>
              <w:bottom w:val="single" w:sz="4" w:space="0" w:color="auto"/>
            </w:tcBorders>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w:t>
            </w:r>
          </w:p>
        </w:tc>
        <w:tc>
          <w:tcPr>
            <w:tcW w:w="344" w:type="pct"/>
            <w:tcBorders>
              <w:bottom w:val="single" w:sz="4" w:space="0" w:color="auto"/>
            </w:tcBorders>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w:t>
            </w:r>
          </w:p>
        </w:tc>
        <w:tc>
          <w:tcPr>
            <w:tcW w:w="344" w:type="pct"/>
            <w:tcBorders>
              <w:bottom w:val="single" w:sz="4" w:space="0" w:color="auto"/>
            </w:tcBorders>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w:t>
            </w:r>
          </w:p>
        </w:tc>
        <w:tc>
          <w:tcPr>
            <w:tcW w:w="343" w:type="pct"/>
            <w:tcBorders>
              <w:bottom w:val="single" w:sz="4" w:space="0" w:color="auto"/>
            </w:tcBorders>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w:t>
            </w:r>
          </w:p>
        </w:tc>
        <w:tc>
          <w:tcPr>
            <w:tcW w:w="345" w:type="pct"/>
            <w:tcBorders>
              <w:bottom w:val="single" w:sz="4" w:space="0" w:color="auto"/>
            </w:tcBorders>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w:t>
            </w:r>
          </w:p>
        </w:tc>
      </w:tr>
      <w:tr w:rsidR="0021030B" w:rsidRPr="00177344" w:rsidTr="00810DFF">
        <w:trPr>
          <w:trHeight w:val="1575"/>
        </w:trPr>
        <w:tc>
          <w:tcPr>
            <w:tcW w:w="243" w:type="pct"/>
            <w:vMerge w:val="restart"/>
            <w:tcBorders>
              <w:top w:val="single" w:sz="4" w:space="0" w:color="auto"/>
              <w:left w:val="single" w:sz="4" w:space="0" w:color="auto"/>
              <w:bottom w:val="single" w:sz="4" w:space="0" w:color="auto"/>
              <w:right w:val="single" w:sz="4" w:space="0" w:color="auto"/>
            </w:tcBorders>
            <w:vAlign w:val="center"/>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2</w:t>
            </w:r>
          </w:p>
        </w:tc>
        <w:tc>
          <w:tcPr>
            <w:tcW w:w="771" w:type="pct"/>
            <w:vMerge w:val="restart"/>
            <w:tcBorders>
              <w:top w:val="single" w:sz="4" w:space="0" w:color="auto"/>
              <w:left w:val="single" w:sz="4" w:space="0" w:color="auto"/>
              <w:bottom w:val="single" w:sz="4" w:space="0" w:color="auto"/>
              <w:right w:val="single" w:sz="4" w:space="0" w:color="auto"/>
            </w:tcBorders>
            <w:vAlign w:val="center"/>
          </w:tcPr>
          <w:p w:rsidR="0021030B" w:rsidRPr="00177344" w:rsidRDefault="0021030B" w:rsidP="00810DFF">
            <w:pPr>
              <w:tabs>
                <w:tab w:val="left" w:pos="1276"/>
              </w:tabs>
              <w:spacing w:after="0" w:line="240" w:lineRule="auto"/>
              <w:jc w:val="center"/>
              <w:rPr>
                <w:rFonts w:ascii="Times New Roman" w:eastAsia="Times New Roman" w:hAnsi="Times New Roman" w:cs="Times New Roman"/>
                <w:b/>
                <w:bCs/>
                <w:sz w:val="18"/>
                <w:szCs w:val="18"/>
              </w:rPr>
            </w:pPr>
            <w:r w:rsidRPr="00177344">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21030B" w:rsidRPr="00177344" w:rsidRDefault="0021030B" w:rsidP="00810DFF">
            <w:pPr>
              <w:tabs>
                <w:tab w:val="left" w:pos="1276"/>
              </w:tabs>
              <w:spacing w:after="0" w:line="240" w:lineRule="auto"/>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177344" w:rsidRDefault="0021030B" w:rsidP="00810DFF">
            <w:pPr>
              <w:tabs>
                <w:tab w:val="left" w:pos="1276"/>
              </w:tabs>
              <w:spacing w:after="0" w:line="240" w:lineRule="auto"/>
              <w:jc w:val="both"/>
              <w:rPr>
                <w:rFonts w:ascii="Times New Roman" w:eastAsia="Times New Roman" w:hAnsi="Times New Roman" w:cs="Times New Roman"/>
                <w:sz w:val="18"/>
                <w:szCs w:val="18"/>
              </w:rPr>
            </w:pP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21030B" w:rsidRPr="00177344" w:rsidRDefault="00810DFF"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Ед./км</w:t>
            </w:r>
          </w:p>
        </w:tc>
        <w:tc>
          <w:tcPr>
            <w:tcW w:w="686" w:type="pct"/>
            <w:tcBorders>
              <w:top w:val="single" w:sz="4" w:space="0" w:color="auto"/>
              <w:left w:val="single" w:sz="4" w:space="0" w:color="auto"/>
              <w:bottom w:val="single" w:sz="4" w:space="0" w:color="auto"/>
              <w:right w:val="single" w:sz="4" w:space="0" w:color="auto"/>
            </w:tcBorders>
            <w:shd w:val="clear" w:color="auto" w:fill="auto"/>
            <w:vAlign w:val="center"/>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5,29</w:t>
            </w:r>
          </w:p>
        </w:tc>
        <w:tc>
          <w:tcPr>
            <w:tcW w:w="344" w:type="pct"/>
            <w:tcBorders>
              <w:top w:val="single" w:sz="4" w:space="0" w:color="auto"/>
              <w:left w:val="single" w:sz="4" w:space="0" w:color="auto"/>
              <w:bottom w:val="single" w:sz="4" w:space="0" w:color="auto"/>
              <w:right w:val="single" w:sz="4" w:space="0" w:color="auto"/>
            </w:tcBorders>
            <w:shd w:val="clear" w:color="auto" w:fill="auto"/>
            <w:vAlign w:val="center"/>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w:t>
            </w:r>
          </w:p>
        </w:tc>
        <w:tc>
          <w:tcPr>
            <w:tcW w:w="344" w:type="pct"/>
            <w:tcBorders>
              <w:top w:val="single" w:sz="4" w:space="0" w:color="auto"/>
              <w:left w:val="single" w:sz="4" w:space="0" w:color="auto"/>
              <w:bottom w:val="single" w:sz="4" w:space="0" w:color="auto"/>
              <w:right w:val="single" w:sz="4" w:space="0" w:color="auto"/>
            </w:tcBorders>
            <w:shd w:val="clear" w:color="auto" w:fill="auto"/>
            <w:vAlign w:val="center"/>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w:t>
            </w:r>
          </w:p>
        </w:tc>
        <w:tc>
          <w:tcPr>
            <w:tcW w:w="343" w:type="pct"/>
            <w:tcBorders>
              <w:top w:val="single" w:sz="4" w:space="0" w:color="auto"/>
              <w:left w:val="single" w:sz="4" w:space="0" w:color="auto"/>
              <w:bottom w:val="single" w:sz="4" w:space="0" w:color="auto"/>
              <w:right w:val="single" w:sz="4" w:space="0" w:color="auto"/>
            </w:tcBorders>
            <w:shd w:val="clear" w:color="auto" w:fill="auto"/>
            <w:vAlign w:val="center"/>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w:t>
            </w:r>
          </w:p>
        </w:tc>
      </w:tr>
      <w:tr w:rsidR="0021030B" w:rsidRPr="00177344" w:rsidTr="00810DFF">
        <w:trPr>
          <w:trHeight w:val="1575"/>
        </w:trPr>
        <w:tc>
          <w:tcPr>
            <w:tcW w:w="243" w:type="pct"/>
            <w:vMerge/>
            <w:tcBorders>
              <w:top w:val="single" w:sz="4" w:space="0" w:color="auto"/>
            </w:tcBorders>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p>
        </w:tc>
        <w:tc>
          <w:tcPr>
            <w:tcW w:w="771" w:type="pct"/>
            <w:vMerge/>
            <w:tcBorders>
              <w:top w:val="single" w:sz="4" w:space="0" w:color="auto"/>
            </w:tcBorders>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b/>
                <w:bCs/>
                <w:sz w:val="18"/>
                <w:szCs w:val="18"/>
              </w:rPr>
            </w:pPr>
          </w:p>
        </w:tc>
        <w:tc>
          <w:tcPr>
            <w:tcW w:w="1375" w:type="pct"/>
            <w:tcBorders>
              <w:top w:val="single" w:sz="4" w:space="0" w:color="auto"/>
            </w:tcBorders>
            <w:shd w:val="clear" w:color="auto" w:fill="auto"/>
            <w:vAlign w:val="center"/>
            <w:hideMark/>
          </w:tcPr>
          <w:p w:rsidR="0021030B" w:rsidRPr="00177344" w:rsidRDefault="0021030B" w:rsidP="00810DFF">
            <w:pPr>
              <w:tabs>
                <w:tab w:val="left" w:pos="1276"/>
              </w:tabs>
              <w:spacing w:after="0" w:line="240" w:lineRule="auto"/>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tcBorders>
              <w:top w:val="single" w:sz="4" w:space="0" w:color="auto"/>
            </w:tcBorders>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Ед./км</w:t>
            </w:r>
          </w:p>
        </w:tc>
        <w:tc>
          <w:tcPr>
            <w:tcW w:w="686" w:type="pct"/>
            <w:tcBorders>
              <w:top w:val="single" w:sz="4" w:space="0" w:color="auto"/>
            </w:tcBorders>
            <w:shd w:val="clear" w:color="auto" w:fill="auto"/>
            <w:vAlign w:val="center"/>
            <w:hideMark/>
          </w:tcPr>
          <w:p w:rsidR="0021030B" w:rsidRPr="00177344" w:rsidRDefault="00810DFF" w:rsidP="00810DFF">
            <w:pPr>
              <w:tabs>
                <w:tab w:val="left" w:pos="1276"/>
              </w:tabs>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w:t>
            </w:r>
          </w:p>
        </w:tc>
        <w:tc>
          <w:tcPr>
            <w:tcW w:w="344" w:type="pct"/>
            <w:tcBorders>
              <w:top w:val="single" w:sz="4" w:space="0" w:color="auto"/>
            </w:tcBorders>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w:t>
            </w:r>
          </w:p>
        </w:tc>
        <w:tc>
          <w:tcPr>
            <w:tcW w:w="344" w:type="pct"/>
            <w:tcBorders>
              <w:top w:val="single" w:sz="4" w:space="0" w:color="auto"/>
            </w:tcBorders>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w:t>
            </w:r>
          </w:p>
        </w:tc>
        <w:tc>
          <w:tcPr>
            <w:tcW w:w="343" w:type="pct"/>
            <w:tcBorders>
              <w:top w:val="single" w:sz="4" w:space="0" w:color="auto"/>
            </w:tcBorders>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w:t>
            </w:r>
          </w:p>
        </w:tc>
        <w:tc>
          <w:tcPr>
            <w:tcW w:w="345" w:type="pct"/>
            <w:tcBorders>
              <w:top w:val="single" w:sz="4" w:space="0" w:color="auto"/>
            </w:tcBorders>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w:t>
            </w:r>
          </w:p>
        </w:tc>
      </w:tr>
      <w:tr w:rsidR="0021030B" w:rsidRPr="00177344" w:rsidTr="00AA36C7">
        <w:trPr>
          <w:trHeight w:val="945"/>
        </w:trPr>
        <w:tc>
          <w:tcPr>
            <w:tcW w:w="243" w:type="pct"/>
            <w:vMerge w:val="restar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b/>
                <w:bCs/>
                <w:sz w:val="18"/>
                <w:szCs w:val="18"/>
              </w:rPr>
            </w:pPr>
            <w:r w:rsidRPr="00177344">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177344" w:rsidRDefault="0021030B" w:rsidP="00810DFF">
            <w:pPr>
              <w:tabs>
                <w:tab w:val="left" w:pos="1276"/>
              </w:tabs>
              <w:spacing w:after="0" w:line="240" w:lineRule="auto"/>
              <w:jc w:val="both"/>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w:t>
            </w:r>
          </w:p>
        </w:tc>
        <w:tc>
          <w:tcPr>
            <w:tcW w:w="686" w:type="pct"/>
            <w:shd w:val="clear" w:color="auto" w:fill="auto"/>
            <w:vAlign w:val="center"/>
            <w:hideMark/>
          </w:tcPr>
          <w:p w:rsidR="0021030B" w:rsidRPr="00177344" w:rsidRDefault="00810DFF" w:rsidP="00810DFF">
            <w:pPr>
              <w:tabs>
                <w:tab w:val="left" w:pos="1276"/>
              </w:tabs>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w:t>
            </w:r>
          </w:p>
        </w:tc>
        <w:tc>
          <w:tcPr>
            <w:tcW w:w="344" w:type="pc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8,0</w:t>
            </w:r>
          </w:p>
        </w:tc>
        <w:tc>
          <w:tcPr>
            <w:tcW w:w="344" w:type="pc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8,0</w:t>
            </w:r>
          </w:p>
        </w:tc>
        <w:tc>
          <w:tcPr>
            <w:tcW w:w="343" w:type="pc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8,0</w:t>
            </w:r>
          </w:p>
        </w:tc>
        <w:tc>
          <w:tcPr>
            <w:tcW w:w="345" w:type="pc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8,0</w:t>
            </w:r>
          </w:p>
        </w:tc>
      </w:tr>
      <w:tr w:rsidR="0021030B" w:rsidRPr="00177344" w:rsidTr="00AA36C7">
        <w:trPr>
          <w:trHeight w:val="945"/>
        </w:trPr>
        <w:tc>
          <w:tcPr>
            <w:tcW w:w="243" w:type="pct"/>
            <w:vMerge/>
            <w:vAlign w:val="center"/>
            <w:hideMark/>
          </w:tcPr>
          <w:p w:rsidR="0021030B" w:rsidRPr="00177344" w:rsidRDefault="0021030B" w:rsidP="00810DFF">
            <w:pPr>
              <w:tabs>
                <w:tab w:val="left" w:pos="1276"/>
              </w:tabs>
              <w:spacing w:after="0" w:line="240" w:lineRule="auto"/>
              <w:rPr>
                <w:rFonts w:ascii="Times New Roman" w:eastAsia="Times New Roman" w:hAnsi="Times New Roman" w:cs="Times New Roman"/>
                <w:sz w:val="18"/>
                <w:szCs w:val="18"/>
              </w:rPr>
            </w:pPr>
          </w:p>
        </w:tc>
        <w:tc>
          <w:tcPr>
            <w:tcW w:w="771" w:type="pct"/>
            <w:vMerge/>
            <w:vAlign w:val="center"/>
            <w:hideMark/>
          </w:tcPr>
          <w:p w:rsidR="0021030B" w:rsidRPr="00177344" w:rsidRDefault="0021030B" w:rsidP="00810DFF">
            <w:pPr>
              <w:tabs>
                <w:tab w:val="left" w:pos="1276"/>
              </w:tabs>
              <w:spacing w:after="0" w:line="240" w:lineRule="auto"/>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177344" w:rsidRDefault="0021030B" w:rsidP="00810DFF">
            <w:pPr>
              <w:tabs>
                <w:tab w:val="left" w:pos="1276"/>
              </w:tabs>
              <w:spacing w:after="0" w:line="240" w:lineRule="auto"/>
              <w:jc w:val="both"/>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кВт*ч/м</w:t>
            </w:r>
            <w:r w:rsidRPr="00177344">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177344" w:rsidRDefault="00810DFF" w:rsidP="00810DFF">
            <w:pPr>
              <w:tabs>
                <w:tab w:val="left" w:pos="1276"/>
              </w:tabs>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1,93</w:t>
            </w:r>
          </w:p>
        </w:tc>
        <w:tc>
          <w:tcPr>
            <w:tcW w:w="344" w:type="pc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1,93</w:t>
            </w:r>
          </w:p>
        </w:tc>
        <w:tc>
          <w:tcPr>
            <w:tcW w:w="344" w:type="pc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1,93</w:t>
            </w:r>
          </w:p>
        </w:tc>
        <w:tc>
          <w:tcPr>
            <w:tcW w:w="343" w:type="pc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1,93</w:t>
            </w:r>
          </w:p>
        </w:tc>
        <w:tc>
          <w:tcPr>
            <w:tcW w:w="345" w:type="pc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1,93</w:t>
            </w:r>
          </w:p>
        </w:tc>
      </w:tr>
      <w:tr w:rsidR="0021030B" w:rsidRPr="00177344" w:rsidTr="00AA36C7">
        <w:trPr>
          <w:trHeight w:val="945"/>
        </w:trPr>
        <w:tc>
          <w:tcPr>
            <w:tcW w:w="243" w:type="pct"/>
            <w:vMerge/>
            <w:vAlign w:val="center"/>
            <w:hideMark/>
          </w:tcPr>
          <w:p w:rsidR="0021030B" w:rsidRPr="00177344" w:rsidRDefault="0021030B" w:rsidP="00810DFF">
            <w:pPr>
              <w:tabs>
                <w:tab w:val="left" w:pos="1276"/>
              </w:tabs>
              <w:spacing w:after="0" w:line="240" w:lineRule="auto"/>
              <w:rPr>
                <w:rFonts w:ascii="Times New Roman" w:eastAsia="Times New Roman" w:hAnsi="Times New Roman" w:cs="Times New Roman"/>
                <w:sz w:val="18"/>
                <w:szCs w:val="18"/>
              </w:rPr>
            </w:pPr>
          </w:p>
        </w:tc>
        <w:tc>
          <w:tcPr>
            <w:tcW w:w="771" w:type="pct"/>
            <w:vMerge/>
            <w:vAlign w:val="center"/>
            <w:hideMark/>
          </w:tcPr>
          <w:p w:rsidR="0021030B" w:rsidRPr="00177344" w:rsidRDefault="0021030B" w:rsidP="00810DFF">
            <w:pPr>
              <w:tabs>
                <w:tab w:val="left" w:pos="1276"/>
              </w:tabs>
              <w:spacing w:after="0" w:line="240" w:lineRule="auto"/>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177344" w:rsidRDefault="0021030B" w:rsidP="00810DFF">
            <w:pPr>
              <w:tabs>
                <w:tab w:val="left" w:pos="1276"/>
              </w:tabs>
              <w:spacing w:after="0" w:line="240" w:lineRule="auto"/>
              <w:jc w:val="both"/>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кВт*ч/м</w:t>
            </w:r>
            <w:r w:rsidRPr="00177344">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w:t>
            </w:r>
          </w:p>
        </w:tc>
        <w:tc>
          <w:tcPr>
            <w:tcW w:w="344" w:type="pc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w:t>
            </w:r>
          </w:p>
        </w:tc>
        <w:tc>
          <w:tcPr>
            <w:tcW w:w="344" w:type="pc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w:t>
            </w:r>
          </w:p>
        </w:tc>
        <w:tc>
          <w:tcPr>
            <w:tcW w:w="343" w:type="pc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w:t>
            </w:r>
          </w:p>
        </w:tc>
        <w:tc>
          <w:tcPr>
            <w:tcW w:w="345" w:type="pct"/>
            <w:shd w:val="clear" w:color="auto" w:fill="auto"/>
            <w:vAlign w:val="center"/>
            <w:hideMark/>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w:t>
            </w:r>
          </w:p>
        </w:tc>
      </w:tr>
      <w:tr w:rsidR="0021030B" w:rsidRPr="00177344" w:rsidTr="00AA36C7">
        <w:trPr>
          <w:trHeight w:val="945"/>
        </w:trPr>
        <w:tc>
          <w:tcPr>
            <w:tcW w:w="243" w:type="pct"/>
            <w:vMerge/>
            <w:vAlign w:val="center"/>
          </w:tcPr>
          <w:p w:rsidR="0021030B" w:rsidRPr="00177344" w:rsidRDefault="0021030B" w:rsidP="00810DFF">
            <w:pPr>
              <w:tabs>
                <w:tab w:val="left" w:pos="1276"/>
              </w:tabs>
              <w:spacing w:after="0" w:line="240" w:lineRule="auto"/>
              <w:rPr>
                <w:rFonts w:ascii="Times New Roman" w:eastAsia="Times New Roman" w:hAnsi="Times New Roman" w:cs="Times New Roman"/>
                <w:sz w:val="18"/>
                <w:szCs w:val="18"/>
              </w:rPr>
            </w:pPr>
          </w:p>
        </w:tc>
        <w:tc>
          <w:tcPr>
            <w:tcW w:w="771" w:type="pct"/>
            <w:vMerge/>
            <w:vAlign w:val="center"/>
          </w:tcPr>
          <w:p w:rsidR="0021030B" w:rsidRPr="00177344" w:rsidRDefault="0021030B" w:rsidP="00810DFF">
            <w:pPr>
              <w:tabs>
                <w:tab w:val="left" w:pos="1276"/>
              </w:tabs>
              <w:spacing w:after="0" w:line="240" w:lineRule="auto"/>
              <w:rPr>
                <w:rFonts w:ascii="Times New Roman" w:eastAsia="Times New Roman" w:hAnsi="Times New Roman" w:cs="Times New Roman"/>
                <w:b/>
                <w:bCs/>
                <w:sz w:val="18"/>
                <w:szCs w:val="18"/>
              </w:rPr>
            </w:pPr>
          </w:p>
        </w:tc>
        <w:tc>
          <w:tcPr>
            <w:tcW w:w="1375" w:type="pct"/>
            <w:shd w:val="clear" w:color="auto" w:fill="auto"/>
            <w:vAlign w:val="center"/>
          </w:tcPr>
          <w:p w:rsidR="0021030B" w:rsidRPr="00177344" w:rsidRDefault="0021030B" w:rsidP="00810DFF">
            <w:pPr>
              <w:tabs>
                <w:tab w:val="left" w:pos="1276"/>
              </w:tabs>
              <w:spacing w:after="0" w:line="240" w:lineRule="auto"/>
              <w:jc w:val="both"/>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кВт*ч/м</w:t>
            </w:r>
            <w:r w:rsidRPr="00177344">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0,48</w:t>
            </w:r>
          </w:p>
        </w:tc>
        <w:tc>
          <w:tcPr>
            <w:tcW w:w="344" w:type="pct"/>
            <w:shd w:val="clear" w:color="auto" w:fill="auto"/>
            <w:vAlign w:val="center"/>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0,45</w:t>
            </w:r>
          </w:p>
        </w:tc>
        <w:tc>
          <w:tcPr>
            <w:tcW w:w="344" w:type="pct"/>
            <w:shd w:val="clear" w:color="auto" w:fill="auto"/>
            <w:vAlign w:val="center"/>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0,45</w:t>
            </w:r>
          </w:p>
        </w:tc>
        <w:tc>
          <w:tcPr>
            <w:tcW w:w="343" w:type="pct"/>
            <w:shd w:val="clear" w:color="auto" w:fill="auto"/>
            <w:vAlign w:val="center"/>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0,45</w:t>
            </w:r>
          </w:p>
        </w:tc>
        <w:tc>
          <w:tcPr>
            <w:tcW w:w="345" w:type="pct"/>
            <w:shd w:val="clear" w:color="auto" w:fill="auto"/>
            <w:vAlign w:val="center"/>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0,45</w:t>
            </w:r>
          </w:p>
        </w:tc>
      </w:tr>
      <w:tr w:rsidR="0021030B" w:rsidRPr="00177344" w:rsidTr="00AA36C7">
        <w:trPr>
          <w:trHeight w:val="945"/>
        </w:trPr>
        <w:tc>
          <w:tcPr>
            <w:tcW w:w="243" w:type="pct"/>
            <w:vMerge/>
            <w:vAlign w:val="center"/>
          </w:tcPr>
          <w:p w:rsidR="0021030B" w:rsidRPr="00177344" w:rsidRDefault="0021030B" w:rsidP="00810DFF">
            <w:pPr>
              <w:tabs>
                <w:tab w:val="left" w:pos="1276"/>
              </w:tabs>
              <w:spacing w:after="0" w:line="240" w:lineRule="auto"/>
              <w:rPr>
                <w:rFonts w:ascii="Times New Roman" w:eastAsia="Times New Roman" w:hAnsi="Times New Roman" w:cs="Times New Roman"/>
                <w:sz w:val="18"/>
                <w:szCs w:val="18"/>
              </w:rPr>
            </w:pPr>
          </w:p>
        </w:tc>
        <w:tc>
          <w:tcPr>
            <w:tcW w:w="771" w:type="pct"/>
            <w:vMerge/>
            <w:vAlign w:val="center"/>
          </w:tcPr>
          <w:p w:rsidR="0021030B" w:rsidRPr="00177344" w:rsidRDefault="0021030B" w:rsidP="00810DFF">
            <w:pPr>
              <w:tabs>
                <w:tab w:val="left" w:pos="1276"/>
              </w:tabs>
              <w:spacing w:after="0" w:line="240" w:lineRule="auto"/>
              <w:rPr>
                <w:rFonts w:ascii="Times New Roman" w:eastAsia="Times New Roman" w:hAnsi="Times New Roman" w:cs="Times New Roman"/>
                <w:b/>
                <w:bCs/>
                <w:sz w:val="18"/>
                <w:szCs w:val="18"/>
              </w:rPr>
            </w:pPr>
          </w:p>
        </w:tc>
        <w:tc>
          <w:tcPr>
            <w:tcW w:w="1375" w:type="pct"/>
            <w:shd w:val="clear" w:color="auto" w:fill="auto"/>
            <w:vAlign w:val="center"/>
          </w:tcPr>
          <w:p w:rsidR="0021030B" w:rsidRPr="00177344" w:rsidRDefault="0021030B" w:rsidP="00810DFF">
            <w:pPr>
              <w:tabs>
                <w:tab w:val="left" w:pos="1276"/>
              </w:tabs>
              <w:spacing w:after="0" w:line="240" w:lineRule="auto"/>
              <w:jc w:val="both"/>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кВт*ч/м</w:t>
            </w:r>
            <w:r w:rsidRPr="00177344">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0,11</w:t>
            </w:r>
          </w:p>
        </w:tc>
        <w:tc>
          <w:tcPr>
            <w:tcW w:w="344" w:type="pct"/>
            <w:shd w:val="clear" w:color="auto" w:fill="auto"/>
            <w:vAlign w:val="center"/>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w:t>
            </w:r>
          </w:p>
        </w:tc>
        <w:tc>
          <w:tcPr>
            <w:tcW w:w="344" w:type="pct"/>
            <w:shd w:val="clear" w:color="auto" w:fill="auto"/>
            <w:vAlign w:val="center"/>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w:t>
            </w:r>
          </w:p>
        </w:tc>
        <w:tc>
          <w:tcPr>
            <w:tcW w:w="343" w:type="pct"/>
            <w:shd w:val="clear" w:color="auto" w:fill="auto"/>
            <w:vAlign w:val="center"/>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w:t>
            </w:r>
          </w:p>
        </w:tc>
        <w:tc>
          <w:tcPr>
            <w:tcW w:w="345" w:type="pct"/>
            <w:shd w:val="clear" w:color="auto" w:fill="auto"/>
            <w:vAlign w:val="center"/>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w:t>
            </w:r>
          </w:p>
        </w:tc>
      </w:tr>
      <w:tr w:rsidR="0021030B" w:rsidRPr="00177344" w:rsidTr="00AA36C7">
        <w:trPr>
          <w:trHeight w:val="945"/>
        </w:trPr>
        <w:tc>
          <w:tcPr>
            <w:tcW w:w="243" w:type="pct"/>
            <w:vMerge w:val="restart"/>
            <w:vAlign w:val="center"/>
          </w:tcPr>
          <w:p w:rsidR="0021030B" w:rsidRPr="00177344" w:rsidRDefault="0021030B" w:rsidP="00810DFF">
            <w:pPr>
              <w:tabs>
                <w:tab w:val="left" w:pos="1276"/>
              </w:tabs>
              <w:spacing w:after="0" w:line="240" w:lineRule="auto"/>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4</w:t>
            </w:r>
          </w:p>
        </w:tc>
        <w:tc>
          <w:tcPr>
            <w:tcW w:w="771" w:type="pct"/>
            <w:vMerge w:val="restart"/>
            <w:vAlign w:val="center"/>
          </w:tcPr>
          <w:p w:rsidR="0021030B" w:rsidRPr="00177344" w:rsidRDefault="0021030B" w:rsidP="00810DFF">
            <w:pPr>
              <w:tabs>
                <w:tab w:val="left" w:pos="1276"/>
              </w:tabs>
              <w:spacing w:after="0" w:line="240" w:lineRule="auto"/>
              <w:rPr>
                <w:rFonts w:ascii="Times New Roman" w:eastAsia="Times New Roman" w:hAnsi="Times New Roman" w:cs="Times New Roman"/>
                <w:b/>
                <w:bCs/>
                <w:sz w:val="18"/>
                <w:szCs w:val="18"/>
              </w:rPr>
            </w:pPr>
            <w:r w:rsidRPr="00177344">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177344" w:rsidRDefault="0021030B" w:rsidP="00810DFF">
            <w:pPr>
              <w:tabs>
                <w:tab w:val="left" w:pos="1276"/>
              </w:tabs>
              <w:spacing w:after="0" w:line="240" w:lineRule="auto"/>
              <w:jc w:val="both"/>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w:t>
            </w:r>
          </w:p>
        </w:tc>
        <w:tc>
          <w:tcPr>
            <w:tcW w:w="686" w:type="pct"/>
            <w:shd w:val="clear" w:color="auto" w:fill="auto"/>
            <w:vAlign w:val="center"/>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w:t>
            </w:r>
          </w:p>
        </w:tc>
        <w:tc>
          <w:tcPr>
            <w:tcW w:w="344" w:type="pct"/>
            <w:shd w:val="clear" w:color="auto" w:fill="auto"/>
            <w:vAlign w:val="center"/>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w:t>
            </w:r>
          </w:p>
        </w:tc>
        <w:tc>
          <w:tcPr>
            <w:tcW w:w="344" w:type="pct"/>
            <w:shd w:val="clear" w:color="auto" w:fill="auto"/>
            <w:vAlign w:val="center"/>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w:t>
            </w:r>
          </w:p>
        </w:tc>
        <w:tc>
          <w:tcPr>
            <w:tcW w:w="343" w:type="pct"/>
            <w:shd w:val="clear" w:color="auto" w:fill="auto"/>
            <w:vAlign w:val="center"/>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w:t>
            </w:r>
          </w:p>
        </w:tc>
        <w:tc>
          <w:tcPr>
            <w:tcW w:w="345" w:type="pct"/>
            <w:shd w:val="clear" w:color="auto" w:fill="auto"/>
            <w:vAlign w:val="center"/>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w:t>
            </w:r>
          </w:p>
        </w:tc>
      </w:tr>
      <w:tr w:rsidR="0021030B" w:rsidRPr="00177344" w:rsidTr="00AA36C7">
        <w:trPr>
          <w:trHeight w:val="945"/>
        </w:trPr>
        <w:tc>
          <w:tcPr>
            <w:tcW w:w="243" w:type="pct"/>
            <w:vMerge/>
            <w:vAlign w:val="center"/>
          </w:tcPr>
          <w:p w:rsidR="0021030B" w:rsidRPr="00177344" w:rsidRDefault="0021030B" w:rsidP="00810DFF">
            <w:pPr>
              <w:tabs>
                <w:tab w:val="left" w:pos="1276"/>
              </w:tabs>
              <w:spacing w:after="0" w:line="240" w:lineRule="auto"/>
              <w:rPr>
                <w:rFonts w:ascii="Times New Roman" w:eastAsia="Times New Roman" w:hAnsi="Times New Roman" w:cs="Times New Roman"/>
                <w:sz w:val="18"/>
                <w:szCs w:val="18"/>
              </w:rPr>
            </w:pPr>
          </w:p>
        </w:tc>
        <w:tc>
          <w:tcPr>
            <w:tcW w:w="771" w:type="pct"/>
            <w:vMerge/>
            <w:vAlign w:val="center"/>
          </w:tcPr>
          <w:p w:rsidR="0021030B" w:rsidRPr="00177344" w:rsidRDefault="0021030B" w:rsidP="00810DFF">
            <w:pPr>
              <w:tabs>
                <w:tab w:val="left" w:pos="1276"/>
              </w:tabs>
              <w:spacing w:after="0" w:line="240" w:lineRule="auto"/>
              <w:rPr>
                <w:rFonts w:ascii="Times New Roman" w:eastAsia="Times New Roman" w:hAnsi="Times New Roman" w:cs="Times New Roman"/>
                <w:b/>
                <w:bCs/>
                <w:sz w:val="18"/>
                <w:szCs w:val="18"/>
              </w:rPr>
            </w:pPr>
          </w:p>
        </w:tc>
        <w:tc>
          <w:tcPr>
            <w:tcW w:w="1375" w:type="pct"/>
            <w:shd w:val="clear" w:color="auto" w:fill="auto"/>
            <w:vAlign w:val="center"/>
          </w:tcPr>
          <w:p w:rsidR="0021030B" w:rsidRPr="00177344" w:rsidRDefault="0021030B" w:rsidP="00810DFF">
            <w:pPr>
              <w:tabs>
                <w:tab w:val="left" w:pos="1276"/>
              </w:tabs>
              <w:spacing w:after="0" w:line="240" w:lineRule="auto"/>
              <w:jc w:val="both"/>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w:t>
            </w:r>
          </w:p>
        </w:tc>
        <w:tc>
          <w:tcPr>
            <w:tcW w:w="686" w:type="pct"/>
            <w:shd w:val="clear" w:color="auto" w:fill="auto"/>
            <w:vAlign w:val="center"/>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25,00</w:t>
            </w:r>
          </w:p>
        </w:tc>
        <w:tc>
          <w:tcPr>
            <w:tcW w:w="344" w:type="pct"/>
            <w:shd w:val="clear" w:color="auto" w:fill="auto"/>
            <w:vAlign w:val="center"/>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w:t>
            </w:r>
          </w:p>
        </w:tc>
        <w:tc>
          <w:tcPr>
            <w:tcW w:w="344" w:type="pct"/>
            <w:shd w:val="clear" w:color="auto" w:fill="auto"/>
            <w:vAlign w:val="center"/>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w:t>
            </w:r>
          </w:p>
        </w:tc>
        <w:tc>
          <w:tcPr>
            <w:tcW w:w="343" w:type="pct"/>
            <w:shd w:val="clear" w:color="auto" w:fill="auto"/>
            <w:vAlign w:val="center"/>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w:t>
            </w:r>
          </w:p>
        </w:tc>
        <w:tc>
          <w:tcPr>
            <w:tcW w:w="345" w:type="pct"/>
            <w:shd w:val="clear" w:color="auto" w:fill="auto"/>
            <w:vAlign w:val="center"/>
          </w:tcPr>
          <w:p w:rsidR="0021030B" w:rsidRPr="00177344" w:rsidRDefault="0021030B" w:rsidP="00810DFF">
            <w:pPr>
              <w:tabs>
                <w:tab w:val="left" w:pos="1276"/>
              </w:tabs>
              <w:spacing w:after="0" w:line="240" w:lineRule="auto"/>
              <w:jc w:val="center"/>
              <w:rPr>
                <w:rFonts w:ascii="Times New Roman" w:eastAsia="Times New Roman" w:hAnsi="Times New Roman" w:cs="Times New Roman"/>
                <w:sz w:val="18"/>
                <w:szCs w:val="18"/>
              </w:rPr>
            </w:pPr>
            <w:r w:rsidRPr="00177344">
              <w:rPr>
                <w:rFonts w:ascii="Times New Roman" w:eastAsia="Times New Roman" w:hAnsi="Times New Roman" w:cs="Times New Roman"/>
                <w:sz w:val="18"/>
                <w:szCs w:val="18"/>
              </w:rPr>
              <w:t>0</w:t>
            </w:r>
          </w:p>
        </w:tc>
      </w:tr>
    </w:tbl>
    <w:p w:rsidR="0021030B" w:rsidRPr="00177344" w:rsidRDefault="0021030B" w:rsidP="00177344">
      <w:pPr>
        <w:pStyle w:val="af3"/>
        <w:spacing w:before="120" w:after="120" w:line="240" w:lineRule="auto"/>
        <w:ind w:firstLine="709"/>
        <w:jc w:val="both"/>
        <w:outlineLvl w:val="2"/>
        <w:rPr>
          <w:b/>
          <w:noProof/>
        </w:rPr>
      </w:pPr>
      <w:bookmarkStart w:id="43" w:name="_Toc26525909"/>
      <w:bookmarkStart w:id="44" w:name="_Toc35325733"/>
      <w:r w:rsidRPr="00177344">
        <w:rPr>
          <w:b/>
          <w:noProof/>
        </w:rPr>
        <w:t>5</w:t>
      </w:r>
      <w:r w:rsidRPr="00177344">
        <w:rPr>
          <w:b/>
          <w:noProof/>
        </w:rPr>
        <w:tab/>
        <w:t>Программа инвестиционных проектов, обеспечивающих достижение целевых показателей</w:t>
      </w:r>
      <w:bookmarkEnd w:id="43"/>
      <w:bookmarkEnd w:id="44"/>
    </w:p>
    <w:p w:rsidR="0021030B" w:rsidRPr="00177344" w:rsidRDefault="0021030B" w:rsidP="00177344">
      <w:pPr>
        <w:pStyle w:val="af5"/>
        <w:spacing w:line="240" w:lineRule="auto"/>
        <w:jc w:val="both"/>
        <w:rPr>
          <w:noProof/>
        </w:rPr>
      </w:pPr>
      <w:r w:rsidRPr="00177344">
        <w:rPr>
          <w:noProof/>
        </w:rPr>
        <w:t>Перечень мероприятий по развитию и модернизации системы коммунальной инфраструктуры представлен в таблиц</w:t>
      </w:r>
      <w:r w:rsidR="000E0195" w:rsidRPr="00177344">
        <w:rPr>
          <w:noProof/>
        </w:rPr>
        <w:t>е 12.</w:t>
      </w:r>
    </w:p>
    <w:p w:rsidR="00F06F24" w:rsidRPr="001A566B" w:rsidRDefault="00F06F24" w:rsidP="001A566B">
      <w:pPr>
        <w:pStyle w:val="af5"/>
        <w:keepNext/>
        <w:spacing w:before="120" w:after="120" w:line="240" w:lineRule="auto"/>
        <w:ind w:firstLine="0"/>
        <w:jc w:val="center"/>
        <w:rPr>
          <w:b/>
          <w:noProof/>
          <w:u w:val="single"/>
        </w:rPr>
      </w:pPr>
    </w:p>
    <w:p w:rsidR="009A5DD2" w:rsidRPr="00177344" w:rsidRDefault="009A5DD2" w:rsidP="001A566B">
      <w:pPr>
        <w:pStyle w:val="af5"/>
        <w:keepNext/>
        <w:spacing w:before="120" w:after="120" w:line="240" w:lineRule="auto"/>
        <w:ind w:firstLine="0"/>
        <w:jc w:val="center"/>
        <w:rPr>
          <w:b/>
          <w:noProof/>
          <w:u w:val="single"/>
        </w:rPr>
      </w:pPr>
      <w:r w:rsidRPr="00177344">
        <w:rPr>
          <w:b/>
          <w:noProof/>
          <w:u w:val="single"/>
        </w:rPr>
        <w:t xml:space="preserve">Теплоснабжение </w:t>
      </w:r>
    </w:p>
    <w:p w:rsidR="004A7E89" w:rsidRPr="00177344" w:rsidRDefault="00CF3A56" w:rsidP="00177344">
      <w:pPr>
        <w:pStyle w:val="af5"/>
        <w:spacing w:line="240" w:lineRule="auto"/>
        <w:jc w:val="right"/>
        <w:rPr>
          <w:noProof/>
        </w:rPr>
      </w:pPr>
      <w:r w:rsidRPr="00177344">
        <w:rPr>
          <w:noProof/>
        </w:rPr>
        <w:t>Таблица 12</w:t>
      </w:r>
    </w:p>
    <w:p w:rsidR="00CF3A56" w:rsidRPr="00177344" w:rsidRDefault="0070178B" w:rsidP="00177344">
      <w:pPr>
        <w:pStyle w:val="af5"/>
        <w:spacing w:line="240" w:lineRule="auto"/>
        <w:jc w:val="center"/>
        <w:rPr>
          <w:b/>
          <w:noProof/>
        </w:rPr>
      </w:pPr>
      <w:r w:rsidRPr="00177344">
        <w:rPr>
          <w:b/>
          <w:noProof/>
        </w:rPr>
        <w:t xml:space="preserve">Мероприятия по реконструции и техническому перевооружению </w:t>
      </w:r>
      <w:r w:rsidR="00BA38D0" w:rsidRPr="00177344">
        <w:rPr>
          <w:b/>
          <w:noProof/>
        </w:rPr>
        <w:t>источников тепловой энергии</w:t>
      </w:r>
    </w:p>
    <w:tbl>
      <w:tblPr>
        <w:tblStyle w:val="a8"/>
        <w:tblW w:w="5000" w:type="pct"/>
        <w:tblLook w:val="04A0"/>
      </w:tblPr>
      <w:tblGrid>
        <w:gridCol w:w="474"/>
        <w:gridCol w:w="1962"/>
        <w:gridCol w:w="3158"/>
        <w:gridCol w:w="1304"/>
        <w:gridCol w:w="576"/>
        <w:gridCol w:w="1055"/>
        <w:gridCol w:w="1608"/>
      </w:tblGrid>
      <w:tr w:rsidR="0015626C" w:rsidRPr="00177344" w:rsidTr="000E0195">
        <w:tc>
          <w:tcPr>
            <w:tcW w:w="185" w:type="pct"/>
            <w:vMerge w:val="restart"/>
            <w:vAlign w:val="center"/>
          </w:tcPr>
          <w:p w:rsidR="0015626C" w:rsidRPr="00177344" w:rsidRDefault="0015626C" w:rsidP="00177344">
            <w:pPr>
              <w:pStyle w:val="af5"/>
              <w:ind w:firstLine="0"/>
              <w:jc w:val="center"/>
              <w:rPr>
                <w:b/>
                <w:noProof/>
                <w:sz w:val="18"/>
                <w:szCs w:val="18"/>
              </w:rPr>
            </w:pPr>
            <w:r w:rsidRPr="00177344">
              <w:rPr>
                <w:b/>
                <w:noProof/>
                <w:sz w:val="18"/>
                <w:szCs w:val="18"/>
              </w:rPr>
              <w:t>№ п/п</w:t>
            </w:r>
          </w:p>
        </w:tc>
        <w:tc>
          <w:tcPr>
            <w:tcW w:w="1081" w:type="pct"/>
            <w:vMerge w:val="restart"/>
            <w:vAlign w:val="center"/>
          </w:tcPr>
          <w:p w:rsidR="0015626C" w:rsidRPr="00177344" w:rsidRDefault="007803DD" w:rsidP="00177344">
            <w:pPr>
              <w:pStyle w:val="af5"/>
              <w:ind w:firstLine="0"/>
              <w:jc w:val="center"/>
              <w:rPr>
                <w:b/>
                <w:noProof/>
                <w:sz w:val="18"/>
                <w:szCs w:val="18"/>
              </w:rPr>
            </w:pPr>
            <w:r w:rsidRPr="00177344">
              <w:rPr>
                <w:b/>
                <w:noProof/>
                <w:sz w:val="18"/>
                <w:szCs w:val="18"/>
              </w:rPr>
              <w:t>Наименование источника тепловой энергии</w:t>
            </w:r>
          </w:p>
        </w:tc>
        <w:tc>
          <w:tcPr>
            <w:tcW w:w="1671" w:type="pct"/>
            <w:vMerge w:val="restart"/>
            <w:vAlign w:val="center"/>
          </w:tcPr>
          <w:p w:rsidR="0015626C" w:rsidRPr="00177344" w:rsidRDefault="007803DD" w:rsidP="00177344">
            <w:pPr>
              <w:pStyle w:val="af5"/>
              <w:ind w:firstLine="0"/>
              <w:jc w:val="center"/>
              <w:rPr>
                <w:b/>
                <w:noProof/>
                <w:sz w:val="18"/>
                <w:szCs w:val="18"/>
              </w:rPr>
            </w:pPr>
            <w:r w:rsidRPr="00177344">
              <w:rPr>
                <w:b/>
                <w:noProof/>
                <w:sz w:val="18"/>
                <w:szCs w:val="18"/>
              </w:rPr>
              <w:t>Наименование мероприятий</w:t>
            </w:r>
          </w:p>
        </w:tc>
        <w:tc>
          <w:tcPr>
            <w:tcW w:w="638" w:type="pct"/>
            <w:vMerge w:val="restart"/>
            <w:vAlign w:val="center"/>
          </w:tcPr>
          <w:p w:rsidR="0015626C" w:rsidRPr="00177344" w:rsidRDefault="00C33CEF" w:rsidP="00177344">
            <w:pPr>
              <w:pStyle w:val="af5"/>
              <w:ind w:firstLine="0"/>
              <w:jc w:val="center"/>
              <w:rPr>
                <w:b/>
                <w:noProof/>
                <w:sz w:val="18"/>
                <w:szCs w:val="18"/>
              </w:rPr>
            </w:pPr>
            <w:r w:rsidRPr="00177344">
              <w:rPr>
                <w:b/>
                <w:noProof/>
                <w:sz w:val="18"/>
                <w:szCs w:val="18"/>
              </w:rPr>
              <w:t>Обоснование</w:t>
            </w:r>
            <w:r w:rsidR="0015626C" w:rsidRPr="00177344">
              <w:rPr>
                <w:b/>
                <w:noProof/>
                <w:sz w:val="18"/>
                <w:szCs w:val="18"/>
              </w:rPr>
              <w:t xml:space="preserve"> мероприятия </w:t>
            </w:r>
          </w:p>
        </w:tc>
        <w:tc>
          <w:tcPr>
            <w:tcW w:w="836" w:type="pct"/>
            <w:gridSpan w:val="2"/>
            <w:vAlign w:val="center"/>
          </w:tcPr>
          <w:p w:rsidR="0015626C" w:rsidRPr="00177344" w:rsidRDefault="0015626C" w:rsidP="00177344">
            <w:pPr>
              <w:pStyle w:val="af5"/>
              <w:ind w:firstLine="0"/>
              <w:jc w:val="center"/>
              <w:rPr>
                <w:b/>
                <w:noProof/>
                <w:sz w:val="18"/>
                <w:szCs w:val="18"/>
              </w:rPr>
            </w:pPr>
            <w:r w:rsidRPr="00177344">
              <w:rPr>
                <w:b/>
                <w:noProof/>
                <w:sz w:val="18"/>
                <w:szCs w:val="18"/>
              </w:rPr>
              <w:t>Реализация мероприятий</w:t>
            </w:r>
          </w:p>
        </w:tc>
        <w:tc>
          <w:tcPr>
            <w:tcW w:w="590" w:type="pct"/>
            <w:vMerge w:val="restart"/>
            <w:vAlign w:val="center"/>
          </w:tcPr>
          <w:p w:rsidR="0015626C" w:rsidRPr="00177344" w:rsidRDefault="0015626C" w:rsidP="00177344">
            <w:pPr>
              <w:pStyle w:val="af5"/>
              <w:ind w:firstLine="0"/>
              <w:jc w:val="center"/>
              <w:rPr>
                <w:b/>
                <w:noProof/>
                <w:sz w:val="18"/>
                <w:szCs w:val="18"/>
              </w:rPr>
            </w:pPr>
            <w:r w:rsidRPr="00177344">
              <w:rPr>
                <w:b/>
                <w:noProof/>
                <w:sz w:val="18"/>
                <w:szCs w:val="18"/>
              </w:rPr>
              <w:t>Источники финансирования</w:t>
            </w:r>
          </w:p>
        </w:tc>
      </w:tr>
      <w:tr w:rsidR="0015626C" w:rsidRPr="00177344" w:rsidTr="000E0195">
        <w:tc>
          <w:tcPr>
            <w:tcW w:w="185" w:type="pct"/>
            <w:vMerge/>
            <w:vAlign w:val="center"/>
          </w:tcPr>
          <w:p w:rsidR="0015626C" w:rsidRPr="00177344" w:rsidRDefault="0015626C" w:rsidP="00177344">
            <w:pPr>
              <w:pStyle w:val="af5"/>
              <w:ind w:firstLine="0"/>
              <w:jc w:val="center"/>
              <w:rPr>
                <w:b/>
                <w:noProof/>
                <w:sz w:val="18"/>
                <w:szCs w:val="18"/>
              </w:rPr>
            </w:pPr>
          </w:p>
        </w:tc>
        <w:tc>
          <w:tcPr>
            <w:tcW w:w="1081" w:type="pct"/>
            <w:vMerge/>
            <w:vAlign w:val="center"/>
          </w:tcPr>
          <w:p w:rsidR="0015626C" w:rsidRPr="00177344" w:rsidRDefault="0015626C" w:rsidP="00177344">
            <w:pPr>
              <w:pStyle w:val="af5"/>
              <w:ind w:firstLine="0"/>
              <w:jc w:val="center"/>
              <w:rPr>
                <w:b/>
                <w:noProof/>
                <w:sz w:val="18"/>
                <w:szCs w:val="18"/>
              </w:rPr>
            </w:pPr>
          </w:p>
        </w:tc>
        <w:tc>
          <w:tcPr>
            <w:tcW w:w="1671" w:type="pct"/>
            <w:vMerge/>
            <w:vAlign w:val="center"/>
          </w:tcPr>
          <w:p w:rsidR="0015626C" w:rsidRPr="00177344" w:rsidRDefault="0015626C" w:rsidP="00177344">
            <w:pPr>
              <w:pStyle w:val="af5"/>
              <w:ind w:firstLine="0"/>
              <w:jc w:val="center"/>
              <w:rPr>
                <w:b/>
                <w:noProof/>
                <w:sz w:val="18"/>
                <w:szCs w:val="18"/>
              </w:rPr>
            </w:pPr>
          </w:p>
        </w:tc>
        <w:tc>
          <w:tcPr>
            <w:tcW w:w="638" w:type="pct"/>
            <w:vMerge/>
            <w:vAlign w:val="center"/>
          </w:tcPr>
          <w:p w:rsidR="0015626C" w:rsidRPr="00177344" w:rsidRDefault="0015626C" w:rsidP="00177344">
            <w:pPr>
              <w:pStyle w:val="af5"/>
              <w:ind w:firstLine="0"/>
              <w:jc w:val="center"/>
              <w:rPr>
                <w:b/>
                <w:noProof/>
                <w:sz w:val="18"/>
                <w:szCs w:val="18"/>
              </w:rPr>
            </w:pPr>
          </w:p>
        </w:tc>
        <w:tc>
          <w:tcPr>
            <w:tcW w:w="295" w:type="pct"/>
            <w:vAlign w:val="center"/>
          </w:tcPr>
          <w:p w:rsidR="0015626C" w:rsidRPr="00177344" w:rsidRDefault="0015626C" w:rsidP="00177344">
            <w:pPr>
              <w:pStyle w:val="af5"/>
              <w:ind w:firstLine="0"/>
              <w:jc w:val="center"/>
              <w:rPr>
                <w:b/>
                <w:noProof/>
                <w:sz w:val="18"/>
                <w:szCs w:val="18"/>
              </w:rPr>
            </w:pPr>
            <w:r w:rsidRPr="00177344">
              <w:rPr>
                <w:b/>
                <w:noProof/>
                <w:sz w:val="18"/>
                <w:szCs w:val="18"/>
              </w:rPr>
              <w:t>год</w:t>
            </w:r>
          </w:p>
        </w:tc>
        <w:tc>
          <w:tcPr>
            <w:tcW w:w="541" w:type="pct"/>
            <w:vAlign w:val="center"/>
          </w:tcPr>
          <w:p w:rsidR="0015626C" w:rsidRPr="00177344" w:rsidRDefault="003C25A3" w:rsidP="00177344">
            <w:pPr>
              <w:pStyle w:val="af5"/>
              <w:ind w:firstLine="0"/>
              <w:jc w:val="center"/>
              <w:rPr>
                <w:b/>
                <w:noProof/>
                <w:sz w:val="18"/>
                <w:szCs w:val="18"/>
              </w:rPr>
            </w:pPr>
            <w:r w:rsidRPr="00177344">
              <w:rPr>
                <w:b/>
                <w:noProof/>
                <w:sz w:val="18"/>
                <w:szCs w:val="18"/>
              </w:rPr>
              <w:t xml:space="preserve">стоимость </w:t>
            </w:r>
            <w:r w:rsidR="003560EC" w:rsidRPr="00177344">
              <w:rPr>
                <w:b/>
                <w:noProof/>
                <w:sz w:val="18"/>
                <w:szCs w:val="18"/>
              </w:rPr>
              <w:t>, тыс. руб.</w:t>
            </w:r>
          </w:p>
        </w:tc>
        <w:tc>
          <w:tcPr>
            <w:tcW w:w="590" w:type="pct"/>
            <w:vMerge/>
            <w:vAlign w:val="center"/>
          </w:tcPr>
          <w:p w:rsidR="0015626C" w:rsidRPr="00177344" w:rsidRDefault="0015626C" w:rsidP="00177344">
            <w:pPr>
              <w:pStyle w:val="af5"/>
              <w:ind w:firstLine="0"/>
              <w:jc w:val="center"/>
              <w:rPr>
                <w:b/>
                <w:noProof/>
                <w:sz w:val="18"/>
                <w:szCs w:val="18"/>
              </w:rPr>
            </w:pPr>
          </w:p>
        </w:tc>
      </w:tr>
      <w:tr w:rsidR="00ED1369" w:rsidRPr="00177344" w:rsidTr="000E0195">
        <w:tc>
          <w:tcPr>
            <w:tcW w:w="185" w:type="pct"/>
            <w:vAlign w:val="center"/>
          </w:tcPr>
          <w:p w:rsidR="00ED1369" w:rsidRPr="00177344" w:rsidRDefault="00ED1369" w:rsidP="00177344">
            <w:pPr>
              <w:pStyle w:val="af5"/>
              <w:ind w:firstLine="0"/>
              <w:jc w:val="center"/>
              <w:rPr>
                <w:noProof/>
                <w:sz w:val="18"/>
                <w:szCs w:val="18"/>
              </w:rPr>
            </w:pPr>
            <w:r w:rsidRPr="00177344">
              <w:rPr>
                <w:noProof/>
                <w:sz w:val="18"/>
                <w:szCs w:val="18"/>
              </w:rPr>
              <w:t>1</w:t>
            </w:r>
          </w:p>
        </w:tc>
        <w:tc>
          <w:tcPr>
            <w:tcW w:w="1081" w:type="pct"/>
            <w:vAlign w:val="center"/>
          </w:tcPr>
          <w:p w:rsidR="00ED1369" w:rsidRPr="00177344" w:rsidRDefault="00ED1369" w:rsidP="00177344">
            <w:pPr>
              <w:jc w:val="center"/>
              <w:rPr>
                <w:rFonts w:ascii="Times New Roman" w:hAnsi="Times New Roman" w:cs="Times New Roman"/>
                <w:bCs/>
                <w:sz w:val="18"/>
              </w:rPr>
            </w:pPr>
            <w:r w:rsidRPr="00177344">
              <w:rPr>
                <w:rFonts w:ascii="Times New Roman" w:hAnsi="Times New Roman" w:cs="Times New Roman"/>
                <w:bCs/>
                <w:sz w:val="18"/>
              </w:rPr>
              <w:t>Система теплоснабжения котельной с.Беленихино</w:t>
            </w:r>
          </w:p>
        </w:tc>
        <w:tc>
          <w:tcPr>
            <w:tcW w:w="1671" w:type="pct"/>
            <w:vAlign w:val="center"/>
          </w:tcPr>
          <w:p w:rsidR="00ED1369" w:rsidRPr="00177344" w:rsidRDefault="00ED1369" w:rsidP="00177344">
            <w:pPr>
              <w:rPr>
                <w:rFonts w:ascii="Times New Roman" w:hAnsi="Times New Roman" w:cs="Times New Roman"/>
                <w:bCs/>
                <w:sz w:val="18"/>
              </w:rPr>
            </w:pPr>
            <w:r w:rsidRPr="00177344">
              <w:rPr>
                <w:rFonts w:ascii="Times New Roman" w:hAnsi="Times New Roman" w:cs="Times New Roman"/>
                <w:bCs/>
                <w:sz w:val="18"/>
              </w:rPr>
              <w:t>Реконструкция (модернизация) - котельная с.Беленихино 2,58Гкал/ч на котельная с.Беленихино 3МВт. село Беленихино, улица Ватутина,1а</w:t>
            </w:r>
          </w:p>
          <w:p w:rsidR="00ED1369" w:rsidRPr="00177344" w:rsidRDefault="00ED1369" w:rsidP="00177344">
            <w:pPr>
              <w:rPr>
                <w:rFonts w:ascii="Times New Roman" w:hAnsi="Times New Roman" w:cs="Times New Roman"/>
                <w:bCs/>
                <w:sz w:val="18"/>
              </w:rPr>
            </w:pPr>
          </w:p>
        </w:tc>
        <w:tc>
          <w:tcPr>
            <w:tcW w:w="638" w:type="pct"/>
            <w:vAlign w:val="center"/>
          </w:tcPr>
          <w:p w:rsidR="00ED1369" w:rsidRPr="00177344" w:rsidRDefault="00ED1369" w:rsidP="00177344">
            <w:pPr>
              <w:jc w:val="center"/>
              <w:rPr>
                <w:rFonts w:ascii="Times New Roman" w:hAnsi="Times New Roman" w:cs="Times New Roman"/>
                <w:bCs/>
                <w:sz w:val="18"/>
              </w:rPr>
            </w:pPr>
            <w:r w:rsidRPr="00177344">
              <w:rPr>
                <w:rFonts w:ascii="Times New Roman" w:hAnsi="Times New Roman" w:cs="Times New Roman"/>
                <w:sz w:val="18"/>
              </w:rPr>
              <w:t>Замена устаревшего оборудования</w:t>
            </w:r>
          </w:p>
        </w:tc>
        <w:tc>
          <w:tcPr>
            <w:tcW w:w="295" w:type="pct"/>
            <w:vAlign w:val="center"/>
          </w:tcPr>
          <w:p w:rsidR="00ED1369" w:rsidRPr="00177344" w:rsidRDefault="00ED1369" w:rsidP="00177344">
            <w:pPr>
              <w:jc w:val="center"/>
              <w:rPr>
                <w:rFonts w:ascii="Times New Roman" w:hAnsi="Times New Roman" w:cs="Times New Roman"/>
                <w:bCs/>
                <w:sz w:val="18"/>
              </w:rPr>
            </w:pPr>
            <w:r w:rsidRPr="00177344">
              <w:rPr>
                <w:rFonts w:ascii="Times New Roman" w:hAnsi="Times New Roman" w:cs="Times New Roman"/>
                <w:bCs/>
                <w:sz w:val="18"/>
              </w:rPr>
              <w:t>2023</w:t>
            </w:r>
          </w:p>
        </w:tc>
        <w:tc>
          <w:tcPr>
            <w:tcW w:w="541" w:type="pct"/>
            <w:vAlign w:val="center"/>
          </w:tcPr>
          <w:p w:rsidR="00ED1369" w:rsidRPr="00177344" w:rsidRDefault="00ED1369" w:rsidP="00177344">
            <w:pPr>
              <w:jc w:val="center"/>
              <w:rPr>
                <w:rFonts w:ascii="Times New Roman" w:hAnsi="Times New Roman" w:cs="Times New Roman"/>
                <w:bCs/>
                <w:sz w:val="18"/>
              </w:rPr>
            </w:pPr>
            <w:r w:rsidRPr="00177344">
              <w:rPr>
                <w:rFonts w:ascii="Times New Roman" w:hAnsi="Times New Roman" w:cs="Times New Roman"/>
                <w:bCs/>
                <w:sz w:val="18"/>
              </w:rPr>
              <w:t>6900,00</w:t>
            </w:r>
          </w:p>
        </w:tc>
        <w:tc>
          <w:tcPr>
            <w:tcW w:w="590" w:type="pct"/>
            <w:vAlign w:val="center"/>
          </w:tcPr>
          <w:p w:rsidR="00ED1369" w:rsidRPr="00177344" w:rsidRDefault="00ED1369" w:rsidP="00177344">
            <w:pPr>
              <w:pStyle w:val="af5"/>
              <w:ind w:firstLine="0"/>
              <w:jc w:val="center"/>
              <w:rPr>
                <w:bCs/>
                <w:sz w:val="18"/>
                <w:szCs w:val="22"/>
              </w:rPr>
            </w:pPr>
            <w:r w:rsidRPr="00177344">
              <w:rPr>
                <w:bCs/>
                <w:sz w:val="18"/>
                <w:szCs w:val="22"/>
              </w:rPr>
              <w:t>Областной бюджет</w:t>
            </w:r>
          </w:p>
        </w:tc>
      </w:tr>
      <w:tr w:rsidR="0092416D" w:rsidRPr="00177344" w:rsidTr="000E0195">
        <w:tc>
          <w:tcPr>
            <w:tcW w:w="3870" w:type="pct"/>
            <w:gridSpan w:val="5"/>
            <w:vAlign w:val="center"/>
          </w:tcPr>
          <w:p w:rsidR="0092416D" w:rsidRPr="00177344" w:rsidRDefault="0092416D" w:rsidP="00177344">
            <w:pPr>
              <w:jc w:val="right"/>
              <w:rPr>
                <w:rFonts w:ascii="Times New Roman" w:hAnsi="Times New Roman" w:cs="Times New Roman"/>
                <w:b/>
                <w:color w:val="000000"/>
                <w:sz w:val="18"/>
                <w:szCs w:val="18"/>
              </w:rPr>
            </w:pPr>
            <w:r w:rsidRPr="00177344">
              <w:rPr>
                <w:rFonts w:ascii="Times New Roman" w:hAnsi="Times New Roman" w:cs="Times New Roman"/>
                <w:b/>
                <w:color w:val="000000"/>
                <w:sz w:val="18"/>
                <w:szCs w:val="18"/>
              </w:rPr>
              <w:t>Итого</w:t>
            </w:r>
          </w:p>
        </w:tc>
        <w:tc>
          <w:tcPr>
            <w:tcW w:w="541" w:type="pct"/>
            <w:vAlign w:val="center"/>
          </w:tcPr>
          <w:p w:rsidR="0092416D" w:rsidRPr="00177344" w:rsidRDefault="00ED1369" w:rsidP="00177344">
            <w:pPr>
              <w:jc w:val="center"/>
              <w:rPr>
                <w:rFonts w:ascii="Times New Roman" w:hAnsi="Times New Roman" w:cs="Times New Roman"/>
                <w:b/>
                <w:color w:val="000000"/>
                <w:sz w:val="18"/>
                <w:szCs w:val="18"/>
              </w:rPr>
            </w:pPr>
            <w:r w:rsidRPr="00177344">
              <w:rPr>
                <w:rFonts w:ascii="Times New Roman" w:hAnsi="Times New Roman" w:cs="Times New Roman"/>
                <w:b/>
                <w:color w:val="000000"/>
                <w:sz w:val="18"/>
                <w:szCs w:val="18"/>
              </w:rPr>
              <w:t>6900,00</w:t>
            </w:r>
          </w:p>
        </w:tc>
        <w:tc>
          <w:tcPr>
            <w:tcW w:w="590" w:type="pct"/>
            <w:vAlign w:val="center"/>
          </w:tcPr>
          <w:p w:rsidR="0092416D" w:rsidRPr="00177344" w:rsidRDefault="0092416D" w:rsidP="00177344">
            <w:pPr>
              <w:pStyle w:val="af5"/>
              <w:ind w:firstLine="0"/>
              <w:jc w:val="center"/>
              <w:rPr>
                <w:noProof/>
                <w:sz w:val="18"/>
                <w:szCs w:val="18"/>
              </w:rPr>
            </w:pPr>
          </w:p>
        </w:tc>
      </w:tr>
    </w:tbl>
    <w:p w:rsidR="00D94D17" w:rsidRPr="00177344" w:rsidRDefault="00D94D17" w:rsidP="001A566B">
      <w:pPr>
        <w:pStyle w:val="af5"/>
        <w:keepNext/>
        <w:spacing w:before="120" w:after="120" w:line="240" w:lineRule="auto"/>
        <w:ind w:firstLine="0"/>
        <w:jc w:val="center"/>
        <w:rPr>
          <w:b/>
          <w:noProof/>
          <w:u w:val="single"/>
        </w:rPr>
      </w:pPr>
      <w:r w:rsidRPr="00177344">
        <w:rPr>
          <w:b/>
          <w:noProof/>
          <w:u w:val="single"/>
        </w:rPr>
        <w:t>Водоснабжение</w:t>
      </w:r>
    </w:p>
    <w:p w:rsidR="00ED1369" w:rsidRPr="00177344" w:rsidRDefault="00ED1369" w:rsidP="00177344">
      <w:pPr>
        <w:ind w:firstLine="709"/>
        <w:jc w:val="both"/>
        <w:rPr>
          <w:rFonts w:ascii="Times New Roman" w:hAnsi="Times New Roman" w:cs="Times New Roman"/>
          <w:sz w:val="24"/>
          <w:szCs w:val="24"/>
        </w:rPr>
      </w:pPr>
      <w:r w:rsidRPr="00177344">
        <w:rPr>
          <w:rFonts w:ascii="Times New Roman" w:hAnsi="Times New Roman" w:cs="Times New Roman"/>
          <w:sz w:val="24"/>
          <w:szCs w:val="24"/>
        </w:rPr>
        <w:t>Перечень мероприятий по реализации схемы водоснабжения на момент данной актуализации отсутствует.</w:t>
      </w:r>
    </w:p>
    <w:p w:rsidR="00670543" w:rsidRPr="00177344" w:rsidRDefault="00670543" w:rsidP="00177344">
      <w:pPr>
        <w:pStyle w:val="af5"/>
        <w:keepNext/>
        <w:spacing w:before="120" w:after="120" w:line="240" w:lineRule="auto"/>
        <w:ind w:firstLine="0"/>
        <w:jc w:val="center"/>
        <w:rPr>
          <w:b/>
          <w:noProof/>
          <w:u w:val="single"/>
        </w:rPr>
      </w:pPr>
      <w:r w:rsidRPr="00177344">
        <w:rPr>
          <w:b/>
          <w:noProof/>
          <w:u w:val="single"/>
        </w:rPr>
        <w:t>Водоотведение</w:t>
      </w:r>
    </w:p>
    <w:p w:rsidR="00ED1369" w:rsidRPr="00177344" w:rsidRDefault="00ED1369" w:rsidP="00177344">
      <w:pPr>
        <w:ind w:firstLine="567"/>
        <w:jc w:val="both"/>
        <w:rPr>
          <w:rFonts w:ascii="Times New Roman" w:hAnsi="Times New Roman" w:cs="Times New Roman"/>
          <w:sz w:val="24"/>
          <w:szCs w:val="24"/>
        </w:rPr>
      </w:pPr>
      <w:r w:rsidRPr="00177344">
        <w:rPr>
          <w:rFonts w:ascii="Times New Roman" w:hAnsi="Times New Roman" w:cs="Times New Roman"/>
          <w:sz w:val="24"/>
          <w:szCs w:val="24"/>
        </w:rPr>
        <w:t>Перечень мероприятий по реализации схемы водоотведения на момент данной актуализации отсутствует, в связи с отсутствием централизованной системы водоотведения</w:t>
      </w:r>
    </w:p>
    <w:p w:rsidR="002C5187" w:rsidRPr="00177344" w:rsidRDefault="002C5187" w:rsidP="00177344">
      <w:pPr>
        <w:pStyle w:val="af5"/>
        <w:spacing w:line="240" w:lineRule="auto"/>
        <w:jc w:val="both"/>
        <w:rPr>
          <w:noProof/>
        </w:rPr>
      </w:pPr>
    </w:p>
    <w:p w:rsidR="00D34E2A" w:rsidRPr="00177344" w:rsidRDefault="00132C1C" w:rsidP="00177344">
      <w:pPr>
        <w:pStyle w:val="af5"/>
        <w:spacing w:line="240" w:lineRule="auto"/>
        <w:jc w:val="both"/>
        <w:rPr>
          <w:noProof/>
        </w:rPr>
      </w:pPr>
      <w:r w:rsidRPr="00177344">
        <w:rPr>
          <w:noProof/>
        </w:rPr>
        <w:t xml:space="preserve">Объемы </w:t>
      </w:r>
      <w:r w:rsidR="00503424" w:rsidRPr="00177344">
        <w:rPr>
          <w:noProof/>
        </w:rPr>
        <w:t xml:space="preserve">финансирования </w:t>
      </w:r>
      <w:r w:rsidR="00EA1EC4" w:rsidRPr="00177344">
        <w:rPr>
          <w:noProof/>
        </w:rPr>
        <w:t>инвестиций по проектам Программы определены в ценах отчетного года, носят оценочный характер и подлежат ежегодному уточн</w:t>
      </w:r>
      <w:r w:rsidR="00503424" w:rsidRPr="00177344">
        <w:rPr>
          <w:noProof/>
        </w:rPr>
        <w:t>ению, исходя</w:t>
      </w:r>
      <w:r w:rsidRPr="00177344">
        <w:rPr>
          <w:noProof/>
        </w:rPr>
        <w:t xml:space="preserve"> из возможностей бюджетов </w:t>
      </w:r>
      <w:r w:rsidR="00EA1EC4" w:rsidRPr="00177344">
        <w:rPr>
          <w:noProof/>
        </w:rPr>
        <w:t>и степени реализации мероприятий. Финансовое обеспечение программных инвестиционных проектов может осуществляться за счет</w:t>
      </w:r>
      <w:r w:rsidR="00503424" w:rsidRPr="00177344">
        <w:rPr>
          <w:noProof/>
        </w:rPr>
        <w:t xml:space="preserve"> средств бюджетов всех уровней на основании Законов </w:t>
      </w:r>
      <w:r w:rsidR="00EA1EC4" w:rsidRPr="00177344">
        <w:rPr>
          <w:noProof/>
        </w:rPr>
        <w:t>Белгородской области, нормативно-правовых актов муниципального образования, утверждающих бюджет. Предос</w:t>
      </w:r>
      <w:r w:rsidRPr="00177344">
        <w:rPr>
          <w:noProof/>
        </w:rPr>
        <w:t xml:space="preserve">тавление субсидий из областного </w:t>
      </w:r>
      <w:r w:rsidR="00EA1EC4" w:rsidRPr="00177344">
        <w:rPr>
          <w:noProof/>
        </w:rPr>
        <w:t>бюджета</w:t>
      </w:r>
      <w:r w:rsidRPr="00177344">
        <w:rPr>
          <w:noProof/>
        </w:rPr>
        <w:t>,</w:t>
      </w:r>
      <w:r w:rsidR="00EA1EC4" w:rsidRPr="00177344">
        <w:rPr>
          <w:noProof/>
        </w:rPr>
        <w:t xml:space="preserve"> бюджетам муниципальных образований Белгородской</w:t>
      </w:r>
      <w:r w:rsidRPr="00177344">
        <w:rPr>
          <w:noProof/>
        </w:rPr>
        <w:t xml:space="preserve"> области осуществляется </w:t>
      </w:r>
      <w:r w:rsidR="00EA1EC4" w:rsidRPr="00177344">
        <w:rPr>
          <w:noProof/>
        </w:rPr>
        <w:t>в соответствии с Правилами, устанавливаемыми Субъектом РФ.</w:t>
      </w:r>
    </w:p>
    <w:p w:rsidR="00D34E2A" w:rsidRPr="00177344" w:rsidRDefault="00D34E2A" w:rsidP="00177344">
      <w:pPr>
        <w:pStyle w:val="af5"/>
        <w:spacing w:line="240" w:lineRule="auto"/>
        <w:jc w:val="both"/>
        <w:rPr>
          <w:noProof/>
        </w:rPr>
      </w:pPr>
      <w:r w:rsidRPr="00177344">
        <w:rPr>
          <w:noProof/>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D34E2A" w:rsidRPr="00177344" w:rsidRDefault="00D34E2A" w:rsidP="00177344">
      <w:pPr>
        <w:pStyle w:val="af5"/>
        <w:spacing w:line="240" w:lineRule="auto"/>
        <w:jc w:val="both"/>
        <w:rPr>
          <w:noProof/>
        </w:rPr>
      </w:pPr>
      <w:r w:rsidRPr="00177344">
        <w:rPr>
          <w:noProof/>
        </w:rPr>
        <w:t>При формировании требований к конечному состоянию коммунальной инфраструктуры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w:t>
      </w:r>
      <w:r w:rsidR="001219DF" w:rsidRPr="00177344">
        <w:rPr>
          <w:noProof/>
        </w:rPr>
        <w:t xml:space="preserve">ержденные </w:t>
      </w:r>
      <w:r w:rsidRPr="00177344">
        <w:rPr>
          <w:noProof/>
        </w:rPr>
        <w:t>приказом Министерства регионального развития Российской Федерации от 14.04.2008 г. № 48.</w:t>
      </w:r>
    </w:p>
    <w:p w:rsidR="00D34E2A" w:rsidRPr="00177344" w:rsidRDefault="00D34E2A" w:rsidP="00177344">
      <w:pPr>
        <w:pStyle w:val="af5"/>
        <w:spacing w:line="240" w:lineRule="auto"/>
        <w:jc w:val="both"/>
        <w:rPr>
          <w:noProof/>
        </w:rPr>
      </w:pPr>
      <w:r w:rsidRPr="00177344">
        <w:rPr>
          <w:noProof/>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D34E2A" w:rsidRPr="00177344" w:rsidRDefault="00D34E2A" w:rsidP="00177344">
      <w:pPr>
        <w:pStyle w:val="af5"/>
        <w:spacing w:line="240" w:lineRule="auto"/>
        <w:jc w:val="both"/>
        <w:rPr>
          <w:noProof/>
        </w:rPr>
      </w:pPr>
      <w:r w:rsidRPr="00177344">
        <w:rPr>
          <w:noProof/>
        </w:rPr>
        <w:t>Охват потребителей услугами используется для оценки качества работы систем жизнеобеспечения.</w:t>
      </w:r>
    </w:p>
    <w:p w:rsidR="00D34E2A" w:rsidRPr="00177344" w:rsidRDefault="00D34E2A" w:rsidP="00177344">
      <w:pPr>
        <w:pStyle w:val="af5"/>
        <w:spacing w:line="240" w:lineRule="auto"/>
        <w:jc w:val="both"/>
        <w:rPr>
          <w:noProof/>
        </w:rPr>
      </w:pPr>
      <w:r w:rsidRPr="00177344">
        <w:rPr>
          <w:noProof/>
        </w:rPr>
        <w:t>Уровень использования производственных мощностей, обеспеченность приборами учета, характеризуют сбалансированность систем.</w:t>
      </w:r>
    </w:p>
    <w:p w:rsidR="00D34E2A" w:rsidRPr="00177344" w:rsidRDefault="00D34E2A" w:rsidP="00177344">
      <w:pPr>
        <w:pStyle w:val="af5"/>
        <w:spacing w:line="240" w:lineRule="auto"/>
        <w:jc w:val="both"/>
        <w:rPr>
          <w:noProof/>
        </w:rPr>
      </w:pPr>
      <w:r w:rsidRPr="00177344">
        <w:rPr>
          <w:noProof/>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rsidR="00D34E2A" w:rsidRPr="00177344" w:rsidRDefault="00D34E2A" w:rsidP="00177344">
      <w:pPr>
        <w:pStyle w:val="af5"/>
        <w:spacing w:line="240" w:lineRule="auto"/>
        <w:jc w:val="both"/>
        <w:rPr>
          <w:noProof/>
        </w:rPr>
      </w:pPr>
      <w:r w:rsidRPr="00177344">
        <w:rPr>
          <w:noProof/>
        </w:rPr>
        <w:t>Надежность обслуживания систем жизнеобеспечения характеризует способность коммунальных объектов обеспечивать жизнедеятельно</w:t>
      </w:r>
      <w:r w:rsidR="00503424" w:rsidRPr="00177344">
        <w:rPr>
          <w:noProof/>
        </w:rPr>
        <w:t xml:space="preserve">сть муниципального образования </w:t>
      </w:r>
      <w:r w:rsidRPr="00177344">
        <w:rPr>
          <w:noProof/>
        </w:rPr>
        <w:t xml:space="preserve">без существенного снижения качества среды обитания при любых воздействиях извне, то есть </w:t>
      </w:r>
      <w:r w:rsidRPr="00177344">
        <w:rPr>
          <w:noProof/>
        </w:rPr>
        <w:lastRenderedPageBreak/>
        <w:t>оценкой возможности функционирования коммунальных систем практически без аварий, повреждений, других нарушений в работе.</w:t>
      </w:r>
    </w:p>
    <w:p w:rsidR="00D34E2A" w:rsidRPr="00177344" w:rsidRDefault="00D34E2A" w:rsidP="00177344">
      <w:pPr>
        <w:pStyle w:val="af5"/>
        <w:spacing w:line="240" w:lineRule="auto"/>
        <w:jc w:val="both"/>
        <w:rPr>
          <w:noProof/>
        </w:rPr>
      </w:pPr>
      <w:r w:rsidRPr="00177344">
        <w:rPr>
          <w:noProof/>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D34E2A" w:rsidRPr="00177344" w:rsidRDefault="001358AA" w:rsidP="00177344">
      <w:pPr>
        <w:pStyle w:val="af5"/>
        <w:keepNext/>
        <w:spacing w:before="120" w:after="120" w:line="240" w:lineRule="auto"/>
        <w:ind w:left="1069" w:firstLine="0"/>
        <w:jc w:val="both"/>
        <w:outlineLvl w:val="0"/>
        <w:rPr>
          <w:b/>
          <w:noProof/>
        </w:rPr>
      </w:pPr>
      <w:bookmarkStart w:id="45" w:name="_Toc26525910"/>
      <w:bookmarkStart w:id="46" w:name="_Toc35325734"/>
      <w:r w:rsidRPr="00177344">
        <w:rPr>
          <w:b/>
          <w:noProof/>
        </w:rPr>
        <w:t>6</w:t>
      </w:r>
      <w:r w:rsidR="00591E0E" w:rsidRPr="00177344">
        <w:rPr>
          <w:b/>
          <w:noProof/>
        </w:rPr>
        <w:tab/>
      </w:r>
      <w:r w:rsidR="00D34E2A" w:rsidRPr="00177344">
        <w:rPr>
          <w:b/>
          <w:noProof/>
        </w:rPr>
        <w:t>Источники инвестиций, тарифы и доступность программы для населения.</w:t>
      </w:r>
      <w:bookmarkEnd w:id="45"/>
      <w:bookmarkEnd w:id="46"/>
    </w:p>
    <w:p w:rsidR="000B688F" w:rsidRPr="00177344" w:rsidRDefault="000B688F" w:rsidP="00177344">
      <w:pPr>
        <w:pStyle w:val="af5"/>
        <w:keepNext/>
        <w:numPr>
          <w:ilvl w:val="1"/>
          <w:numId w:val="20"/>
        </w:numPr>
        <w:spacing w:before="120" w:after="120" w:line="240" w:lineRule="auto"/>
        <w:jc w:val="both"/>
        <w:outlineLvl w:val="1"/>
        <w:rPr>
          <w:b/>
          <w:noProof/>
        </w:rPr>
      </w:pPr>
      <w:bookmarkStart w:id="47" w:name="_Toc26525911"/>
      <w:bookmarkStart w:id="48" w:name="_Toc35325735"/>
      <w:r w:rsidRPr="00177344">
        <w:rPr>
          <w:b/>
          <w:noProof/>
        </w:rPr>
        <w:t>Объемы и источники инвестиций</w:t>
      </w:r>
      <w:bookmarkEnd w:id="47"/>
      <w:bookmarkEnd w:id="48"/>
    </w:p>
    <w:p w:rsidR="00245111" w:rsidRPr="00177344" w:rsidRDefault="00245111" w:rsidP="00177344">
      <w:pPr>
        <w:pStyle w:val="af5"/>
        <w:spacing w:line="240" w:lineRule="auto"/>
        <w:jc w:val="both"/>
        <w:rPr>
          <w:noProof/>
        </w:rPr>
      </w:pPr>
      <w:r w:rsidRPr="00177344">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177344">
        <w:rPr>
          <w:noProof/>
        </w:rPr>
        <w:t>муниципального образования</w:t>
      </w:r>
      <w:r w:rsidRPr="00177344">
        <w:rPr>
          <w:noProof/>
        </w:rPr>
        <w:t xml:space="preserve"> будут являться механизмы их финансирования:</w:t>
      </w:r>
    </w:p>
    <w:p w:rsidR="00245111" w:rsidRPr="00177344" w:rsidRDefault="00245111" w:rsidP="00177344">
      <w:pPr>
        <w:pStyle w:val="af5"/>
        <w:spacing w:line="240" w:lineRule="auto"/>
        <w:jc w:val="both"/>
        <w:rPr>
          <w:noProof/>
        </w:rPr>
      </w:pPr>
      <w:r w:rsidRPr="00177344">
        <w:rPr>
          <w:noProof/>
        </w:rPr>
        <w:t>•</w:t>
      </w:r>
      <w:r w:rsidRPr="00177344">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177344" w:rsidRDefault="00245111" w:rsidP="00177344">
      <w:pPr>
        <w:pStyle w:val="af5"/>
        <w:spacing w:line="240" w:lineRule="auto"/>
        <w:jc w:val="both"/>
        <w:rPr>
          <w:noProof/>
        </w:rPr>
      </w:pPr>
      <w:r w:rsidRPr="00177344">
        <w:rPr>
          <w:noProof/>
        </w:rPr>
        <w:t>–</w:t>
      </w:r>
      <w:r w:rsidRPr="00177344">
        <w:rPr>
          <w:noProof/>
        </w:rPr>
        <w:tab/>
        <w:t xml:space="preserve"> федеральный бюджет;</w:t>
      </w:r>
    </w:p>
    <w:p w:rsidR="00245111" w:rsidRPr="00177344" w:rsidRDefault="00245111" w:rsidP="00177344">
      <w:pPr>
        <w:pStyle w:val="af5"/>
        <w:spacing w:line="240" w:lineRule="auto"/>
        <w:jc w:val="both"/>
        <w:rPr>
          <w:noProof/>
        </w:rPr>
      </w:pPr>
      <w:r w:rsidRPr="00177344">
        <w:rPr>
          <w:noProof/>
        </w:rPr>
        <w:t>–</w:t>
      </w:r>
      <w:r w:rsidRPr="00177344">
        <w:rPr>
          <w:noProof/>
        </w:rPr>
        <w:tab/>
        <w:t xml:space="preserve"> областной бюджет;</w:t>
      </w:r>
    </w:p>
    <w:p w:rsidR="00245111" w:rsidRPr="00177344" w:rsidRDefault="001219DF" w:rsidP="00177344">
      <w:pPr>
        <w:pStyle w:val="af5"/>
        <w:spacing w:line="240" w:lineRule="auto"/>
        <w:jc w:val="both"/>
        <w:rPr>
          <w:noProof/>
        </w:rPr>
      </w:pPr>
      <w:r w:rsidRPr="00177344">
        <w:rPr>
          <w:noProof/>
        </w:rPr>
        <w:t>–</w:t>
      </w:r>
      <w:r w:rsidRPr="00177344">
        <w:rPr>
          <w:noProof/>
        </w:rPr>
        <w:tab/>
        <w:t xml:space="preserve"> местный бюджет;</w:t>
      </w:r>
    </w:p>
    <w:p w:rsidR="00245111" w:rsidRPr="00177344" w:rsidRDefault="00E64A7A" w:rsidP="00177344">
      <w:pPr>
        <w:pStyle w:val="af5"/>
        <w:spacing w:line="240" w:lineRule="auto"/>
        <w:jc w:val="both"/>
        <w:rPr>
          <w:noProof/>
        </w:rPr>
      </w:pPr>
      <w:r w:rsidRPr="00177344">
        <w:rPr>
          <w:noProof/>
        </w:rPr>
        <w:t>•</w:t>
      </w:r>
      <w:r w:rsidRPr="00177344">
        <w:rPr>
          <w:noProof/>
        </w:rPr>
        <w:tab/>
        <w:t>за счёт собственных средств предприятий</w:t>
      </w:r>
      <w:r w:rsidR="00245111" w:rsidRPr="00177344">
        <w:rPr>
          <w:noProof/>
        </w:rPr>
        <w:t>:</w:t>
      </w:r>
    </w:p>
    <w:p w:rsidR="00245111" w:rsidRPr="00177344" w:rsidRDefault="00245111" w:rsidP="00177344">
      <w:pPr>
        <w:pStyle w:val="af5"/>
        <w:spacing w:line="240" w:lineRule="auto"/>
        <w:jc w:val="both"/>
        <w:rPr>
          <w:noProof/>
        </w:rPr>
      </w:pPr>
      <w:r w:rsidRPr="00177344">
        <w:rPr>
          <w:noProof/>
        </w:rPr>
        <w:t>–</w:t>
      </w:r>
      <w:r w:rsidRPr="00177344">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177344" w:rsidRDefault="00245111" w:rsidP="00177344">
      <w:pPr>
        <w:pStyle w:val="af5"/>
        <w:spacing w:line="240" w:lineRule="auto"/>
        <w:jc w:val="both"/>
        <w:rPr>
          <w:noProof/>
        </w:rPr>
      </w:pPr>
      <w:r w:rsidRPr="00177344">
        <w:rPr>
          <w:noProof/>
        </w:rPr>
        <w:t>–</w:t>
      </w:r>
      <w:r w:rsidRPr="00177344">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177344" w:rsidRDefault="00245111" w:rsidP="00177344">
      <w:pPr>
        <w:pStyle w:val="af5"/>
        <w:spacing w:line="240" w:lineRule="auto"/>
        <w:jc w:val="both"/>
        <w:rPr>
          <w:noProof/>
        </w:rPr>
      </w:pPr>
      <w:r w:rsidRPr="00177344">
        <w:rPr>
          <w:noProof/>
        </w:rPr>
        <w:t>–</w:t>
      </w:r>
      <w:r w:rsidRPr="00177344">
        <w:rPr>
          <w:noProof/>
        </w:rPr>
        <w:tab/>
        <w:t>амортизационные отчисления</w:t>
      </w:r>
      <w:r w:rsidR="00493049" w:rsidRPr="00177344">
        <w:rPr>
          <w:noProof/>
        </w:rPr>
        <w:t>.</w:t>
      </w:r>
    </w:p>
    <w:p w:rsidR="00245111" w:rsidRPr="00177344" w:rsidRDefault="00245111" w:rsidP="00177344">
      <w:pPr>
        <w:pStyle w:val="af5"/>
        <w:spacing w:line="240" w:lineRule="auto"/>
        <w:jc w:val="both"/>
        <w:rPr>
          <w:noProof/>
        </w:rPr>
      </w:pPr>
      <w:r w:rsidRPr="00177344">
        <w:rPr>
          <w:noProof/>
        </w:rPr>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177344" w:rsidRDefault="00245111" w:rsidP="00177344">
      <w:pPr>
        <w:pStyle w:val="af5"/>
        <w:spacing w:line="240" w:lineRule="auto"/>
        <w:jc w:val="both"/>
        <w:rPr>
          <w:noProof/>
        </w:rPr>
      </w:pPr>
      <w:r w:rsidRPr="00177344">
        <w:rPr>
          <w:noProof/>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177344" w:rsidRDefault="00245111" w:rsidP="00177344">
      <w:pPr>
        <w:pStyle w:val="af5"/>
        <w:spacing w:line="240" w:lineRule="auto"/>
        <w:jc w:val="both"/>
        <w:rPr>
          <w:noProof/>
        </w:rPr>
      </w:pPr>
      <w:r w:rsidRPr="00177344">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177344" w:rsidRDefault="00D34E2A" w:rsidP="00177344">
      <w:pPr>
        <w:pStyle w:val="af5"/>
        <w:numPr>
          <w:ilvl w:val="1"/>
          <w:numId w:val="20"/>
        </w:numPr>
        <w:spacing w:before="120" w:after="120" w:line="240" w:lineRule="auto"/>
        <w:jc w:val="both"/>
        <w:outlineLvl w:val="1"/>
        <w:rPr>
          <w:b/>
          <w:noProof/>
        </w:rPr>
      </w:pPr>
      <w:bookmarkStart w:id="49" w:name="_Toc26525912"/>
      <w:bookmarkStart w:id="50" w:name="_Toc35325736"/>
      <w:r w:rsidRPr="00177344">
        <w:rPr>
          <w:b/>
          <w:noProof/>
        </w:rPr>
        <w:t>Краткое описание форм организации проектов</w:t>
      </w:r>
      <w:bookmarkEnd w:id="49"/>
      <w:bookmarkEnd w:id="50"/>
    </w:p>
    <w:p w:rsidR="00D34E2A" w:rsidRPr="00177344" w:rsidRDefault="00D34E2A" w:rsidP="00177344">
      <w:pPr>
        <w:pStyle w:val="af5"/>
        <w:spacing w:line="240" w:lineRule="auto"/>
        <w:jc w:val="both"/>
        <w:rPr>
          <w:noProof/>
        </w:rPr>
      </w:pPr>
      <w:r w:rsidRPr="00177344">
        <w:rPr>
          <w:noProof/>
        </w:rPr>
        <w:t>Инвестиционные проекты, включенные в Программу, могут быть реализованы в следующих формах:</w:t>
      </w:r>
    </w:p>
    <w:p w:rsidR="00D34E2A" w:rsidRPr="00177344" w:rsidRDefault="00D34E2A" w:rsidP="00177344">
      <w:pPr>
        <w:pStyle w:val="af5"/>
        <w:spacing w:line="240" w:lineRule="auto"/>
        <w:jc w:val="both"/>
        <w:rPr>
          <w:noProof/>
        </w:rPr>
      </w:pPr>
      <w:r w:rsidRPr="00177344">
        <w:rPr>
          <w:noProof/>
        </w:rPr>
        <w:t>•</w:t>
      </w:r>
      <w:r w:rsidRPr="00177344">
        <w:rPr>
          <w:noProof/>
        </w:rPr>
        <w:tab/>
        <w:t>проекты, реализуемые действующими организациями на территории муниципального образования;</w:t>
      </w:r>
    </w:p>
    <w:p w:rsidR="00D34E2A" w:rsidRPr="00177344" w:rsidRDefault="00D34E2A" w:rsidP="00177344">
      <w:pPr>
        <w:pStyle w:val="af5"/>
        <w:spacing w:line="240" w:lineRule="auto"/>
        <w:jc w:val="both"/>
        <w:rPr>
          <w:noProof/>
        </w:rPr>
      </w:pPr>
      <w:r w:rsidRPr="00177344">
        <w:rPr>
          <w:noProof/>
        </w:rPr>
        <w:t>•</w:t>
      </w:r>
      <w:r w:rsidRPr="00177344">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177344" w:rsidRDefault="00D34E2A" w:rsidP="00177344">
      <w:pPr>
        <w:pStyle w:val="af5"/>
        <w:spacing w:line="240" w:lineRule="auto"/>
        <w:jc w:val="both"/>
        <w:rPr>
          <w:noProof/>
        </w:rPr>
      </w:pPr>
      <w:r w:rsidRPr="00177344">
        <w:rPr>
          <w:noProof/>
        </w:rPr>
        <w:t>•</w:t>
      </w:r>
      <w:r w:rsidRPr="00177344">
        <w:rPr>
          <w:noProof/>
        </w:rPr>
        <w:tab/>
        <w:t>проекты, для реализации которых создаются организации с участием муниципального образования;</w:t>
      </w:r>
    </w:p>
    <w:p w:rsidR="00D34E2A" w:rsidRPr="00177344" w:rsidRDefault="00D34E2A" w:rsidP="00177344">
      <w:pPr>
        <w:pStyle w:val="af5"/>
        <w:spacing w:line="240" w:lineRule="auto"/>
        <w:jc w:val="both"/>
        <w:rPr>
          <w:noProof/>
        </w:rPr>
      </w:pPr>
      <w:r w:rsidRPr="00177344">
        <w:rPr>
          <w:noProof/>
        </w:rPr>
        <w:t>•</w:t>
      </w:r>
      <w:r w:rsidRPr="00177344">
        <w:rPr>
          <w:noProof/>
        </w:rPr>
        <w:tab/>
        <w:t>проекты, для реализации которых создаются организации с участием действующих ресурсоснабжающих организаций.</w:t>
      </w:r>
    </w:p>
    <w:p w:rsidR="00D34E2A" w:rsidRPr="00177344" w:rsidRDefault="00D34E2A" w:rsidP="00177344">
      <w:pPr>
        <w:pStyle w:val="af5"/>
        <w:spacing w:line="240" w:lineRule="auto"/>
        <w:jc w:val="both"/>
        <w:rPr>
          <w:noProof/>
        </w:rPr>
      </w:pPr>
      <w:r w:rsidRPr="00177344">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177344">
        <w:rPr>
          <w:noProof/>
        </w:rPr>
        <w:t>ТКО</w:t>
      </w:r>
      <w:r w:rsidRPr="00177344">
        <w:rPr>
          <w:noProof/>
        </w:rPr>
        <w:t>.</w:t>
      </w:r>
    </w:p>
    <w:p w:rsidR="00D34E2A" w:rsidRPr="00177344" w:rsidRDefault="00D34E2A" w:rsidP="00177344">
      <w:pPr>
        <w:pStyle w:val="af5"/>
        <w:spacing w:line="240" w:lineRule="auto"/>
        <w:jc w:val="both"/>
        <w:rPr>
          <w:noProof/>
        </w:rPr>
      </w:pPr>
      <w:r w:rsidRPr="00177344">
        <w:rPr>
          <w:noProof/>
        </w:rPr>
        <w:lastRenderedPageBreak/>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177344" w:rsidRDefault="00D34E2A" w:rsidP="00177344">
      <w:pPr>
        <w:pStyle w:val="af5"/>
        <w:spacing w:line="240" w:lineRule="auto"/>
        <w:jc w:val="both"/>
        <w:rPr>
          <w:noProof/>
        </w:rPr>
      </w:pPr>
      <w:r w:rsidRPr="00177344">
        <w:rPr>
          <w:noProof/>
        </w:rPr>
        <w:t xml:space="preserve">Выбор формы реализации инвестиционных проектов должен основываться </w:t>
      </w:r>
      <w:r w:rsidR="00EA098F" w:rsidRPr="00177344">
        <w:rPr>
          <w:noProof/>
        </w:rPr>
        <w:t xml:space="preserve">на </w:t>
      </w:r>
      <w:r w:rsidRPr="00177344">
        <w:rPr>
          <w:noProof/>
        </w:rPr>
        <w:t>совокупной оценке следующих критериев:</w:t>
      </w:r>
    </w:p>
    <w:p w:rsidR="00D34E2A" w:rsidRPr="00177344" w:rsidRDefault="00D34E2A" w:rsidP="00177344">
      <w:pPr>
        <w:pStyle w:val="af5"/>
        <w:spacing w:line="240" w:lineRule="auto"/>
        <w:jc w:val="both"/>
        <w:rPr>
          <w:noProof/>
        </w:rPr>
      </w:pPr>
      <w:r w:rsidRPr="00177344">
        <w:rPr>
          <w:noProof/>
        </w:rPr>
        <w:t>•</w:t>
      </w:r>
      <w:r w:rsidRPr="00177344">
        <w:rPr>
          <w:noProof/>
        </w:rPr>
        <w:tab/>
        <w:t>источник финансирования инвестиционных проектов (бюджетный, внебюджетный);</w:t>
      </w:r>
    </w:p>
    <w:p w:rsidR="00D34E2A" w:rsidRPr="00177344" w:rsidRDefault="00D34E2A" w:rsidP="00177344">
      <w:pPr>
        <w:pStyle w:val="af5"/>
        <w:spacing w:line="240" w:lineRule="auto"/>
        <w:jc w:val="both"/>
        <w:rPr>
          <w:noProof/>
        </w:rPr>
      </w:pPr>
      <w:r w:rsidRPr="00177344">
        <w:rPr>
          <w:noProof/>
        </w:rPr>
        <w:t>•</w:t>
      </w:r>
      <w:r w:rsidRPr="00177344">
        <w:rPr>
          <w:noProof/>
        </w:rPr>
        <w:tab/>
        <w:t>технологическая связанность реализуемых инвестиционных проектов с существующей коммунальной инфраструктурой;</w:t>
      </w:r>
    </w:p>
    <w:p w:rsidR="00D34E2A" w:rsidRPr="00177344" w:rsidRDefault="00D34E2A" w:rsidP="00177344">
      <w:pPr>
        <w:pStyle w:val="af5"/>
        <w:spacing w:line="240" w:lineRule="auto"/>
        <w:jc w:val="both"/>
        <w:rPr>
          <w:noProof/>
        </w:rPr>
      </w:pPr>
      <w:r w:rsidRPr="00177344">
        <w:rPr>
          <w:noProof/>
        </w:rPr>
        <w:t>•</w:t>
      </w:r>
      <w:r w:rsidRPr="00177344">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177344" w:rsidRDefault="00D34E2A" w:rsidP="00177344">
      <w:pPr>
        <w:pStyle w:val="af5"/>
        <w:spacing w:line="240" w:lineRule="auto"/>
        <w:jc w:val="both"/>
        <w:rPr>
          <w:b/>
          <w:noProof/>
        </w:rPr>
      </w:pPr>
      <w:r w:rsidRPr="00177344">
        <w:rPr>
          <w:b/>
          <w:noProof/>
        </w:rPr>
        <w:t>Особенности принятия инвестиционных программ организаций коммунального комплекса</w:t>
      </w:r>
      <w:r w:rsidR="00B10419" w:rsidRPr="00177344">
        <w:rPr>
          <w:b/>
          <w:noProof/>
        </w:rPr>
        <w:t>.</w:t>
      </w:r>
    </w:p>
    <w:p w:rsidR="00D34E2A" w:rsidRPr="00177344" w:rsidRDefault="00B10419" w:rsidP="00177344">
      <w:pPr>
        <w:pStyle w:val="af5"/>
        <w:spacing w:line="240" w:lineRule="auto"/>
        <w:jc w:val="both"/>
        <w:rPr>
          <w:noProof/>
        </w:rPr>
      </w:pPr>
      <w:r w:rsidRPr="00177344">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177344">
        <w:rPr>
          <w:noProof/>
        </w:rPr>
        <w:t>.</w:t>
      </w:r>
    </w:p>
    <w:p w:rsidR="00D34E2A" w:rsidRPr="00177344" w:rsidRDefault="00D34E2A" w:rsidP="00177344">
      <w:pPr>
        <w:pStyle w:val="af5"/>
        <w:spacing w:line="240" w:lineRule="auto"/>
        <w:jc w:val="both"/>
        <w:rPr>
          <w:b/>
          <w:noProof/>
        </w:rPr>
      </w:pPr>
      <w:r w:rsidRPr="00177344">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177344" w:rsidRDefault="00D34E2A" w:rsidP="00177344">
      <w:pPr>
        <w:pStyle w:val="af5"/>
        <w:spacing w:line="240" w:lineRule="auto"/>
        <w:jc w:val="both"/>
        <w:rPr>
          <w:noProof/>
        </w:rPr>
      </w:pPr>
      <w:r w:rsidRPr="00177344">
        <w:rPr>
          <w:noProof/>
        </w:rP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177344" w:rsidRDefault="00D34E2A" w:rsidP="00177344">
      <w:pPr>
        <w:pStyle w:val="af5"/>
        <w:spacing w:line="240" w:lineRule="auto"/>
        <w:jc w:val="both"/>
        <w:rPr>
          <w:noProof/>
        </w:rPr>
      </w:pPr>
      <w:r w:rsidRPr="00177344">
        <w:rPr>
          <w:noProof/>
        </w:rPr>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177344">
        <w:rPr>
          <w:noProof/>
        </w:rPr>
        <w:t xml:space="preserve">г. </w:t>
      </w:r>
      <w:r w:rsidRPr="00177344">
        <w:rPr>
          <w:noProof/>
        </w:rPr>
        <w:t xml:space="preserve">№ 190-ФЗ </w:t>
      </w:r>
      <w:r w:rsidR="00705DA1" w:rsidRPr="00177344">
        <w:rPr>
          <w:noProof/>
        </w:rPr>
        <w:t>«</w:t>
      </w:r>
      <w:r w:rsidRPr="00177344">
        <w:rPr>
          <w:noProof/>
        </w:rPr>
        <w:t>О теплоснабжении</w:t>
      </w:r>
      <w:r w:rsidR="00705DA1" w:rsidRPr="00177344">
        <w:rPr>
          <w:noProof/>
        </w:rPr>
        <w:t>»</w:t>
      </w:r>
      <w:r w:rsidRPr="00177344">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177344" w:rsidRDefault="00D34E2A" w:rsidP="00177344">
      <w:pPr>
        <w:pStyle w:val="af5"/>
        <w:spacing w:line="240" w:lineRule="auto"/>
        <w:jc w:val="both"/>
        <w:rPr>
          <w:noProof/>
        </w:rPr>
      </w:pPr>
      <w:r w:rsidRPr="00177344">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177344" w:rsidRDefault="00D34E2A" w:rsidP="00177344">
      <w:pPr>
        <w:pStyle w:val="af5"/>
        <w:spacing w:line="240" w:lineRule="auto"/>
        <w:jc w:val="both"/>
        <w:rPr>
          <w:noProof/>
        </w:rPr>
      </w:pPr>
      <w:r w:rsidRPr="00177344">
        <w:rPr>
          <w:noProof/>
        </w:rPr>
        <w:t>Источник</w:t>
      </w:r>
      <w:r w:rsidR="00A90068" w:rsidRPr="00177344">
        <w:rPr>
          <w:noProof/>
        </w:rPr>
        <w:t>и</w:t>
      </w:r>
      <w:r w:rsidRPr="00177344">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177344">
        <w:rPr>
          <w:noProof/>
        </w:rPr>
        <w:t>г.</w:t>
      </w:r>
      <w:r w:rsidRPr="00177344">
        <w:rPr>
          <w:noProof/>
        </w:rPr>
        <w:t xml:space="preserve">№ 464 </w:t>
      </w:r>
      <w:r w:rsidR="00705DA1" w:rsidRPr="00177344">
        <w:rPr>
          <w:noProof/>
        </w:rPr>
        <w:t>«</w:t>
      </w:r>
      <w:r w:rsidRPr="00177344">
        <w:rPr>
          <w:noProof/>
        </w:rPr>
        <w:t>Об утверждении 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177344">
        <w:rPr>
          <w:noProof/>
        </w:rPr>
        <w:t>»</w:t>
      </w:r>
      <w:r w:rsidRPr="00177344">
        <w:rPr>
          <w:noProof/>
        </w:rPr>
        <w:t>.</w:t>
      </w:r>
    </w:p>
    <w:p w:rsidR="00D34E2A" w:rsidRPr="00177344" w:rsidRDefault="00D34E2A" w:rsidP="00177344">
      <w:pPr>
        <w:pStyle w:val="af5"/>
        <w:spacing w:line="240" w:lineRule="auto"/>
        <w:jc w:val="both"/>
        <w:rPr>
          <w:noProof/>
        </w:rPr>
      </w:pPr>
      <w:r w:rsidRPr="00177344">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177344" w:rsidRDefault="00D34E2A" w:rsidP="00177344">
      <w:pPr>
        <w:pStyle w:val="af5"/>
        <w:spacing w:line="240" w:lineRule="auto"/>
        <w:jc w:val="both"/>
        <w:rPr>
          <w:b/>
          <w:noProof/>
        </w:rPr>
      </w:pPr>
      <w:r w:rsidRPr="00177344">
        <w:rPr>
          <w:b/>
          <w:noProof/>
        </w:rPr>
        <w:t>Особенности принятия инвестиционных программ субъектов электроэнергетики</w:t>
      </w:r>
    </w:p>
    <w:p w:rsidR="00D34E2A" w:rsidRPr="00177344" w:rsidRDefault="00D34E2A" w:rsidP="00177344">
      <w:pPr>
        <w:pStyle w:val="af5"/>
        <w:spacing w:line="240" w:lineRule="auto"/>
        <w:jc w:val="both"/>
        <w:rPr>
          <w:noProof/>
        </w:rPr>
      </w:pPr>
      <w:r w:rsidRPr="00177344">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177344" w:rsidRDefault="00D34E2A" w:rsidP="00177344">
      <w:pPr>
        <w:pStyle w:val="af5"/>
        <w:spacing w:line="240" w:lineRule="auto"/>
        <w:jc w:val="both"/>
        <w:rPr>
          <w:noProof/>
        </w:rPr>
      </w:pPr>
      <w:r w:rsidRPr="00177344">
        <w:rPr>
          <w:noProof/>
        </w:rPr>
        <w:t xml:space="preserve">Правительство РФ в соответствии с требованиями Федерального закона от 26.03.2003 </w:t>
      </w:r>
      <w:r w:rsidR="00AE3F2E" w:rsidRPr="00177344">
        <w:rPr>
          <w:noProof/>
        </w:rPr>
        <w:t xml:space="preserve">г. </w:t>
      </w:r>
      <w:r w:rsidRPr="00177344">
        <w:rPr>
          <w:noProof/>
        </w:rPr>
        <w:t xml:space="preserve">№ 35-ФЗ </w:t>
      </w:r>
      <w:r w:rsidR="00705DA1" w:rsidRPr="00177344">
        <w:rPr>
          <w:noProof/>
        </w:rPr>
        <w:t>«</w:t>
      </w:r>
      <w:r w:rsidRPr="00177344">
        <w:rPr>
          <w:noProof/>
        </w:rPr>
        <w:t>Об электроэнергетике</w:t>
      </w:r>
      <w:r w:rsidR="00705DA1" w:rsidRPr="00177344">
        <w:rPr>
          <w:noProof/>
        </w:rPr>
        <w:t>»</w:t>
      </w:r>
      <w:r w:rsidRPr="00177344">
        <w:rPr>
          <w:noProof/>
        </w:rPr>
        <w:t xml:space="preserve"> устанавливает критерии отнесения субъектов электроэнергетики к числу субъектов, инвестиционные программы которых (включая </w:t>
      </w:r>
      <w:r w:rsidRPr="00177344">
        <w:rPr>
          <w:noProof/>
        </w:rPr>
        <w:lastRenderedPageBreak/>
        <w:t>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177344" w:rsidRDefault="00D34E2A" w:rsidP="00177344">
      <w:pPr>
        <w:pStyle w:val="af5"/>
        <w:spacing w:line="240" w:lineRule="auto"/>
        <w:jc w:val="both"/>
        <w:rPr>
          <w:noProof/>
        </w:rPr>
      </w:pPr>
      <w:r w:rsidRPr="00177344">
        <w:rPr>
          <w:noProof/>
        </w:rPr>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177344">
        <w:rPr>
          <w:noProof/>
        </w:rPr>
        <w:t xml:space="preserve">г. </w:t>
      </w:r>
      <w:r w:rsidRPr="00177344">
        <w:rPr>
          <w:noProof/>
        </w:rPr>
        <w:t xml:space="preserve">№ 977. </w:t>
      </w:r>
    </w:p>
    <w:p w:rsidR="00D34E2A" w:rsidRPr="00177344" w:rsidRDefault="00D34E2A" w:rsidP="00177344">
      <w:pPr>
        <w:pStyle w:val="af5"/>
        <w:spacing w:line="240" w:lineRule="auto"/>
        <w:jc w:val="both"/>
        <w:rPr>
          <w:noProof/>
        </w:rPr>
      </w:pPr>
      <w:r w:rsidRPr="00177344">
        <w:rPr>
          <w:noProof/>
        </w:rPr>
        <w:t>Источниками покрытия финансовых потребностей инвестиционных программ субъектов электроэнергетики являются инвестиционные ресу</w:t>
      </w:r>
      <w:r w:rsidR="005A4A16" w:rsidRPr="00177344">
        <w:rPr>
          <w:noProof/>
        </w:rPr>
        <w:t xml:space="preserve">рсы, включаемые в регулируемые </w:t>
      </w:r>
      <w:r w:rsidRPr="00177344">
        <w:rPr>
          <w:noProof/>
        </w:rPr>
        <w:t>тарифы.</w:t>
      </w:r>
    </w:p>
    <w:p w:rsidR="00D34E2A" w:rsidRPr="00177344" w:rsidRDefault="00D34E2A" w:rsidP="00177344">
      <w:pPr>
        <w:pStyle w:val="af5"/>
        <w:spacing w:line="240" w:lineRule="auto"/>
        <w:jc w:val="both"/>
        <w:rPr>
          <w:noProof/>
        </w:rPr>
      </w:pPr>
      <w:r w:rsidRPr="00177344">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177344">
        <w:rPr>
          <w:noProof/>
        </w:rPr>
        <w:t>муниципального образования</w:t>
      </w:r>
      <w:r w:rsidRPr="00177344">
        <w:rPr>
          <w:noProof/>
        </w:rPr>
        <w:t xml:space="preserve"> территориальных сетевых организаций.</w:t>
      </w:r>
    </w:p>
    <w:p w:rsidR="00D34E2A" w:rsidRPr="00177344" w:rsidRDefault="00D34E2A" w:rsidP="00177344">
      <w:pPr>
        <w:pStyle w:val="af5"/>
        <w:spacing w:line="240" w:lineRule="auto"/>
        <w:jc w:val="both"/>
        <w:rPr>
          <w:noProof/>
        </w:rPr>
      </w:pPr>
      <w:r w:rsidRPr="00177344">
        <w:rPr>
          <w:noProof/>
        </w:rPr>
        <w:t xml:space="preserve">Исходя из приведенных условий инвестиционные проекты, реализуемые в системе электроснабжения муниципального </w:t>
      </w:r>
      <w:r w:rsidR="009F62A8" w:rsidRPr="00177344">
        <w:rPr>
          <w:noProof/>
        </w:rPr>
        <w:t>образования</w:t>
      </w:r>
      <w:r w:rsidRPr="00177344">
        <w:rPr>
          <w:noProof/>
        </w:rPr>
        <w:t>, целесообразно осуществлять действующими сетевыми организациями.</w:t>
      </w:r>
    </w:p>
    <w:p w:rsidR="00D34E2A" w:rsidRPr="00177344" w:rsidRDefault="00D34E2A" w:rsidP="00177344">
      <w:pPr>
        <w:pStyle w:val="af5"/>
        <w:spacing w:line="240" w:lineRule="auto"/>
        <w:jc w:val="both"/>
        <w:rPr>
          <w:b/>
          <w:noProof/>
        </w:rPr>
      </w:pPr>
      <w:r w:rsidRPr="00177344">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177344" w:rsidRDefault="00D34E2A" w:rsidP="00177344">
      <w:pPr>
        <w:pStyle w:val="af5"/>
        <w:spacing w:line="240" w:lineRule="auto"/>
        <w:jc w:val="both"/>
        <w:rPr>
          <w:noProof/>
        </w:rPr>
      </w:pPr>
      <w:r w:rsidRPr="00177344">
        <w:rPr>
          <w:noProof/>
        </w:rPr>
        <w:t>В целях дальнейшего развития газификации регионов и в соответствии со статьей 17 Федерального закона от 31.03.1999</w:t>
      </w:r>
      <w:r w:rsidR="00AE3F2E" w:rsidRPr="00177344">
        <w:rPr>
          <w:noProof/>
        </w:rPr>
        <w:t xml:space="preserve"> г.</w:t>
      </w:r>
      <w:r w:rsidRPr="00177344">
        <w:rPr>
          <w:noProof/>
        </w:rPr>
        <w:t xml:space="preserve"> № 69-ФЗ </w:t>
      </w:r>
      <w:r w:rsidR="00705DA1" w:rsidRPr="00177344">
        <w:rPr>
          <w:noProof/>
        </w:rPr>
        <w:t>«</w:t>
      </w:r>
      <w:r w:rsidRPr="00177344">
        <w:rPr>
          <w:noProof/>
        </w:rPr>
        <w:t>О газоснабжении в Российской Федерации</w:t>
      </w:r>
      <w:r w:rsidR="00705DA1" w:rsidRPr="00177344">
        <w:rPr>
          <w:noProof/>
        </w:rPr>
        <w:t>»</w:t>
      </w:r>
      <w:r w:rsidRPr="00177344">
        <w:rPr>
          <w:noProof/>
        </w:rPr>
        <w:t xml:space="preserve"> Прав</w:t>
      </w:r>
      <w:r w:rsidR="005A4A16" w:rsidRPr="00177344">
        <w:rPr>
          <w:noProof/>
        </w:rPr>
        <w:t xml:space="preserve">ительство Российской Федерации </w:t>
      </w:r>
      <w:r w:rsidRPr="00177344">
        <w:rPr>
          <w:noProof/>
        </w:rPr>
        <w:t>своим Постановле</w:t>
      </w:r>
      <w:r w:rsidR="005A4A16" w:rsidRPr="00177344">
        <w:rPr>
          <w:noProof/>
        </w:rPr>
        <w:t xml:space="preserve">нием от 03.05.2001 </w:t>
      </w:r>
      <w:r w:rsidR="00AE3F2E" w:rsidRPr="00177344">
        <w:rPr>
          <w:noProof/>
        </w:rPr>
        <w:t xml:space="preserve">г. </w:t>
      </w:r>
      <w:r w:rsidRPr="00177344">
        <w:rPr>
          <w:noProof/>
        </w:rPr>
        <w:t xml:space="preserve">№ 335 </w:t>
      </w:r>
      <w:r w:rsidR="00705DA1" w:rsidRPr="00177344">
        <w:rPr>
          <w:noProof/>
        </w:rPr>
        <w:t>«</w:t>
      </w:r>
      <w:r w:rsidRPr="00177344">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177344">
        <w:rPr>
          <w:noProof/>
        </w:rPr>
        <w:t>»</w:t>
      </w:r>
      <w:r w:rsidRPr="00177344">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177344" w:rsidRDefault="00D34E2A" w:rsidP="00177344">
      <w:pPr>
        <w:pStyle w:val="af5"/>
        <w:spacing w:line="240" w:lineRule="auto"/>
        <w:jc w:val="both"/>
        <w:rPr>
          <w:noProof/>
        </w:rPr>
      </w:pPr>
      <w:r w:rsidRPr="00177344">
        <w:rPr>
          <w:noProof/>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177344" w:rsidRDefault="00D34E2A" w:rsidP="00177344">
      <w:pPr>
        <w:pStyle w:val="af5"/>
        <w:spacing w:line="240" w:lineRule="auto"/>
        <w:jc w:val="both"/>
        <w:rPr>
          <w:noProof/>
        </w:rPr>
      </w:pPr>
      <w:r w:rsidRPr="00177344">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177344" w:rsidRDefault="00D34E2A" w:rsidP="00177344">
      <w:pPr>
        <w:pStyle w:val="af5"/>
        <w:spacing w:line="240" w:lineRule="auto"/>
        <w:jc w:val="both"/>
        <w:rPr>
          <w:noProof/>
        </w:rPr>
      </w:pPr>
      <w:r w:rsidRPr="00177344">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177344" w:rsidRDefault="00D34E2A" w:rsidP="00177344">
      <w:pPr>
        <w:pStyle w:val="af5"/>
        <w:spacing w:line="240" w:lineRule="auto"/>
        <w:jc w:val="both"/>
        <w:rPr>
          <w:b/>
          <w:noProof/>
        </w:rPr>
      </w:pPr>
      <w:r w:rsidRPr="00177344">
        <w:rPr>
          <w:b/>
          <w:noProof/>
        </w:rPr>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177344" w:rsidRDefault="00D34E2A" w:rsidP="00177344">
      <w:pPr>
        <w:pStyle w:val="af5"/>
        <w:spacing w:line="240" w:lineRule="auto"/>
        <w:jc w:val="both"/>
        <w:rPr>
          <w:noProof/>
        </w:rPr>
      </w:pPr>
      <w:r w:rsidRPr="00177344">
        <w:rPr>
          <w:noProof/>
        </w:rPr>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177344">
        <w:rPr>
          <w:noProof/>
        </w:rPr>
        <w:t xml:space="preserve">олнение Федерального закона от </w:t>
      </w:r>
      <w:r w:rsidRPr="00177344">
        <w:rPr>
          <w:noProof/>
        </w:rPr>
        <w:t xml:space="preserve">31.03.1999 </w:t>
      </w:r>
      <w:r w:rsidR="00AE3F2E" w:rsidRPr="00177344">
        <w:rPr>
          <w:noProof/>
        </w:rPr>
        <w:t xml:space="preserve">г. </w:t>
      </w:r>
      <w:r w:rsidRPr="00177344">
        <w:rPr>
          <w:noProof/>
        </w:rPr>
        <w:t xml:space="preserve">№ 69-ФЗ </w:t>
      </w:r>
    </w:p>
    <w:p w:rsidR="00D34E2A" w:rsidRPr="00177344" w:rsidRDefault="00705DA1" w:rsidP="00177344">
      <w:pPr>
        <w:pStyle w:val="af5"/>
        <w:spacing w:line="240" w:lineRule="auto"/>
        <w:jc w:val="both"/>
        <w:rPr>
          <w:noProof/>
        </w:rPr>
      </w:pPr>
      <w:r w:rsidRPr="00177344">
        <w:rPr>
          <w:noProof/>
        </w:rPr>
        <w:t>«</w:t>
      </w:r>
      <w:r w:rsidR="00D34E2A" w:rsidRPr="00177344">
        <w:rPr>
          <w:noProof/>
        </w:rPr>
        <w:t>О газоснабжении в Российской Федерации</w:t>
      </w:r>
      <w:r w:rsidRPr="00177344">
        <w:rPr>
          <w:noProof/>
        </w:rPr>
        <w:t>»</w:t>
      </w:r>
      <w:r w:rsidR="00D34E2A" w:rsidRPr="00177344">
        <w:rPr>
          <w:noProof/>
        </w:rPr>
        <w:t>, Постановления Правительства Российской Федерации от 03.05.2001</w:t>
      </w:r>
      <w:r w:rsidR="00AE3F2E" w:rsidRPr="00177344">
        <w:rPr>
          <w:noProof/>
        </w:rPr>
        <w:t xml:space="preserve"> г.</w:t>
      </w:r>
      <w:r w:rsidR="00D34E2A" w:rsidRPr="00177344">
        <w:rPr>
          <w:noProof/>
        </w:rPr>
        <w:t xml:space="preserve"> № 335 </w:t>
      </w:r>
      <w:r w:rsidRPr="00177344">
        <w:rPr>
          <w:noProof/>
        </w:rPr>
        <w:t>«</w:t>
      </w:r>
      <w:r w:rsidR="00D34E2A" w:rsidRPr="00177344">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177344">
        <w:rPr>
          <w:noProof/>
        </w:rPr>
        <w:t>»</w:t>
      </w:r>
      <w:r w:rsidR="00D34E2A" w:rsidRPr="00177344">
        <w:rPr>
          <w:noProof/>
        </w:rPr>
        <w:t xml:space="preserve"> и утверждена приказом ФСТ от 18.11.2008 </w:t>
      </w:r>
      <w:r w:rsidR="00AE3F2E" w:rsidRPr="00177344">
        <w:rPr>
          <w:noProof/>
        </w:rPr>
        <w:t xml:space="preserve">г. </w:t>
      </w:r>
      <w:r w:rsidR="00D34E2A" w:rsidRPr="00177344">
        <w:rPr>
          <w:noProof/>
        </w:rPr>
        <w:t>№ 264-э/5.</w:t>
      </w:r>
    </w:p>
    <w:p w:rsidR="00D34E2A" w:rsidRPr="00177344" w:rsidRDefault="00D34E2A" w:rsidP="00177344">
      <w:pPr>
        <w:pStyle w:val="af5"/>
        <w:numPr>
          <w:ilvl w:val="0"/>
          <w:numId w:val="20"/>
        </w:numPr>
        <w:spacing w:before="120" w:after="120" w:line="240" w:lineRule="auto"/>
        <w:ind w:left="1134" w:firstLine="709"/>
        <w:jc w:val="both"/>
        <w:outlineLvl w:val="0"/>
        <w:rPr>
          <w:b/>
          <w:noProof/>
        </w:rPr>
      </w:pPr>
      <w:bookmarkStart w:id="51" w:name="_Toc26525913"/>
      <w:bookmarkStart w:id="52" w:name="_Toc35325737"/>
      <w:r w:rsidRPr="00177344">
        <w:rPr>
          <w:b/>
          <w:noProof/>
        </w:rPr>
        <w:t>Управление программой.</w:t>
      </w:r>
      <w:bookmarkEnd w:id="51"/>
      <w:bookmarkEnd w:id="52"/>
    </w:p>
    <w:p w:rsidR="00D34E2A" w:rsidRPr="00177344" w:rsidRDefault="00D34E2A" w:rsidP="00177344">
      <w:pPr>
        <w:pStyle w:val="af5"/>
        <w:spacing w:line="240" w:lineRule="auto"/>
        <w:jc w:val="both"/>
        <w:rPr>
          <w:noProof/>
        </w:rPr>
      </w:pPr>
      <w:r w:rsidRPr="00177344">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177344" w:rsidRDefault="00D34E2A" w:rsidP="00177344">
      <w:pPr>
        <w:pStyle w:val="af5"/>
        <w:spacing w:line="240" w:lineRule="auto"/>
        <w:jc w:val="both"/>
        <w:rPr>
          <w:noProof/>
        </w:rPr>
      </w:pPr>
      <w:r w:rsidRPr="00177344">
        <w:rPr>
          <w:noProof/>
        </w:rPr>
        <w:lastRenderedPageBreak/>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177344" w:rsidRDefault="00D34E2A" w:rsidP="00177344">
      <w:pPr>
        <w:pStyle w:val="af5"/>
        <w:spacing w:line="240" w:lineRule="auto"/>
        <w:jc w:val="both"/>
        <w:rPr>
          <w:noProof/>
        </w:rPr>
      </w:pPr>
      <w:r w:rsidRPr="00177344">
        <w:rPr>
          <w:noProof/>
        </w:rPr>
        <w:t xml:space="preserve">Заказчиком Программы является администрация </w:t>
      </w:r>
      <w:r w:rsidR="008A7F1C" w:rsidRPr="00177344">
        <w:rPr>
          <w:noProof/>
        </w:rPr>
        <w:t>м</w:t>
      </w:r>
      <w:r w:rsidR="00102D88" w:rsidRPr="00177344">
        <w:rPr>
          <w:noProof/>
        </w:rPr>
        <w:t>униципального образования</w:t>
      </w:r>
      <w:r w:rsidRPr="00177344">
        <w:rPr>
          <w:noProof/>
        </w:rPr>
        <w:t xml:space="preserve">. Ответственным за реализацию Программы является администрация </w:t>
      </w:r>
      <w:r w:rsidR="008A7F1C" w:rsidRPr="00177344">
        <w:rPr>
          <w:noProof/>
        </w:rPr>
        <w:t>м</w:t>
      </w:r>
      <w:r w:rsidR="00102D88" w:rsidRPr="00177344">
        <w:rPr>
          <w:noProof/>
        </w:rPr>
        <w:t>униципального образования</w:t>
      </w:r>
      <w:r w:rsidR="008A7F1C" w:rsidRPr="00177344">
        <w:rPr>
          <w:noProof/>
        </w:rPr>
        <w:t>.</w:t>
      </w:r>
    </w:p>
    <w:p w:rsidR="00D34E2A" w:rsidRPr="00177344" w:rsidRDefault="00AB6E5F" w:rsidP="00177344">
      <w:pPr>
        <w:pStyle w:val="af5"/>
        <w:spacing w:line="240" w:lineRule="auto"/>
        <w:jc w:val="both"/>
        <w:rPr>
          <w:noProof/>
        </w:rPr>
      </w:pPr>
      <w:r w:rsidRPr="00177344">
        <w:rPr>
          <w:noProof/>
        </w:rPr>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177344">
        <w:rPr>
          <w:noProof/>
        </w:rPr>
        <w:t xml:space="preserve"> а также предприятиями коммунального комплекса </w:t>
      </w:r>
      <w:r w:rsidR="008A7F1C" w:rsidRPr="00177344">
        <w:rPr>
          <w:noProof/>
        </w:rPr>
        <w:t>м</w:t>
      </w:r>
      <w:r w:rsidR="00D34E2A" w:rsidRPr="00177344">
        <w:rPr>
          <w:noProof/>
        </w:rPr>
        <w:t>униципального образования, в том числе теплоснабжающей организацией и субъектами электроэнергетики муниципального образования.</w:t>
      </w:r>
    </w:p>
    <w:p w:rsidR="00D34E2A" w:rsidRPr="00177344" w:rsidRDefault="00D34E2A" w:rsidP="00177344">
      <w:pPr>
        <w:pStyle w:val="af5"/>
        <w:spacing w:line="240" w:lineRule="auto"/>
        <w:jc w:val="both"/>
        <w:rPr>
          <w:noProof/>
        </w:rPr>
      </w:pPr>
      <w:r w:rsidRPr="00177344">
        <w:rPr>
          <w:noProof/>
        </w:rPr>
        <w:t xml:space="preserve">Основными функциями администрации </w:t>
      </w:r>
      <w:r w:rsidR="008A7F1C" w:rsidRPr="00177344">
        <w:rPr>
          <w:noProof/>
        </w:rPr>
        <w:t>м</w:t>
      </w:r>
      <w:r w:rsidRPr="00177344">
        <w:rPr>
          <w:noProof/>
        </w:rPr>
        <w:t>униципального образования по реализации Программы являются:</w:t>
      </w:r>
    </w:p>
    <w:p w:rsidR="007A6802" w:rsidRPr="00177344" w:rsidRDefault="00D34E2A" w:rsidP="00177344">
      <w:pPr>
        <w:pStyle w:val="af5"/>
        <w:spacing w:line="240" w:lineRule="auto"/>
        <w:jc w:val="both"/>
        <w:rPr>
          <w:noProof/>
        </w:rPr>
      </w:pPr>
      <w:r w:rsidRPr="00177344">
        <w:rPr>
          <w:noProof/>
        </w:rPr>
        <w:t>•</w:t>
      </w:r>
      <w:r w:rsidRPr="00177344">
        <w:rPr>
          <w:noProof/>
        </w:rPr>
        <w:tab/>
      </w:r>
      <w:r w:rsidR="007A6802" w:rsidRPr="00177344">
        <w:rPr>
          <w:noProof/>
        </w:rPr>
        <w:t>оценка эффективности использования финансовых средств;</w:t>
      </w:r>
    </w:p>
    <w:p w:rsidR="007A6802" w:rsidRPr="00177344" w:rsidRDefault="007A6802" w:rsidP="00177344">
      <w:pPr>
        <w:pStyle w:val="af5"/>
        <w:spacing w:line="240" w:lineRule="auto"/>
        <w:jc w:val="both"/>
        <w:rPr>
          <w:noProof/>
        </w:rPr>
      </w:pPr>
      <w:r w:rsidRPr="00177344">
        <w:rPr>
          <w:noProof/>
        </w:rPr>
        <w:t>•</w:t>
      </w:r>
      <w:r w:rsidRPr="00177344">
        <w:rPr>
          <w:noProof/>
        </w:rPr>
        <w:tab/>
        <w:t xml:space="preserve">вынесение заключения по вопросу возможности выделения бюджетных </w:t>
      </w:r>
      <w:r w:rsidR="008A7F1C" w:rsidRPr="00177344">
        <w:rPr>
          <w:noProof/>
        </w:rPr>
        <w:t>средств на реализацию Программы;</w:t>
      </w:r>
    </w:p>
    <w:p w:rsidR="007A6802" w:rsidRPr="00177344" w:rsidRDefault="007A6802" w:rsidP="00177344">
      <w:pPr>
        <w:pStyle w:val="af5"/>
        <w:spacing w:line="240" w:lineRule="auto"/>
        <w:jc w:val="both"/>
        <w:rPr>
          <w:noProof/>
        </w:rPr>
      </w:pPr>
      <w:r w:rsidRPr="00177344">
        <w:rPr>
          <w:noProof/>
        </w:rPr>
        <w:t>•</w:t>
      </w:r>
      <w:r w:rsidRPr="00177344">
        <w:rPr>
          <w:noProof/>
        </w:rPr>
        <w:tab/>
        <w:t>реализация мероприятий Программы;</w:t>
      </w:r>
    </w:p>
    <w:p w:rsidR="007A6802" w:rsidRPr="00177344" w:rsidRDefault="007A6802" w:rsidP="00177344">
      <w:pPr>
        <w:pStyle w:val="af5"/>
        <w:spacing w:line="240" w:lineRule="auto"/>
        <w:jc w:val="both"/>
        <w:rPr>
          <w:noProof/>
        </w:rPr>
      </w:pPr>
      <w:r w:rsidRPr="00177344">
        <w:rPr>
          <w:noProof/>
        </w:rPr>
        <w:t>•</w:t>
      </w:r>
      <w:r w:rsidRPr="00177344">
        <w:rPr>
          <w:noProof/>
        </w:rPr>
        <w:tab/>
        <w:t>подготовка и уточнение перечня программных мероприятий и финансовых потребностей на их реализацию;</w:t>
      </w:r>
    </w:p>
    <w:p w:rsidR="007A6802" w:rsidRPr="00177344" w:rsidRDefault="007A6802" w:rsidP="00177344">
      <w:pPr>
        <w:pStyle w:val="af5"/>
        <w:spacing w:line="240" w:lineRule="auto"/>
        <w:jc w:val="both"/>
        <w:rPr>
          <w:noProof/>
        </w:rPr>
      </w:pPr>
      <w:r w:rsidRPr="00177344">
        <w:rPr>
          <w:noProof/>
        </w:rPr>
        <w:t>•</w:t>
      </w:r>
      <w:r w:rsidRPr="00177344">
        <w:rPr>
          <w:noProof/>
        </w:rPr>
        <w:tab/>
        <w:t>организационное, техническое и методическое содействие организациям, участвующим в реализации Программы;</w:t>
      </w:r>
    </w:p>
    <w:p w:rsidR="007A6802" w:rsidRPr="00177344" w:rsidRDefault="007A6802" w:rsidP="00177344">
      <w:pPr>
        <w:pStyle w:val="af5"/>
        <w:spacing w:line="240" w:lineRule="auto"/>
        <w:jc w:val="both"/>
        <w:rPr>
          <w:noProof/>
        </w:rPr>
      </w:pPr>
      <w:r w:rsidRPr="00177344">
        <w:rPr>
          <w:noProof/>
        </w:rPr>
        <w:t>•</w:t>
      </w:r>
      <w:r w:rsidRPr="00177344">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177344" w:rsidRDefault="007A6802" w:rsidP="00177344">
      <w:pPr>
        <w:pStyle w:val="af5"/>
        <w:spacing w:line="240" w:lineRule="auto"/>
        <w:jc w:val="both"/>
        <w:rPr>
          <w:noProof/>
        </w:rPr>
      </w:pPr>
      <w:r w:rsidRPr="00177344">
        <w:rPr>
          <w:noProof/>
        </w:rPr>
        <w:t>•</w:t>
      </w:r>
      <w:r w:rsidRPr="00177344">
        <w:rPr>
          <w:noProof/>
        </w:rPr>
        <w:tab/>
        <w:t>мониторинг и анализ реализации Программы;</w:t>
      </w:r>
    </w:p>
    <w:p w:rsidR="007A6802" w:rsidRPr="00177344" w:rsidRDefault="007A6802" w:rsidP="00177344">
      <w:pPr>
        <w:pStyle w:val="af5"/>
        <w:spacing w:line="240" w:lineRule="auto"/>
        <w:jc w:val="both"/>
        <w:rPr>
          <w:noProof/>
        </w:rPr>
      </w:pPr>
      <w:r w:rsidRPr="00177344">
        <w:rPr>
          <w:noProof/>
        </w:rPr>
        <w:t>•</w:t>
      </w:r>
      <w:r w:rsidRPr="00177344">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177344" w:rsidRDefault="007A6802" w:rsidP="00177344">
      <w:pPr>
        <w:pStyle w:val="af5"/>
        <w:spacing w:line="240" w:lineRule="auto"/>
        <w:jc w:val="both"/>
        <w:rPr>
          <w:noProof/>
        </w:rPr>
      </w:pPr>
      <w:r w:rsidRPr="00177344">
        <w:rPr>
          <w:noProof/>
        </w:rPr>
        <w:t>•</w:t>
      </w:r>
      <w:r w:rsidRPr="00177344">
        <w:rPr>
          <w:noProof/>
        </w:rPr>
        <w:tab/>
        <w:t>осуществление оценки эффективности Программы и расчет целевых показателей и индикаторов реализации Программы;</w:t>
      </w:r>
    </w:p>
    <w:p w:rsidR="007A6802" w:rsidRPr="00177344" w:rsidRDefault="007A6802" w:rsidP="00177344">
      <w:pPr>
        <w:pStyle w:val="af5"/>
        <w:spacing w:line="240" w:lineRule="auto"/>
        <w:jc w:val="both"/>
        <w:rPr>
          <w:noProof/>
        </w:rPr>
      </w:pPr>
      <w:r w:rsidRPr="00177344">
        <w:rPr>
          <w:noProof/>
        </w:rPr>
        <w:t>•</w:t>
      </w:r>
      <w:r w:rsidRPr="00177344">
        <w:rPr>
          <w:noProof/>
        </w:rPr>
        <w:tab/>
        <w:t>осуществление мероприятий в сфере информационного освещения и сопровождения реализации Программы.</w:t>
      </w:r>
    </w:p>
    <w:p w:rsidR="00D34E2A" w:rsidRPr="00177344" w:rsidRDefault="00D34E2A" w:rsidP="00177344">
      <w:pPr>
        <w:pStyle w:val="af5"/>
        <w:spacing w:line="240" w:lineRule="auto"/>
        <w:jc w:val="both"/>
        <w:rPr>
          <w:noProof/>
        </w:rPr>
      </w:pPr>
      <w:r w:rsidRPr="00177344">
        <w:rPr>
          <w:noProof/>
        </w:rPr>
        <w:t xml:space="preserve">В рамках осуществляемых полномочий администрация </w:t>
      </w:r>
      <w:r w:rsidR="008A7F1C" w:rsidRPr="00177344">
        <w:rPr>
          <w:noProof/>
        </w:rPr>
        <w:t>м</w:t>
      </w:r>
      <w:r w:rsidRPr="00177344">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177344" w:rsidRDefault="00D34E2A" w:rsidP="00177344">
      <w:pPr>
        <w:pStyle w:val="af5"/>
        <w:spacing w:line="240" w:lineRule="auto"/>
        <w:jc w:val="both"/>
        <w:rPr>
          <w:noProof/>
        </w:rPr>
      </w:pPr>
      <w:r w:rsidRPr="00177344">
        <w:rPr>
          <w:noProof/>
        </w:rPr>
        <w:t xml:space="preserve">Общий контроль за ходом реализации Программы осуществляет </w:t>
      </w:r>
      <w:r w:rsidR="00AB6E5F" w:rsidRPr="00177344">
        <w:rPr>
          <w:noProof/>
        </w:rPr>
        <w:t>а</w:t>
      </w:r>
      <w:r w:rsidR="007A6802" w:rsidRPr="00177344">
        <w:rPr>
          <w:noProof/>
        </w:rPr>
        <w:t>дминистрация</w:t>
      </w:r>
      <w:r w:rsidR="008A7F1C" w:rsidRPr="00177344">
        <w:rPr>
          <w:noProof/>
        </w:rPr>
        <w:t>м</w:t>
      </w:r>
      <w:r w:rsidRPr="00177344">
        <w:rPr>
          <w:noProof/>
        </w:rPr>
        <w:t>униципального образования.</w:t>
      </w:r>
    </w:p>
    <w:p w:rsidR="00D34E2A" w:rsidRPr="00177344" w:rsidRDefault="00D34E2A" w:rsidP="00177344">
      <w:pPr>
        <w:pStyle w:val="af5"/>
        <w:spacing w:line="240" w:lineRule="auto"/>
        <w:jc w:val="both"/>
        <w:rPr>
          <w:noProof/>
        </w:rPr>
      </w:pPr>
      <w:r w:rsidRPr="00177344">
        <w:rPr>
          <w:noProof/>
        </w:rPr>
        <w:t xml:space="preserve">Финансовое обеспечение мероприятий Программы осуществляется за счет средств бюджета </w:t>
      </w:r>
      <w:r w:rsidR="008A7F1C" w:rsidRPr="00177344">
        <w:rPr>
          <w:noProof/>
        </w:rPr>
        <w:t>м</w:t>
      </w:r>
      <w:r w:rsidRPr="00177344">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177344">
        <w:rPr>
          <w:noProof/>
        </w:rPr>
        <w:t>м</w:t>
      </w:r>
      <w:r w:rsidRPr="00177344">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177344" w:rsidRDefault="00D34E2A" w:rsidP="00177344">
      <w:pPr>
        <w:pStyle w:val="af5"/>
        <w:spacing w:line="240" w:lineRule="auto"/>
        <w:jc w:val="both"/>
        <w:rPr>
          <w:noProof/>
        </w:rPr>
      </w:pPr>
      <w:r w:rsidRPr="00177344">
        <w:rPr>
          <w:noProof/>
        </w:rPr>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177344" w:rsidRDefault="00D34E2A" w:rsidP="00177344">
      <w:pPr>
        <w:pStyle w:val="af5"/>
        <w:spacing w:line="240" w:lineRule="auto"/>
        <w:jc w:val="both"/>
        <w:rPr>
          <w:noProof/>
        </w:rPr>
      </w:pPr>
      <w:r w:rsidRPr="00177344">
        <w:rPr>
          <w:noProof/>
        </w:rPr>
        <w:t xml:space="preserve">Объемы финансирования Программы за счет средств бюджета </w:t>
      </w:r>
      <w:r w:rsidR="008A7F1C" w:rsidRPr="00177344">
        <w:rPr>
          <w:noProof/>
        </w:rPr>
        <w:t>м</w:t>
      </w:r>
      <w:r w:rsidRPr="00177344">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177344">
        <w:rPr>
          <w:noProof/>
        </w:rPr>
        <w:t>м</w:t>
      </w:r>
      <w:r w:rsidRPr="00177344">
        <w:rPr>
          <w:noProof/>
        </w:rPr>
        <w:t>униципального образования на очередной финансовый год.</w:t>
      </w:r>
    </w:p>
    <w:p w:rsidR="00D34E2A" w:rsidRPr="00177344" w:rsidRDefault="00D34E2A" w:rsidP="00177344">
      <w:pPr>
        <w:pStyle w:val="af5"/>
        <w:spacing w:line="240" w:lineRule="auto"/>
        <w:jc w:val="both"/>
        <w:rPr>
          <w:noProof/>
        </w:rPr>
      </w:pPr>
      <w:r w:rsidRPr="00177344">
        <w:rPr>
          <w:noProof/>
        </w:rPr>
        <w:t xml:space="preserve">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w:t>
      </w:r>
      <w:r w:rsidRPr="00177344">
        <w:rPr>
          <w:noProof/>
        </w:rPr>
        <w:lastRenderedPageBreak/>
        <w:t>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177344" w:rsidRDefault="00D34E2A" w:rsidP="00177344">
      <w:pPr>
        <w:pStyle w:val="af5"/>
        <w:spacing w:line="240" w:lineRule="auto"/>
        <w:jc w:val="both"/>
        <w:rPr>
          <w:noProof/>
        </w:rPr>
      </w:pPr>
      <w:r w:rsidRPr="00177344">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177344" w:rsidRDefault="00D34E2A" w:rsidP="00177344">
      <w:pPr>
        <w:pStyle w:val="af5"/>
        <w:spacing w:line="240" w:lineRule="auto"/>
        <w:jc w:val="both"/>
        <w:rPr>
          <w:noProof/>
        </w:rPr>
      </w:pPr>
      <w:r w:rsidRPr="00177344">
        <w:rPr>
          <w:noProof/>
        </w:rPr>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w:t>
      </w:r>
      <w:r w:rsidR="008A7F1C" w:rsidRPr="00177344">
        <w:rPr>
          <w:noProof/>
        </w:rPr>
        <w:t>м</w:t>
      </w:r>
      <w:r w:rsidRPr="00177344">
        <w:rPr>
          <w:noProof/>
        </w:rPr>
        <w:t xml:space="preserve">униципального образования, которым утверждена Программа </w:t>
      </w:r>
    </w:p>
    <w:p w:rsidR="00D34E2A" w:rsidRPr="00177344" w:rsidRDefault="00D34E2A" w:rsidP="00177344">
      <w:pPr>
        <w:pStyle w:val="af5"/>
        <w:spacing w:line="240" w:lineRule="auto"/>
        <w:jc w:val="both"/>
        <w:rPr>
          <w:noProof/>
        </w:rPr>
      </w:pPr>
      <w:r w:rsidRPr="00177344">
        <w:rPr>
          <w:noProof/>
        </w:rPr>
        <w:t>Корректировка Программы осуществляется в случаях:</w:t>
      </w:r>
    </w:p>
    <w:p w:rsidR="00D34E2A" w:rsidRPr="00177344" w:rsidRDefault="00D34E2A" w:rsidP="00177344">
      <w:pPr>
        <w:pStyle w:val="af5"/>
        <w:spacing w:line="240" w:lineRule="auto"/>
        <w:jc w:val="both"/>
        <w:rPr>
          <w:noProof/>
        </w:rPr>
      </w:pPr>
      <w:r w:rsidRPr="00177344">
        <w:rPr>
          <w:noProof/>
        </w:rPr>
        <w:t>•</w:t>
      </w:r>
      <w:r w:rsidRPr="00177344">
        <w:rPr>
          <w:noProof/>
        </w:rPr>
        <w:tab/>
        <w:t>отклонений в выполнении мероприятий Программы в предшествующий период;</w:t>
      </w:r>
    </w:p>
    <w:p w:rsidR="00D34E2A" w:rsidRPr="00177344" w:rsidRDefault="00D34E2A" w:rsidP="00177344">
      <w:pPr>
        <w:pStyle w:val="af5"/>
        <w:spacing w:line="240" w:lineRule="auto"/>
        <w:jc w:val="both"/>
        <w:rPr>
          <w:noProof/>
        </w:rPr>
      </w:pPr>
      <w:r w:rsidRPr="00177344">
        <w:rPr>
          <w:noProof/>
        </w:rPr>
        <w:t>•</w:t>
      </w:r>
      <w:r w:rsidRPr="00177344">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177344" w:rsidRDefault="00D34E2A" w:rsidP="00177344">
      <w:pPr>
        <w:pStyle w:val="af5"/>
        <w:spacing w:line="240" w:lineRule="auto"/>
        <w:jc w:val="both"/>
        <w:rPr>
          <w:noProof/>
        </w:rPr>
      </w:pPr>
      <w:r w:rsidRPr="00177344">
        <w:rPr>
          <w:noProof/>
        </w:rPr>
        <w:t>•</w:t>
      </w:r>
      <w:r w:rsidRPr="00177344">
        <w:rPr>
          <w:noProof/>
        </w:rPr>
        <w:tab/>
        <w:t>снижения результативности и эффективности использования средств бюджетной системы;</w:t>
      </w:r>
    </w:p>
    <w:p w:rsidR="00D34E2A" w:rsidRPr="00EC794A" w:rsidRDefault="00D34E2A" w:rsidP="00177344">
      <w:pPr>
        <w:pStyle w:val="af5"/>
        <w:spacing w:line="240" w:lineRule="auto"/>
        <w:jc w:val="both"/>
        <w:rPr>
          <w:noProof/>
        </w:rPr>
      </w:pPr>
      <w:r w:rsidRPr="00177344">
        <w:rPr>
          <w:noProof/>
        </w:rPr>
        <w:t>•</w:t>
      </w:r>
      <w:r w:rsidRPr="00177344">
        <w:rPr>
          <w:noProof/>
        </w:rPr>
        <w:tab/>
        <w:t>уточнения мероприятий, сроков реализации, объемов финансирования мероприятий.</w:t>
      </w:r>
    </w:p>
    <w:p w:rsidR="00D34E2A" w:rsidRPr="00EC794A" w:rsidRDefault="00D34E2A" w:rsidP="00177344">
      <w:pPr>
        <w:pStyle w:val="af5"/>
        <w:spacing w:line="240" w:lineRule="auto"/>
        <w:ind w:firstLine="0"/>
        <w:jc w:val="both"/>
        <w:rPr>
          <w:noProof/>
        </w:rPr>
      </w:pPr>
    </w:p>
    <w:sectPr w:rsidR="00D34E2A" w:rsidRPr="00EC794A" w:rsidSect="003C49F1">
      <w:pgSz w:w="11906" w:h="16838"/>
      <w:pgMar w:top="567" w:right="851"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77DB" w:rsidRDefault="00F177DB" w:rsidP="00B70CA8">
      <w:pPr>
        <w:spacing w:after="0" w:line="240" w:lineRule="auto"/>
      </w:pPr>
      <w:r>
        <w:separator/>
      </w:r>
    </w:p>
  </w:endnote>
  <w:endnote w:type="continuationSeparator" w:id="1">
    <w:p w:rsidR="00F177DB" w:rsidRDefault="00F177DB" w:rsidP="00B70C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Heavy">
    <w:charset w:val="CC"/>
    <w:family w:val="swiss"/>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5116447"/>
      <w:docPartObj>
        <w:docPartGallery w:val="Page Numbers (Bottom of Page)"/>
        <w:docPartUnique/>
      </w:docPartObj>
    </w:sdtPr>
    <w:sdtContent>
      <w:p w:rsidR="00CF18D1" w:rsidRDefault="006E561A">
        <w:pPr>
          <w:pStyle w:val="ae"/>
          <w:jc w:val="right"/>
        </w:pPr>
        <w:r>
          <w:fldChar w:fldCharType="begin"/>
        </w:r>
        <w:r w:rsidR="00CF18D1">
          <w:instrText>PAGE   \* MERGEFORMAT</w:instrText>
        </w:r>
        <w:r>
          <w:fldChar w:fldCharType="separate"/>
        </w:r>
        <w:r w:rsidR="006F7587">
          <w:rPr>
            <w:noProof/>
          </w:rPr>
          <w:t>2</w:t>
        </w:r>
        <w:r>
          <w:rPr>
            <w:noProof/>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8D1" w:rsidRPr="00C367C2" w:rsidRDefault="00CF18D1" w:rsidP="00C367C2">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 20</w:t>
    </w:r>
    <w:r w:rsidR="003E6F1D">
      <w:rPr>
        <w:rFonts w:ascii="Times New Roman" w:hAnsi="Times New Roman" w:cs="Times New Roman"/>
        <w:sz w:val="24"/>
        <w:szCs w:val="24"/>
      </w:rPr>
      <w:t>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9926473"/>
      <w:docPartObj>
        <w:docPartGallery w:val="Page Numbers (Bottom of Page)"/>
        <w:docPartUnique/>
      </w:docPartObj>
    </w:sdtPr>
    <w:sdtContent>
      <w:p w:rsidR="00CF18D1" w:rsidRDefault="006E561A">
        <w:pPr>
          <w:pStyle w:val="ae"/>
          <w:jc w:val="right"/>
        </w:pPr>
        <w:r>
          <w:fldChar w:fldCharType="begin"/>
        </w:r>
        <w:r w:rsidR="00CF18D1">
          <w:instrText>PAGE   \* MERGEFORMAT</w:instrText>
        </w:r>
        <w:r>
          <w:fldChar w:fldCharType="separate"/>
        </w:r>
        <w:r w:rsidR="006F7587">
          <w:rPr>
            <w:noProof/>
          </w:rPr>
          <w:t>26</w:t>
        </w:r>
        <w:r>
          <w:fldChar w:fldCharType="end"/>
        </w:r>
      </w:p>
    </w:sdtContent>
  </w:sdt>
  <w:p w:rsidR="00CF18D1" w:rsidRDefault="00CF18D1">
    <w:pPr>
      <w:spacing w:line="14" w:lineRule="auto"/>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77DB" w:rsidRDefault="00F177DB" w:rsidP="00B70CA8">
      <w:pPr>
        <w:spacing w:after="0" w:line="240" w:lineRule="auto"/>
      </w:pPr>
      <w:r>
        <w:separator/>
      </w:r>
    </w:p>
  </w:footnote>
  <w:footnote w:type="continuationSeparator" w:id="1">
    <w:p w:rsidR="00F177DB" w:rsidRDefault="00F177DB" w:rsidP="00B70CA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0">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6"/>
  </w:num>
  <w:num w:numId="3">
    <w:abstractNumId w:val="5"/>
  </w:num>
  <w:num w:numId="4">
    <w:abstractNumId w:val="18"/>
  </w:num>
  <w:num w:numId="5">
    <w:abstractNumId w:val="33"/>
  </w:num>
  <w:num w:numId="6">
    <w:abstractNumId w:val="24"/>
  </w:num>
  <w:num w:numId="7">
    <w:abstractNumId w:val="31"/>
  </w:num>
  <w:num w:numId="8">
    <w:abstractNumId w:val="30"/>
  </w:num>
  <w:num w:numId="9">
    <w:abstractNumId w:val="7"/>
  </w:num>
  <w:num w:numId="10">
    <w:abstractNumId w:val="19"/>
  </w:num>
  <w:num w:numId="11">
    <w:abstractNumId w:val="28"/>
  </w:num>
  <w:num w:numId="12">
    <w:abstractNumId w:val="3"/>
  </w:num>
  <w:num w:numId="13">
    <w:abstractNumId w:val="32"/>
  </w:num>
  <w:num w:numId="14">
    <w:abstractNumId w:val="25"/>
  </w:num>
  <w:num w:numId="15">
    <w:abstractNumId w:val="20"/>
  </w:num>
  <w:num w:numId="16">
    <w:abstractNumId w:val="14"/>
  </w:num>
  <w:num w:numId="17">
    <w:abstractNumId w:val="27"/>
  </w:num>
  <w:num w:numId="18">
    <w:abstractNumId w:val="27"/>
  </w:num>
  <w:num w:numId="19">
    <w:abstractNumId w:val="27"/>
  </w:num>
  <w:num w:numId="20">
    <w:abstractNumId w:val="22"/>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6"/>
  </w:num>
  <w:num w:numId="30">
    <w:abstractNumId w:val="17"/>
  </w:num>
  <w:num w:numId="31">
    <w:abstractNumId w:val="8"/>
  </w:num>
  <w:num w:numId="32">
    <w:abstractNumId w:val="2"/>
  </w:num>
  <w:num w:numId="33">
    <w:abstractNumId w:val="29"/>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hdrShapeDefaults>
    <o:shapedefaults v:ext="edit" spidmax="5122"/>
  </w:hdrShapeDefaults>
  <w:footnotePr>
    <w:footnote w:id="0"/>
    <w:footnote w:id="1"/>
  </w:footnotePr>
  <w:endnotePr>
    <w:endnote w:id="0"/>
    <w:endnote w:id="1"/>
  </w:endnotePr>
  <w:compat/>
  <w:rsids>
    <w:rsidRoot w:val="00042D8D"/>
    <w:rsid w:val="00003C6E"/>
    <w:rsid w:val="00006626"/>
    <w:rsid w:val="00006B16"/>
    <w:rsid w:val="00006BD6"/>
    <w:rsid w:val="000101F8"/>
    <w:rsid w:val="00013246"/>
    <w:rsid w:val="00013818"/>
    <w:rsid w:val="000139CB"/>
    <w:rsid w:val="00013D3C"/>
    <w:rsid w:val="00013F50"/>
    <w:rsid w:val="00016475"/>
    <w:rsid w:val="00017817"/>
    <w:rsid w:val="00021D9B"/>
    <w:rsid w:val="0002256B"/>
    <w:rsid w:val="00022835"/>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430"/>
    <w:rsid w:val="00057F35"/>
    <w:rsid w:val="00063FB5"/>
    <w:rsid w:val="00065679"/>
    <w:rsid w:val="00067554"/>
    <w:rsid w:val="000701E9"/>
    <w:rsid w:val="00070CA4"/>
    <w:rsid w:val="00070CBA"/>
    <w:rsid w:val="00071B2F"/>
    <w:rsid w:val="00072DC2"/>
    <w:rsid w:val="00073162"/>
    <w:rsid w:val="00073A6A"/>
    <w:rsid w:val="00075993"/>
    <w:rsid w:val="00076A73"/>
    <w:rsid w:val="00080F8C"/>
    <w:rsid w:val="000816E8"/>
    <w:rsid w:val="0008348A"/>
    <w:rsid w:val="00086886"/>
    <w:rsid w:val="00086A7D"/>
    <w:rsid w:val="0008748F"/>
    <w:rsid w:val="00087852"/>
    <w:rsid w:val="0009166F"/>
    <w:rsid w:val="00092899"/>
    <w:rsid w:val="00093B73"/>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D4D33"/>
    <w:rsid w:val="000D4F14"/>
    <w:rsid w:val="000E0195"/>
    <w:rsid w:val="000E1042"/>
    <w:rsid w:val="000E315A"/>
    <w:rsid w:val="000E3851"/>
    <w:rsid w:val="000E7E20"/>
    <w:rsid w:val="000F2400"/>
    <w:rsid w:val="000F2B54"/>
    <w:rsid w:val="000F52A0"/>
    <w:rsid w:val="001015F4"/>
    <w:rsid w:val="00101DAB"/>
    <w:rsid w:val="00102D88"/>
    <w:rsid w:val="0010464A"/>
    <w:rsid w:val="00106F6A"/>
    <w:rsid w:val="00112673"/>
    <w:rsid w:val="00112A1C"/>
    <w:rsid w:val="001143A4"/>
    <w:rsid w:val="0011540B"/>
    <w:rsid w:val="00115670"/>
    <w:rsid w:val="00117A34"/>
    <w:rsid w:val="001202FC"/>
    <w:rsid w:val="001219DF"/>
    <w:rsid w:val="00121A18"/>
    <w:rsid w:val="001233FB"/>
    <w:rsid w:val="00123D8F"/>
    <w:rsid w:val="00124684"/>
    <w:rsid w:val="00126DAB"/>
    <w:rsid w:val="0012783C"/>
    <w:rsid w:val="00127C10"/>
    <w:rsid w:val="00132C1C"/>
    <w:rsid w:val="001341E5"/>
    <w:rsid w:val="0013455C"/>
    <w:rsid w:val="001358AA"/>
    <w:rsid w:val="00141D88"/>
    <w:rsid w:val="00145933"/>
    <w:rsid w:val="0015056A"/>
    <w:rsid w:val="00150BF1"/>
    <w:rsid w:val="001527B3"/>
    <w:rsid w:val="0015626C"/>
    <w:rsid w:val="001615CE"/>
    <w:rsid w:val="00161812"/>
    <w:rsid w:val="0016365D"/>
    <w:rsid w:val="00164469"/>
    <w:rsid w:val="00164735"/>
    <w:rsid w:val="0016774A"/>
    <w:rsid w:val="00167C61"/>
    <w:rsid w:val="001759C4"/>
    <w:rsid w:val="00177344"/>
    <w:rsid w:val="0018088E"/>
    <w:rsid w:val="0018447C"/>
    <w:rsid w:val="00190D83"/>
    <w:rsid w:val="001937D1"/>
    <w:rsid w:val="0019449E"/>
    <w:rsid w:val="0019591A"/>
    <w:rsid w:val="00195933"/>
    <w:rsid w:val="00196213"/>
    <w:rsid w:val="001A07A7"/>
    <w:rsid w:val="001A19C7"/>
    <w:rsid w:val="001A1E43"/>
    <w:rsid w:val="001A2086"/>
    <w:rsid w:val="001A371B"/>
    <w:rsid w:val="001A42E9"/>
    <w:rsid w:val="001A566B"/>
    <w:rsid w:val="001A6E66"/>
    <w:rsid w:val="001A7840"/>
    <w:rsid w:val="001B4732"/>
    <w:rsid w:val="001B47F2"/>
    <w:rsid w:val="001B48CF"/>
    <w:rsid w:val="001B7345"/>
    <w:rsid w:val="001C19EC"/>
    <w:rsid w:val="001C450C"/>
    <w:rsid w:val="001D2916"/>
    <w:rsid w:val="001D317D"/>
    <w:rsid w:val="001D3B5E"/>
    <w:rsid w:val="001D3C7A"/>
    <w:rsid w:val="001D4285"/>
    <w:rsid w:val="001D55EB"/>
    <w:rsid w:val="001D59C5"/>
    <w:rsid w:val="001D74C2"/>
    <w:rsid w:val="001D7DD4"/>
    <w:rsid w:val="001E3FFD"/>
    <w:rsid w:val="001F0E42"/>
    <w:rsid w:val="001F489B"/>
    <w:rsid w:val="001F5829"/>
    <w:rsid w:val="00201199"/>
    <w:rsid w:val="00201F08"/>
    <w:rsid w:val="00204E4B"/>
    <w:rsid w:val="002075D6"/>
    <w:rsid w:val="0021030B"/>
    <w:rsid w:val="002103FE"/>
    <w:rsid w:val="00213E8E"/>
    <w:rsid w:val="00214D04"/>
    <w:rsid w:val="00215E30"/>
    <w:rsid w:val="00217B3C"/>
    <w:rsid w:val="00220EDA"/>
    <w:rsid w:val="002218BE"/>
    <w:rsid w:val="00223ED2"/>
    <w:rsid w:val="0022585A"/>
    <w:rsid w:val="00226EA5"/>
    <w:rsid w:val="002273FF"/>
    <w:rsid w:val="00230096"/>
    <w:rsid w:val="00230B8A"/>
    <w:rsid w:val="002310D3"/>
    <w:rsid w:val="0023318B"/>
    <w:rsid w:val="0023328E"/>
    <w:rsid w:val="00233C94"/>
    <w:rsid w:val="002363CE"/>
    <w:rsid w:val="0023662A"/>
    <w:rsid w:val="0024001A"/>
    <w:rsid w:val="002401DD"/>
    <w:rsid w:val="002430F8"/>
    <w:rsid w:val="002432AC"/>
    <w:rsid w:val="00245111"/>
    <w:rsid w:val="00247B31"/>
    <w:rsid w:val="0025141A"/>
    <w:rsid w:val="00256AE6"/>
    <w:rsid w:val="00256CE8"/>
    <w:rsid w:val="00260969"/>
    <w:rsid w:val="00260EF1"/>
    <w:rsid w:val="002660AD"/>
    <w:rsid w:val="0026696A"/>
    <w:rsid w:val="00267A75"/>
    <w:rsid w:val="002762CD"/>
    <w:rsid w:val="00276C41"/>
    <w:rsid w:val="00277C75"/>
    <w:rsid w:val="002814E9"/>
    <w:rsid w:val="00282930"/>
    <w:rsid w:val="00286313"/>
    <w:rsid w:val="00287587"/>
    <w:rsid w:val="00287FE9"/>
    <w:rsid w:val="0029573D"/>
    <w:rsid w:val="002A0B64"/>
    <w:rsid w:val="002A26C5"/>
    <w:rsid w:val="002A3ABD"/>
    <w:rsid w:val="002A3C2A"/>
    <w:rsid w:val="002A40E0"/>
    <w:rsid w:val="002B03C7"/>
    <w:rsid w:val="002B077B"/>
    <w:rsid w:val="002B2E06"/>
    <w:rsid w:val="002B3149"/>
    <w:rsid w:val="002C5187"/>
    <w:rsid w:val="002C58A5"/>
    <w:rsid w:val="002D346D"/>
    <w:rsid w:val="002D3580"/>
    <w:rsid w:val="002D4D51"/>
    <w:rsid w:val="002D54E6"/>
    <w:rsid w:val="002D7627"/>
    <w:rsid w:val="002E2094"/>
    <w:rsid w:val="002E3FAA"/>
    <w:rsid w:val="002E4C5A"/>
    <w:rsid w:val="002E7AB5"/>
    <w:rsid w:val="002F0D24"/>
    <w:rsid w:val="002F4B98"/>
    <w:rsid w:val="002F4C38"/>
    <w:rsid w:val="002F72DE"/>
    <w:rsid w:val="002F7E02"/>
    <w:rsid w:val="0030155B"/>
    <w:rsid w:val="00301AEE"/>
    <w:rsid w:val="00303E8F"/>
    <w:rsid w:val="0030607B"/>
    <w:rsid w:val="00310299"/>
    <w:rsid w:val="00310C21"/>
    <w:rsid w:val="003129AB"/>
    <w:rsid w:val="003144F7"/>
    <w:rsid w:val="0031516C"/>
    <w:rsid w:val="00315381"/>
    <w:rsid w:val="00315693"/>
    <w:rsid w:val="003157FC"/>
    <w:rsid w:val="003176AA"/>
    <w:rsid w:val="003202B3"/>
    <w:rsid w:val="00323EDF"/>
    <w:rsid w:val="00324BCF"/>
    <w:rsid w:val="00326012"/>
    <w:rsid w:val="0032736A"/>
    <w:rsid w:val="003308DD"/>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64C3"/>
    <w:rsid w:val="003706D8"/>
    <w:rsid w:val="0037086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3850"/>
    <w:rsid w:val="003A4DEC"/>
    <w:rsid w:val="003A6EDF"/>
    <w:rsid w:val="003B0195"/>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488D"/>
    <w:rsid w:val="003D6152"/>
    <w:rsid w:val="003E0B19"/>
    <w:rsid w:val="003E6F1D"/>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47F0"/>
    <w:rsid w:val="00425C87"/>
    <w:rsid w:val="00427142"/>
    <w:rsid w:val="004310AF"/>
    <w:rsid w:val="00432DA1"/>
    <w:rsid w:val="00432F3B"/>
    <w:rsid w:val="00435BCA"/>
    <w:rsid w:val="004369BD"/>
    <w:rsid w:val="00437C59"/>
    <w:rsid w:val="00441398"/>
    <w:rsid w:val="00443A2B"/>
    <w:rsid w:val="00443AC2"/>
    <w:rsid w:val="0045033D"/>
    <w:rsid w:val="00450F7D"/>
    <w:rsid w:val="00455442"/>
    <w:rsid w:val="00455E12"/>
    <w:rsid w:val="00460448"/>
    <w:rsid w:val="004626D5"/>
    <w:rsid w:val="00464464"/>
    <w:rsid w:val="004648E5"/>
    <w:rsid w:val="00471F4A"/>
    <w:rsid w:val="00473726"/>
    <w:rsid w:val="004741AB"/>
    <w:rsid w:val="0048114F"/>
    <w:rsid w:val="00482A5B"/>
    <w:rsid w:val="00487395"/>
    <w:rsid w:val="00487BC3"/>
    <w:rsid w:val="00487E26"/>
    <w:rsid w:val="00490858"/>
    <w:rsid w:val="00492D7A"/>
    <w:rsid w:val="00493049"/>
    <w:rsid w:val="00495004"/>
    <w:rsid w:val="004A0556"/>
    <w:rsid w:val="004A5A43"/>
    <w:rsid w:val="004A762F"/>
    <w:rsid w:val="004A7E89"/>
    <w:rsid w:val="004B2813"/>
    <w:rsid w:val="004B3AD1"/>
    <w:rsid w:val="004B41A8"/>
    <w:rsid w:val="004B4CE2"/>
    <w:rsid w:val="004B567B"/>
    <w:rsid w:val="004B7C57"/>
    <w:rsid w:val="004B7DC9"/>
    <w:rsid w:val="004C0B92"/>
    <w:rsid w:val="004C61C2"/>
    <w:rsid w:val="004D01FD"/>
    <w:rsid w:val="004D0375"/>
    <w:rsid w:val="004D087A"/>
    <w:rsid w:val="004D41D7"/>
    <w:rsid w:val="004D7EE0"/>
    <w:rsid w:val="004E1707"/>
    <w:rsid w:val="004E2067"/>
    <w:rsid w:val="004E5377"/>
    <w:rsid w:val="004F3622"/>
    <w:rsid w:val="005003E1"/>
    <w:rsid w:val="00501F1D"/>
    <w:rsid w:val="00503424"/>
    <w:rsid w:val="005048D6"/>
    <w:rsid w:val="00505924"/>
    <w:rsid w:val="00506068"/>
    <w:rsid w:val="00506217"/>
    <w:rsid w:val="00510048"/>
    <w:rsid w:val="00510B07"/>
    <w:rsid w:val="00511B96"/>
    <w:rsid w:val="005125F5"/>
    <w:rsid w:val="00512F2C"/>
    <w:rsid w:val="005166A2"/>
    <w:rsid w:val="0051785E"/>
    <w:rsid w:val="005208A3"/>
    <w:rsid w:val="00521845"/>
    <w:rsid w:val="005277FF"/>
    <w:rsid w:val="005304F8"/>
    <w:rsid w:val="00532B4E"/>
    <w:rsid w:val="00541D5E"/>
    <w:rsid w:val="00542AFC"/>
    <w:rsid w:val="005446DA"/>
    <w:rsid w:val="00545E6D"/>
    <w:rsid w:val="00550EA8"/>
    <w:rsid w:val="00553E9F"/>
    <w:rsid w:val="005570CE"/>
    <w:rsid w:val="0056160A"/>
    <w:rsid w:val="00561BD4"/>
    <w:rsid w:val="00562BDB"/>
    <w:rsid w:val="00563C04"/>
    <w:rsid w:val="00565A9E"/>
    <w:rsid w:val="0057035F"/>
    <w:rsid w:val="00570D51"/>
    <w:rsid w:val="00570E62"/>
    <w:rsid w:val="00572C1E"/>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1F8F"/>
    <w:rsid w:val="005A4893"/>
    <w:rsid w:val="005A4A16"/>
    <w:rsid w:val="005A59BC"/>
    <w:rsid w:val="005B7A08"/>
    <w:rsid w:val="005C0154"/>
    <w:rsid w:val="005C50FB"/>
    <w:rsid w:val="005D1ABC"/>
    <w:rsid w:val="005D1F9F"/>
    <w:rsid w:val="005D3DD8"/>
    <w:rsid w:val="005D467C"/>
    <w:rsid w:val="005D468C"/>
    <w:rsid w:val="005D4ED4"/>
    <w:rsid w:val="005D53E3"/>
    <w:rsid w:val="005D56C0"/>
    <w:rsid w:val="005D5B06"/>
    <w:rsid w:val="005E2A48"/>
    <w:rsid w:val="005E53C2"/>
    <w:rsid w:val="005E54FA"/>
    <w:rsid w:val="005E65FB"/>
    <w:rsid w:val="005E77F2"/>
    <w:rsid w:val="005F1A4D"/>
    <w:rsid w:val="005F2FBF"/>
    <w:rsid w:val="005F3F16"/>
    <w:rsid w:val="005F4236"/>
    <w:rsid w:val="005F4A5E"/>
    <w:rsid w:val="005F61B1"/>
    <w:rsid w:val="00600D69"/>
    <w:rsid w:val="00602481"/>
    <w:rsid w:val="00603295"/>
    <w:rsid w:val="00604C5E"/>
    <w:rsid w:val="006050D5"/>
    <w:rsid w:val="0060591B"/>
    <w:rsid w:val="00605CE1"/>
    <w:rsid w:val="00606B17"/>
    <w:rsid w:val="00607552"/>
    <w:rsid w:val="0061009B"/>
    <w:rsid w:val="00611B8F"/>
    <w:rsid w:val="00614380"/>
    <w:rsid w:val="00615132"/>
    <w:rsid w:val="00616033"/>
    <w:rsid w:val="00616C2A"/>
    <w:rsid w:val="006213FD"/>
    <w:rsid w:val="00627BEF"/>
    <w:rsid w:val="006306B8"/>
    <w:rsid w:val="006309AD"/>
    <w:rsid w:val="0063794F"/>
    <w:rsid w:val="00640B0E"/>
    <w:rsid w:val="006425AF"/>
    <w:rsid w:val="00643F6D"/>
    <w:rsid w:val="0064553C"/>
    <w:rsid w:val="00645E35"/>
    <w:rsid w:val="0064689E"/>
    <w:rsid w:val="006469D1"/>
    <w:rsid w:val="00646E33"/>
    <w:rsid w:val="00647784"/>
    <w:rsid w:val="006522A0"/>
    <w:rsid w:val="006523BE"/>
    <w:rsid w:val="006538D6"/>
    <w:rsid w:val="00657A3D"/>
    <w:rsid w:val="006653A4"/>
    <w:rsid w:val="0066631B"/>
    <w:rsid w:val="0066747E"/>
    <w:rsid w:val="00667BF5"/>
    <w:rsid w:val="00670193"/>
    <w:rsid w:val="00670543"/>
    <w:rsid w:val="00670765"/>
    <w:rsid w:val="00670DC0"/>
    <w:rsid w:val="00672AA9"/>
    <w:rsid w:val="00674355"/>
    <w:rsid w:val="00680986"/>
    <w:rsid w:val="006832AB"/>
    <w:rsid w:val="00684263"/>
    <w:rsid w:val="006935E5"/>
    <w:rsid w:val="006948A9"/>
    <w:rsid w:val="006964C8"/>
    <w:rsid w:val="006A0A3E"/>
    <w:rsid w:val="006A11FE"/>
    <w:rsid w:val="006A2750"/>
    <w:rsid w:val="006A304D"/>
    <w:rsid w:val="006A3521"/>
    <w:rsid w:val="006A3DE2"/>
    <w:rsid w:val="006A437E"/>
    <w:rsid w:val="006A4D59"/>
    <w:rsid w:val="006A6DB7"/>
    <w:rsid w:val="006B14B4"/>
    <w:rsid w:val="006B3045"/>
    <w:rsid w:val="006C078F"/>
    <w:rsid w:val="006C27A5"/>
    <w:rsid w:val="006C3EF6"/>
    <w:rsid w:val="006C5715"/>
    <w:rsid w:val="006C592A"/>
    <w:rsid w:val="006C7F50"/>
    <w:rsid w:val="006D2686"/>
    <w:rsid w:val="006D3EC5"/>
    <w:rsid w:val="006D3F0F"/>
    <w:rsid w:val="006E3701"/>
    <w:rsid w:val="006E38AE"/>
    <w:rsid w:val="006E3C46"/>
    <w:rsid w:val="006E561A"/>
    <w:rsid w:val="006E7982"/>
    <w:rsid w:val="006F0270"/>
    <w:rsid w:val="006F3D44"/>
    <w:rsid w:val="006F42D9"/>
    <w:rsid w:val="006F447C"/>
    <w:rsid w:val="006F5F18"/>
    <w:rsid w:val="006F6FFF"/>
    <w:rsid w:val="006F7587"/>
    <w:rsid w:val="0070178B"/>
    <w:rsid w:val="00701998"/>
    <w:rsid w:val="0070208D"/>
    <w:rsid w:val="00704249"/>
    <w:rsid w:val="00704272"/>
    <w:rsid w:val="00705BA7"/>
    <w:rsid w:val="00705CEC"/>
    <w:rsid w:val="00705DA1"/>
    <w:rsid w:val="0071192B"/>
    <w:rsid w:val="00712CF6"/>
    <w:rsid w:val="00723684"/>
    <w:rsid w:val="00731EE5"/>
    <w:rsid w:val="00733A60"/>
    <w:rsid w:val="007360BF"/>
    <w:rsid w:val="00737504"/>
    <w:rsid w:val="00737C30"/>
    <w:rsid w:val="0074047B"/>
    <w:rsid w:val="00740A78"/>
    <w:rsid w:val="007449A9"/>
    <w:rsid w:val="00745027"/>
    <w:rsid w:val="0074577C"/>
    <w:rsid w:val="00745C22"/>
    <w:rsid w:val="0074695E"/>
    <w:rsid w:val="0075126F"/>
    <w:rsid w:val="00752CE2"/>
    <w:rsid w:val="00753D69"/>
    <w:rsid w:val="00754299"/>
    <w:rsid w:val="00754320"/>
    <w:rsid w:val="007559D4"/>
    <w:rsid w:val="0076117F"/>
    <w:rsid w:val="00762513"/>
    <w:rsid w:val="00771E57"/>
    <w:rsid w:val="007733A8"/>
    <w:rsid w:val="00774364"/>
    <w:rsid w:val="00774E89"/>
    <w:rsid w:val="00776AA3"/>
    <w:rsid w:val="00777C90"/>
    <w:rsid w:val="007803DD"/>
    <w:rsid w:val="007834EB"/>
    <w:rsid w:val="00785416"/>
    <w:rsid w:val="00785F09"/>
    <w:rsid w:val="00790FC6"/>
    <w:rsid w:val="00792C66"/>
    <w:rsid w:val="007938D8"/>
    <w:rsid w:val="00795CA8"/>
    <w:rsid w:val="00795DE6"/>
    <w:rsid w:val="007A173F"/>
    <w:rsid w:val="007A1FB0"/>
    <w:rsid w:val="007A209E"/>
    <w:rsid w:val="007A2744"/>
    <w:rsid w:val="007A4A5C"/>
    <w:rsid w:val="007A60F6"/>
    <w:rsid w:val="007A6802"/>
    <w:rsid w:val="007B037B"/>
    <w:rsid w:val="007B10F3"/>
    <w:rsid w:val="007C1542"/>
    <w:rsid w:val="007C1565"/>
    <w:rsid w:val="007C1E2F"/>
    <w:rsid w:val="007C1EEF"/>
    <w:rsid w:val="007C21BA"/>
    <w:rsid w:val="007C23BB"/>
    <w:rsid w:val="007D02DF"/>
    <w:rsid w:val="007D0405"/>
    <w:rsid w:val="007D0DE7"/>
    <w:rsid w:val="007D17FE"/>
    <w:rsid w:val="007D56EB"/>
    <w:rsid w:val="007D6581"/>
    <w:rsid w:val="007D68CF"/>
    <w:rsid w:val="007E22B3"/>
    <w:rsid w:val="007E33DD"/>
    <w:rsid w:val="007E4059"/>
    <w:rsid w:val="007E5100"/>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0DFF"/>
    <w:rsid w:val="00812F97"/>
    <w:rsid w:val="00813FA1"/>
    <w:rsid w:val="00815269"/>
    <w:rsid w:val="00821CFA"/>
    <w:rsid w:val="00824FDE"/>
    <w:rsid w:val="0082519E"/>
    <w:rsid w:val="0083117D"/>
    <w:rsid w:val="008318CE"/>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3EA1"/>
    <w:rsid w:val="00875BA8"/>
    <w:rsid w:val="00876C1C"/>
    <w:rsid w:val="008774AB"/>
    <w:rsid w:val="00880D23"/>
    <w:rsid w:val="00881470"/>
    <w:rsid w:val="00881EE8"/>
    <w:rsid w:val="00885104"/>
    <w:rsid w:val="0088649B"/>
    <w:rsid w:val="00890B55"/>
    <w:rsid w:val="00893163"/>
    <w:rsid w:val="0089320E"/>
    <w:rsid w:val="008A138A"/>
    <w:rsid w:val="008A39B0"/>
    <w:rsid w:val="008A5083"/>
    <w:rsid w:val="008A570C"/>
    <w:rsid w:val="008A61AE"/>
    <w:rsid w:val="008A7715"/>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8CB"/>
    <w:rsid w:val="008E234C"/>
    <w:rsid w:val="008E426F"/>
    <w:rsid w:val="008E5784"/>
    <w:rsid w:val="008E5A25"/>
    <w:rsid w:val="008E72EE"/>
    <w:rsid w:val="008F00B0"/>
    <w:rsid w:val="008F1C6B"/>
    <w:rsid w:val="008F29A7"/>
    <w:rsid w:val="008F2D5E"/>
    <w:rsid w:val="008F32D2"/>
    <w:rsid w:val="008F5AC8"/>
    <w:rsid w:val="008F6C3B"/>
    <w:rsid w:val="009000CB"/>
    <w:rsid w:val="009002A0"/>
    <w:rsid w:val="00900800"/>
    <w:rsid w:val="00901E27"/>
    <w:rsid w:val="00903F8E"/>
    <w:rsid w:val="009044F6"/>
    <w:rsid w:val="009059D9"/>
    <w:rsid w:val="00907094"/>
    <w:rsid w:val="00907451"/>
    <w:rsid w:val="009106C8"/>
    <w:rsid w:val="009120FB"/>
    <w:rsid w:val="0091259A"/>
    <w:rsid w:val="00913842"/>
    <w:rsid w:val="009212E9"/>
    <w:rsid w:val="009233C3"/>
    <w:rsid w:val="00923C6B"/>
    <w:rsid w:val="0092416D"/>
    <w:rsid w:val="009244C7"/>
    <w:rsid w:val="009245B9"/>
    <w:rsid w:val="0092469E"/>
    <w:rsid w:val="009258C9"/>
    <w:rsid w:val="00931CFD"/>
    <w:rsid w:val="00937A9D"/>
    <w:rsid w:val="00940F85"/>
    <w:rsid w:val="00941324"/>
    <w:rsid w:val="0094358D"/>
    <w:rsid w:val="00947DB4"/>
    <w:rsid w:val="00952EDD"/>
    <w:rsid w:val="009537B1"/>
    <w:rsid w:val="00957C93"/>
    <w:rsid w:val="00957D33"/>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CB4"/>
    <w:rsid w:val="00987126"/>
    <w:rsid w:val="00987C53"/>
    <w:rsid w:val="00996177"/>
    <w:rsid w:val="00996BF7"/>
    <w:rsid w:val="0099704B"/>
    <w:rsid w:val="00997554"/>
    <w:rsid w:val="009A236F"/>
    <w:rsid w:val="009A376E"/>
    <w:rsid w:val="009A3FC6"/>
    <w:rsid w:val="009A5DD2"/>
    <w:rsid w:val="009A619F"/>
    <w:rsid w:val="009A7D9D"/>
    <w:rsid w:val="009B1414"/>
    <w:rsid w:val="009B4D20"/>
    <w:rsid w:val="009B6B01"/>
    <w:rsid w:val="009B6C1E"/>
    <w:rsid w:val="009B72D2"/>
    <w:rsid w:val="009C1D24"/>
    <w:rsid w:val="009C2B00"/>
    <w:rsid w:val="009C3F8E"/>
    <w:rsid w:val="009C606D"/>
    <w:rsid w:val="009C68D9"/>
    <w:rsid w:val="009D0C96"/>
    <w:rsid w:val="009D54A3"/>
    <w:rsid w:val="009D60F6"/>
    <w:rsid w:val="009D72A1"/>
    <w:rsid w:val="009D7FAB"/>
    <w:rsid w:val="009E04AA"/>
    <w:rsid w:val="009E0685"/>
    <w:rsid w:val="009E24C7"/>
    <w:rsid w:val="009F0413"/>
    <w:rsid w:val="009F06A8"/>
    <w:rsid w:val="009F2F2C"/>
    <w:rsid w:val="009F3D40"/>
    <w:rsid w:val="009F45B7"/>
    <w:rsid w:val="009F62A8"/>
    <w:rsid w:val="009F7928"/>
    <w:rsid w:val="00A04BF3"/>
    <w:rsid w:val="00A16D97"/>
    <w:rsid w:val="00A177C9"/>
    <w:rsid w:val="00A179D9"/>
    <w:rsid w:val="00A20842"/>
    <w:rsid w:val="00A23018"/>
    <w:rsid w:val="00A24084"/>
    <w:rsid w:val="00A24EED"/>
    <w:rsid w:val="00A254AA"/>
    <w:rsid w:val="00A321AB"/>
    <w:rsid w:val="00A35C8B"/>
    <w:rsid w:val="00A36196"/>
    <w:rsid w:val="00A37497"/>
    <w:rsid w:val="00A37D0E"/>
    <w:rsid w:val="00A41234"/>
    <w:rsid w:val="00A43608"/>
    <w:rsid w:val="00A436CD"/>
    <w:rsid w:val="00A43F89"/>
    <w:rsid w:val="00A451DD"/>
    <w:rsid w:val="00A51665"/>
    <w:rsid w:val="00A53661"/>
    <w:rsid w:val="00A53BE7"/>
    <w:rsid w:val="00A54B6C"/>
    <w:rsid w:val="00A56010"/>
    <w:rsid w:val="00A562AD"/>
    <w:rsid w:val="00A5718C"/>
    <w:rsid w:val="00A57917"/>
    <w:rsid w:val="00A62A46"/>
    <w:rsid w:val="00A63430"/>
    <w:rsid w:val="00A66BDC"/>
    <w:rsid w:val="00A701F9"/>
    <w:rsid w:val="00A70651"/>
    <w:rsid w:val="00A724FC"/>
    <w:rsid w:val="00A73621"/>
    <w:rsid w:val="00A74FDE"/>
    <w:rsid w:val="00A77D58"/>
    <w:rsid w:val="00A813DD"/>
    <w:rsid w:val="00A90068"/>
    <w:rsid w:val="00A907FE"/>
    <w:rsid w:val="00A93110"/>
    <w:rsid w:val="00A96ED5"/>
    <w:rsid w:val="00AA1528"/>
    <w:rsid w:val="00AA1A8F"/>
    <w:rsid w:val="00AA36C7"/>
    <w:rsid w:val="00AB0D4C"/>
    <w:rsid w:val="00AB1B4D"/>
    <w:rsid w:val="00AB4A6D"/>
    <w:rsid w:val="00AB6BAF"/>
    <w:rsid w:val="00AB6E5F"/>
    <w:rsid w:val="00AB7698"/>
    <w:rsid w:val="00AC246E"/>
    <w:rsid w:val="00AC52EF"/>
    <w:rsid w:val="00AC56CA"/>
    <w:rsid w:val="00AD1A3B"/>
    <w:rsid w:val="00AD7557"/>
    <w:rsid w:val="00AE363D"/>
    <w:rsid w:val="00AE3F2E"/>
    <w:rsid w:val="00AE5DC6"/>
    <w:rsid w:val="00AE5FDC"/>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7A5F"/>
    <w:rsid w:val="00B3315B"/>
    <w:rsid w:val="00B3452A"/>
    <w:rsid w:val="00B3574C"/>
    <w:rsid w:val="00B35AD2"/>
    <w:rsid w:val="00B37C32"/>
    <w:rsid w:val="00B403A9"/>
    <w:rsid w:val="00B40655"/>
    <w:rsid w:val="00B41BD1"/>
    <w:rsid w:val="00B41E5F"/>
    <w:rsid w:val="00B42B23"/>
    <w:rsid w:val="00B42BEA"/>
    <w:rsid w:val="00B4356C"/>
    <w:rsid w:val="00B43593"/>
    <w:rsid w:val="00B51892"/>
    <w:rsid w:val="00B51B12"/>
    <w:rsid w:val="00B54235"/>
    <w:rsid w:val="00B5472B"/>
    <w:rsid w:val="00B56129"/>
    <w:rsid w:val="00B57CB7"/>
    <w:rsid w:val="00B6149C"/>
    <w:rsid w:val="00B61A5B"/>
    <w:rsid w:val="00B6316F"/>
    <w:rsid w:val="00B6460A"/>
    <w:rsid w:val="00B70CA8"/>
    <w:rsid w:val="00B71447"/>
    <w:rsid w:val="00B73A7D"/>
    <w:rsid w:val="00B7483B"/>
    <w:rsid w:val="00B822F4"/>
    <w:rsid w:val="00B83B89"/>
    <w:rsid w:val="00B857FC"/>
    <w:rsid w:val="00B86531"/>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741"/>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C02A19"/>
    <w:rsid w:val="00C03382"/>
    <w:rsid w:val="00C039C3"/>
    <w:rsid w:val="00C062D7"/>
    <w:rsid w:val="00C1403A"/>
    <w:rsid w:val="00C15493"/>
    <w:rsid w:val="00C24CCD"/>
    <w:rsid w:val="00C25D04"/>
    <w:rsid w:val="00C26860"/>
    <w:rsid w:val="00C33CEF"/>
    <w:rsid w:val="00C35372"/>
    <w:rsid w:val="00C3578A"/>
    <w:rsid w:val="00C362E5"/>
    <w:rsid w:val="00C367C2"/>
    <w:rsid w:val="00C36B50"/>
    <w:rsid w:val="00C4050E"/>
    <w:rsid w:val="00C410BE"/>
    <w:rsid w:val="00C41875"/>
    <w:rsid w:val="00C44305"/>
    <w:rsid w:val="00C44E09"/>
    <w:rsid w:val="00C450E9"/>
    <w:rsid w:val="00C46915"/>
    <w:rsid w:val="00C53DF3"/>
    <w:rsid w:val="00C55998"/>
    <w:rsid w:val="00C567B1"/>
    <w:rsid w:val="00C5698C"/>
    <w:rsid w:val="00C56F68"/>
    <w:rsid w:val="00C64378"/>
    <w:rsid w:val="00C64C9D"/>
    <w:rsid w:val="00C65389"/>
    <w:rsid w:val="00C732BB"/>
    <w:rsid w:val="00C800FC"/>
    <w:rsid w:val="00C821E9"/>
    <w:rsid w:val="00C82AE3"/>
    <w:rsid w:val="00C83CDD"/>
    <w:rsid w:val="00C83DBB"/>
    <w:rsid w:val="00C879AE"/>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3EA9"/>
    <w:rsid w:val="00CB4C8D"/>
    <w:rsid w:val="00CB5A24"/>
    <w:rsid w:val="00CB7570"/>
    <w:rsid w:val="00CC189B"/>
    <w:rsid w:val="00CC45C1"/>
    <w:rsid w:val="00CC58D8"/>
    <w:rsid w:val="00CC5E5D"/>
    <w:rsid w:val="00CC6490"/>
    <w:rsid w:val="00CD008A"/>
    <w:rsid w:val="00CD1D95"/>
    <w:rsid w:val="00CD383F"/>
    <w:rsid w:val="00CD48ED"/>
    <w:rsid w:val="00CD7F92"/>
    <w:rsid w:val="00CE090C"/>
    <w:rsid w:val="00CE14A8"/>
    <w:rsid w:val="00CE23C4"/>
    <w:rsid w:val="00CE658D"/>
    <w:rsid w:val="00CE6BC5"/>
    <w:rsid w:val="00CE7423"/>
    <w:rsid w:val="00CF00CE"/>
    <w:rsid w:val="00CF18D1"/>
    <w:rsid w:val="00CF26C0"/>
    <w:rsid w:val="00CF3A56"/>
    <w:rsid w:val="00CF3C4A"/>
    <w:rsid w:val="00CF4034"/>
    <w:rsid w:val="00CF4ABE"/>
    <w:rsid w:val="00CF7551"/>
    <w:rsid w:val="00CF7AC4"/>
    <w:rsid w:val="00D00A67"/>
    <w:rsid w:val="00D02933"/>
    <w:rsid w:val="00D037EA"/>
    <w:rsid w:val="00D059F5"/>
    <w:rsid w:val="00D05C9C"/>
    <w:rsid w:val="00D106EC"/>
    <w:rsid w:val="00D10704"/>
    <w:rsid w:val="00D108F6"/>
    <w:rsid w:val="00D13448"/>
    <w:rsid w:val="00D17E42"/>
    <w:rsid w:val="00D21732"/>
    <w:rsid w:val="00D21AE1"/>
    <w:rsid w:val="00D245C2"/>
    <w:rsid w:val="00D24E49"/>
    <w:rsid w:val="00D2671F"/>
    <w:rsid w:val="00D2749B"/>
    <w:rsid w:val="00D32245"/>
    <w:rsid w:val="00D33210"/>
    <w:rsid w:val="00D34E2A"/>
    <w:rsid w:val="00D4291D"/>
    <w:rsid w:val="00D452B9"/>
    <w:rsid w:val="00D47153"/>
    <w:rsid w:val="00D51CD0"/>
    <w:rsid w:val="00D549D7"/>
    <w:rsid w:val="00D603C5"/>
    <w:rsid w:val="00D62574"/>
    <w:rsid w:val="00D6314A"/>
    <w:rsid w:val="00D63E90"/>
    <w:rsid w:val="00D64174"/>
    <w:rsid w:val="00D65A87"/>
    <w:rsid w:val="00D65DEB"/>
    <w:rsid w:val="00D669B1"/>
    <w:rsid w:val="00D70006"/>
    <w:rsid w:val="00D717B4"/>
    <w:rsid w:val="00D75C60"/>
    <w:rsid w:val="00D8627B"/>
    <w:rsid w:val="00D86E2C"/>
    <w:rsid w:val="00D928D6"/>
    <w:rsid w:val="00D94D17"/>
    <w:rsid w:val="00D96AE3"/>
    <w:rsid w:val="00D96CE9"/>
    <w:rsid w:val="00DA01F9"/>
    <w:rsid w:val="00DA078C"/>
    <w:rsid w:val="00DA4BFB"/>
    <w:rsid w:val="00DA4DC4"/>
    <w:rsid w:val="00DA681E"/>
    <w:rsid w:val="00DB0E84"/>
    <w:rsid w:val="00DB1C38"/>
    <w:rsid w:val="00DB5BD9"/>
    <w:rsid w:val="00DC0321"/>
    <w:rsid w:val="00DC042B"/>
    <w:rsid w:val="00DC0A4F"/>
    <w:rsid w:val="00DC3605"/>
    <w:rsid w:val="00DC3AD4"/>
    <w:rsid w:val="00DC4831"/>
    <w:rsid w:val="00DC6E0E"/>
    <w:rsid w:val="00DC74AB"/>
    <w:rsid w:val="00DC76A6"/>
    <w:rsid w:val="00DC776E"/>
    <w:rsid w:val="00DD23D6"/>
    <w:rsid w:val="00DD47F0"/>
    <w:rsid w:val="00DD76F6"/>
    <w:rsid w:val="00DD7AE2"/>
    <w:rsid w:val="00DE23B8"/>
    <w:rsid w:val="00DE2F41"/>
    <w:rsid w:val="00DE7012"/>
    <w:rsid w:val="00DE76BC"/>
    <w:rsid w:val="00DF0EF8"/>
    <w:rsid w:val="00DF2F22"/>
    <w:rsid w:val="00DF352B"/>
    <w:rsid w:val="00DF4D9C"/>
    <w:rsid w:val="00E0002B"/>
    <w:rsid w:val="00E020DD"/>
    <w:rsid w:val="00E02346"/>
    <w:rsid w:val="00E07D32"/>
    <w:rsid w:val="00E218EA"/>
    <w:rsid w:val="00E22C9B"/>
    <w:rsid w:val="00E24F36"/>
    <w:rsid w:val="00E3084D"/>
    <w:rsid w:val="00E31717"/>
    <w:rsid w:val="00E31C61"/>
    <w:rsid w:val="00E36969"/>
    <w:rsid w:val="00E4165A"/>
    <w:rsid w:val="00E42628"/>
    <w:rsid w:val="00E4770F"/>
    <w:rsid w:val="00E516CF"/>
    <w:rsid w:val="00E52DDD"/>
    <w:rsid w:val="00E541F2"/>
    <w:rsid w:val="00E5422F"/>
    <w:rsid w:val="00E54303"/>
    <w:rsid w:val="00E543C1"/>
    <w:rsid w:val="00E57C39"/>
    <w:rsid w:val="00E60037"/>
    <w:rsid w:val="00E6044D"/>
    <w:rsid w:val="00E60BA1"/>
    <w:rsid w:val="00E62AF2"/>
    <w:rsid w:val="00E64A7A"/>
    <w:rsid w:val="00E654B9"/>
    <w:rsid w:val="00E67882"/>
    <w:rsid w:val="00E764F3"/>
    <w:rsid w:val="00E777FE"/>
    <w:rsid w:val="00E8149B"/>
    <w:rsid w:val="00E8183C"/>
    <w:rsid w:val="00E83FA4"/>
    <w:rsid w:val="00E83FD3"/>
    <w:rsid w:val="00E8439C"/>
    <w:rsid w:val="00E85B7C"/>
    <w:rsid w:val="00E9007E"/>
    <w:rsid w:val="00E964FF"/>
    <w:rsid w:val="00E96DF1"/>
    <w:rsid w:val="00E9716E"/>
    <w:rsid w:val="00EA0231"/>
    <w:rsid w:val="00EA098F"/>
    <w:rsid w:val="00EA1EC4"/>
    <w:rsid w:val="00EA2362"/>
    <w:rsid w:val="00EA4413"/>
    <w:rsid w:val="00EB2040"/>
    <w:rsid w:val="00EB3D2D"/>
    <w:rsid w:val="00EB4F99"/>
    <w:rsid w:val="00EB5FF5"/>
    <w:rsid w:val="00EB7A30"/>
    <w:rsid w:val="00EB7C10"/>
    <w:rsid w:val="00EC0B0B"/>
    <w:rsid w:val="00EC2377"/>
    <w:rsid w:val="00EC3D1A"/>
    <w:rsid w:val="00EC474C"/>
    <w:rsid w:val="00EC4F20"/>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11D61"/>
    <w:rsid w:val="00F128DD"/>
    <w:rsid w:val="00F12BD3"/>
    <w:rsid w:val="00F14272"/>
    <w:rsid w:val="00F14FD4"/>
    <w:rsid w:val="00F161C8"/>
    <w:rsid w:val="00F177DB"/>
    <w:rsid w:val="00F20C38"/>
    <w:rsid w:val="00F20DD6"/>
    <w:rsid w:val="00F216CE"/>
    <w:rsid w:val="00F26E8D"/>
    <w:rsid w:val="00F308F8"/>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50F"/>
    <w:rsid w:val="00F77AF6"/>
    <w:rsid w:val="00F818AD"/>
    <w:rsid w:val="00F818DB"/>
    <w:rsid w:val="00F827D9"/>
    <w:rsid w:val="00F83685"/>
    <w:rsid w:val="00F84453"/>
    <w:rsid w:val="00F84BAB"/>
    <w:rsid w:val="00F84D41"/>
    <w:rsid w:val="00F87E99"/>
    <w:rsid w:val="00F90A94"/>
    <w:rsid w:val="00F94473"/>
    <w:rsid w:val="00F95AB8"/>
    <w:rsid w:val="00FA012B"/>
    <w:rsid w:val="00FA0E69"/>
    <w:rsid w:val="00FA17A1"/>
    <w:rsid w:val="00FA3D40"/>
    <w:rsid w:val="00FA5E89"/>
    <w:rsid w:val="00FA6903"/>
    <w:rsid w:val="00FA7270"/>
    <w:rsid w:val="00FB14FA"/>
    <w:rsid w:val="00FB644D"/>
    <w:rsid w:val="00FB6BE5"/>
    <w:rsid w:val="00FB7EB6"/>
    <w:rsid w:val="00FC2088"/>
    <w:rsid w:val="00FC3ADC"/>
    <w:rsid w:val="00FC4262"/>
    <w:rsid w:val="00FC68E0"/>
    <w:rsid w:val="00FD36B8"/>
    <w:rsid w:val="00FD5C8F"/>
    <w:rsid w:val="00FD60E1"/>
    <w:rsid w:val="00FD6E68"/>
    <w:rsid w:val="00FE228F"/>
    <w:rsid w:val="00FE759A"/>
    <w:rsid w:val="00FF0BDA"/>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17">
    <w:name w:val="Заголовок1"/>
    <w:basedOn w:val="1"/>
    <w:next w:val="a1"/>
    <w:link w:val="aff5"/>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5">
    <w:name w:val="Заголовок Знак"/>
    <w:link w:val="17"/>
    <w:rsid w:val="009F2F2C"/>
    <w:rPr>
      <w:rFonts w:ascii="Arial" w:eastAsia="Times New Roman" w:hAnsi="Arial" w:cs="Times New Roman"/>
      <w:b/>
      <w:bCs/>
      <w:caps/>
      <w:kern w:val="32"/>
      <w:sz w:val="28"/>
      <w:szCs w:val="32"/>
    </w:rPr>
  </w:style>
  <w:style w:type="paragraph" w:customStyle="1" w:styleId="aff6">
    <w:name w:val="Название_страницы"/>
    <w:basedOn w:val="a0"/>
    <w:link w:val="aff7"/>
    <w:rsid w:val="009F2F2C"/>
    <w:pPr>
      <w:spacing w:before="240" w:after="120" w:line="360" w:lineRule="auto"/>
      <w:jc w:val="center"/>
    </w:pPr>
    <w:rPr>
      <w:rFonts w:ascii="Arial" w:eastAsia="Times New Roman" w:hAnsi="Arial" w:cs="Times New Roman"/>
      <w:b/>
      <w:caps/>
      <w:sz w:val="28"/>
      <w:szCs w:val="28"/>
    </w:rPr>
  </w:style>
  <w:style w:type="character" w:customStyle="1" w:styleId="aff7">
    <w:name w:val="Название_страницы Знак"/>
    <w:link w:val="aff6"/>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8">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9">
    <w:name w:val="Intense Quote"/>
    <w:basedOn w:val="a0"/>
    <w:next w:val="a0"/>
    <w:link w:val="affa"/>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a">
    <w:name w:val="Выделенная цитата Знак"/>
    <w:basedOn w:val="a2"/>
    <w:link w:val="aff9"/>
    <w:uiPriority w:val="30"/>
    <w:rsid w:val="009F2F2C"/>
    <w:rPr>
      <w:rFonts w:ascii="Calibri" w:eastAsia="Calibri" w:hAnsi="Calibri" w:cs="Times New Roman"/>
      <w:b/>
      <w:bCs/>
      <w:i/>
      <w:iCs/>
      <w:color w:val="4F81BD"/>
    </w:rPr>
  </w:style>
  <w:style w:type="paragraph" w:customStyle="1" w:styleId="a">
    <w:name w:val="Заголовок ДЖ"/>
    <w:basedOn w:val="a0"/>
    <w:link w:val="affb"/>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b">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8">
    <w:name w:val="Заголовок №1_"/>
    <w:link w:val="114"/>
    <w:uiPriority w:val="99"/>
    <w:locked/>
    <w:rsid w:val="009F2F2C"/>
    <w:rPr>
      <w:rFonts w:ascii="Times New Roman" w:hAnsi="Times New Roman"/>
      <w:b/>
      <w:bCs/>
      <w:sz w:val="26"/>
      <w:szCs w:val="26"/>
      <w:shd w:val="clear" w:color="auto" w:fill="FFFFFF"/>
    </w:rPr>
  </w:style>
  <w:style w:type="character" w:customStyle="1" w:styleId="19">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c">
    <w:name w:val="Колонтитул_"/>
    <w:link w:val="1a"/>
    <w:uiPriority w:val="99"/>
    <w:locked/>
    <w:rsid w:val="009F2F2C"/>
    <w:rPr>
      <w:rFonts w:ascii="Times New Roman" w:hAnsi="Times New Roman"/>
      <w:b/>
      <w:bCs/>
      <w:shd w:val="clear" w:color="auto" w:fill="FFFFFF"/>
    </w:rPr>
  </w:style>
  <w:style w:type="character" w:customStyle="1" w:styleId="affd">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e">
    <w:name w:val="Основной текст_"/>
    <w:link w:val="1b"/>
    <w:uiPriority w:val="99"/>
    <w:locked/>
    <w:rsid w:val="009F2F2C"/>
    <w:rPr>
      <w:rFonts w:ascii="Times New Roman" w:hAnsi="Times New Roman"/>
      <w:shd w:val="clear" w:color="auto" w:fill="FFFFFF"/>
    </w:rPr>
  </w:style>
  <w:style w:type="character" w:customStyle="1" w:styleId="afff">
    <w:name w:val="Подпись к картинке_"/>
    <w:link w:val="afff0"/>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1">
    <w:name w:val="Подпись к таблице_"/>
    <w:link w:val="afff2"/>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3">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8"/>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a">
    <w:name w:val="Колонтитул1"/>
    <w:basedOn w:val="a0"/>
    <w:link w:val="affc"/>
    <w:uiPriority w:val="99"/>
    <w:rsid w:val="009F2F2C"/>
    <w:pPr>
      <w:widowControl w:val="0"/>
      <w:shd w:val="clear" w:color="auto" w:fill="FFFFFF"/>
      <w:spacing w:after="0" w:line="240" w:lineRule="atLeast"/>
    </w:pPr>
    <w:rPr>
      <w:rFonts w:ascii="Times New Roman" w:hAnsi="Times New Roman"/>
      <w:b/>
      <w:bCs/>
    </w:rPr>
  </w:style>
  <w:style w:type="paragraph" w:customStyle="1" w:styleId="1b">
    <w:name w:val="Основной текст1"/>
    <w:basedOn w:val="a0"/>
    <w:link w:val="affe"/>
    <w:uiPriority w:val="99"/>
    <w:rsid w:val="009F2F2C"/>
    <w:pPr>
      <w:widowControl w:val="0"/>
      <w:shd w:val="clear" w:color="auto" w:fill="FFFFFF"/>
      <w:spacing w:after="0" w:line="317" w:lineRule="exact"/>
      <w:jc w:val="both"/>
    </w:pPr>
    <w:rPr>
      <w:rFonts w:ascii="Times New Roman" w:hAnsi="Times New Roman"/>
    </w:rPr>
  </w:style>
  <w:style w:type="paragraph" w:customStyle="1" w:styleId="afff0">
    <w:name w:val="Подпись к картинке"/>
    <w:basedOn w:val="a0"/>
    <w:link w:val="afff"/>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2">
    <w:name w:val="Подпись к таблице"/>
    <w:basedOn w:val="a0"/>
    <w:link w:val="afff1"/>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c">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4">
    <w:name w:val="Plain Text"/>
    <w:basedOn w:val="a0"/>
    <w:link w:val="afff5"/>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5">
    <w:name w:val="Текст Знак"/>
    <w:basedOn w:val="a2"/>
    <w:link w:val="afff4"/>
    <w:uiPriority w:val="99"/>
    <w:rsid w:val="00276C41"/>
    <w:rPr>
      <w:rFonts w:ascii="Courier New" w:eastAsia="Times New Roman" w:hAnsi="Courier New" w:cs="Courier New"/>
      <w:sz w:val="20"/>
      <w:szCs w:val="20"/>
      <w:lang w:eastAsia="ru-RU"/>
    </w:rPr>
  </w:style>
  <w:style w:type="character" w:styleId="afff6">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d">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7">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e">
    <w:name w:val="Основной шрифт абзаца1"/>
    <w:rsid w:val="0089320E"/>
  </w:style>
  <w:style w:type="paragraph" w:styleId="afff8">
    <w:name w:val="Title"/>
    <w:basedOn w:val="a0"/>
    <w:next w:val="a1"/>
    <w:link w:val="afff9"/>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9">
    <w:name w:val="Название Знак"/>
    <w:basedOn w:val="a2"/>
    <w:link w:val="afff8"/>
    <w:rsid w:val="0089320E"/>
    <w:rPr>
      <w:rFonts w:ascii="Liberation Sans" w:eastAsia="Microsoft YaHei" w:hAnsi="Liberation Sans" w:cs="Mangal"/>
      <w:sz w:val="28"/>
      <w:szCs w:val="28"/>
      <w:lang w:eastAsia="zh-CN"/>
    </w:rPr>
  </w:style>
  <w:style w:type="paragraph" w:styleId="afffa">
    <w:name w:val="List"/>
    <w:basedOn w:val="a1"/>
    <w:rsid w:val="0089320E"/>
    <w:pPr>
      <w:widowControl/>
      <w:suppressAutoHyphens/>
      <w:spacing w:after="140" w:line="288" w:lineRule="auto"/>
      <w:ind w:left="0" w:firstLine="0"/>
    </w:pPr>
    <w:rPr>
      <w:rFonts w:cs="Mangal"/>
      <w:lang w:val="ru-RU" w:eastAsia="zh-CN"/>
    </w:rPr>
  </w:style>
  <w:style w:type="paragraph" w:customStyle="1" w:styleId="1f">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b">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c">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Заголовок таблицы"/>
    <w:basedOn w:val="afffc"/>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e">
    <w:name w:val="Body Text Indent"/>
    <w:basedOn w:val="a0"/>
    <w:link w:val="affff"/>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
    <w:name w:val="Основной текст с отступом Знак"/>
    <w:basedOn w:val="a2"/>
    <w:link w:val="afffe"/>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34109-9A6F-4F0E-8B79-13B8058CA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2416</TotalTime>
  <Pages>1</Pages>
  <Words>9367</Words>
  <Characters>53393</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жкх5</cp:lastModifiedBy>
  <cp:revision>224</cp:revision>
  <cp:lastPrinted>2023-10-19T07:52:00Z</cp:lastPrinted>
  <dcterms:created xsi:type="dcterms:W3CDTF">2019-08-19T05:33:00Z</dcterms:created>
  <dcterms:modified xsi:type="dcterms:W3CDTF">2023-10-19T07:52:00Z</dcterms:modified>
</cp:coreProperties>
</file>