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5A2366">
        <w:rPr>
          <w:rFonts w:ascii="Times New Roman" w:hAnsi="Times New Roman" w:cs="Times New Roman"/>
          <w:b/>
          <w:noProof/>
          <w:sz w:val="32"/>
          <w:szCs w:val="32"/>
        </w:rPr>
        <w:t>КРИВОШЕЕВСКОГО</w:t>
      </w:r>
      <w:r w:rsidR="00316B17">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22-</w:t>
      </w:r>
      <w:r w:rsidR="006213FD"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25141A" w:rsidP="008B2A39">
      <w:pPr>
        <w:spacing w:line="240" w:lineRule="auto"/>
        <w:jc w:val="center"/>
        <w:rPr>
          <w:rFonts w:ascii="Times New Roman" w:hAnsi="Times New Roman" w:cs="Times New Roman"/>
          <w:noProof/>
          <w:sz w:val="24"/>
          <w:szCs w:val="24"/>
        </w:rPr>
      </w:pPr>
    </w:p>
    <w:p w:rsidR="000C7A73" w:rsidRPr="00EC794A" w:rsidRDefault="000C7A73"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1C0B6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1C0B6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5A2366">
        <w:rPr>
          <w:rFonts w:ascii="Times New Roman" w:hAnsi="Times New Roman" w:cs="Times New Roman"/>
          <w:noProof/>
          <w:sz w:val="24"/>
          <w:szCs w:val="24"/>
        </w:rPr>
        <w:t xml:space="preserve">Кривошеевского </w:t>
      </w:r>
      <w:r w:rsidR="003903EF">
        <w:rPr>
          <w:rFonts w:ascii="Times New Roman" w:hAnsi="Times New Roman" w:cs="Times New Roman"/>
          <w:noProof/>
          <w:sz w:val="24"/>
          <w:szCs w:val="24"/>
        </w:rPr>
        <w:t>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506217" w:rsidRPr="00E82742">
        <w:rPr>
          <w:rFonts w:ascii="Times New Roman" w:hAnsi="Times New Roman" w:cs="Times New Roman"/>
          <w:noProof/>
          <w:sz w:val="24"/>
          <w:szCs w:val="24"/>
        </w:rPr>
        <w:t>3</w:t>
      </w:r>
      <w:r w:rsidR="00E82742" w:rsidRPr="00E82742">
        <w:rPr>
          <w:rFonts w:ascii="Times New Roman" w:hAnsi="Times New Roman" w:cs="Times New Roman"/>
          <w:noProof/>
          <w:sz w:val="24"/>
          <w:szCs w:val="24"/>
        </w:rPr>
        <w:t>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5A2366">
              <w:rPr>
                <w:rFonts w:ascii="Times New Roman" w:hAnsi="Times New Roman" w:cs="Times New Roman"/>
                <w:noProof/>
                <w:sz w:val="24"/>
                <w:szCs w:val="24"/>
              </w:rPr>
              <w:t xml:space="preserve">Кривошеевского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5A2366">
              <w:rPr>
                <w:rFonts w:ascii="Times New Roman" w:hAnsi="Times New Roman" w:cs="Times New Roman"/>
                <w:noProof/>
                <w:sz w:val="24"/>
                <w:szCs w:val="24"/>
              </w:rPr>
              <w:t xml:space="preserve">Кривошеевского </w:t>
            </w:r>
            <w:r w:rsidRPr="003903EF">
              <w:rPr>
                <w:rFonts w:ascii="Times New Roman" w:hAnsi="Times New Roman" w:cs="Times New Roman"/>
                <w:noProof/>
                <w:sz w:val="24"/>
                <w:szCs w:val="24"/>
              </w:rPr>
              <w:t>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652216">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652216">
              <w:rPr>
                <w:rFonts w:ascii="Times New Roman" w:hAnsi="Times New Roman" w:cs="Times New Roman"/>
                <w:noProof/>
                <w:sz w:val="24"/>
                <w:szCs w:val="24"/>
              </w:rPr>
              <w:t>2736,35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5A2366" w:rsidRPr="005A2366" w:rsidRDefault="005A2366" w:rsidP="005A2366">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5A2366">
        <w:rPr>
          <w:noProof/>
          <w:color w:val="000000"/>
          <w:sz w:val="24"/>
          <w:szCs w:val="24"/>
        </w:rPr>
        <w:t>Кривошеевское сельское поселение, административным центром которого является село Кривошеевка, в границах которого находятся села Масловка, Кондровка, Кривые Балки, Раисовка, Храпочевка, хутора Широкий, Богдановка.</w:t>
      </w:r>
    </w:p>
    <w:p w:rsidR="005A2366" w:rsidRPr="005A2366" w:rsidRDefault="005A2366" w:rsidP="005A2366">
      <w:pPr>
        <w:pStyle w:val="93"/>
        <w:shd w:val="clear" w:color="auto" w:fill="auto"/>
        <w:spacing w:line="240" w:lineRule="auto"/>
        <w:ind w:right="-2" w:firstLine="709"/>
        <w:jc w:val="both"/>
        <w:rPr>
          <w:noProof/>
          <w:color w:val="000000"/>
          <w:sz w:val="24"/>
          <w:szCs w:val="24"/>
        </w:rPr>
      </w:pPr>
      <w:r w:rsidRPr="005A2366">
        <w:rPr>
          <w:noProof/>
          <w:color w:val="000000"/>
          <w:sz w:val="24"/>
          <w:szCs w:val="24"/>
        </w:rPr>
        <w:t>В поселении одноэтажные кирпичные и деревянные строения. Кривошеевское сельское поселение занимает площадь 8 368 га, население сельс</w:t>
      </w:r>
      <w:r>
        <w:rPr>
          <w:noProof/>
          <w:color w:val="000000"/>
          <w:sz w:val="24"/>
          <w:szCs w:val="24"/>
        </w:rPr>
        <w:t xml:space="preserve">кого поселения составляет 1284 </w:t>
      </w:r>
      <w:r w:rsidRPr="005A2366">
        <w:rPr>
          <w:noProof/>
          <w:color w:val="000000"/>
          <w:sz w:val="24"/>
          <w:szCs w:val="24"/>
        </w:rPr>
        <w:t>человека. Население на территории Кривошеевского сельского поселе</w:t>
      </w:r>
      <w:r>
        <w:rPr>
          <w:noProof/>
          <w:color w:val="000000"/>
          <w:sz w:val="24"/>
          <w:szCs w:val="24"/>
        </w:rPr>
        <w:t xml:space="preserve">ния распределено неравномерно. </w:t>
      </w:r>
      <w:r w:rsidRPr="005A2366">
        <w:rPr>
          <w:noProof/>
          <w:color w:val="000000"/>
          <w:sz w:val="24"/>
          <w:szCs w:val="24"/>
        </w:rPr>
        <w:t>В селе Кривошеевка оно составляет 37 % или 476 человека, в с.Масловка 25 % или 321 человек, в с. Кондровка 12,1 % или 156 человек, в с. Кривые Балки 10,4 % или 134 чел</w:t>
      </w:r>
      <w:r>
        <w:rPr>
          <w:noProof/>
          <w:color w:val="000000"/>
          <w:sz w:val="24"/>
          <w:szCs w:val="24"/>
        </w:rPr>
        <w:t xml:space="preserve">овека, в с. Раисовка 4,6 % или </w:t>
      </w:r>
      <w:r w:rsidRPr="005A2366">
        <w:rPr>
          <w:noProof/>
          <w:color w:val="000000"/>
          <w:sz w:val="24"/>
          <w:szCs w:val="24"/>
        </w:rPr>
        <w:t>59 человек, в с. Храпочевка 3,3 % или 42 человек, в х. Широкий 4,3 % или 55 человек, х. Богдановка – 3,3 % или 41 человек.</w:t>
      </w:r>
    </w:p>
    <w:p w:rsidR="005A2366" w:rsidRPr="005A2366" w:rsidRDefault="005A2366" w:rsidP="005A2366">
      <w:pPr>
        <w:pStyle w:val="93"/>
        <w:shd w:val="clear" w:color="auto" w:fill="auto"/>
        <w:spacing w:line="240" w:lineRule="auto"/>
        <w:ind w:right="-2" w:firstLine="709"/>
        <w:jc w:val="both"/>
        <w:rPr>
          <w:noProof/>
          <w:color w:val="000000"/>
          <w:sz w:val="24"/>
          <w:szCs w:val="24"/>
        </w:rPr>
      </w:pPr>
      <w:r w:rsidRPr="005A2366">
        <w:rPr>
          <w:noProof/>
          <w:color w:val="000000"/>
          <w:sz w:val="24"/>
          <w:szCs w:val="24"/>
        </w:rPr>
        <w:t>Транспортная сеть поселения представлена двумя автодорогами местного значения: Кривошеевка –</w:t>
      </w:r>
      <w:r>
        <w:rPr>
          <w:noProof/>
          <w:color w:val="000000"/>
          <w:sz w:val="24"/>
          <w:szCs w:val="24"/>
        </w:rPr>
        <w:t xml:space="preserve"> Масловка - Кондровка (13 км);</w:t>
      </w:r>
      <w:r w:rsidRPr="005A2366">
        <w:rPr>
          <w:noProof/>
          <w:color w:val="000000"/>
          <w:sz w:val="24"/>
          <w:szCs w:val="24"/>
        </w:rPr>
        <w:t xml:space="preserve"> с. Храпочевка - х. Широкий  – х. Богдановка – Кривые Балки (15 км). </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62734E">
        <w:rPr>
          <w:noProof/>
          <w:color w:val="000000"/>
          <w:sz w:val="24"/>
          <w:szCs w:val="24"/>
        </w:rPr>
        <w:t xml:space="preserve">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5A2366">
        <w:rPr>
          <w:noProof/>
          <w:color w:val="000000"/>
          <w:sz w:val="24"/>
          <w:szCs w:val="24"/>
        </w:rPr>
        <w:t>8</w:t>
      </w:r>
      <w:r w:rsidRPr="00EC794A">
        <w:rPr>
          <w:noProof/>
          <w:color w:val="000000"/>
          <w:sz w:val="24"/>
          <w:szCs w:val="24"/>
        </w:rPr>
        <w:t xml:space="preserve"> населенных пунктов, размещенных </w:t>
      </w:r>
      <w:r w:rsidR="00190D83" w:rsidRPr="00EC794A">
        <w:rPr>
          <w:noProof/>
          <w:color w:val="000000"/>
          <w:sz w:val="24"/>
          <w:szCs w:val="24"/>
        </w:rPr>
        <w:t xml:space="preserve">на территории поселения, </w:t>
      </w:r>
      <w:r w:rsidR="005A2366">
        <w:rPr>
          <w:noProof/>
          <w:color w:val="000000"/>
          <w:sz w:val="24"/>
          <w:szCs w:val="24"/>
        </w:rPr>
        <w:t>в с.Кривошеевка и с. Масловка</w:t>
      </w:r>
      <w:r w:rsidR="00095688">
        <w:rPr>
          <w:noProof/>
          <w:color w:val="000000"/>
          <w:sz w:val="24"/>
          <w:szCs w:val="24"/>
        </w:rPr>
        <w:t xml:space="preserve"> </w:t>
      </w:r>
      <w:r w:rsidR="005A2366">
        <w:rPr>
          <w:noProof/>
          <w:color w:val="000000"/>
          <w:sz w:val="24"/>
          <w:szCs w:val="24"/>
        </w:rPr>
        <w:t>,</w:t>
      </w:r>
      <w:r w:rsidR="00095688">
        <w:rPr>
          <w:noProof/>
          <w:color w:val="000000"/>
          <w:sz w:val="24"/>
          <w:szCs w:val="24"/>
        </w:rPr>
        <w:t xml:space="preserve"> 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5A2366">
        <w:rPr>
          <w:noProof/>
          <w:color w:val="000000"/>
          <w:sz w:val="24"/>
          <w:szCs w:val="24"/>
        </w:rPr>
        <w:t>ы</w:t>
      </w:r>
      <w:r w:rsidRPr="00EC794A">
        <w:rPr>
          <w:noProof/>
          <w:color w:val="000000"/>
          <w:sz w:val="24"/>
          <w:szCs w:val="24"/>
        </w:rPr>
        <w:t xml:space="preserve"> и эксплуатиру</w:t>
      </w:r>
      <w:r w:rsidR="005A2366">
        <w:rPr>
          <w:noProof/>
          <w:color w:val="000000"/>
          <w:sz w:val="24"/>
          <w:szCs w:val="24"/>
        </w:rPr>
        <w:t>ю</w:t>
      </w:r>
      <w:r w:rsidRPr="00EC794A">
        <w:rPr>
          <w:noProof/>
          <w:color w:val="000000"/>
          <w:sz w:val="24"/>
          <w:szCs w:val="24"/>
        </w:rPr>
        <w:t xml:space="preserve">тся </w:t>
      </w:r>
      <w:r w:rsidR="005A2366">
        <w:rPr>
          <w:noProof/>
          <w:color w:val="000000"/>
          <w:sz w:val="24"/>
          <w:szCs w:val="24"/>
        </w:rPr>
        <w:t>2</w:t>
      </w:r>
      <w:r w:rsidRPr="00EC794A">
        <w:rPr>
          <w:noProof/>
          <w:color w:val="000000"/>
          <w:sz w:val="24"/>
          <w:szCs w:val="24"/>
        </w:rPr>
        <w:t xml:space="preserve"> котельн</w:t>
      </w:r>
      <w:r w:rsidR="005A2366">
        <w:rPr>
          <w:noProof/>
          <w:color w:val="000000"/>
          <w:sz w:val="24"/>
          <w:szCs w:val="24"/>
        </w:rPr>
        <w:t>ых</w:t>
      </w:r>
      <w:r w:rsidRPr="00EC794A">
        <w:rPr>
          <w:noProof/>
          <w:color w:val="000000"/>
          <w:sz w:val="24"/>
          <w:szCs w:val="24"/>
        </w:rPr>
        <w:t xml:space="preserve"> подведомственн</w:t>
      </w:r>
      <w:r w:rsidR="005A2366">
        <w:rPr>
          <w:noProof/>
          <w:color w:val="000000"/>
          <w:sz w:val="24"/>
          <w:szCs w:val="24"/>
        </w:rPr>
        <w:t>ые</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5A2366" w:rsidRPr="005A2366" w:rsidRDefault="005A2366" w:rsidP="005A2366">
      <w:pPr>
        <w:suppressAutoHyphens/>
        <w:spacing w:after="0" w:line="240" w:lineRule="auto"/>
        <w:jc w:val="center"/>
        <w:rPr>
          <w:rFonts w:ascii="Times New Roman" w:eastAsia="Times New Roman" w:hAnsi="Times New Roman" w:cs="Times New Roman"/>
          <w:b/>
          <w:sz w:val="24"/>
          <w:szCs w:val="24"/>
          <w:lang w:eastAsia="zh-CN"/>
        </w:rPr>
      </w:pPr>
      <w:r w:rsidRPr="005A2366">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5A2366">
        <w:rPr>
          <w:rFonts w:ascii="Times New Roman" w:eastAsia="Times New Roman" w:hAnsi="Times New Roman" w:cs="Times New Roman"/>
          <w:b/>
          <w:sz w:val="24"/>
          <w:szCs w:val="24"/>
          <w:lang w:eastAsia="zh-CN"/>
        </w:rPr>
        <w:t>Кривошеевскому</w:t>
      </w:r>
      <w:proofErr w:type="spellEnd"/>
      <w:r w:rsidRPr="005A2366">
        <w:rPr>
          <w:rFonts w:ascii="Times New Roman" w:eastAsia="Times New Roman" w:hAnsi="Times New Roman" w:cs="Times New Roman"/>
          <w:b/>
          <w:sz w:val="24"/>
          <w:szCs w:val="24"/>
          <w:lang w:eastAsia="zh-CN"/>
        </w:rPr>
        <w:t xml:space="preserve">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168"/>
        <w:gridCol w:w="2257"/>
        <w:gridCol w:w="1123"/>
        <w:gridCol w:w="1123"/>
        <w:gridCol w:w="1133"/>
        <w:gridCol w:w="1137"/>
      </w:tblGrid>
      <w:tr w:rsidR="005A2366" w:rsidRPr="005A2366" w:rsidTr="005A2366">
        <w:trPr>
          <w:trHeight w:val="20"/>
          <w:jc w:val="center"/>
        </w:trPr>
        <w:tc>
          <w:tcPr>
            <w:tcW w:w="1593"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
                <w:sz w:val="18"/>
                <w:szCs w:val="18"/>
                <w:lang w:eastAsia="zh-CN"/>
              </w:rPr>
            </w:pPr>
            <w:r w:rsidRPr="005A2366">
              <w:rPr>
                <w:rFonts w:ascii="Times New Roman" w:eastAsia="Times New Roman" w:hAnsi="Times New Roman" w:cs="Times New Roman"/>
                <w:b/>
                <w:sz w:val="18"/>
                <w:szCs w:val="18"/>
                <w:lang w:eastAsia="zh-CN"/>
              </w:rPr>
              <w:t>Наименование и адрес теплоисточника</w:t>
            </w:r>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
                <w:sz w:val="18"/>
                <w:szCs w:val="18"/>
                <w:lang w:eastAsia="zh-CN"/>
              </w:rPr>
            </w:pPr>
            <w:r w:rsidRPr="005A2366">
              <w:rPr>
                <w:rFonts w:ascii="Times New Roman" w:eastAsia="Times New Roman" w:hAnsi="Times New Roman" w:cs="Times New Roman"/>
                <w:b/>
                <w:sz w:val="18"/>
                <w:szCs w:val="18"/>
                <w:lang w:eastAsia="zh-CN"/>
              </w:rPr>
              <w:t>Вид</w:t>
            </w:r>
          </w:p>
          <w:p w:rsidR="005A2366" w:rsidRPr="005A2366" w:rsidRDefault="005A2366" w:rsidP="005A2366">
            <w:pPr>
              <w:suppressAutoHyphens/>
              <w:spacing w:after="0" w:line="240" w:lineRule="auto"/>
              <w:jc w:val="center"/>
              <w:rPr>
                <w:rFonts w:ascii="Times New Roman" w:eastAsia="Times New Roman" w:hAnsi="Times New Roman" w:cs="Times New Roman"/>
                <w:b/>
                <w:sz w:val="18"/>
                <w:szCs w:val="18"/>
                <w:lang w:eastAsia="zh-CN"/>
              </w:rPr>
            </w:pPr>
            <w:r w:rsidRPr="005A2366">
              <w:rPr>
                <w:rFonts w:ascii="Times New Roman" w:eastAsia="Times New Roman" w:hAnsi="Times New Roman" w:cs="Times New Roman"/>
                <w:b/>
                <w:sz w:val="18"/>
                <w:szCs w:val="18"/>
                <w:lang w:eastAsia="zh-CN"/>
              </w:rPr>
              <w:t>теплопотребления</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
                <w:sz w:val="18"/>
                <w:szCs w:val="18"/>
                <w:lang w:eastAsia="zh-CN"/>
              </w:rPr>
            </w:pPr>
            <w:r w:rsidRPr="005A2366">
              <w:rPr>
                <w:rFonts w:ascii="Times New Roman" w:eastAsia="Times New Roman" w:hAnsi="Times New Roman" w:cs="Times New Roman"/>
                <w:b/>
                <w:sz w:val="18"/>
                <w:szCs w:val="18"/>
                <w:lang w:eastAsia="zh-CN"/>
              </w:rPr>
              <w:t>2020</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
                <w:sz w:val="18"/>
                <w:szCs w:val="18"/>
                <w:lang w:eastAsia="zh-CN"/>
              </w:rPr>
            </w:pPr>
            <w:r w:rsidRPr="005A2366">
              <w:rPr>
                <w:rFonts w:ascii="Times New Roman" w:eastAsia="Times New Roman" w:hAnsi="Times New Roman" w:cs="Times New Roman"/>
                <w:b/>
                <w:sz w:val="18"/>
                <w:szCs w:val="18"/>
                <w:lang w:eastAsia="zh-CN"/>
              </w:rPr>
              <w:t>2021</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
                <w:sz w:val="18"/>
                <w:szCs w:val="18"/>
                <w:lang w:eastAsia="zh-CN"/>
              </w:rPr>
            </w:pPr>
            <w:r w:rsidRPr="005A2366">
              <w:rPr>
                <w:rFonts w:ascii="Times New Roman" w:eastAsia="Times New Roman" w:hAnsi="Times New Roman" w:cs="Times New Roman"/>
                <w:b/>
                <w:sz w:val="18"/>
                <w:szCs w:val="18"/>
                <w:lang w:eastAsia="zh-CN"/>
              </w:rPr>
              <w:t>2022-2025</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
                <w:sz w:val="18"/>
                <w:szCs w:val="18"/>
                <w:lang w:eastAsia="zh-CN"/>
              </w:rPr>
            </w:pPr>
            <w:r w:rsidRPr="005A2366">
              <w:rPr>
                <w:rFonts w:ascii="Times New Roman" w:eastAsia="Times New Roman" w:hAnsi="Times New Roman" w:cs="Times New Roman"/>
                <w:b/>
                <w:sz w:val="18"/>
                <w:szCs w:val="18"/>
                <w:lang w:eastAsia="zh-CN"/>
              </w:rPr>
              <w:t>2026-2032</w:t>
            </w:r>
          </w:p>
        </w:tc>
      </w:tr>
      <w:tr w:rsidR="005A2366" w:rsidRPr="005A2366" w:rsidTr="005A2366">
        <w:trPr>
          <w:trHeight w:val="20"/>
          <w:jc w:val="center"/>
        </w:trPr>
        <w:tc>
          <w:tcPr>
            <w:tcW w:w="1593" w:type="pct"/>
            <w:vMerge w:val="restart"/>
            <w:shd w:val="clear" w:color="auto" w:fill="FFFFFF"/>
            <w:vAlign w:val="center"/>
          </w:tcPr>
          <w:p w:rsidR="005A2366" w:rsidRPr="005A2366" w:rsidRDefault="005A2366" w:rsidP="005A2366">
            <w:pPr>
              <w:suppressAutoHyphens/>
              <w:spacing w:after="0" w:line="246" w:lineRule="exact"/>
              <w:ind w:left="102" w:right="-20"/>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котель</w:t>
            </w:r>
            <w:r w:rsidRPr="005A2366">
              <w:rPr>
                <w:rFonts w:ascii="Times New Roman" w:eastAsia="Times New Roman" w:hAnsi="Times New Roman" w:cs="Times New Roman"/>
                <w:spacing w:val="-3"/>
                <w:sz w:val="18"/>
                <w:szCs w:val="18"/>
                <w:lang w:eastAsia="zh-CN"/>
              </w:rPr>
              <w:t>н</w:t>
            </w:r>
            <w:r w:rsidRPr="005A2366">
              <w:rPr>
                <w:rFonts w:ascii="Times New Roman" w:eastAsia="Times New Roman" w:hAnsi="Times New Roman" w:cs="Times New Roman"/>
                <w:sz w:val="18"/>
                <w:szCs w:val="18"/>
                <w:lang w:eastAsia="zh-CN"/>
              </w:rPr>
              <w:t>ая с.</w:t>
            </w:r>
            <w:r w:rsidRPr="005A2366">
              <w:rPr>
                <w:rFonts w:ascii="Times New Roman" w:eastAsia="Times New Roman" w:hAnsi="Times New Roman" w:cs="Times New Roman"/>
                <w:spacing w:val="1"/>
                <w:sz w:val="18"/>
                <w:szCs w:val="18"/>
                <w:lang w:eastAsia="zh-CN"/>
              </w:rPr>
              <w:t xml:space="preserve"> </w:t>
            </w:r>
            <w:proofErr w:type="spellStart"/>
            <w:r w:rsidRPr="005A2366">
              <w:rPr>
                <w:rFonts w:ascii="Times New Roman" w:eastAsia="Times New Roman" w:hAnsi="Times New Roman" w:cs="Times New Roman"/>
                <w:spacing w:val="-1"/>
                <w:sz w:val="18"/>
                <w:szCs w:val="18"/>
                <w:lang w:eastAsia="zh-CN"/>
              </w:rPr>
              <w:t>К</w:t>
            </w:r>
            <w:r w:rsidRPr="005A2366">
              <w:rPr>
                <w:rFonts w:ascii="Times New Roman" w:eastAsia="Times New Roman" w:hAnsi="Times New Roman" w:cs="Times New Roman"/>
                <w:sz w:val="18"/>
                <w:szCs w:val="18"/>
                <w:lang w:eastAsia="zh-CN"/>
              </w:rPr>
              <w:t>ри</w:t>
            </w:r>
            <w:r w:rsidRPr="005A2366">
              <w:rPr>
                <w:rFonts w:ascii="Times New Roman" w:eastAsia="Times New Roman" w:hAnsi="Times New Roman" w:cs="Times New Roman"/>
                <w:spacing w:val="-2"/>
                <w:sz w:val="18"/>
                <w:szCs w:val="18"/>
                <w:lang w:eastAsia="zh-CN"/>
              </w:rPr>
              <w:t>в</w:t>
            </w:r>
            <w:r w:rsidRPr="005A2366">
              <w:rPr>
                <w:rFonts w:ascii="Times New Roman" w:eastAsia="Times New Roman" w:hAnsi="Times New Roman" w:cs="Times New Roman"/>
                <w:sz w:val="18"/>
                <w:szCs w:val="18"/>
                <w:lang w:eastAsia="zh-CN"/>
              </w:rPr>
              <w:t>о</w:t>
            </w:r>
            <w:r w:rsidRPr="005A2366">
              <w:rPr>
                <w:rFonts w:ascii="Times New Roman" w:eastAsia="Times New Roman" w:hAnsi="Times New Roman" w:cs="Times New Roman"/>
                <w:spacing w:val="-2"/>
                <w:sz w:val="18"/>
                <w:szCs w:val="18"/>
                <w:lang w:eastAsia="zh-CN"/>
              </w:rPr>
              <w:t>ш</w:t>
            </w:r>
            <w:r w:rsidRPr="005A2366">
              <w:rPr>
                <w:rFonts w:ascii="Times New Roman" w:eastAsia="Times New Roman" w:hAnsi="Times New Roman" w:cs="Times New Roman"/>
                <w:sz w:val="18"/>
                <w:szCs w:val="18"/>
                <w:lang w:eastAsia="zh-CN"/>
              </w:rPr>
              <w:t>ее</w:t>
            </w:r>
            <w:r w:rsidRPr="005A2366">
              <w:rPr>
                <w:rFonts w:ascii="Times New Roman" w:eastAsia="Times New Roman" w:hAnsi="Times New Roman" w:cs="Times New Roman"/>
                <w:spacing w:val="-1"/>
                <w:sz w:val="18"/>
                <w:szCs w:val="18"/>
                <w:lang w:eastAsia="zh-CN"/>
              </w:rPr>
              <w:t>в</w:t>
            </w:r>
            <w:r w:rsidRPr="005A2366">
              <w:rPr>
                <w:rFonts w:ascii="Times New Roman" w:eastAsia="Times New Roman" w:hAnsi="Times New Roman" w:cs="Times New Roman"/>
                <w:spacing w:val="-2"/>
                <w:sz w:val="18"/>
                <w:szCs w:val="18"/>
                <w:lang w:eastAsia="zh-CN"/>
              </w:rPr>
              <w:t>к</w:t>
            </w:r>
            <w:r w:rsidRPr="005A2366">
              <w:rPr>
                <w:rFonts w:ascii="Times New Roman" w:eastAsia="Times New Roman" w:hAnsi="Times New Roman" w:cs="Times New Roman"/>
                <w:sz w:val="18"/>
                <w:szCs w:val="18"/>
                <w:lang w:eastAsia="zh-CN"/>
              </w:rPr>
              <w:t>а</w:t>
            </w:r>
            <w:proofErr w:type="spellEnd"/>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0,17</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0,17</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0,17</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0,17</w:t>
            </w:r>
          </w:p>
        </w:tc>
      </w:tr>
      <w:tr w:rsidR="005A2366" w:rsidRPr="005A2366" w:rsidTr="005A2366">
        <w:trPr>
          <w:trHeight w:val="20"/>
          <w:jc w:val="center"/>
        </w:trPr>
        <w:tc>
          <w:tcPr>
            <w:tcW w:w="1593" w:type="pct"/>
            <w:vMerge/>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ГВС</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r>
      <w:tr w:rsidR="005A2366" w:rsidRPr="005A2366" w:rsidTr="005A2366">
        <w:trPr>
          <w:trHeight w:val="20"/>
          <w:jc w:val="center"/>
        </w:trPr>
        <w:tc>
          <w:tcPr>
            <w:tcW w:w="1593" w:type="pct"/>
            <w:vMerge/>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r>
      <w:tr w:rsidR="005A2366" w:rsidRPr="005A2366" w:rsidTr="005A2366">
        <w:trPr>
          <w:trHeight w:val="20"/>
          <w:jc w:val="center"/>
        </w:trPr>
        <w:tc>
          <w:tcPr>
            <w:tcW w:w="1593" w:type="pct"/>
            <w:vMerge w:val="restart"/>
            <w:shd w:val="clear" w:color="auto" w:fill="FFFFFF"/>
            <w:vAlign w:val="center"/>
          </w:tcPr>
          <w:p w:rsidR="005A2366" w:rsidRPr="005A2366" w:rsidRDefault="005A2366" w:rsidP="005A2366">
            <w:pPr>
              <w:suppressAutoHyphens/>
              <w:spacing w:after="0" w:line="267" w:lineRule="exact"/>
              <w:ind w:left="102" w:right="-20"/>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pacing w:val="1"/>
                <w:sz w:val="18"/>
                <w:szCs w:val="18"/>
                <w:lang w:eastAsia="zh-CN"/>
              </w:rPr>
              <w:t>к</w:t>
            </w:r>
            <w:r w:rsidRPr="005A2366">
              <w:rPr>
                <w:rFonts w:ascii="Times New Roman" w:eastAsia="Times New Roman" w:hAnsi="Times New Roman" w:cs="Times New Roman"/>
                <w:sz w:val="18"/>
                <w:szCs w:val="18"/>
                <w:lang w:eastAsia="zh-CN"/>
              </w:rPr>
              <w:t>отел</w:t>
            </w:r>
            <w:r w:rsidRPr="005A2366">
              <w:rPr>
                <w:rFonts w:ascii="Times New Roman" w:eastAsia="Times New Roman" w:hAnsi="Times New Roman" w:cs="Times New Roman"/>
                <w:spacing w:val="1"/>
                <w:sz w:val="18"/>
                <w:szCs w:val="18"/>
                <w:lang w:eastAsia="zh-CN"/>
              </w:rPr>
              <w:t>ьн</w:t>
            </w:r>
            <w:r w:rsidRPr="005A2366">
              <w:rPr>
                <w:rFonts w:ascii="Times New Roman" w:eastAsia="Times New Roman" w:hAnsi="Times New Roman" w:cs="Times New Roman"/>
                <w:spacing w:val="-1"/>
                <w:sz w:val="18"/>
                <w:szCs w:val="18"/>
                <w:lang w:eastAsia="zh-CN"/>
              </w:rPr>
              <w:t>а</w:t>
            </w:r>
            <w:r w:rsidRPr="005A2366">
              <w:rPr>
                <w:rFonts w:ascii="Times New Roman" w:eastAsia="Times New Roman" w:hAnsi="Times New Roman" w:cs="Times New Roman"/>
                <w:sz w:val="18"/>
                <w:szCs w:val="18"/>
                <w:lang w:eastAsia="zh-CN"/>
              </w:rPr>
              <w:t>я</w:t>
            </w:r>
            <w:r w:rsidRPr="005A2366">
              <w:rPr>
                <w:rFonts w:ascii="Times New Roman" w:eastAsia="Times New Roman" w:hAnsi="Times New Roman" w:cs="Times New Roman"/>
                <w:spacing w:val="-10"/>
                <w:sz w:val="18"/>
                <w:szCs w:val="18"/>
                <w:lang w:eastAsia="zh-CN"/>
              </w:rPr>
              <w:t xml:space="preserve"> </w:t>
            </w:r>
            <w:r w:rsidRPr="005A2366">
              <w:rPr>
                <w:rFonts w:ascii="Times New Roman" w:eastAsia="Times New Roman" w:hAnsi="Times New Roman" w:cs="Times New Roman"/>
                <w:spacing w:val="-1"/>
                <w:sz w:val="18"/>
                <w:szCs w:val="18"/>
                <w:lang w:eastAsia="zh-CN"/>
              </w:rPr>
              <w:t>с</w:t>
            </w:r>
            <w:r w:rsidRPr="005A2366">
              <w:rPr>
                <w:rFonts w:ascii="Times New Roman" w:eastAsia="Times New Roman" w:hAnsi="Times New Roman" w:cs="Times New Roman"/>
                <w:sz w:val="18"/>
                <w:szCs w:val="18"/>
                <w:lang w:eastAsia="zh-CN"/>
              </w:rPr>
              <w:t>.</w:t>
            </w:r>
            <w:r w:rsidRPr="005A2366">
              <w:rPr>
                <w:rFonts w:ascii="Times New Roman" w:eastAsia="Times New Roman" w:hAnsi="Times New Roman" w:cs="Times New Roman"/>
                <w:spacing w:val="-1"/>
                <w:sz w:val="18"/>
                <w:szCs w:val="18"/>
                <w:lang w:eastAsia="zh-CN"/>
              </w:rPr>
              <w:t xml:space="preserve"> </w:t>
            </w:r>
            <w:proofErr w:type="spellStart"/>
            <w:r w:rsidRPr="005A2366">
              <w:rPr>
                <w:rFonts w:ascii="Times New Roman" w:eastAsia="Times New Roman" w:hAnsi="Times New Roman" w:cs="Times New Roman"/>
                <w:sz w:val="18"/>
                <w:szCs w:val="18"/>
                <w:lang w:eastAsia="zh-CN"/>
              </w:rPr>
              <w:t>М</w:t>
            </w:r>
            <w:r w:rsidRPr="005A2366">
              <w:rPr>
                <w:rFonts w:ascii="Times New Roman" w:eastAsia="Times New Roman" w:hAnsi="Times New Roman" w:cs="Times New Roman"/>
                <w:spacing w:val="-1"/>
                <w:sz w:val="18"/>
                <w:szCs w:val="18"/>
                <w:lang w:eastAsia="zh-CN"/>
              </w:rPr>
              <w:t>ас</w:t>
            </w:r>
            <w:r w:rsidRPr="005A2366">
              <w:rPr>
                <w:rFonts w:ascii="Times New Roman" w:eastAsia="Times New Roman" w:hAnsi="Times New Roman" w:cs="Times New Roman"/>
                <w:sz w:val="18"/>
                <w:szCs w:val="18"/>
                <w:lang w:eastAsia="zh-CN"/>
              </w:rPr>
              <w:t>ловка</w:t>
            </w:r>
            <w:proofErr w:type="spellEnd"/>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0,01</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0,01</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0,01</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0,01</w:t>
            </w:r>
          </w:p>
        </w:tc>
      </w:tr>
      <w:tr w:rsidR="005A2366" w:rsidRPr="005A2366" w:rsidTr="005A2366">
        <w:trPr>
          <w:trHeight w:val="20"/>
          <w:jc w:val="center"/>
        </w:trPr>
        <w:tc>
          <w:tcPr>
            <w:tcW w:w="1593" w:type="pct"/>
            <w:vMerge/>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ГВС</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Cs/>
                <w:sz w:val="18"/>
                <w:szCs w:val="18"/>
                <w:lang w:eastAsia="zh-CN"/>
              </w:rPr>
            </w:pPr>
            <w:r w:rsidRPr="005A2366">
              <w:rPr>
                <w:rFonts w:ascii="Times New Roman" w:eastAsia="Times New Roman" w:hAnsi="Times New Roman" w:cs="Times New Roman"/>
                <w:sz w:val="18"/>
                <w:szCs w:val="18"/>
                <w:lang w:eastAsia="zh-CN"/>
              </w:rPr>
              <w:t>-</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Cs/>
                <w:sz w:val="18"/>
                <w:szCs w:val="18"/>
                <w:lang w:eastAsia="zh-CN"/>
              </w:rPr>
            </w:pPr>
            <w:r w:rsidRPr="005A2366">
              <w:rPr>
                <w:rFonts w:ascii="Times New Roman" w:eastAsia="Times New Roman" w:hAnsi="Times New Roman" w:cs="Times New Roman"/>
                <w:sz w:val="18"/>
                <w:szCs w:val="18"/>
                <w:lang w:eastAsia="zh-CN"/>
              </w:rPr>
              <w:t>-</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Cs/>
                <w:sz w:val="18"/>
                <w:szCs w:val="18"/>
                <w:lang w:eastAsia="zh-CN"/>
              </w:rPr>
            </w:pPr>
            <w:r w:rsidRPr="005A2366">
              <w:rPr>
                <w:rFonts w:ascii="Times New Roman" w:eastAsia="Times New Roman" w:hAnsi="Times New Roman" w:cs="Times New Roman"/>
                <w:sz w:val="18"/>
                <w:szCs w:val="18"/>
                <w:lang w:eastAsia="zh-CN"/>
              </w:rPr>
              <w:t>-</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bCs/>
                <w:sz w:val="18"/>
                <w:szCs w:val="18"/>
                <w:lang w:eastAsia="zh-CN"/>
              </w:rPr>
            </w:pPr>
            <w:r w:rsidRPr="005A2366">
              <w:rPr>
                <w:rFonts w:ascii="Times New Roman" w:eastAsia="Times New Roman" w:hAnsi="Times New Roman" w:cs="Times New Roman"/>
                <w:sz w:val="18"/>
                <w:szCs w:val="18"/>
                <w:lang w:eastAsia="zh-CN"/>
              </w:rPr>
              <w:t>-</w:t>
            </w:r>
          </w:p>
        </w:tc>
      </w:tr>
      <w:tr w:rsidR="005A2366" w:rsidRPr="005A2366" w:rsidTr="005A2366">
        <w:trPr>
          <w:trHeight w:val="20"/>
          <w:jc w:val="center"/>
        </w:trPr>
        <w:tc>
          <w:tcPr>
            <w:tcW w:w="1593" w:type="pct"/>
            <w:vMerge/>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w:t>
            </w:r>
          </w:p>
        </w:tc>
      </w:tr>
      <w:tr w:rsidR="005A2366" w:rsidRPr="005A2366" w:rsidTr="005A2366">
        <w:trPr>
          <w:trHeight w:val="20"/>
          <w:jc w:val="center"/>
        </w:trPr>
        <w:tc>
          <w:tcPr>
            <w:tcW w:w="1593"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ИТОГО по сельскому поселению:</w:t>
            </w:r>
          </w:p>
        </w:tc>
        <w:tc>
          <w:tcPr>
            <w:tcW w:w="113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Общее теплопотребление</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0,18</w:t>
            </w:r>
          </w:p>
        </w:tc>
        <w:tc>
          <w:tcPr>
            <w:tcW w:w="565"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0,18</w:t>
            </w:r>
          </w:p>
        </w:tc>
        <w:tc>
          <w:tcPr>
            <w:tcW w:w="570"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0,18</w:t>
            </w:r>
          </w:p>
        </w:tc>
        <w:tc>
          <w:tcPr>
            <w:tcW w:w="572"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szCs w:val="18"/>
                <w:lang w:eastAsia="zh-CN"/>
              </w:rPr>
            </w:pPr>
            <w:r w:rsidRPr="005A2366">
              <w:rPr>
                <w:rFonts w:ascii="Times New Roman" w:eastAsia="Times New Roman" w:hAnsi="Times New Roman" w:cs="Times New Roman"/>
                <w:sz w:val="18"/>
                <w:szCs w:val="18"/>
                <w:lang w:eastAsia="zh-CN"/>
              </w:rPr>
              <w:t>0,18</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5A2366">
        <w:rPr>
          <w:rFonts w:ascii="Times New Roman" w:hAnsi="Times New Roman" w:cs="Times New Roman"/>
          <w:noProof/>
          <w:sz w:val="24"/>
          <w:szCs w:val="24"/>
        </w:rPr>
        <w:t>Кривошеевского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5A2366">
        <w:rPr>
          <w:rFonts w:ascii="Times New Roman" w:eastAsia="Times New Roman" w:hAnsi="Times New Roman" w:cs="Times New Roman"/>
          <w:b/>
          <w:sz w:val="24"/>
          <w:szCs w:val="24"/>
          <w:lang w:eastAsia="zh-CN"/>
        </w:rPr>
        <w:t>Кривошеевского</w:t>
      </w:r>
      <w:proofErr w:type="spellEnd"/>
      <w:r w:rsidR="005A2366">
        <w:rPr>
          <w:rFonts w:ascii="Times New Roman" w:eastAsia="Times New Roman" w:hAnsi="Times New Roman" w:cs="Times New Roman"/>
          <w:b/>
          <w:sz w:val="24"/>
          <w:szCs w:val="24"/>
          <w:lang w:eastAsia="zh-CN"/>
        </w:rPr>
        <w:t xml:space="preserve"> </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616"/>
        <w:gridCol w:w="2702"/>
        <w:gridCol w:w="4229"/>
        <w:gridCol w:w="2394"/>
      </w:tblGrid>
      <w:tr w:rsidR="005A2366" w:rsidRPr="005A2366" w:rsidTr="005A2366">
        <w:trPr>
          <w:trHeight w:val="20"/>
        </w:trPr>
        <w:tc>
          <w:tcPr>
            <w:tcW w:w="310"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bookmarkStart w:id="11" w:name="_Toc26525893"/>
            <w:bookmarkStart w:id="12" w:name="_Toc35325717"/>
            <w:r w:rsidRPr="005A2366">
              <w:rPr>
                <w:rFonts w:ascii="Times New Roman" w:eastAsia="Times New Roman" w:hAnsi="Times New Roman" w:cs="Times New Roman"/>
                <w:b/>
                <w:color w:val="000000"/>
                <w:sz w:val="18"/>
                <w:lang w:eastAsia="ru-RU"/>
              </w:rPr>
              <w:t>№</w:t>
            </w:r>
          </w:p>
        </w:tc>
        <w:tc>
          <w:tcPr>
            <w:tcW w:w="1359"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r w:rsidRPr="005A2366">
              <w:rPr>
                <w:rFonts w:ascii="Times New Roman" w:eastAsia="Times New Roman" w:hAnsi="Times New Roman" w:cs="Times New Roman"/>
                <w:b/>
                <w:color w:val="000000"/>
                <w:sz w:val="18"/>
                <w:lang w:eastAsia="ru-RU"/>
              </w:rPr>
              <w:t>Источник тепловой энергии</w:t>
            </w:r>
          </w:p>
        </w:tc>
        <w:tc>
          <w:tcPr>
            <w:tcW w:w="2127"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r w:rsidRPr="005A2366">
              <w:rPr>
                <w:rFonts w:ascii="Times New Roman" w:eastAsia="Times New Roman" w:hAnsi="Times New Roman" w:cs="Times New Roman"/>
                <w:b/>
                <w:color w:val="000000"/>
                <w:sz w:val="18"/>
                <w:lang w:eastAsia="ru-RU"/>
              </w:rPr>
              <w:t>Балансовая принадлежность</w:t>
            </w:r>
          </w:p>
        </w:tc>
        <w:tc>
          <w:tcPr>
            <w:tcW w:w="1204"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color w:val="000000"/>
                <w:sz w:val="18"/>
                <w:lang w:eastAsia="ru-RU"/>
              </w:rPr>
            </w:pPr>
            <w:r w:rsidRPr="005A2366">
              <w:rPr>
                <w:rFonts w:ascii="Times New Roman" w:eastAsia="Times New Roman" w:hAnsi="Times New Roman" w:cs="Times New Roman"/>
                <w:b/>
                <w:color w:val="000000"/>
                <w:sz w:val="18"/>
                <w:lang w:eastAsia="ru-RU"/>
              </w:rPr>
              <w:t>Зона действия источника тепловой энергии</w:t>
            </w:r>
          </w:p>
        </w:tc>
      </w:tr>
      <w:tr w:rsidR="005A2366" w:rsidRPr="005A2366" w:rsidTr="005A2366">
        <w:trPr>
          <w:trHeight w:val="20"/>
        </w:trPr>
        <w:tc>
          <w:tcPr>
            <w:tcW w:w="310"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1</w:t>
            </w:r>
          </w:p>
        </w:tc>
        <w:tc>
          <w:tcPr>
            <w:tcW w:w="1359" w:type="pct"/>
            <w:shd w:val="clear" w:color="auto" w:fill="FFFFFF"/>
            <w:vAlign w:val="center"/>
          </w:tcPr>
          <w:p w:rsidR="005A2366" w:rsidRPr="005A2366" w:rsidRDefault="005A2366" w:rsidP="005A2366">
            <w:pPr>
              <w:suppressAutoHyphens/>
              <w:spacing w:after="0" w:line="246" w:lineRule="exact"/>
              <w:ind w:left="102" w:right="-20"/>
              <w:jc w:val="center"/>
              <w:rPr>
                <w:rFonts w:ascii="Times New Roman" w:eastAsia="Times New Roman" w:hAnsi="Times New Roman" w:cs="Times New Roman"/>
                <w:sz w:val="18"/>
                <w:lang w:eastAsia="zh-CN"/>
              </w:rPr>
            </w:pPr>
            <w:proofErr w:type="gramStart"/>
            <w:r w:rsidRPr="005A2366">
              <w:rPr>
                <w:rFonts w:ascii="Times New Roman" w:eastAsia="Times New Roman" w:hAnsi="Times New Roman" w:cs="Times New Roman"/>
                <w:sz w:val="18"/>
                <w:lang w:eastAsia="zh-CN"/>
              </w:rPr>
              <w:t>котель</w:t>
            </w:r>
            <w:r w:rsidRPr="005A2366">
              <w:rPr>
                <w:rFonts w:ascii="Times New Roman" w:eastAsia="Times New Roman" w:hAnsi="Times New Roman" w:cs="Times New Roman"/>
                <w:spacing w:val="-3"/>
                <w:sz w:val="18"/>
                <w:lang w:eastAsia="zh-CN"/>
              </w:rPr>
              <w:t>н</w:t>
            </w:r>
            <w:r w:rsidRPr="005A2366">
              <w:rPr>
                <w:rFonts w:ascii="Times New Roman" w:eastAsia="Times New Roman" w:hAnsi="Times New Roman" w:cs="Times New Roman"/>
                <w:sz w:val="18"/>
                <w:lang w:eastAsia="zh-CN"/>
              </w:rPr>
              <w:t>ая  с.</w:t>
            </w:r>
            <w:proofErr w:type="gramEnd"/>
            <w:r w:rsidRPr="005A2366">
              <w:rPr>
                <w:rFonts w:ascii="Times New Roman" w:eastAsia="Times New Roman" w:hAnsi="Times New Roman" w:cs="Times New Roman"/>
                <w:spacing w:val="1"/>
                <w:sz w:val="18"/>
                <w:lang w:eastAsia="zh-CN"/>
              </w:rPr>
              <w:t xml:space="preserve"> </w:t>
            </w:r>
            <w:proofErr w:type="spellStart"/>
            <w:r w:rsidRPr="005A2366">
              <w:rPr>
                <w:rFonts w:ascii="Times New Roman" w:eastAsia="Times New Roman" w:hAnsi="Times New Roman" w:cs="Times New Roman"/>
                <w:spacing w:val="-1"/>
                <w:sz w:val="18"/>
                <w:lang w:eastAsia="zh-CN"/>
              </w:rPr>
              <w:t>К</w:t>
            </w:r>
            <w:r w:rsidRPr="005A2366">
              <w:rPr>
                <w:rFonts w:ascii="Times New Roman" w:eastAsia="Times New Roman" w:hAnsi="Times New Roman" w:cs="Times New Roman"/>
                <w:sz w:val="18"/>
                <w:lang w:eastAsia="zh-CN"/>
              </w:rPr>
              <w:t>ри</w:t>
            </w:r>
            <w:r w:rsidRPr="005A2366">
              <w:rPr>
                <w:rFonts w:ascii="Times New Roman" w:eastAsia="Times New Roman" w:hAnsi="Times New Roman" w:cs="Times New Roman"/>
                <w:spacing w:val="-2"/>
                <w:sz w:val="18"/>
                <w:lang w:eastAsia="zh-CN"/>
              </w:rPr>
              <w:t>в</w:t>
            </w:r>
            <w:r w:rsidRPr="005A2366">
              <w:rPr>
                <w:rFonts w:ascii="Times New Roman" w:eastAsia="Times New Roman" w:hAnsi="Times New Roman" w:cs="Times New Roman"/>
                <w:sz w:val="18"/>
                <w:lang w:eastAsia="zh-CN"/>
              </w:rPr>
              <w:t>о</w:t>
            </w:r>
            <w:r w:rsidRPr="005A2366">
              <w:rPr>
                <w:rFonts w:ascii="Times New Roman" w:eastAsia="Times New Roman" w:hAnsi="Times New Roman" w:cs="Times New Roman"/>
                <w:spacing w:val="-2"/>
                <w:sz w:val="18"/>
                <w:lang w:eastAsia="zh-CN"/>
              </w:rPr>
              <w:t>ш</w:t>
            </w:r>
            <w:r w:rsidRPr="005A2366">
              <w:rPr>
                <w:rFonts w:ascii="Times New Roman" w:eastAsia="Times New Roman" w:hAnsi="Times New Roman" w:cs="Times New Roman"/>
                <w:sz w:val="18"/>
                <w:lang w:eastAsia="zh-CN"/>
              </w:rPr>
              <w:t>ее</w:t>
            </w:r>
            <w:r w:rsidRPr="005A2366">
              <w:rPr>
                <w:rFonts w:ascii="Times New Roman" w:eastAsia="Times New Roman" w:hAnsi="Times New Roman" w:cs="Times New Roman"/>
                <w:spacing w:val="-1"/>
                <w:sz w:val="18"/>
                <w:lang w:eastAsia="zh-CN"/>
              </w:rPr>
              <w:t>в</w:t>
            </w:r>
            <w:r w:rsidRPr="005A2366">
              <w:rPr>
                <w:rFonts w:ascii="Times New Roman" w:eastAsia="Times New Roman" w:hAnsi="Times New Roman" w:cs="Times New Roman"/>
                <w:spacing w:val="-2"/>
                <w:sz w:val="18"/>
                <w:lang w:eastAsia="zh-CN"/>
              </w:rPr>
              <w:t>к</w:t>
            </w:r>
            <w:r w:rsidRPr="005A2366">
              <w:rPr>
                <w:rFonts w:ascii="Times New Roman" w:eastAsia="Times New Roman" w:hAnsi="Times New Roman" w:cs="Times New Roman"/>
                <w:sz w:val="18"/>
                <w:lang w:eastAsia="zh-CN"/>
              </w:rPr>
              <w:t>а</w:t>
            </w:r>
            <w:proofErr w:type="spellEnd"/>
          </w:p>
        </w:tc>
        <w:tc>
          <w:tcPr>
            <w:tcW w:w="2127"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 xml:space="preserve">АО «Теплоэнергетик </w:t>
            </w:r>
            <w:proofErr w:type="spellStart"/>
            <w:r w:rsidRPr="005A2366">
              <w:rPr>
                <w:rFonts w:ascii="Times New Roman" w:eastAsia="Times New Roman" w:hAnsi="Times New Roman" w:cs="Times New Roman"/>
                <w:color w:val="000000"/>
                <w:sz w:val="18"/>
                <w:lang w:eastAsia="ru-RU"/>
              </w:rPr>
              <w:t>Прохоровского</w:t>
            </w:r>
            <w:proofErr w:type="spellEnd"/>
            <w:r w:rsidRPr="005A2366">
              <w:rPr>
                <w:rFonts w:ascii="Times New Roman" w:eastAsia="Times New Roman" w:hAnsi="Times New Roman" w:cs="Times New Roman"/>
                <w:color w:val="000000"/>
                <w:sz w:val="18"/>
                <w:lang w:eastAsia="ru-RU"/>
              </w:rPr>
              <w:t xml:space="preserve"> района»</w:t>
            </w:r>
          </w:p>
        </w:tc>
        <w:tc>
          <w:tcPr>
            <w:tcW w:w="1204"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 xml:space="preserve">с. </w:t>
            </w:r>
            <w:proofErr w:type="spellStart"/>
            <w:r w:rsidRPr="005A2366">
              <w:rPr>
                <w:rFonts w:ascii="Times New Roman" w:eastAsia="Times New Roman" w:hAnsi="Times New Roman" w:cs="Times New Roman"/>
                <w:color w:val="000000"/>
                <w:sz w:val="18"/>
                <w:lang w:eastAsia="ru-RU"/>
              </w:rPr>
              <w:t>Кривошеевка</w:t>
            </w:r>
            <w:proofErr w:type="spellEnd"/>
          </w:p>
        </w:tc>
      </w:tr>
      <w:tr w:rsidR="005A2366" w:rsidRPr="005A2366" w:rsidTr="005A2366">
        <w:trPr>
          <w:trHeight w:val="20"/>
        </w:trPr>
        <w:tc>
          <w:tcPr>
            <w:tcW w:w="310"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2</w:t>
            </w:r>
          </w:p>
        </w:tc>
        <w:tc>
          <w:tcPr>
            <w:tcW w:w="1359" w:type="pct"/>
            <w:shd w:val="clear" w:color="auto" w:fill="FFFFFF"/>
            <w:vAlign w:val="center"/>
          </w:tcPr>
          <w:p w:rsidR="005A2366" w:rsidRPr="005A2366" w:rsidRDefault="005A2366" w:rsidP="005A2366">
            <w:pPr>
              <w:suppressAutoHyphens/>
              <w:spacing w:after="0" w:line="240" w:lineRule="auto"/>
              <w:jc w:val="center"/>
              <w:rPr>
                <w:rFonts w:ascii="Times New Roman" w:eastAsia="Times New Roman" w:hAnsi="Times New Roman" w:cs="Times New Roman"/>
                <w:sz w:val="18"/>
                <w:lang w:eastAsia="zh-CN"/>
              </w:rPr>
            </w:pPr>
            <w:r w:rsidRPr="005A2366">
              <w:rPr>
                <w:rFonts w:ascii="Times New Roman" w:eastAsia="Times New Roman" w:hAnsi="Times New Roman" w:cs="Times New Roman"/>
                <w:spacing w:val="1"/>
                <w:sz w:val="18"/>
                <w:lang w:eastAsia="zh-CN"/>
              </w:rPr>
              <w:t>к</w:t>
            </w:r>
            <w:r w:rsidRPr="005A2366">
              <w:rPr>
                <w:rFonts w:ascii="Times New Roman" w:eastAsia="Times New Roman" w:hAnsi="Times New Roman" w:cs="Times New Roman"/>
                <w:sz w:val="18"/>
                <w:lang w:eastAsia="zh-CN"/>
              </w:rPr>
              <w:t>отел</w:t>
            </w:r>
            <w:r w:rsidRPr="005A2366">
              <w:rPr>
                <w:rFonts w:ascii="Times New Roman" w:eastAsia="Times New Roman" w:hAnsi="Times New Roman" w:cs="Times New Roman"/>
                <w:spacing w:val="1"/>
                <w:sz w:val="18"/>
                <w:lang w:eastAsia="zh-CN"/>
              </w:rPr>
              <w:t>ьн</w:t>
            </w:r>
            <w:r w:rsidRPr="005A2366">
              <w:rPr>
                <w:rFonts w:ascii="Times New Roman" w:eastAsia="Times New Roman" w:hAnsi="Times New Roman" w:cs="Times New Roman"/>
                <w:spacing w:val="-1"/>
                <w:sz w:val="18"/>
                <w:lang w:eastAsia="zh-CN"/>
              </w:rPr>
              <w:t>а</w:t>
            </w:r>
            <w:r w:rsidRPr="005A2366">
              <w:rPr>
                <w:rFonts w:ascii="Times New Roman" w:eastAsia="Times New Roman" w:hAnsi="Times New Roman" w:cs="Times New Roman"/>
                <w:sz w:val="18"/>
                <w:lang w:eastAsia="zh-CN"/>
              </w:rPr>
              <w:t>я</w:t>
            </w:r>
            <w:r w:rsidRPr="005A2366">
              <w:rPr>
                <w:rFonts w:ascii="Times New Roman" w:eastAsia="Times New Roman" w:hAnsi="Times New Roman" w:cs="Times New Roman"/>
                <w:spacing w:val="-10"/>
                <w:sz w:val="18"/>
                <w:lang w:eastAsia="zh-CN"/>
              </w:rPr>
              <w:t xml:space="preserve"> </w:t>
            </w:r>
            <w:r w:rsidRPr="005A2366">
              <w:rPr>
                <w:rFonts w:ascii="Times New Roman" w:eastAsia="Times New Roman" w:hAnsi="Times New Roman" w:cs="Times New Roman"/>
                <w:spacing w:val="-1"/>
                <w:sz w:val="18"/>
                <w:lang w:eastAsia="zh-CN"/>
              </w:rPr>
              <w:t>с</w:t>
            </w:r>
            <w:r w:rsidRPr="005A2366">
              <w:rPr>
                <w:rFonts w:ascii="Times New Roman" w:eastAsia="Times New Roman" w:hAnsi="Times New Roman" w:cs="Times New Roman"/>
                <w:sz w:val="18"/>
                <w:lang w:eastAsia="zh-CN"/>
              </w:rPr>
              <w:t>.</w:t>
            </w:r>
            <w:r w:rsidRPr="005A2366">
              <w:rPr>
                <w:rFonts w:ascii="Times New Roman" w:eastAsia="Times New Roman" w:hAnsi="Times New Roman" w:cs="Times New Roman"/>
                <w:spacing w:val="-1"/>
                <w:sz w:val="18"/>
                <w:lang w:eastAsia="zh-CN"/>
              </w:rPr>
              <w:t xml:space="preserve"> </w:t>
            </w:r>
            <w:proofErr w:type="spellStart"/>
            <w:r w:rsidRPr="005A2366">
              <w:rPr>
                <w:rFonts w:ascii="Times New Roman" w:eastAsia="Times New Roman" w:hAnsi="Times New Roman" w:cs="Times New Roman"/>
                <w:sz w:val="18"/>
                <w:lang w:eastAsia="zh-CN"/>
              </w:rPr>
              <w:t>М</w:t>
            </w:r>
            <w:r w:rsidRPr="005A2366">
              <w:rPr>
                <w:rFonts w:ascii="Times New Roman" w:eastAsia="Times New Roman" w:hAnsi="Times New Roman" w:cs="Times New Roman"/>
                <w:spacing w:val="-1"/>
                <w:sz w:val="18"/>
                <w:lang w:eastAsia="zh-CN"/>
              </w:rPr>
              <w:t>ас</w:t>
            </w:r>
            <w:r w:rsidRPr="005A2366">
              <w:rPr>
                <w:rFonts w:ascii="Times New Roman" w:eastAsia="Times New Roman" w:hAnsi="Times New Roman" w:cs="Times New Roman"/>
                <w:sz w:val="18"/>
                <w:lang w:eastAsia="zh-CN"/>
              </w:rPr>
              <w:t>ловка</w:t>
            </w:r>
            <w:proofErr w:type="spellEnd"/>
          </w:p>
        </w:tc>
        <w:tc>
          <w:tcPr>
            <w:tcW w:w="2127"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color w:val="000000"/>
                <w:sz w:val="18"/>
                <w:lang w:eastAsia="ru-RU"/>
              </w:rPr>
              <w:t xml:space="preserve">АО «Теплоэнергетик </w:t>
            </w:r>
            <w:proofErr w:type="spellStart"/>
            <w:r w:rsidRPr="005A2366">
              <w:rPr>
                <w:rFonts w:ascii="Times New Roman" w:eastAsia="Times New Roman" w:hAnsi="Times New Roman" w:cs="Times New Roman"/>
                <w:color w:val="000000"/>
                <w:sz w:val="18"/>
                <w:lang w:eastAsia="ru-RU"/>
              </w:rPr>
              <w:t>Прохоровского</w:t>
            </w:r>
            <w:proofErr w:type="spellEnd"/>
            <w:r w:rsidRPr="005A2366">
              <w:rPr>
                <w:rFonts w:ascii="Times New Roman" w:eastAsia="Times New Roman" w:hAnsi="Times New Roman" w:cs="Times New Roman"/>
                <w:color w:val="000000"/>
                <w:sz w:val="18"/>
                <w:lang w:eastAsia="ru-RU"/>
              </w:rPr>
              <w:t xml:space="preserve"> района»</w:t>
            </w:r>
          </w:p>
        </w:tc>
        <w:tc>
          <w:tcPr>
            <w:tcW w:w="1204" w:type="pct"/>
            <w:shd w:val="clear" w:color="auto" w:fill="FFFFFF"/>
            <w:vAlign w:val="center"/>
          </w:tcPr>
          <w:p w:rsidR="005A2366" w:rsidRPr="005A2366" w:rsidRDefault="005A2366" w:rsidP="005A2366">
            <w:pPr>
              <w:widowControl w:val="0"/>
              <w:spacing w:after="0" w:line="240" w:lineRule="auto"/>
              <w:jc w:val="center"/>
              <w:rPr>
                <w:rFonts w:ascii="Times New Roman" w:eastAsia="Times New Roman" w:hAnsi="Times New Roman" w:cs="Times New Roman"/>
                <w:b/>
                <w:color w:val="000000"/>
                <w:sz w:val="18"/>
                <w:lang w:eastAsia="ru-RU"/>
              </w:rPr>
            </w:pPr>
            <w:r w:rsidRPr="005A2366">
              <w:rPr>
                <w:rFonts w:ascii="Times New Roman" w:eastAsia="Times New Roman" w:hAnsi="Times New Roman" w:cs="Times New Roman"/>
                <w:spacing w:val="-1"/>
                <w:sz w:val="18"/>
                <w:lang w:eastAsia="ru-RU"/>
              </w:rPr>
              <w:t>с</w:t>
            </w:r>
            <w:r w:rsidRPr="005A2366">
              <w:rPr>
                <w:rFonts w:ascii="Times New Roman" w:eastAsia="Times New Roman" w:hAnsi="Times New Roman" w:cs="Times New Roman"/>
                <w:sz w:val="18"/>
                <w:lang w:eastAsia="ru-RU"/>
              </w:rPr>
              <w:t>.</w:t>
            </w:r>
            <w:r w:rsidRPr="005A2366">
              <w:rPr>
                <w:rFonts w:ascii="Times New Roman" w:eastAsia="Times New Roman" w:hAnsi="Times New Roman" w:cs="Times New Roman"/>
                <w:spacing w:val="-1"/>
                <w:sz w:val="18"/>
                <w:lang w:eastAsia="ru-RU"/>
              </w:rPr>
              <w:t xml:space="preserve"> </w:t>
            </w:r>
            <w:proofErr w:type="spellStart"/>
            <w:r w:rsidRPr="005A2366">
              <w:rPr>
                <w:rFonts w:ascii="Times New Roman" w:eastAsia="Times New Roman" w:hAnsi="Times New Roman" w:cs="Times New Roman"/>
                <w:sz w:val="18"/>
                <w:lang w:eastAsia="ru-RU"/>
              </w:rPr>
              <w:t>М</w:t>
            </w:r>
            <w:r w:rsidRPr="005A2366">
              <w:rPr>
                <w:rFonts w:ascii="Times New Roman" w:eastAsia="Times New Roman" w:hAnsi="Times New Roman" w:cs="Times New Roman"/>
                <w:spacing w:val="-1"/>
                <w:sz w:val="18"/>
                <w:lang w:eastAsia="ru-RU"/>
              </w:rPr>
              <w:t>ас</w:t>
            </w:r>
            <w:r w:rsidRPr="005A2366">
              <w:rPr>
                <w:rFonts w:ascii="Times New Roman" w:eastAsia="Times New Roman" w:hAnsi="Times New Roman" w:cs="Times New Roman"/>
                <w:sz w:val="18"/>
                <w:lang w:eastAsia="ru-RU"/>
              </w:rPr>
              <w:t>ловка</w:t>
            </w:r>
            <w:proofErr w:type="spellEnd"/>
            <w:r w:rsidRPr="005A2366">
              <w:rPr>
                <w:rFonts w:ascii="Times New Roman" w:eastAsia="Times New Roman" w:hAnsi="Times New Roman" w:cs="Times New Roman"/>
                <w:sz w:val="18"/>
                <w:lang w:eastAsia="ru-RU"/>
              </w:rPr>
              <w:t>, школа</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w:t>
      </w:r>
      <w:r w:rsidRPr="00E9716E">
        <w:rPr>
          <w:rStyle w:val="afff"/>
          <w:color w:val="000000"/>
          <w:lang w:val="ru-RU"/>
        </w:rPr>
        <w:lastRenderedPageBreak/>
        <w:t>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r w:rsidR="001F6AFB">
        <w:rPr>
          <w:rStyle w:val="afff"/>
          <w:color w:val="000000"/>
          <w:lang w:val="ru-RU"/>
        </w:rPr>
        <w:t>Кривошеевском</w:t>
      </w:r>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 xml:space="preserve">Система водоснабжения </w:t>
      </w:r>
      <w:proofErr w:type="spellStart"/>
      <w:r w:rsidRPr="005A2366">
        <w:rPr>
          <w:rFonts w:ascii="Times New Roman" w:eastAsia="Calibri" w:hAnsi="Times New Roman" w:cs="Times New Roman"/>
          <w:sz w:val="24"/>
          <w:szCs w:val="24"/>
        </w:rPr>
        <w:t>Кривошеевского</w:t>
      </w:r>
      <w:proofErr w:type="spellEnd"/>
      <w:r w:rsidRPr="005A2366">
        <w:rPr>
          <w:rFonts w:ascii="Times New Roman" w:eastAsia="Calibri" w:hAnsi="Times New Roman" w:cs="Times New Roman"/>
          <w:sz w:val="24"/>
          <w:szCs w:val="24"/>
        </w:rPr>
        <w:t xml:space="preserve">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10,2 км.</w:t>
      </w:r>
    </w:p>
    <w:p w:rsidR="005A2366" w:rsidRPr="005A2366" w:rsidRDefault="005A2366" w:rsidP="005A2366">
      <w:pPr>
        <w:widowControl w:val="0"/>
        <w:spacing w:after="0" w:line="240" w:lineRule="auto"/>
        <w:ind w:firstLine="709"/>
        <w:jc w:val="both"/>
        <w:rPr>
          <w:rFonts w:ascii="Times New Roman" w:eastAsia="Calibri" w:hAnsi="Times New Roman" w:cs="Times New Roman"/>
          <w:sz w:val="24"/>
          <w:szCs w:val="24"/>
        </w:rPr>
      </w:pPr>
      <w:r w:rsidRPr="005A2366">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proofErr w:type="spellStart"/>
      <w:r w:rsidR="007A159F">
        <w:rPr>
          <w:rFonts w:ascii="Times New Roman" w:eastAsia="Calibri" w:hAnsi="Times New Roman" w:cs="Times New Roman"/>
          <w:sz w:val="24"/>
          <w:szCs w:val="24"/>
        </w:rPr>
        <w:t>Кривошеевском</w:t>
      </w:r>
      <w:proofErr w:type="spellEnd"/>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proofErr w:type="spellStart"/>
      <w:r w:rsidRPr="0076421D">
        <w:rPr>
          <w:rFonts w:ascii="Times New Roman" w:eastAsia="Calibri" w:hAnsi="Times New Roman" w:cs="Times New Roman"/>
          <w:sz w:val="24"/>
          <w:szCs w:val="24"/>
          <w:lang w:val="en-US"/>
        </w:rPr>
        <w:t>Таблица</w:t>
      </w:r>
      <w:proofErr w:type="spellEnd"/>
      <w:r w:rsidRPr="0076421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6354"/>
        <w:gridCol w:w="1540"/>
        <w:gridCol w:w="1141"/>
      </w:tblGrid>
      <w:tr w:rsidR="007A159F" w:rsidRPr="007A159F" w:rsidTr="000C7A73">
        <w:trPr>
          <w:trHeight w:val="559"/>
        </w:trPr>
        <w:tc>
          <w:tcPr>
            <w:tcW w:w="447"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b/>
                <w:sz w:val="18"/>
                <w:szCs w:val="18"/>
                <w:lang w:val="en-US"/>
              </w:rPr>
            </w:pPr>
            <w:r w:rsidRPr="007A159F">
              <w:rPr>
                <w:rFonts w:ascii="Times New Roman" w:eastAsia="Calibri" w:hAnsi="Times New Roman" w:cs="Times New Roman"/>
                <w:b/>
                <w:sz w:val="18"/>
                <w:szCs w:val="18"/>
                <w:lang w:val="en-US"/>
              </w:rPr>
              <w:t>№ п/п</w:t>
            </w:r>
          </w:p>
        </w:tc>
        <w:tc>
          <w:tcPr>
            <w:tcW w:w="3202"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
                <w:sz w:val="18"/>
                <w:szCs w:val="18"/>
              </w:rPr>
            </w:pPr>
            <w:r w:rsidRPr="007A159F">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b/>
                <w:sz w:val="18"/>
                <w:szCs w:val="18"/>
                <w:lang w:val="en-US"/>
              </w:rPr>
            </w:pPr>
            <w:proofErr w:type="spellStart"/>
            <w:r w:rsidRPr="007A159F">
              <w:rPr>
                <w:rFonts w:ascii="Times New Roman" w:eastAsia="Calibri" w:hAnsi="Times New Roman" w:cs="Times New Roman"/>
                <w:b/>
                <w:sz w:val="18"/>
                <w:szCs w:val="18"/>
                <w:lang w:val="en-US"/>
              </w:rPr>
              <w:t>Глубина</w:t>
            </w:r>
            <w:proofErr w:type="spellEnd"/>
            <w:r w:rsidRPr="007A159F">
              <w:rPr>
                <w:rFonts w:ascii="Times New Roman" w:eastAsia="Calibri" w:hAnsi="Times New Roman" w:cs="Times New Roman"/>
                <w:b/>
                <w:sz w:val="18"/>
                <w:szCs w:val="18"/>
                <w:lang w:val="en-US"/>
              </w:rPr>
              <w:t xml:space="preserve"> </w:t>
            </w:r>
            <w:proofErr w:type="spellStart"/>
            <w:r w:rsidRPr="007A159F">
              <w:rPr>
                <w:rFonts w:ascii="Times New Roman" w:eastAsia="Calibri" w:hAnsi="Times New Roman" w:cs="Times New Roman"/>
                <w:b/>
                <w:sz w:val="18"/>
                <w:szCs w:val="18"/>
                <w:lang w:val="en-US"/>
              </w:rPr>
              <w:t>скважины</w:t>
            </w:r>
            <w:proofErr w:type="spellEnd"/>
          </w:p>
        </w:tc>
        <w:tc>
          <w:tcPr>
            <w:tcW w:w="575"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b/>
                <w:sz w:val="18"/>
                <w:szCs w:val="18"/>
                <w:lang w:val="en-US"/>
              </w:rPr>
            </w:pPr>
            <w:proofErr w:type="spellStart"/>
            <w:r w:rsidRPr="007A159F">
              <w:rPr>
                <w:rFonts w:ascii="Times New Roman" w:eastAsia="Calibri" w:hAnsi="Times New Roman" w:cs="Times New Roman"/>
                <w:b/>
                <w:sz w:val="18"/>
                <w:szCs w:val="18"/>
                <w:lang w:val="en-US"/>
              </w:rPr>
              <w:t>Год</w:t>
            </w:r>
            <w:proofErr w:type="spellEnd"/>
            <w:r w:rsidRPr="007A159F">
              <w:rPr>
                <w:rFonts w:ascii="Times New Roman" w:eastAsia="Calibri" w:hAnsi="Times New Roman" w:cs="Times New Roman"/>
                <w:b/>
                <w:sz w:val="18"/>
                <w:szCs w:val="18"/>
                <w:lang w:val="en-US"/>
              </w:rPr>
              <w:t xml:space="preserve"> </w:t>
            </w:r>
            <w:proofErr w:type="spellStart"/>
            <w:r w:rsidRPr="007A159F">
              <w:rPr>
                <w:rFonts w:ascii="Times New Roman" w:eastAsia="Calibri" w:hAnsi="Times New Roman" w:cs="Times New Roman"/>
                <w:b/>
                <w:sz w:val="18"/>
                <w:szCs w:val="18"/>
                <w:lang w:val="en-US"/>
              </w:rPr>
              <w:t>бурения</w:t>
            </w:r>
            <w:proofErr w:type="spellEnd"/>
          </w:p>
        </w:tc>
      </w:tr>
      <w:tr w:rsidR="007A159F" w:rsidRPr="007A159F" w:rsidTr="000C7A73">
        <w:trPr>
          <w:trHeight w:val="271"/>
        </w:trPr>
        <w:tc>
          <w:tcPr>
            <w:tcW w:w="447"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Calibri"/>
                <w:sz w:val="18"/>
                <w:szCs w:val="18"/>
              </w:rPr>
              <w:t>1</w:t>
            </w:r>
          </w:p>
        </w:tc>
        <w:tc>
          <w:tcPr>
            <w:tcW w:w="3202" w:type="pct"/>
            <w:shd w:val="clear" w:color="auto" w:fill="auto"/>
            <w:vAlign w:val="center"/>
          </w:tcPr>
          <w:p w:rsidR="007A159F" w:rsidRPr="007A159F" w:rsidRDefault="007A159F" w:rsidP="007A159F">
            <w:pPr>
              <w:widowControl w:val="0"/>
              <w:spacing w:after="0" w:line="240" w:lineRule="auto"/>
              <w:rPr>
                <w:rFonts w:ascii="Times New Roman" w:eastAsia="Calibri" w:hAnsi="Times New Roman" w:cs="Times New Roman"/>
                <w:color w:val="000000"/>
                <w:sz w:val="18"/>
                <w:szCs w:val="18"/>
                <w:lang w:val="en-US"/>
              </w:rPr>
            </w:pPr>
            <w:proofErr w:type="spellStart"/>
            <w:r w:rsidRPr="007A159F">
              <w:rPr>
                <w:rFonts w:ascii="Times New Roman" w:eastAsia="Calibri" w:hAnsi="Times New Roman" w:cs="Times New Roman"/>
                <w:color w:val="000000"/>
                <w:sz w:val="18"/>
                <w:szCs w:val="18"/>
                <w:lang w:val="en-US"/>
              </w:rPr>
              <w:t>Прохоровский</w:t>
            </w:r>
            <w:proofErr w:type="spellEnd"/>
            <w:r w:rsidRPr="007A159F">
              <w:rPr>
                <w:rFonts w:ascii="Times New Roman" w:eastAsia="Calibri" w:hAnsi="Times New Roman" w:cs="Times New Roman"/>
                <w:color w:val="000000"/>
                <w:sz w:val="18"/>
                <w:szCs w:val="18"/>
                <w:lang w:val="en-US"/>
              </w:rPr>
              <w:t xml:space="preserve"> </w:t>
            </w:r>
            <w:proofErr w:type="spellStart"/>
            <w:r w:rsidRPr="007A159F">
              <w:rPr>
                <w:rFonts w:ascii="Times New Roman" w:eastAsia="Calibri" w:hAnsi="Times New Roman" w:cs="Times New Roman"/>
                <w:color w:val="000000"/>
                <w:sz w:val="18"/>
                <w:szCs w:val="18"/>
                <w:lang w:val="en-US"/>
              </w:rPr>
              <w:t>район</w:t>
            </w:r>
            <w:proofErr w:type="spellEnd"/>
            <w:r w:rsidRPr="007A159F">
              <w:rPr>
                <w:rFonts w:ascii="Times New Roman" w:eastAsia="Calibri" w:hAnsi="Times New Roman" w:cs="Times New Roman"/>
                <w:color w:val="000000"/>
                <w:sz w:val="18"/>
                <w:szCs w:val="18"/>
                <w:lang w:val="en-US"/>
              </w:rPr>
              <w:t>, с.</w:t>
            </w:r>
            <w:r w:rsidRPr="007A159F">
              <w:rPr>
                <w:rFonts w:ascii="Times New Roman" w:eastAsia="Calibri" w:hAnsi="Times New Roman" w:cs="Times New Roman"/>
                <w:color w:val="000000"/>
                <w:sz w:val="18"/>
                <w:szCs w:val="18"/>
              </w:rPr>
              <w:t xml:space="preserve"> </w:t>
            </w:r>
            <w:proofErr w:type="spellStart"/>
            <w:r w:rsidRPr="007A159F">
              <w:rPr>
                <w:rFonts w:ascii="Times New Roman" w:eastAsia="Calibri" w:hAnsi="Times New Roman" w:cs="Times New Roman"/>
                <w:color w:val="000000"/>
                <w:sz w:val="18"/>
                <w:szCs w:val="18"/>
                <w:lang w:val="en-US"/>
              </w:rPr>
              <w:t>Кривошеевка</w:t>
            </w:r>
            <w:proofErr w:type="spellEnd"/>
            <w:r w:rsidRPr="007A159F">
              <w:rPr>
                <w:rFonts w:ascii="Times New Roman" w:eastAsia="Calibri" w:hAnsi="Times New Roman" w:cs="Times New Roman"/>
                <w:color w:val="000000"/>
                <w:sz w:val="18"/>
                <w:szCs w:val="18"/>
                <w:lang w:val="en-US"/>
              </w:rPr>
              <w:t xml:space="preserve"> </w:t>
            </w:r>
          </w:p>
        </w:tc>
        <w:tc>
          <w:tcPr>
            <w:tcW w:w="776"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140</w:t>
            </w:r>
          </w:p>
        </w:tc>
        <w:tc>
          <w:tcPr>
            <w:tcW w:w="575"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1970</w:t>
            </w:r>
          </w:p>
        </w:tc>
      </w:tr>
      <w:tr w:rsidR="007A159F" w:rsidRPr="007A159F" w:rsidTr="000C7A73">
        <w:trPr>
          <w:trHeight w:val="271"/>
        </w:trPr>
        <w:tc>
          <w:tcPr>
            <w:tcW w:w="447"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rPr>
              <w:t>2</w:t>
            </w:r>
          </w:p>
        </w:tc>
        <w:tc>
          <w:tcPr>
            <w:tcW w:w="3202" w:type="pct"/>
            <w:shd w:val="clear" w:color="auto" w:fill="auto"/>
          </w:tcPr>
          <w:p w:rsidR="007A159F" w:rsidRPr="007A159F" w:rsidRDefault="007A159F" w:rsidP="007A159F">
            <w:pPr>
              <w:widowControl w:val="0"/>
              <w:tabs>
                <w:tab w:val="left" w:pos="3975"/>
              </w:tabs>
              <w:spacing w:after="0" w:line="240" w:lineRule="auto"/>
              <w:rPr>
                <w:rFonts w:ascii="Times New Roman" w:eastAsia="Calibri" w:hAnsi="Times New Roman" w:cs="Times New Roman"/>
                <w:sz w:val="18"/>
                <w:szCs w:val="18"/>
              </w:rPr>
            </w:pPr>
            <w:proofErr w:type="spellStart"/>
            <w:r w:rsidRPr="007A159F">
              <w:rPr>
                <w:rFonts w:ascii="Times New Roman" w:eastAsia="Calibri" w:hAnsi="Times New Roman" w:cs="Times New Roman"/>
                <w:color w:val="000000"/>
                <w:sz w:val="18"/>
                <w:szCs w:val="18"/>
              </w:rPr>
              <w:t>Прохоровский</w:t>
            </w:r>
            <w:proofErr w:type="spellEnd"/>
            <w:r w:rsidRPr="007A159F">
              <w:rPr>
                <w:rFonts w:ascii="Times New Roman" w:eastAsia="Calibri" w:hAnsi="Times New Roman" w:cs="Times New Roman"/>
                <w:color w:val="000000"/>
                <w:sz w:val="18"/>
                <w:szCs w:val="18"/>
              </w:rPr>
              <w:t xml:space="preserve"> район, с. </w:t>
            </w:r>
            <w:proofErr w:type="spellStart"/>
            <w:r w:rsidRPr="007A159F">
              <w:rPr>
                <w:rFonts w:ascii="Times New Roman" w:eastAsia="Calibri" w:hAnsi="Times New Roman" w:cs="Times New Roman"/>
                <w:color w:val="000000"/>
                <w:sz w:val="18"/>
                <w:szCs w:val="18"/>
              </w:rPr>
              <w:t>Кондровка</w:t>
            </w:r>
            <w:proofErr w:type="spellEnd"/>
          </w:p>
        </w:tc>
        <w:tc>
          <w:tcPr>
            <w:tcW w:w="776"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110</w:t>
            </w:r>
          </w:p>
        </w:tc>
        <w:tc>
          <w:tcPr>
            <w:tcW w:w="575"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1973</w:t>
            </w:r>
          </w:p>
        </w:tc>
      </w:tr>
      <w:tr w:rsidR="007A159F" w:rsidRPr="007A159F" w:rsidTr="000C7A73">
        <w:trPr>
          <w:trHeight w:val="288"/>
        </w:trPr>
        <w:tc>
          <w:tcPr>
            <w:tcW w:w="447"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3</w:t>
            </w:r>
          </w:p>
        </w:tc>
        <w:tc>
          <w:tcPr>
            <w:tcW w:w="3202" w:type="pct"/>
            <w:shd w:val="clear" w:color="auto" w:fill="auto"/>
          </w:tcPr>
          <w:p w:rsidR="007A159F" w:rsidRPr="007A159F" w:rsidRDefault="007A159F" w:rsidP="007A159F">
            <w:pPr>
              <w:widowControl w:val="0"/>
              <w:spacing w:after="0" w:line="240" w:lineRule="auto"/>
              <w:rPr>
                <w:rFonts w:ascii="Times New Roman" w:eastAsia="Calibri" w:hAnsi="Times New Roman" w:cs="Times New Roman"/>
                <w:sz w:val="18"/>
                <w:szCs w:val="18"/>
              </w:rPr>
            </w:pPr>
            <w:proofErr w:type="spellStart"/>
            <w:r w:rsidRPr="007A159F">
              <w:rPr>
                <w:rFonts w:ascii="Times New Roman" w:eastAsia="Calibri" w:hAnsi="Times New Roman" w:cs="Times New Roman"/>
                <w:color w:val="000000"/>
                <w:sz w:val="18"/>
                <w:szCs w:val="18"/>
              </w:rPr>
              <w:t>Прохоровский</w:t>
            </w:r>
            <w:proofErr w:type="spellEnd"/>
            <w:r w:rsidRPr="007A159F">
              <w:rPr>
                <w:rFonts w:ascii="Times New Roman" w:eastAsia="Calibri" w:hAnsi="Times New Roman" w:cs="Times New Roman"/>
                <w:color w:val="000000"/>
                <w:sz w:val="18"/>
                <w:szCs w:val="18"/>
              </w:rPr>
              <w:t xml:space="preserve"> район, с. </w:t>
            </w:r>
            <w:proofErr w:type="spellStart"/>
            <w:r w:rsidRPr="007A159F">
              <w:rPr>
                <w:rFonts w:ascii="Times New Roman" w:eastAsia="Calibri" w:hAnsi="Times New Roman" w:cs="Times New Roman"/>
                <w:color w:val="000000"/>
                <w:sz w:val="18"/>
                <w:szCs w:val="18"/>
              </w:rPr>
              <w:t>Масловка</w:t>
            </w:r>
            <w:proofErr w:type="spellEnd"/>
          </w:p>
        </w:tc>
        <w:tc>
          <w:tcPr>
            <w:tcW w:w="776"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110</w:t>
            </w:r>
          </w:p>
        </w:tc>
        <w:tc>
          <w:tcPr>
            <w:tcW w:w="575" w:type="pct"/>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1970</w:t>
            </w:r>
          </w:p>
        </w:tc>
      </w:tr>
    </w:tbl>
    <w:p w:rsidR="007A159F" w:rsidRPr="007A159F" w:rsidRDefault="007A159F" w:rsidP="007A159F">
      <w:pPr>
        <w:widowControl w:val="0"/>
        <w:spacing w:after="0" w:line="240" w:lineRule="auto"/>
        <w:ind w:firstLine="709"/>
        <w:jc w:val="both"/>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7A159F">
        <w:rPr>
          <w:rFonts w:ascii="Times New Roman" w:eastAsia="Calibri" w:hAnsi="Times New Roman" w:cs="Times New Roman"/>
          <w:sz w:val="24"/>
          <w:szCs w:val="24"/>
        </w:rPr>
        <w:t>.</w:t>
      </w:r>
    </w:p>
    <w:p w:rsidR="007A159F" w:rsidRPr="007A159F" w:rsidRDefault="007A159F" w:rsidP="007A159F">
      <w:pPr>
        <w:widowControl w:val="0"/>
        <w:spacing w:after="0" w:line="240" w:lineRule="auto"/>
        <w:ind w:firstLine="709"/>
        <w:jc w:val="right"/>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894" w:type="pct"/>
        <w:tblInd w:w="108" w:type="dxa"/>
        <w:tblLayout w:type="fixed"/>
        <w:tblLook w:val="04A0" w:firstRow="1" w:lastRow="0" w:firstColumn="1" w:lastColumn="0" w:noHBand="0" w:noVBand="1"/>
      </w:tblPr>
      <w:tblGrid>
        <w:gridCol w:w="593"/>
        <w:gridCol w:w="1931"/>
        <w:gridCol w:w="1881"/>
        <w:gridCol w:w="1000"/>
        <w:gridCol w:w="901"/>
        <w:gridCol w:w="1961"/>
        <w:gridCol w:w="1655"/>
      </w:tblGrid>
      <w:tr w:rsidR="007A159F" w:rsidRPr="007A159F" w:rsidTr="000C7A73">
        <w:trPr>
          <w:trHeight w:val="960"/>
          <w:tblHeader/>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lang w:val="en-US"/>
              </w:rPr>
              <w:t>№ п/п</w:t>
            </w:r>
          </w:p>
        </w:tc>
        <w:tc>
          <w:tcPr>
            <w:tcW w:w="973"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7A159F">
              <w:rPr>
                <w:rFonts w:ascii="Times New Roman" w:eastAsia="Calibri" w:hAnsi="Times New Roman" w:cs="Times New Roman"/>
                <w:b/>
                <w:bCs/>
                <w:color w:val="000000"/>
                <w:sz w:val="18"/>
                <w:szCs w:val="18"/>
                <w:lang w:val="en-US"/>
              </w:rPr>
              <w:t>Наименование</w:t>
            </w:r>
            <w:proofErr w:type="spellEnd"/>
            <w:r w:rsidRPr="007A159F">
              <w:rPr>
                <w:rFonts w:ascii="Times New Roman" w:eastAsia="Calibri" w:hAnsi="Times New Roman" w:cs="Times New Roman"/>
                <w:b/>
                <w:bCs/>
                <w:color w:val="000000"/>
                <w:sz w:val="18"/>
                <w:szCs w:val="18"/>
                <w:lang w:val="en-US"/>
              </w:rPr>
              <w:t xml:space="preserve"> </w:t>
            </w:r>
            <w:proofErr w:type="spellStart"/>
            <w:r w:rsidRPr="007A159F">
              <w:rPr>
                <w:rFonts w:ascii="Times New Roman" w:eastAsia="Calibri" w:hAnsi="Times New Roman" w:cs="Times New Roman"/>
                <w:b/>
                <w:bCs/>
                <w:color w:val="000000"/>
                <w:sz w:val="18"/>
                <w:szCs w:val="18"/>
                <w:lang w:val="en-US"/>
              </w:rPr>
              <w:t>оборудования</w:t>
            </w:r>
            <w:proofErr w:type="spellEnd"/>
          </w:p>
        </w:tc>
        <w:tc>
          <w:tcPr>
            <w:tcW w:w="948"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7A159F">
              <w:rPr>
                <w:rFonts w:ascii="Times New Roman" w:eastAsia="Calibri" w:hAnsi="Times New Roman" w:cs="Times New Roman"/>
                <w:b/>
                <w:bCs/>
                <w:color w:val="000000"/>
                <w:sz w:val="18"/>
                <w:szCs w:val="18"/>
                <w:lang w:val="en-US"/>
              </w:rPr>
              <w:t>Год</w:t>
            </w:r>
            <w:proofErr w:type="spellEnd"/>
            <w:r w:rsidRPr="007A159F">
              <w:rPr>
                <w:rFonts w:ascii="Times New Roman" w:eastAsia="Calibri" w:hAnsi="Times New Roman" w:cs="Times New Roman"/>
                <w:b/>
                <w:bCs/>
                <w:color w:val="000000"/>
                <w:sz w:val="18"/>
                <w:szCs w:val="18"/>
                <w:lang w:val="en-US"/>
              </w:rPr>
              <w:t xml:space="preserve"> </w:t>
            </w:r>
            <w:proofErr w:type="spellStart"/>
            <w:r w:rsidRPr="007A159F">
              <w:rPr>
                <w:rFonts w:ascii="Times New Roman" w:eastAsia="Calibri" w:hAnsi="Times New Roman" w:cs="Times New Roman"/>
                <w:b/>
                <w:bCs/>
                <w:color w:val="000000"/>
                <w:sz w:val="18"/>
                <w:szCs w:val="18"/>
                <w:lang w:val="en-US"/>
              </w:rPr>
              <w:t>ввода</w:t>
            </w:r>
            <w:proofErr w:type="spellEnd"/>
            <w:r w:rsidRPr="007A159F">
              <w:rPr>
                <w:rFonts w:ascii="Times New Roman" w:eastAsia="Calibri" w:hAnsi="Times New Roman" w:cs="Times New Roman"/>
                <w:b/>
                <w:bCs/>
                <w:color w:val="000000"/>
                <w:sz w:val="18"/>
                <w:szCs w:val="18"/>
                <w:lang w:val="en-US"/>
              </w:rPr>
              <w:t xml:space="preserve"> в </w:t>
            </w:r>
            <w:proofErr w:type="spellStart"/>
            <w:r w:rsidRPr="007A159F">
              <w:rPr>
                <w:rFonts w:ascii="Times New Roman" w:eastAsia="Calibri" w:hAnsi="Times New Roman" w:cs="Times New Roman"/>
                <w:b/>
                <w:bCs/>
                <w:color w:val="000000"/>
                <w:sz w:val="18"/>
                <w:szCs w:val="18"/>
                <w:lang w:val="en-US"/>
              </w:rPr>
              <w:t>эксплуатацию</w:t>
            </w:r>
            <w:proofErr w:type="spellEnd"/>
          </w:p>
        </w:tc>
        <w:tc>
          <w:tcPr>
            <w:tcW w:w="504"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rPr>
            </w:pPr>
            <w:r w:rsidRPr="007A159F">
              <w:rPr>
                <w:rFonts w:ascii="Times New Roman" w:eastAsia="Calibri" w:hAnsi="Times New Roman" w:cs="Times New Roman"/>
                <w:b/>
                <w:bCs/>
                <w:color w:val="000000"/>
                <w:sz w:val="18"/>
                <w:szCs w:val="18"/>
                <w:lang w:val="en-US"/>
              </w:rPr>
              <w:t>Q</w:t>
            </w:r>
            <w:r w:rsidRPr="007A159F">
              <w:rPr>
                <w:rFonts w:ascii="Times New Roman" w:eastAsia="Calibri" w:hAnsi="Times New Roman" w:cs="Times New Roman"/>
                <w:b/>
                <w:bCs/>
                <w:color w:val="000000"/>
                <w:sz w:val="18"/>
                <w:szCs w:val="18"/>
              </w:rPr>
              <w:t>, по паспорту м3/час</w:t>
            </w:r>
          </w:p>
        </w:tc>
        <w:tc>
          <w:tcPr>
            <w:tcW w:w="454"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lang w:val="en-US"/>
              </w:rPr>
              <w:t>H, м</w:t>
            </w:r>
          </w:p>
        </w:tc>
        <w:tc>
          <w:tcPr>
            <w:tcW w:w="988"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7A159F">
              <w:rPr>
                <w:rFonts w:ascii="Times New Roman" w:eastAsia="Calibri" w:hAnsi="Times New Roman" w:cs="Times New Roman"/>
                <w:b/>
                <w:bCs/>
                <w:color w:val="000000"/>
                <w:sz w:val="18"/>
                <w:szCs w:val="18"/>
                <w:lang w:val="en-US"/>
              </w:rPr>
              <w:t>Марка</w:t>
            </w:r>
            <w:proofErr w:type="spellEnd"/>
            <w:r w:rsidRPr="007A159F">
              <w:rPr>
                <w:rFonts w:ascii="Times New Roman" w:eastAsia="Calibri" w:hAnsi="Times New Roman" w:cs="Times New Roman"/>
                <w:b/>
                <w:bCs/>
                <w:color w:val="000000"/>
                <w:sz w:val="18"/>
                <w:szCs w:val="18"/>
                <w:lang w:val="en-US"/>
              </w:rPr>
              <w:t xml:space="preserve"> </w:t>
            </w:r>
            <w:proofErr w:type="spellStart"/>
            <w:r w:rsidRPr="007A159F">
              <w:rPr>
                <w:rFonts w:ascii="Times New Roman" w:eastAsia="Calibri" w:hAnsi="Times New Roman" w:cs="Times New Roman"/>
                <w:b/>
                <w:bCs/>
                <w:color w:val="000000"/>
                <w:sz w:val="18"/>
                <w:szCs w:val="18"/>
                <w:lang w:val="en-US"/>
              </w:rPr>
              <w:t>электродвигателя</w:t>
            </w:r>
            <w:proofErr w:type="spellEnd"/>
          </w:p>
        </w:tc>
        <w:tc>
          <w:tcPr>
            <w:tcW w:w="834"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spacing w:after="0" w:line="240" w:lineRule="auto"/>
              <w:jc w:val="center"/>
              <w:rPr>
                <w:rFonts w:ascii="Times New Roman" w:eastAsia="Calibri" w:hAnsi="Times New Roman" w:cs="Times New Roman"/>
                <w:b/>
                <w:bCs/>
                <w:sz w:val="18"/>
                <w:szCs w:val="18"/>
                <w:lang w:val="en-US"/>
              </w:rPr>
            </w:pPr>
            <w:proofErr w:type="spellStart"/>
            <w:r w:rsidRPr="007A159F">
              <w:rPr>
                <w:rFonts w:ascii="Times New Roman" w:eastAsia="Calibri" w:hAnsi="Times New Roman" w:cs="Times New Roman"/>
                <w:b/>
                <w:bCs/>
                <w:sz w:val="18"/>
                <w:szCs w:val="18"/>
                <w:lang w:val="en-US"/>
              </w:rPr>
              <w:t>Степень</w:t>
            </w:r>
            <w:proofErr w:type="spellEnd"/>
            <w:r w:rsidRPr="007A159F">
              <w:rPr>
                <w:rFonts w:ascii="Times New Roman" w:eastAsia="Calibri" w:hAnsi="Times New Roman" w:cs="Times New Roman"/>
                <w:b/>
                <w:bCs/>
                <w:sz w:val="18"/>
                <w:szCs w:val="18"/>
                <w:lang w:val="en-US"/>
              </w:rPr>
              <w:t xml:space="preserve"> </w:t>
            </w:r>
            <w:proofErr w:type="spellStart"/>
            <w:r w:rsidRPr="007A159F">
              <w:rPr>
                <w:rFonts w:ascii="Times New Roman" w:eastAsia="Calibri" w:hAnsi="Times New Roman" w:cs="Times New Roman"/>
                <w:b/>
                <w:bCs/>
                <w:sz w:val="18"/>
                <w:szCs w:val="18"/>
                <w:lang w:val="en-US"/>
              </w:rPr>
              <w:t>физического</w:t>
            </w:r>
            <w:proofErr w:type="spellEnd"/>
            <w:r w:rsidRPr="007A159F">
              <w:rPr>
                <w:rFonts w:ascii="Times New Roman" w:eastAsia="Calibri" w:hAnsi="Times New Roman" w:cs="Times New Roman"/>
                <w:b/>
                <w:bCs/>
                <w:sz w:val="18"/>
                <w:szCs w:val="18"/>
                <w:lang w:val="en-US"/>
              </w:rPr>
              <w:t xml:space="preserve"> </w:t>
            </w:r>
            <w:proofErr w:type="spellStart"/>
            <w:r w:rsidRPr="007A159F">
              <w:rPr>
                <w:rFonts w:ascii="Times New Roman" w:eastAsia="Calibri" w:hAnsi="Times New Roman" w:cs="Times New Roman"/>
                <w:b/>
                <w:bCs/>
                <w:sz w:val="18"/>
                <w:szCs w:val="18"/>
                <w:lang w:val="en-US"/>
              </w:rPr>
              <w:t>износа</w:t>
            </w:r>
            <w:proofErr w:type="spellEnd"/>
            <w:r w:rsidRPr="007A159F">
              <w:rPr>
                <w:rFonts w:ascii="Times New Roman" w:eastAsia="Calibri" w:hAnsi="Times New Roman" w:cs="Times New Roman"/>
                <w:b/>
                <w:bCs/>
                <w:sz w:val="18"/>
                <w:szCs w:val="18"/>
                <w:lang w:val="en-US"/>
              </w:rPr>
              <w:t xml:space="preserve"> </w:t>
            </w:r>
            <w:proofErr w:type="spellStart"/>
            <w:r w:rsidRPr="007A159F">
              <w:rPr>
                <w:rFonts w:ascii="Times New Roman" w:eastAsia="Calibri" w:hAnsi="Times New Roman" w:cs="Times New Roman"/>
                <w:b/>
                <w:bCs/>
                <w:sz w:val="18"/>
                <w:szCs w:val="18"/>
                <w:lang w:val="en-US"/>
              </w:rPr>
              <w:t>оборудования</w:t>
            </w:r>
            <w:proofErr w:type="spellEnd"/>
            <w:r w:rsidRPr="007A159F">
              <w:rPr>
                <w:rFonts w:ascii="Times New Roman" w:eastAsia="Calibri" w:hAnsi="Times New Roman" w:cs="Times New Roman"/>
                <w:b/>
                <w:bCs/>
                <w:sz w:val="18"/>
                <w:szCs w:val="18"/>
                <w:lang w:val="en-US"/>
              </w:rPr>
              <w:t xml:space="preserve"> </w:t>
            </w:r>
          </w:p>
        </w:tc>
      </w:tr>
      <w:tr w:rsidR="007A159F" w:rsidRPr="007A159F" w:rsidTr="000C7A73">
        <w:trPr>
          <w:trHeight w:val="2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rPr>
              <w:t xml:space="preserve">с. </w:t>
            </w:r>
            <w:proofErr w:type="spellStart"/>
            <w:r w:rsidRPr="007A159F">
              <w:rPr>
                <w:rFonts w:ascii="Times New Roman" w:eastAsia="Calibri" w:hAnsi="Times New Roman" w:cs="Times New Roman"/>
                <w:b/>
                <w:bCs/>
                <w:color w:val="000000"/>
                <w:sz w:val="18"/>
                <w:szCs w:val="18"/>
              </w:rPr>
              <w:t>Кривошеевка</w:t>
            </w:r>
            <w:proofErr w:type="spellEnd"/>
          </w:p>
        </w:tc>
      </w:tr>
      <w:tr w:rsidR="007A159F" w:rsidRPr="007A159F" w:rsidTr="000C7A73">
        <w:trPr>
          <w:trHeight w:val="275"/>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bCs/>
                <w:color w:val="000000"/>
                <w:sz w:val="18"/>
                <w:szCs w:val="18"/>
                <w:lang w:val="en-US"/>
              </w:rPr>
              <w:t>1</w:t>
            </w:r>
          </w:p>
        </w:tc>
        <w:tc>
          <w:tcPr>
            <w:tcW w:w="973"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lang w:val="en-US"/>
              </w:rPr>
              <w:t>ЭЦВ 6-</w:t>
            </w:r>
            <w:r w:rsidRPr="007A159F">
              <w:rPr>
                <w:rFonts w:ascii="Times New Roman" w:eastAsia="Calibri" w:hAnsi="Times New Roman" w:cs="Times New Roman"/>
                <w:bCs/>
                <w:color w:val="000000"/>
                <w:sz w:val="18"/>
                <w:szCs w:val="18"/>
              </w:rPr>
              <w:t>6,5-90</w:t>
            </w:r>
          </w:p>
        </w:tc>
        <w:tc>
          <w:tcPr>
            <w:tcW w:w="948"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1970</w:t>
            </w:r>
          </w:p>
        </w:tc>
        <w:tc>
          <w:tcPr>
            <w:tcW w:w="50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color w:val="000000"/>
                <w:sz w:val="18"/>
                <w:szCs w:val="18"/>
                <w:lang w:val="en-US"/>
              </w:rPr>
              <w:t>6,5</w:t>
            </w:r>
          </w:p>
        </w:tc>
        <w:tc>
          <w:tcPr>
            <w:tcW w:w="45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90</w:t>
            </w:r>
          </w:p>
        </w:tc>
        <w:tc>
          <w:tcPr>
            <w:tcW w:w="988"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4</w:t>
            </w:r>
          </w:p>
        </w:tc>
        <w:tc>
          <w:tcPr>
            <w:tcW w:w="834"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r w:rsidR="007A159F" w:rsidRPr="007A159F" w:rsidTr="000C7A73">
        <w:trPr>
          <w:trHeight w:val="275"/>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bCs/>
                <w:color w:val="000000"/>
                <w:sz w:val="18"/>
                <w:szCs w:val="18"/>
                <w:lang w:val="en-US"/>
              </w:rPr>
              <w:t>2</w:t>
            </w:r>
          </w:p>
        </w:tc>
        <w:tc>
          <w:tcPr>
            <w:tcW w:w="973"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lang w:val="en-US"/>
              </w:rPr>
              <w:t>ЭЦВ 6-</w:t>
            </w:r>
            <w:r w:rsidRPr="007A159F">
              <w:rPr>
                <w:rFonts w:ascii="Times New Roman" w:eastAsia="Calibri" w:hAnsi="Times New Roman" w:cs="Times New Roman"/>
                <w:bCs/>
                <w:color w:val="000000"/>
                <w:sz w:val="18"/>
                <w:szCs w:val="18"/>
              </w:rPr>
              <w:t>6,5-90</w:t>
            </w:r>
          </w:p>
        </w:tc>
        <w:tc>
          <w:tcPr>
            <w:tcW w:w="948"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1972</w:t>
            </w:r>
          </w:p>
        </w:tc>
        <w:tc>
          <w:tcPr>
            <w:tcW w:w="50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lang w:val="en-US"/>
              </w:rPr>
            </w:pPr>
            <w:r w:rsidRPr="007A159F">
              <w:rPr>
                <w:rFonts w:ascii="Times New Roman" w:eastAsia="Calibri" w:hAnsi="Times New Roman" w:cs="Times New Roman"/>
                <w:color w:val="000000"/>
                <w:sz w:val="18"/>
                <w:szCs w:val="18"/>
                <w:lang w:val="en-US"/>
              </w:rPr>
              <w:t>6,5</w:t>
            </w:r>
          </w:p>
        </w:tc>
        <w:tc>
          <w:tcPr>
            <w:tcW w:w="454"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rPr>
              <w:t>90</w:t>
            </w:r>
          </w:p>
        </w:tc>
        <w:tc>
          <w:tcPr>
            <w:tcW w:w="988"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4</w:t>
            </w:r>
          </w:p>
        </w:tc>
        <w:tc>
          <w:tcPr>
            <w:tcW w:w="834" w:type="pct"/>
            <w:tcBorders>
              <w:top w:val="single" w:sz="4" w:space="0" w:color="auto"/>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r w:rsidR="007A159F" w:rsidRPr="007A159F" w:rsidTr="000C7A73">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rPr>
              <w:t xml:space="preserve">с. </w:t>
            </w:r>
            <w:proofErr w:type="spellStart"/>
            <w:r w:rsidRPr="007A159F">
              <w:rPr>
                <w:rFonts w:ascii="Times New Roman" w:eastAsia="Calibri" w:hAnsi="Times New Roman" w:cs="Times New Roman"/>
                <w:b/>
                <w:bCs/>
                <w:color w:val="000000"/>
                <w:sz w:val="18"/>
                <w:szCs w:val="18"/>
              </w:rPr>
              <w:t>Кондровка</w:t>
            </w:r>
            <w:proofErr w:type="spellEnd"/>
          </w:p>
        </w:tc>
      </w:tr>
      <w:tr w:rsidR="007A159F" w:rsidRPr="007A159F" w:rsidTr="000C7A73">
        <w:trPr>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w:t>
            </w:r>
          </w:p>
        </w:tc>
        <w:tc>
          <w:tcPr>
            <w:tcW w:w="973"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bCs/>
                <w:color w:val="000000"/>
                <w:sz w:val="18"/>
                <w:szCs w:val="18"/>
              </w:rPr>
            </w:pPr>
            <w:r w:rsidRPr="007A159F">
              <w:rPr>
                <w:rFonts w:ascii="Times New Roman" w:eastAsia="Calibri" w:hAnsi="Times New Roman" w:cs="Times New Roman"/>
                <w:bCs/>
                <w:color w:val="000000"/>
                <w:sz w:val="18"/>
                <w:szCs w:val="18"/>
                <w:lang w:val="en-US"/>
              </w:rPr>
              <w:t>ЭЦВ 6-</w:t>
            </w:r>
            <w:r w:rsidRPr="007A159F">
              <w:rPr>
                <w:rFonts w:ascii="Times New Roman" w:eastAsia="Calibri" w:hAnsi="Times New Roman" w:cs="Times New Roman"/>
                <w:bCs/>
                <w:color w:val="000000"/>
                <w:sz w:val="18"/>
                <w:szCs w:val="18"/>
              </w:rPr>
              <w:t>6,5-80</w:t>
            </w:r>
          </w:p>
        </w:tc>
        <w:tc>
          <w:tcPr>
            <w:tcW w:w="94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rPr>
              <w:t>197</w:t>
            </w:r>
            <w:r w:rsidRPr="007A159F">
              <w:rPr>
                <w:rFonts w:ascii="Times New Roman" w:eastAsia="Calibri" w:hAnsi="Times New Roman" w:cs="Times New Roman"/>
                <w:color w:val="000000"/>
                <w:sz w:val="18"/>
                <w:szCs w:val="18"/>
                <w:lang w:val="en-US"/>
              </w:rPr>
              <w:t>3</w:t>
            </w:r>
          </w:p>
        </w:tc>
        <w:tc>
          <w:tcPr>
            <w:tcW w:w="504"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6,5</w:t>
            </w:r>
          </w:p>
        </w:tc>
        <w:tc>
          <w:tcPr>
            <w:tcW w:w="454" w:type="pct"/>
            <w:tcBorders>
              <w:top w:val="nil"/>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80</w:t>
            </w:r>
          </w:p>
        </w:tc>
        <w:tc>
          <w:tcPr>
            <w:tcW w:w="98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4</w:t>
            </w:r>
          </w:p>
        </w:tc>
        <w:tc>
          <w:tcPr>
            <w:tcW w:w="834" w:type="pct"/>
            <w:tcBorders>
              <w:top w:val="nil"/>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r w:rsidR="007A159F" w:rsidRPr="007A159F" w:rsidTr="000C7A73">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b/>
                <w:bCs/>
                <w:color w:val="000000"/>
                <w:sz w:val="18"/>
                <w:szCs w:val="18"/>
                <w:lang w:val="en-US"/>
              </w:rPr>
            </w:pPr>
            <w:r w:rsidRPr="007A159F">
              <w:rPr>
                <w:rFonts w:ascii="Times New Roman" w:eastAsia="Calibri" w:hAnsi="Times New Roman" w:cs="Times New Roman"/>
                <w:b/>
                <w:bCs/>
                <w:color w:val="000000"/>
                <w:sz w:val="18"/>
                <w:szCs w:val="18"/>
              </w:rPr>
              <w:t xml:space="preserve">с. </w:t>
            </w:r>
            <w:proofErr w:type="spellStart"/>
            <w:r w:rsidRPr="007A159F">
              <w:rPr>
                <w:rFonts w:ascii="Times New Roman" w:eastAsia="Calibri" w:hAnsi="Times New Roman" w:cs="Times New Roman"/>
                <w:b/>
                <w:bCs/>
                <w:color w:val="000000"/>
                <w:sz w:val="18"/>
                <w:szCs w:val="18"/>
              </w:rPr>
              <w:t>Масловка</w:t>
            </w:r>
            <w:proofErr w:type="spellEnd"/>
          </w:p>
        </w:tc>
      </w:tr>
      <w:tr w:rsidR="007A159F" w:rsidRPr="007A159F" w:rsidTr="000C7A73">
        <w:trPr>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w:t>
            </w:r>
          </w:p>
        </w:tc>
        <w:tc>
          <w:tcPr>
            <w:tcW w:w="973"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ЭЦВ 6-10-1</w:t>
            </w:r>
            <w:r w:rsidRPr="007A159F">
              <w:rPr>
                <w:rFonts w:ascii="Times New Roman" w:eastAsia="Calibri" w:hAnsi="Times New Roman" w:cs="Times New Roman"/>
                <w:color w:val="000000"/>
                <w:sz w:val="18"/>
                <w:szCs w:val="18"/>
              </w:rPr>
              <w:t>2</w:t>
            </w:r>
            <w:r w:rsidRPr="007A159F">
              <w:rPr>
                <w:rFonts w:ascii="Times New Roman" w:eastAsia="Calibri" w:hAnsi="Times New Roman" w:cs="Times New Roman"/>
                <w:color w:val="000000"/>
                <w:sz w:val="18"/>
                <w:szCs w:val="18"/>
                <w:lang w:val="en-US"/>
              </w:rPr>
              <w:t>0</w:t>
            </w:r>
          </w:p>
        </w:tc>
        <w:tc>
          <w:tcPr>
            <w:tcW w:w="94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1970</w:t>
            </w:r>
          </w:p>
        </w:tc>
        <w:tc>
          <w:tcPr>
            <w:tcW w:w="504"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lang w:val="en-US"/>
              </w:rPr>
            </w:pPr>
            <w:r w:rsidRPr="007A159F">
              <w:rPr>
                <w:rFonts w:ascii="Times New Roman" w:eastAsia="Calibri" w:hAnsi="Times New Roman" w:cs="Times New Roman"/>
                <w:color w:val="000000"/>
                <w:sz w:val="18"/>
                <w:szCs w:val="18"/>
                <w:lang w:val="en-US"/>
              </w:rPr>
              <w:t>10</w:t>
            </w:r>
          </w:p>
        </w:tc>
        <w:tc>
          <w:tcPr>
            <w:tcW w:w="454"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120</w:t>
            </w:r>
          </w:p>
        </w:tc>
        <w:tc>
          <w:tcPr>
            <w:tcW w:w="988" w:type="pct"/>
            <w:tcBorders>
              <w:top w:val="nil"/>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lang w:val="en-US"/>
              </w:rPr>
              <w:t>ПЭДВ-</w:t>
            </w:r>
            <w:r w:rsidRPr="007A159F">
              <w:rPr>
                <w:rFonts w:ascii="Times New Roman" w:eastAsia="Calibri" w:hAnsi="Times New Roman" w:cs="Times New Roman"/>
                <w:color w:val="000000"/>
                <w:sz w:val="18"/>
                <w:szCs w:val="18"/>
              </w:rPr>
              <w:t>5,5</w:t>
            </w:r>
          </w:p>
        </w:tc>
        <w:tc>
          <w:tcPr>
            <w:tcW w:w="834" w:type="pct"/>
            <w:tcBorders>
              <w:top w:val="nil"/>
              <w:left w:val="nil"/>
              <w:bottom w:val="single" w:sz="4" w:space="0" w:color="auto"/>
              <w:right w:val="single" w:sz="4" w:space="0" w:color="auto"/>
            </w:tcBorders>
            <w:shd w:val="clear" w:color="auto" w:fill="auto"/>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r>
    </w:tbl>
    <w:p w:rsidR="007A159F" w:rsidRPr="007A159F" w:rsidRDefault="007A159F" w:rsidP="007A159F">
      <w:pPr>
        <w:widowControl w:val="0"/>
        <w:spacing w:after="0" w:line="240" w:lineRule="auto"/>
        <w:ind w:firstLine="709"/>
        <w:jc w:val="right"/>
        <w:rPr>
          <w:rFonts w:ascii="Times New Roman" w:eastAsia="Calibri" w:hAnsi="Times New Roman" w:cs="Times New Roman"/>
          <w:sz w:val="24"/>
          <w:szCs w:val="24"/>
        </w:rPr>
      </w:pPr>
    </w:p>
    <w:p w:rsidR="007A159F" w:rsidRPr="007A159F" w:rsidRDefault="007A159F" w:rsidP="007A159F">
      <w:pPr>
        <w:widowControl w:val="0"/>
        <w:spacing w:after="0" w:line="240" w:lineRule="auto"/>
        <w:ind w:firstLine="567"/>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7A159F">
        <w:rPr>
          <w:rFonts w:ascii="Times New Roman" w:eastAsia="Calibri" w:hAnsi="Times New Roman" w:cs="Times New Roman"/>
          <w:sz w:val="24"/>
          <w:szCs w:val="24"/>
          <w:lang w:eastAsia="ar-SA"/>
        </w:rPr>
        <w:t>Кривошеевского</w:t>
      </w:r>
      <w:proofErr w:type="spellEnd"/>
      <w:r w:rsidRPr="007A159F">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A159F" w:rsidRPr="007A159F" w:rsidRDefault="007A159F" w:rsidP="007A159F">
      <w:pPr>
        <w:widowControl w:val="0"/>
        <w:spacing w:after="0" w:line="240" w:lineRule="auto"/>
        <w:ind w:firstLine="567"/>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7A159F">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A159F">
        <w:rPr>
          <w:rFonts w:ascii="Times New Roman" w:eastAsia="Calibri" w:hAnsi="Times New Roman" w:cs="Times New Roman"/>
          <w:sz w:val="24"/>
          <w:szCs w:val="24"/>
          <w:lang w:eastAsia="ar-SA"/>
        </w:rPr>
        <w:t xml:space="preserve"> «</w:t>
      </w:r>
      <w:r w:rsidRPr="007A159F">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7A159F" w:rsidRPr="007A159F" w:rsidRDefault="007A159F" w:rsidP="007A159F">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A159F">
        <w:rPr>
          <w:rFonts w:ascii="Times New Roman" w:eastAsia="Calibri" w:hAnsi="Times New Roman" w:cs="Times New Roman"/>
          <w:bCs/>
          <w:iCs/>
          <w:sz w:val="24"/>
          <w:szCs w:val="24"/>
        </w:rPr>
        <w:lastRenderedPageBreak/>
        <w:t>На водозаборных сооружениях было произведено натурное обследование, включавшее в себя:</w:t>
      </w:r>
    </w:p>
    <w:p w:rsidR="007A159F" w:rsidRPr="007A159F" w:rsidRDefault="007A159F" w:rsidP="007A159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A159F" w:rsidRPr="007A159F" w:rsidRDefault="007A159F" w:rsidP="007A159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A159F" w:rsidRPr="007A159F" w:rsidRDefault="007A159F" w:rsidP="007A159F">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A159F" w:rsidRPr="007A159F" w:rsidRDefault="007A159F" w:rsidP="007A159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ab/>
        <w:t>- системы инженерного обеспечения.</w:t>
      </w:r>
    </w:p>
    <w:p w:rsidR="007A159F" w:rsidRPr="007A159F" w:rsidRDefault="007A159F" w:rsidP="007A159F">
      <w:pPr>
        <w:widowControl w:val="0"/>
        <w:spacing w:after="0" w:line="240" w:lineRule="auto"/>
        <w:ind w:firstLine="567"/>
        <w:jc w:val="both"/>
        <w:rPr>
          <w:rFonts w:ascii="Times New Roman" w:eastAsia="Calibri" w:hAnsi="Times New Roman" w:cs="Times New Roman"/>
          <w:sz w:val="24"/>
          <w:szCs w:val="24"/>
          <w:lang w:eastAsia="ar-SA"/>
        </w:rPr>
      </w:pPr>
      <w:r w:rsidRPr="007A159F">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w:t>
      </w:r>
      <w:proofErr w:type="spellStart"/>
      <w:r w:rsidRPr="007A159F">
        <w:rPr>
          <w:rFonts w:ascii="Times New Roman" w:eastAsia="Calibri" w:hAnsi="Times New Roman" w:cs="Times New Roman"/>
          <w:sz w:val="24"/>
          <w:szCs w:val="24"/>
          <w:lang w:eastAsia="ar-SA"/>
        </w:rPr>
        <w:t>Белводоканал</w:t>
      </w:r>
      <w:proofErr w:type="spellEnd"/>
      <w:r w:rsidRPr="007A159F">
        <w:rPr>
          <w:rFonts w:ascii="Times New Roman" w:eastAsia="Calibri" w:hAnsi="Times New Roman" w:cs="Times New Roman"/>
          <w:sz w:val="24"/>
          <w:szCs w:val="24"/>
          <w:lang w:eastAsia="ar-SA"/>
        </w:rPr>
        <w:t>». Были проанализированы проведенные ремонтные работы и характер технологических повреждений.</w:t>
      </w:r>
    </w:p>
    <w:p w:rsidR="007A159F" w:rsidRPr="007A159F" w:rsidRDefault="007A159F" w:rsidP="007A159F">
      <w:pPr>
        <w:widowControl w:val="0"/>
        <w:spacing w:after="0"/>
        <w:ind w:firstLine="567"/>
        <w:jc w:val="both"/>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Заключение о техническом состоянии водозаборных </w:t>
      </w:r>
      <w:r w:rsidRPr="007A159F">
        <w:rPr>
          <w:rFonts w:ascii="Times New Roman" w:eastAsia="Calibri" w:hAnsi="Times New Roman" w:cs="Times New Roman"/>
          <w:sz w:val="24"/>
          <w:szCs w:val="24"/>
          <w:lang w:eastAsia="ar-SA"/>
        </w:rPr>
        <w:t xml:space="preserve">скважин </w:t>
      </w:r>
      <w:proofErr w:type="spellStart"/>
      <w:r w:rsidRPr="007A159F">
        <w:rPr>
          <w:rFonts w:ascii="Times New Roman" w:eastAsia="Calibri" w:hAnsi="Times New Roman" w:cs="Times New Roman"/>
          <w:sz w:val="24"/>
          <w:szCs w:val="24"/>
          <w:lang w:eastAsia="ar-SA"/>
        </w:rPr>
        <w:t>Кривошеевского</w:t>
      </w:r>
      <w:proofErr w:type="spellEnd"/>
      <w:r w:rsidRPr="007A159F">
        <w:rPr>
          <w:rFonts w:ascii="Times New Roman" w:eastAsia="Calibri" w:hAnsi="Times New Roman" w:cs="Times New Roman"/>
          <w:sz w:val="24"/>
          <w:szCs w:val="24"/>
          <w:lang w:eastAsia="ar-SA"/>
        </w:rPr>
        <w:t xml:space="preserve"> сельского поселения</w:t>
      </w:r>
      <w:r w:rsidRPr="007A159F">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7A159F">
        <w:rPr>
          <w:rFonts w:ascii="Times New Roman" w:eastAsia="Calibri" w:hAnsi="Times New Roman" w:cs="Times New Roman"/>
          <w:sz w:val="24"/>
          <w:szCs w:val="24"/>
        </w:rPr>
        <w:t>.</w:t>
      </w:r>
    </w:p>
    <w:p w:rsidR="007A159F" w:rsidRPr="007A159F" w:rsidRDefault="007A159F" w:rsidP="007A159F">
      <w:pPr>
        <w:widowControl w:val="0"/>
        <w:spacing w:after="0"/>
        <w:ind w:firstLine="567"/>
        <w:jc w:val="right"/>
        <w:rPr>
          <w:rFonts w:ascii="Times New Roman" w:eastAsia="Calibri" w:hAnsi="Times New Roman" w:cs="Times New Roman"/>
          <w:sz w:val="24"/>
          <w:szCs w:val="24"/>
        </w:rPr>
      </w:pPr>
      <w:r w:rsidRPr="007A159F">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71"/>
        <w:gridCol w:w="3016"/>
        <w:gridCol w:w="1506"/>
        <w:gridCol w:w="2715"/>
        <w:gridCol w:w="2129"/>
      </w:tblGrid>
      <w:tr w:rsidR="007A159F" w:rsidRPr="007A159F" w:rsidTr="000C7A73">
        <w:trPr>
          <w:trHeight w:val="868"/>
        </w:trPr>
        <w:tc>
          <w:tcPr>
            <w:tcW w:w="3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 п/п</w:t>
            </w:r>
          </w:p>
        </w:tc>
        <w:tc>
          <w:tcPr>
            <w:tcW w:w="1487" w:type="pct"/>
            <w:tcBorders>
              <w:top w:val="single" w:sz="4" w:space="0" w:color="auto"/>
              <w:left w:val="nil"/>
              <w:bottom w:val="single" w:sz="4" w:space="0" w:color="auto"/>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Место установки</w:t>
            </w:r>
          </w:p>
        </w:tc>
        <w:tc>
          <w:tcPr>
            <w:tcW w:w="743" w:type="pct"/>
            <w:tcBorders>
              <w:top w:val="single" w:sz="4" w:space="0" w:color="auto"/>
              <w:left w:val="nil"/>
              <w:bottom w:val="nil"/>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b/>
                <w:sz w:val="18"/>
                <w:szCs w:val="18"/>
                <w:lang w:val="en-US"/>
              </w:rPr>
            </w:pPr>
            <w:proofErr w:type="spellStart"/>
            <w:r w:rsidRPr="007A159F">
              <w:rPr>
                <w:rFonts w:ascii="Times New Roman" w:eastAsia="Calibri" w:hAnsi="Times New Roman" w:cs="Times New Roman"/>
                <w:b/>
                <w:sz w:val="18"/>
                <w:szCs w:val="18"/>
                <w:lang w:val="en-US"/>
              </w:rPr>
              <w:t>Год</w:t>
            </w:r>
            <w:proofErr w:type="spellEnd"/>
            <w:r w:rsidRPr="007A159F">
              <w:rPr>
                <w:rFonts w:ascii="Times New Roman" w:eastAsia="Calibri" w:hAnsi="Times New Roman" w:cs="Times New Roman"/>
                <w:b/>
                <w:sz w:val="18"/>
                <w:szCs w:val="18"/>
                <w:lang w:val="en-US"/>
              </w:rPr>
              <w:t xml:space="preserve"> </w:t>
            </w:r>
            <w:proofErr w:type="spellStart"/>
            <w:r w:rsidRPr="007A159F">
              <w:rPr>
                <w:rFonts w:ascii="Times New Roman" w:eastAsia="Calibri" w:hAnsi="Times New Roman" w:cs="Times New Roman"/>
                <w:b/>
                <w:sz w:val="18"/>
                <w:szCs w:val="18"/>
                <w:lang w:val="en-US"/>
              </w:rPr>
              <w:t>бурения</w:t>
            </w:r>
            <w:proofErr w:type="spellEnd"/>
          </w:p>
        </w:tc>
        <w:tc>
          <w:tcPr>
            <w:tcW w:w="1339" w:type="pct"/>
            <w:tcBorders>
              <w:top w:val="single" w:sz="4" w:space="0" w:color="auto"/>
              <w:left w:val="nil"/>
              <w:bottom w:val="nil"/>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050" w:type="pct"/>
            <w:tcBorders>
              <w:top w:val="single" w:sz="4" w:space="0" w:color="auto"/>
              <w:left w:val="nil"/>
              <w:bottom w:val="nil"/>
              <w:right w:val="single" w:sz="4" w:space="0" w:color="auto"/>
            </w:tcBorders>
            <w:shd w:val="clear" w:color="auto" w:fill="auto"/>
            <w:vAlign w:val="center"/>
            <w:hideMark/>
          </w:tcPr>
          <w:p w:rsidR="007A159F" w:rsidRPr="007A159F" w:rsidRDefault="007A159F" w:rsidP="007A159F">
            <w:pPr>
              <w:spacing w:after="0" w:line="240" w:lineRule="auto"/>
              <w:jc w:val="center"/>
              <w:rPr>
                <w:rFonts w:ascii="Times New Roman" w:eastAsia="Times New Roman" w:hAnsi="Times New Roman" w:cs="Times New Roman"/>
                <w:b/>
                <w:bCs/>
                <w:color w:val="000000"/>
                <w:sz w:val="18"/>
                <w:szCs w:val="18"/>
                <w:lang w:eastAsia="ru-RU"/>
              </w:rPr>
            </w:pPr>
            <w:r w:rsidRPr="007A159F">
              <w:rPr>
                <w:rFonts w:ascii="Times New Roman" w:eastAsia="Times New Roman" w:hAnsi="Times New Roman" w:cs="Times New Roman"/>
                <w:b/>
                <w:bCs/>
                <w:color w:val="000000"/>
                <w:sz w:val="18"/>
                <w:szCs w:val="18"/>
                <w:lang w:eastAsia="ru-RU"/>
              </w:rPr>
              <w:t>Показатель технического состояния, %</w:t>
            </w:r>
          </w:p>
        </w:tc>
      </w:tr>
      <w:tr w:rsidR="007A159F" w:rsidRPr="007A159F" w:rsidTr="000C7A73">
        <w:trPr>
          <w:trHeight w:val="491"/>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1</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rPr>
                <w:rFonts w:ascii="Times New Roman" w:eastAsia="Calibri" w:hAnsi="Times New Roman" w:cs="Times New Roman"/>
                <w:color w:val="000000"/>
                <w:sz w:val="18"/>
                <w:szCs w:val="18"/>
                <w:lang w:val="en-US"/>
              </w:rPr>
            </w:pPr>
            <w:proofErr w:type="spellStart"/>
            <w:r w:rsidRPr="007A159F">
              <w:rPr>
                <w:rFonts w:ascii="Times New Roman" w:eastAsia="Calibri" w:hAnsi="Times New Roman" w:cs="Times New Roman"/>
                <w:color w:val="000000"/>
                <w:sz w:val="18"/>
                <w:szCs w:val="18"/>
                <w:lang w:val="en-US"/>
              </w:rPr>
              <w:t>Прохоровский</w:t>
            </w:r>
            <w:proofErr w:type="spellEnd"/>
            <w:r w:rsidRPr="007A159F">
              <w:rPr>
                <w:rFonts w:ascii="Times New Roman" w:eastAsia="Calibri" w:hAnsi="Times New Roman" w:cs="Times New Roman"/>
                <w:color w:val="000000"/>
                <w:sz w:val="18"/>
                <w:szCs w:val="18"/>
                <w:lang w:val="en-US"/>
              </w:rPr>
              <w:t xml:space="preserve"> </w:t>
            </w:r>
            <w:proofErr w:type="spellStart"/>
            <w:r w:rsidRPr="007A159F">
              <w:rPr>
                <w:rFonts w:ascii="Times New Roman" w:eastAsia="Calibri" w:hAnsi="Times New Roman" w:cs="Times New Roman"/>
                <w:color w:val="000000"/>
                <w:sz w:val="18"/>
                <w:szCs w:val="18"/>
                <w:lang w:val="en-US"/>
              </w:rPr>
              <w:t>район</w:t>
            </w:r>
            <w:proofErr w:type="spellEnd"/>
            <w:r w:rsidRPr="007A159F">
              <w:rPr>
                <w:rFonts w:ascii="Times New Roman" w:eastAsia="Calibri" w:hAnsi="Times New Roman" w:cs="Times New Roman"/>
                <w:color w:val="000000"/>
                <w:sz w:val="18"/>
                <w:szCs w:val="18"/>
                <w:lang w:val="en-US"/>
              </w:rPr>
              <w:t xml:space="preserve">, </w:t>
            </w:r>
            <w:proofErr w:type="spellStart"/>
            <w:r w:rsidRPr="007A159F">
              <w:rPr>
                <w:rFonts w:ascii="Times New Roman" w:eastAsia="Calibri" w:hAnsi="Times New Roman" w:cs="Times New Roman"/>
                <w:color w:val="000000"/>
                <w:sz w:val="18"/>
                <w:szCs w:val="18"/>
                <w:lang w:val="en-US"/>
              </w:rPr>
              <w:t>с.Кривошеевка</w:t>
            </w:r>
            <w:proofErr w:type="spellEnd"/>
            <w:r w:rsidRPr="007A159F">
              <w:rPr>
                <w:rFonts w:ascii="Times New Roman" w:eastAsia="Calibri" w:hAnsi="Times New Roman" w:cs="Times New Roman"/>
                <w:color w:val="000000"/>
                <w:sz w:val="18"/>
                <w:szCs w:val="18"/>
                <w:lang w:val="en-US"/>
              </w:rPr>
              <w:t xml:space="preserve"> </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1970</w:t>
            </w:r>
          </w:p>
        </w:tc>
        <w:tc>
          <w:tcPr>
            <w:tcW w:w="1339"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Calibri"/>
                <w:sz w:val="18"/>
                <w:szCs w:val="18"/>
                <w:lang w:val="en-US"/>
              </w:rPr>
            </w:pPr>
            <w:r w:rsidRPr="007A159F">
              <w:rPr>
                <w:rFonts w:ascii="Times New Roman" w:eastAsia="Calibri" w:hAnsi="Times New Roman" w:cs="Times New Roman"/>
                <w:color w:val="000000"/>
                <w:sz w:val="18"/>
                <w:szCs w:val="18"/>
              </w:rPr>
              <w:t>Д</w:t>
            </w:r>
          </w:p>
        </w:tc>
        <w:tc>
          <w:tcPr>
            <w:tcW w:w="1050" w:type="pct"/>
            <w:tcBorders>
              <w:top w:val="single" w:sz="4" w:space="0" w:color="auto"/>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100</w:t>
            </w:r>
          </w:p>
        </w:tc>
      </w:tr>
      <w:tr w:rsidR="007A159F" w:rsidRPr="007A159F" w:rsidTr="000C7A73">
        <w:trPr>
          <w:trHeight w:val="557"/>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2</w:t>
            </w:r>
          </w:p>
        </w:tc>
        <w:tc>
          <w:tcPr>
            <w:tcW w:w="1487" w:type="pct"/>
            <w:tcBorders>
              <w:top w:val="single" w:sz="4" w:space="0" w:color="auto"/>
              <w:left w:val="single" w:sz="4" w:space="0" w:color="auto"/>
              <w:bottom w:val="single" w:sz="4" w:space="0" w:color="auto"/>
              <w:right w:val="single" w:sz="4" w:space="0" w:color="auto"/>
            </w:tcBorders>
            <w:shd w:val="clear" w:color="auto" w:fill="auto"/>
          </w:tcPr>
          <w:p w:rsidR="007A159F" w:rsidRPr="007A159F" w:rsidRDefault="007A159F" w:rsidP="007A159F">
            <w:pPr>
              <w:widowControl w:val="0"/>
              <w:tabs>
                <w:tab w:val="left" w:pos="3975"/>
              </w:tabs>
              <w:spacing w:after="0" w:line="240" w:lineRule="auto"/>
              <w:rPr>
                <w:rFonts w:ascii="Times New Roman" w:eastAsia="Calibri" w:hAnsi="Times New Roman" w:cs="Times New Roman"/>
                <w:sz w:val="18"/>
                <w:szCs w:val="18"/>
                <w:lang w:val="en-US"/>
              </w:rPr>
            </w:pPr>
            <w:proofErr w:type="spellStart"/>
            <w:r w:rsidRPr="007A159F">
              <w:rPr>
                <w:rFonts w:ascii="Times New Roman" w:eastAsia="Calibri" w:hAnsi="Times New Roman" w:cs="Times New Roman"/>
                <w:color w:val="000000"/>
                <w:sz w:val="18"/>
                <w:szCs w:val="18"/>
                <w:lang w:val="en-US"/>
              </w:rPr>
              <w:t>Прохоровский</w:t>
            </w:r>
            <w:proofErr w:type="spellEnd"/>
            <w:r w:rsidRPr="007A159F">
              <w:rPr>
                <w:rFonts w:ascii="Times New Roman" w:eastAsia="Calibri" w:hAnsi="Times New Roman" w:cs="Times New Roman"/>
                <w:color w:val="000000"/>
                <w:sz w:val="18"/>
                <w:szCs w:val="18"/>
                <w:lang w:val="en-US"/>
              </w:rPr>
              <w:t xml:space="preserve"> </w:t>
            </w:r>
            <w:proofErr w:type="spellStart"/>
            <w:r w:rsidRPr="007A159F">
              <w:rPr>
                <w:rFonts w:ascii="Times New Roman" w:eastAsia="Calibri" w:hAnsi="Times New Roman" w:cs="Times New Roman"/>
                <w:color w:val="000000"/>
                <w:sz w:val="18"/>
                <w:szCs w:val="18"/>
                <w:lang w:val="en-US"/>
              </w:rPr>
              <w:t>район</w:t>
            </w:r>
            <w:proofErr w:type="spellEnd"/>
            <w:r w:rsidRPr="007A159F">
              <w:rPr>
                <w:rFonts w:ascii="Times New Roman" w:eastAsia="Calibri" w:hAnsi="Times New Roman" w:cs="Times New Roman"/>
                <w:color w:val="000000"/>
                <w:sz w:val="18"/>
                <w:szCs w:val="18"/>
                <w:lang w:val="en-US"/>
              </w:rPr>
              <w:t xml:space="preserve">, </w:t>
            </w:r>
            <w:proofErr w:type="spellStart"/>
            <w:r w:rsidRPr="007A159F">
              <w:rPr>
                <w:rFonts w:ascii="Times New Roman" w:eastAsia="Calibri" w:hAnsi="Times New Roman" w:cs="Times New Roman"/>
                <w:color w:val="000000"/>
                <w:sz w:val="18"/>
                <w:szCs w:val="18"/>
                <w:lang w:val="en-US"/>
              </w:rPr>
              <w:t>с.Кондровка</w:t>
            </w:r>
            <w:proofErr w:type="spellEnd"/>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1973</w:t>
            </w:r>
          </w:p>
        </w:tc>
        <w:tc>
          <w:tcPr>
            <w:tcW w:w="1339"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Calibri"/>
                <w:sz w:val="18"/>
                <w:szCs w:val="18"/>
                <w:lang w:val="en-US"/>
              </w:rPr>
            </w:pPr>
            <w:r w:rsidRPr="007A159F">
              <w:rPr>
                <w:rFonts w:ascii="Times New Roman" w:eastAsia="Calibri" w:hAnsi="Times New Roman" w:cs="Times New Roman"/>
                <w:color w:val="000000"/>
                <w:sz w:val="18"/>
                <w:szCs w:val="18"/>
              </w:rPr>
              <w:t>Д</w:t>
            </w:r>
          </w:p>
        </w:tc>
        <w:tc>
          <w:tcPr>
            <w:tcW w:w="1050" w:type="pct"/>
            <w:tcBorders>
              <w:top w:val="single" w:sz="4" w:space="0" w:color="auto"/>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100</w:t>
            </w:r>
          </w:p>
        </w:tc>
      </w:tr>
      <w:tr w:rsidR="007A159F" w:rsidRPr="007A159F" w:rsidTr="000C7A73">
        <w:trPr>
          <w:trHeight w:val="565"/>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rPr>
            </w:pPr>
            <w:r w:rsidRPr="007A159F">
              <w:rPr>
                <w:rFonts w:ascii="Times New Roman" w:eastAsia="Calibri" w:hAnsi="Times New Roman" w:cs="Times New Roman"/>
                <w:sz w:val="18"/>
                <w:szCs w:val="18"/>
              </w:rPr>
              <w:t>3</w:t>
            </w:r>
          </w:p>
        </w:tc>
        <w:tc>
          <w:tcPr>
            <w:tcW w:w="1487" w:type="pct"/>
            <w:tcBorders>
              <w:top w:val="single" w:sz="4" w:space="0" w:color="auto"/>
              <w:left w:val="single" w:sz="4" w:space="0" w:color="auto"/>
              <w:bottom w:val="single" w:sz="4" w:space="0" w:color="auto"/>
              <w:right w:val="single" w:sz="4" w:space="0" w:color="auto"/>
            </w:tcBorders>
            <w:shd w:val="clear" w:color="auto" w:fill="auto"/>
          </w:tcPr>
          <w:p w:rsidR="007A159F" w:rsidRPr="007A159F" w:rsidRDefault="007A159F" w:rsidP="007A159F">
            <w:pPr>
              <w:widowControl w:val="0"/>
              <w:spacing w:after="0" w:line="240" w:lineRule="auto"/>
              <w:rPr>
                <w:rFonts w:ascii="Times New Roman" w:eastAsia="Calibri" w:hAnsi="Times New Roman" w:cs="Times New Roman"/>
                <w:sz w:val="18"/>
                <w:szCs w:val="18"/>
                <w:lang w:val="en-US"/>
              </w:rPr>
            </w:pPr>
            <w:proofErr w:type="spellStart"/>
            <w:r w:rsidRPr="007A159F">
              <w:rPr>
                <w:rFonts w:ascii="Times New Roman" w:eastAsia="Calibri" w:hAnsi="Times New Roman" w:cs="Times New Roman"/>
                <w:color w:val="000000"/>
                <w:sz w:val="18"/>
                <w:szCs w:val="18"/>
                <w:lang w:val="en-US"/>
              </w:rPr>
              <w:t>Прохоровский</w:t>
            </w:r>
            <w:proofErr w:type="spellEnd"/>
            <w:r w:rsidRPr="007A159F">
              <w:rPr>
                <w:rFonts w:ascii="Times New Roman" w:eastAsia="Calibri" w:hAnsi="Times New Roman" w:cs="Times New Roman"/>
                <w:color w:val="000000"/>
                <w:sz w:val="18"/>
                <w:szCs w:val="18"/>
                <w:lang w:val="en-US"/>
              </w:rPr>
              <w:t xml:space="preserve"> </w:t>
            </w:r>
            <w:proofErr w:type="spellStart"/>
            <w:r w:rsidRPr="007A159F">
              <w:rPr>
                <w:rFonts w:ascii="Times New Roman" w:eastAsia="Calibri" w:hAnsi="Times New Roman" w:cs="Times New Roman"/>
                <w:color w:val="000000"/>
                <w:sz w:val="18"/>
                <w:szCs w:val="18"/>
                <w:lang w:val="en-US"/>
              </w:rPr>
              <w:t>район</w:t>
            </w:r>
            <w:proofErr w:type="spellEnd"/>
            <w:r w:rsidRPr="007A159F">
              <w:rPr>
                <w:rFonts w:ascii="Times New Roman" w:eastAsia="Calibri" w:hAnsi="Times New Roman" w:cs="Times New Roman"/>
                <w:color w:val="000000"/>
                <w:sz w:val="18"/>
                <w:szCs w:val="18"/>
                <w:lang w:val="en-US"/>
              </w:rPr>
              <w:t xml:space="preserve">, </w:t>
            </w:r>
            <w:proofErr w:type="spellStart"/>
            <w:r w:rsidRPr="007A159F">
              <w:rPr>
                <w:rFonts w:ascii="Times New Roman" w:eastAsia="Calibri" w:hAnsi="Times New Roman" w:cs="Times New Roman"/>
                <w:color w:val="000000"/>
                <w:sz w:val="18"/>
                <w:szCs w:val="18"/>
                <w:lang w:val="en-US"/>
              </w:rPr>
              <w:t>с.Масловка</w:t>
            </w:r>
            <w:proofErr w:type="spellEnd"/>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sz w:val="18"/>
                <w:szCs w:val="18"/>
                <w:lang w:val="en-US"/>
              </w:rPr>
            </w:pPr>
            <w:r w:rsidRPr="007A159F">
              <w:rPr>
                <w:rFonts w:ascii="Times New Roman" w:eastAsia="Calibri" w:hAnsi="Times New Roman" w:cs="Times New Roman"/>
                <w:sz w:val="18"/>
                <w:szCs w:val="18"/>
                <w:lang w:val="en-US"/>
              </w:rPr>
              <w:t>1970</w:t>
            </w:r>
          </w:p>
        </w:tc>
        <w:tc>
          <w:tcPr>
            <w:tcW w:w="1339" w:type="pct"/>
            <w:tcBorders>
              <w:top w:val="single" w:sz="4" w:space="0" w:color="auto"/>
              <w:left w:val="nil"/>
              <w:bottom w:val="single" w:sz="4" w:space="0" w:color="auto"/>
              <w:right w:val="single" w:sz="4" w:space="0" w:color="auto"/>
            </w:tcBorders>
            <w:shd w:val="clear" w:color="auto" w:fill="auto"/>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Д</w:t>
            </w:r>
          </w:p>
        </w:tc>
        <w:tc>
          <w:tcPr>
            <w:tcW w:w="1050" w:type="pct"/>
            <w:tcBorders>
              <w:top w:val="single" w:sz="4" w:space="0" w:color="auto"/>
              <w:left w:val="nil"/>
              <w:bottom w:val="single" w:sz="4" w:space="0" w:color="auto"/>
              <w:right w:val="single" w:sz="4" w:space="0" w:color="auto"/>
            </w:tcBorders>
            <w:shd w:val="clear" w:color="auto" w:fill="auto"/>
            <w:noWrap/>
            <w:vAlign w:val="center"/>
          </w:tcPr>
          <w:p w:rsidR="007A159F" w:rsidRPr="007A159F" w:rsidRDefault="007A159F" w:rsidP="007A159F">
            <w:pPr>
              <w:widowControl w:val="0"/>
              <w:spacing w:after="0" w:line="240" w:lineRule="auto"/>
              <w:jc w:val="center"/>
              <w:rPr>
                <w:rFonts w:ascii="Times New Roman" w:eastAsia="Calibri" w:hAnsi="Times New Roman" w:cs="Times New Roman"/>
                <w:color w:val="000000"/>
                <w:sz w:val="18"/>
                <w:szCs w:val="18"/>
              </w:rPr>
            </w:pPr>
            <w:r w:rsidRPr="007A159F">
              <w:rPr>
                <w:rFonts w:ascii="Times New Roman" w:eastAsia="Calibri" w:hAnsi="Times New Roman" w:cs="Times New Roman"/>
                <w:color w:val="000000"/>
                <w:sz w:val="18"/>
                <w:szCs w:val="18"/>
              </w:rPr>
              <w:t>100</w:t>
            </w:r>
          </w:p>
        </w:tc>
      </w:tr>
    </w:tbl>
    <w:p w:rsidR="007A159F" w:rsidRPr="007A159F" w:rsidRDefault="007A159F" w:rsidP="007A159F">
      <w:pPr>
        <w:widowControl w:val="0"/>
        <w:spacing w:after="0" w:line="240" w:lineRule="auto"/>
        <w:ind w:left="142" w:firstLine="425"/>
        <w:jc w:val="both"/>
        <w:rPr>
          <w:rFonts w:ascii="Times New Roman" w:eastAsia="Calibri" w:hAnsi="Times New Roman" w:cs="Times New Roman"/>
          <w:bCs/>
          <w:sz w:val="24"/>
          <w:szCs w:val="24"/>
          <w:highlight w:val="lightGray"/>
        </w:rPr>
      </w:pPr>
      <w:r w:rsidRPr="007A159F">
        <w:rPr>
          <w:rFonts w:ascii="Times New Roman" w:eastAsia="Calibri" w:hAnsi="Times New Roman" w:cs="Times New Roman"/>
          <w:sz w:val="24"/>
          <w:szCs w:val="24"/>
        </w:rPr>
        <w:t xml:space="preserve">Вода в </w:t>
      </w:r>
      <w:proofErr w:type="spellStart"/>
      <w:r w:rsidRPr="007A159F">
        <w:rPr>
          <w:rFonts w:ascii="Times New Roman" w:eastAsia="Calibri" w:hAnsi="Times New Roman" w:cs="Times New Roman"/>
          <w:sz w:val="24"/>
          <w:szCs w:val="24"/>
        </w:rPr>
        <w:t>Кривошеевском</w:t>
      </w:r>
      <w:proofErr w:type="spellEnd"/>
      <w:r w:rsidRPr="007A159F">
        <w:rPr>
          <w:rFonts w:ascii="Times New Roman" w:eastAsia="Calibri" w:hAnsi="Times New Roman" w:cs="Times New Roman"/>
          <w:sz w:val="24"/>
          <w:szCs w:val="24"/>
        </w:rPr>
        <w:t xml:space="preserve"> сельском поселении подается в разводящую сеть через водонапорные башни. Сведения о водонапорных башнях представлены в таблице </w:t>
      </w:r>
      <w:r w:rsidR="00A711D6">
        <w:rPr>
          <w:rFonts w:ascii="Times New Roman" w:eastAsia="Calibri" w:hAnsi="Times New Roman" w:cs="Times New Roman"/>
          <w:sz w:val="24"/>
          <w:szCs w:val="24"/>
        </w:rPr>
        <w:t>6</w:t>
      </w:r>
      <w:r w:rsidRPr="007A159F">
        <w:rPr>
          <w:rFonts w:ascii="Times New Roman" w:eastAsia="Calibri" w:hAnsi="Times New Roman" w:cs="Times New Roman"/>
          <w:sz w:val="24"/>
          <w:szCs w:val="24"/>
        </w:rPr>
        <w:t>.</w:t>
      </w:r>
    </w:p>
    <w:p w:rsidR="007A159F" w:rsidRPr="007A159F" w:rsidRDefault="007A159F" w:rsidP="007A159F">
      <w:pPr>
        <w:spacing w:after="0" w:line="240" w:lineRule="auto"/>
        <w:ind w:firstLine="567"/>
        <w:jc w:val="right"/>
        <w:rPr>
          <w:rFonts w:ascii="Times New Roman" w:eastAsia="Times New Roman" w:hAnsi="Times New Roman" w:cs="Times New Roman"/>
          <w:sz w:val="24"/>
          <w:szCs w:val="24"/>
          <w:lang w:eastAsia="ar-SA"/>
        </w:rPr>
      </w:pPr>
      <w:r w:rsidRPr="007A159F">
        <w:rPr>
          <w:rFonts w:ascii="Times New Roman" w:eastAsia="Times New Roman" w:hAnsi="Times New Roman" w:cs="Times New Roman"/>
          <w:sz w:val="24"/>
          <w:szCs w:val="24"/>
          <w:lang w:eastAsia="ar-SA"/>
        </w:rPr>
        <w:t xml:space="preserve">Таблица </w:t>
      </w:r>
      <w:r w:rsidR="00A711D6">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727"/>
        <w:gridCol w:w="2911"/>
        <w:gridCol w:w="1916"/>
        <w:gridCol w:w="1744"/>
      </w:tblGrid>
      <w:tr w:rsidR="007A159F" w:rsidRPr="007A159F" w:rsidTr="000C7A73">
        <w:trPr>
          <w:trHeight w:val="20"/>
        </w:trPr>
        <w:tc>
          <w:tcPr>
            <w:tcW w:w="414"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 п/п</w:t>
            </w:r>
          </w:p>
        </w:tc>
        <w:tc>
          <w:tcPr>
            <w:tcW w:w="1345"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Поселение</w:t>
            </w:r>
          </w:p>
        </w:tc>
        <w:tc>
          <w:tcPr>
            <w:tcW w:w="1436"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Село</w:t>
            </w:r>
          </w:p>
        </w:tc>
        <w:tc>
          <w:tcPr>
            <w:tcW w:w="945"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r w:rsidRPr="007A159F">
              <w:rPr>
                <w:rFonts w:ascii="Times New Roman" w:eastAsia="Calibri" w:hAnsi="Times New Roman" w:cs="Calibri"/>
                <w:b/>
                <w:sz w:val="18"/>
                <w:szCs w:val="18"/>
              </w:rPr>
              <w:t>Объём, м3</w:t>
            </w:r>
          </w:p>
        </w:tc>
        <w:tc>
          <w:tcPr>
            <w:tcW w:w="860" w:type="pct"/>
            <w:shd w:val="clear" w:color="auto" w:fill="auto"/>
            <w:vAlign w:val="center"/>
            <w:hideMark/>
          </w:tcPr>
          <w:p w:rsidR="007A159F" w:rsidRPr="007A159F" w:rsidRDefault="007A159F" w:rsidP="007A159F">
            <w:pPr>
              <w:widowControl w:val="0"/>
              <w:spacing w:after="0" w:line="240" w:lineRule="auto"/>
              <w:jc w:val="center"/>
              <w:rPr>
                <w:rFonts w:ascii="Times New Roman" w:eastAsia="Calibri" w:hAnsi="Times New Roman" w:cs="Calibri"/>
                <w:b/>
                <w:sz w:val="18"/>
                <w:szCs w:val="18"/>
              </w:rPr>
            </w:pPr>
            <w:proofErr w:type="gramStart"/>
            <w:r w:rsidRPr="007A159F">
              <w:rPr>
                <w:rFonts w:ascii="Times New Roman" w:eastAsia="Calibri" w:hAnsi="Times New Roman" w:cs="Calibri"/>
                <w:b/>
                <w:sz w:val="18"/>
                <w:szCs w:val="18"/>
              </w:rPr>
              <w:t>Износ,%</w:t>
            </w:r>
            <w:proofErr w:type="gramEnd"/>
          </w:p>
        </w:tc>
      </w:tr>
      <w:tr w:rsidR="007A159F" w:rsidRPr="007A159F" w:rsidTr="000C7A73">
        <w:trPr>
          <w:trHeight w:val="20"/>
        </w:trPr>
        <w:tc>
          <w:tcPr>
            <w:tcW w:w="414" w:type="pct"/>
            <w:vMerge w:val="restart"/>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w:t>
            </w:r>
          </w:p>
        </w:tc>
        <w:tc>
          <w:tcPr>
            <w:tcW w:w="1345" w:type="pct"/>
            <w:vMerge w:val="restar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proofErr w:type="spellStart"/>
            <w:r w:rsidRPr="007A159F">
              <w:rPr>
                <w:rFonts w:ascii="Times New Roman" w:eastAsia="Calibri" w:hAnsi="Times New Roman" w:cs="Calibri"/>
                <w:sz w:val="18"/>
                <w:szCs w:val="18"/>
              </w:rPr>
              <w:t>Кривошеевское</w:t>
            </w:r>
            <w:proofErr w:type="spellEnd"/>
            <w:r w:rsidRPr="007A159F">
              <w:rPr>
                <w:rFonts w:ascii="Times New Roman" w:eastAsia="Calibri" w:hAnsi="Times New Roman" w:cs="Calibri"/>
                <w:sz w:val="18"/>
                <w:szCs w:val="18"/>
              </w:rPr>
              <w:t xml:space="preserve"> поселение</w:t>
            </w: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 xml:space="preserve">с. </w:t>
            </w:r>
            <w:proofErr w:type="spellStart"/>
            <w:r w:rsidRPr="007A159F">
              <w:rPr>
                <w:rFonts w:ascii="Times New Roman" w:eastAsia="Calibri" w:hAnsi="Times New Roman" w:cs="Calibri"/>
                <w:sz w:val="18"/>
                <w:szCs w:val="18"/>
              </w:rPr>
              <w:t>Кривошеевка</w:t>
            </w:r>
            <w:proofErr w:type="spellEnd"/>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r w:rsidR="007A159F" w:rsidRPr="007A159F" w:rsidTr="000C7A73">
        <w:trPr>
          <w:trHeight w:val="20"/>
        </w:trPr>
        <w:tc>
          <w:tcPr>
            <w:tcW w:w="414" w:type="pct"/>
            <w:vMerge/>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p>
        </w:tc>
        <w:tc>
          <w:tcPr>
            <w:tcW w:w="1345" w:type="pct"/>
            <w:vMerge/>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 xml:space="preserve">с. </w:t>
            </w:r>
            <w:proofErr w:type="spellStart"/>
            <w:r w:rsidRPr="007A159F">
              <w:rPr>
                <w:rFonts w:ascii="Times New Roman" w:eastAsia="Calibri" w:hAnsi="Times New Roman" w:cs="Calibri"/>
                <w:sz w:val="18"/>
                <w:szCs w:val="18"/>
              </w:rPr>
              <w:t>Кривошеевка</w:t>
            </w:r>
            <w:proofErr w:type="spellEnd"/>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r w:rsidR="007A159F" w:rsidRPr="007A159F" w:rsidTr="000C7A73">
        <w:trPr>
          <w:trHeight w:val="20"/>
        </w:trPr>
        <w:tc>
          <w:tcPr>
            <w:tcW w:w="414" w:type="pct"/>
            <w:vMerge/>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p>
        </w:tc>
        <w:tc>
          <w:tcPr>
            <w:tcW w:w="1345" w:type="pct"/>
            <w:vMerge/>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 xml:space="preserve">с. </w:t>
            </w:r>
            <w:proofErr w:type="spellStart"/>
            <w:r w:rsidRPr="007A159F">
              <w:rPr>
                <w:rFonts w:ascii="Times New Roman" w:eastAsia="Calibri" w:hAnsi="Times New Roman" w:cs="Calibri"/>
                <w:sz w:val="18"/>
                <w:szCs w:val="18"/>
              </w:rPr>
              <w:t>Кондровка</w:t>
            </w:r>
            <w:proofErr w:type="spellEnd"/>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r w:rsidR="007A159F" w:rsidRPr="007A159F" w:rsidTr="000C7A73">
        <w:trPr>
          <w:trHeight w:val="20"/>
        </w:trPr>
        <w:tc>
          <w:tcPr>
            <w:tcW w:w="414" w:type="pct"/>
            <w:vMerge/>
            <w:shd w:val="clear" w:color="auto" w:fill="auto"/>
            <w:noWrap/>
            <w:vAlign w:val="center"/>
            <w:hideMark/>
          </w:tcPr>
          <w:p w:rsidR="007A159F" w:rsidRPr="007A159F" w:rsidRDefault="007A159F" w:rsidP="007A159F">
            <w:pPr>
              <w:widowControl w:val="0"/>
              <w:spacing w:after="0" w:line="240" w:lineRule="auto"/>
              <w:jc w:val="center"/>
              <w:rPr>
                <w:rFonts w:ascii="Times New Roman" w:eastAsia="Calibri" w:hAnsi="Times New Roman" w:cs="Calibri"/>
                <w:sz w:val="18"/>
                <w:szCs w:val="18"/>
              </w:rPr>
            </w:pPr>
          </w:p>
        </w:tc>
        <w:tc>
          <w:tcPr>
            <w:tcW w:w="1345" w:type="pct"/>
            <w:vMerge/>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p>
        </w:tc>
        <w:tc>
          <w:tcPr>
            <w:tcW w:w="1436" w:type="pct"/>
            <w:shd w:val="clear" w:color="auto" w:fill="auto"/>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 xml:space="preserve">с. </w:t>
            </w:r>
            <w:proofErr w:type="spellStart"/>
            <w:r w:rsidRPr="007A159F">
              <w:rPr>
                <w:rFonts w:ascii="Times New Roman" w:eastAsia="Calibri" w:hAnsi="Times New Roman" w:cs="Calibri"/>
                <w:sz w:val="18"/>
                <w:szCs w:val="18"/>
              </w:rPr>
              <w:t>Масловка</w:t>
            </w:r>
            <w:proofErr w:type="spellEnd"/>
          </w:p>
        </w:tc>
        <w:tc>
          <w:tcPr>
            <w:tcW w:w="945" w:type="pct"/>
            <w:shd w:val="clear" w:color="000000" w:fill="FFFFFF"/>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25</w:t>
            </w:r>
          </w:p>
        </w:tc>
        <w:tc>
          <w:tcPr>
            <w:tcW w:w="860" w:type="pct"/>
            <w:shd w:val="clear" w:color="auto" w:fill="auto"/>
            <w:noWrap/>
            <w:vAlign w:val="center"/>
            <w:hideMark/>
          </w:tcPr>
          <w:p w:rsidR="007A159F" w:rsidRPr="007A159F" w:rsidRDefault="007A159F" w:rsidP="007A159F">
            <w:pPr>
              <w:spacing w:after="0" w:line="240" w:lineRule="auto"/>
              <w:jc w:val="center"/>
              <w:rPr>
                <w:rFonts w:ascii="Times New Roman" w:eastAsia="Calibri" w:hAnsi="Times New Roman" w:cs="Calibri"/>
                <w:sz w:val="18"/>
                <w:szCs w:val="18"/>
              </w:rPr>
            </w:pPr>
            <w:r w:rsidRPr="007A159F">
              <w:rPr>
                <w:rFonts w:ascii="Times New Roman" w:eastAsia="Calibri" w:hAnsi="Times New Roman" w:cs="Calibri"/>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5A2366">
        <w:rPr>
          <w:rFonts w:ascii="Times New Roman" w:hAnsi="Times New Roman" w:cs="Times New Roman"/>
          <w:b/>
          <w:bCs/>
          <w:iCs/>
          <w:noProof/>
          <w:sz w:val="24"/>
          <w:szCs w:val="24"/>
        </w:rPr>
        <w:t>Кривошеевского</w:t>
      </w:r>
      <w:r w:rsidR="008E234C">
        <w:rPr>
          <w:rFonts w:ascii="Times New Roman" w:hAnsi="Times New Roman" w:cs="Times New Roman"/>
          <w:b/>
          <w:bCs/>
          <w:iCs/>
          <w:noProof/>
          <w:sz w:val="24"/>
          <w:szCs w:val="24"/>
        </w:rPr>
        <w:t>сельского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1930"/>
        <w:gridCol w:w="1229"/>
        <w:gridCol w:w="1391"/>
        <w:gridCol w:w="2111"/>
        <w:gridCol w:w="1455"/>
        <w:gridCol w:w="1201"/>
      </w:tblGrid>
      <w:tr w:rsidR="00226A3E" w:rsidRPr="00226A3E" w:rsidTr="000C7A73">
        <w:trPr>
          <w:trHeight w:val="322"/>
        </w:trPr>
        <w:tc>
          <w:tcPr>
            <w:tcW w:w="299"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226A3E">
              <w:rPr>
                <w:rFonts w:ascii="Times New Roman" w:eastAsia="Calibri" w:hAnsi="Times New Roman" w:cs="Times New Roman"/>
                <w:b/>
                <w:sz w:val="18"/>
                <w:szCs w:val="18"/>
                <w:lang w:val="en-US"/>
              </w:rPr>
              <w:t>№ п/п</w:t>
            </w:r>
          </w:p>
        </w:tc>
        <w:tc>
          <w:tcPr>
            <w:tcW w:w="974"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roofErr w:type="spellStart"/>
            <w:r w:rsidRPr="00226A3E">
              <w:rPr>
                <w:rFonts w:ascii="Times New Roman" w:eastAsia="Calibri" w:hAnsi="Times New Roman" w:cs="Times New Roman"/>
                <w:b/>
                <w:sz w:val="18"/>
                <w:szCs w:val="18"/>
                <w:lang w:val="en-US"/>
              </w:rPr>
              <w:t>Наименование</w:t>
            </w:r>
            <w:proofErr w:type="spellEnd"/>
            <w:r w:rsidRPr="00226A3E">
              <w:rPr>
                <w:rFonts w:ascii="Times New Roman" w:eastAsia="Calibri" w:hAnsi="Times New Roman" w:cs="Times New Roman"/>
                <w:b/>
                <w:sz w:val="18"/>
                <w:szCs w:val="18"/>
                <w:lang w:val="en-US"/>
              </w:rPr>
              <w:t xml:space="preserve"> </w:t>
            </w:r>
            <w:proofErr w:type="spellStart"/>
            <w:r w:rsidRPr="00226A3E">
              <w:rPr>
                <w:rFonts w:ascii="Times New Roman" w:eastAsia="Calibri" w:hAnsi="Times New Roman" w:cs="Times New Roman"/>
                <w:b/>
                <w:sz w:val="18"/>
                <w:szCs w:val="18"/>
                <w:lang w:val="en-US"/>
              </w:rPr>
              <w:t>улицы</w:t>
            </w:r>
            <w:proofErr w:type="spellEnd"/>
          </w:p>
        </w:tc>
        <w:tc>
          <w:tcPr>
            <w:tcW w:w="620"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roofErr w:type="spellStart"/>
            <w:r w:rsidRPr="00226A3E">
              <w:rPr>
                <w:rFonts w:ascii="Times New Roman" w:eastAsia="Calibri" w:hAnsi="Times New Roman" w:cs="Times New Roman"/>
                <w:b/>
                <w:sz w:val="18"/>
                <w:szCs w:val="18"/>
                <w:lang w:val="en-US"/>
              </w:rPr>
              <w:t>Диаметр</w:t>
            </w:r>
            <w:proofErr w:type="spellEnd"/>
          </w:p>
        </w:tc>
        <w:tc>
          <w:tcPr>
            <w:tcW w:w="702"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roofErr w:type="spellStart"/>
            <w:r w:rsidRPr="00226A3E">
              <w:rPr>
                <w:rFonts w:ascii="Times New Roman" w:eastAsia="Calibri" w:hAnsi="Times New Roman" w:cs="Times New Roman"/>
                <w:b/>
                <w:sz w:val="18"/>
                <w:szCs w:val="18"/>
                <w:lang w:val="en-US"/>
              </w:rPr>
              <w:t>Материал</w:t>
            </w:r>
            <w:proofErr w:type="spellEnd"/>
          </w:p>
        </w:tc>
        <w:tc>
          <w:tcPr>
            <w:tcW w:w="1065"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roofErr w:type="spellStart"/>
            <w:r w:rsidRPr="00226A3E">
              <w:rPr>
                <w:rFonts w:ascii="Times New Roman" w:eastAsia="Calibri" w:hAnsi="Times New Roman" w:cs="Times New Roman"/>
                <w:b/>
                <w:sz w:val="18"/>
                <w:szCs w:val="18"/>
                <w:lang w:val="en-US"/>
              </w:rPr>
              <w:t>Протяженность</w:t>
            </w:r>
            <w:proofErr w:type="spellEnd"/>
            <w:r w:rsidRPr="00226A3E">
              <w:rPr>
                <w:rFonts w:ascii="Times New Roman" w:eastAsia="Calibri" w:hAnsi="Times New Roman" w:cs="Times New Roman"/>
                <w:b/>
                <w:sz w:val="18"/>
                <w:szCs w:val="18"/>
                <w:lang w:val="en-US"/>
              </w:rPr>
              <w:t>, м</w:t>
            </w:r>
          </w:p>
        </w:tc>
        <w:tc>
          <w:tcPr>
            <w:tcW w:w="734"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roofErr w:type="spellStart"/>
            <w:r w:rsidRPr="00226A3E">
              <w:rPr>
                <w:rFonts w:ascii="Times New Roman" w:eastAsia="Calibri" w:hAnsi="Times New Roman" w:cs="Times New Roman"/>
                <w:b/>
                <w:sz w:val="18"/>
                <w:szCs w:val="18"/>
                <w:lang w:val="en-US"/>
              </w:rPr>
              <w:t>Год</w:t>
            </w:r>
            <w:proofErr w:type="spellEnd"/>
            <w:r w:rsidRPr="00226A3E">
              <w:rPr>
                <w:rFonts w:ascii="Times New Roman" w:eastAsia="Calibri" w:hAnsi="Times New Roman" w:cs="Times New Roman"/>
                <w:b/>
                <w:sz w:val="18"/>
                <w:szCs w:val="18"/>
                <w:lang w:val="en-US"/>
              </w:rPr>
              <w:t xml:space="preserve"> </w:t>
            </w:r>
            <w:proofErr w:type="spellStart"/>
            <w:r w:rsidRPr="00226A3E">
              <w:rPr>
                <w:rFonts w:ascii="Times New Roman" w:eastAsia="Calibri" w:hAnsi="Times New Roman" w:cs="Times New Roman"/>
                <w:b/>
                <w:sz w:val="18"/>
                <w:szCs w:val="18"/>
                <w:lang w:val="en-US"/>
              </w:rPr>
              <w:t>ввода</w:t>
            </w:r>
            <w:proofErr w:type="spellEnd"/>
            <w:r w:rsidRPr="00226A3E">
              <w:rPr>
                <w:rFonts w:ascii="Times New Roman" w:eastAsia="Calibri" w:hAnsi="Times New Roman" w:cs="Times New Roman"/>
                <w:b/>
                <w:sz w:val="18"/>
                <w:szCs w:val="18"/>
                <w:lang w:val="en-US"/>
              </w:rPr>
              <w:t xml:space="preserve"> в </w:t>
            </w:r>
            <w:proofErr w:type="spellStart"/>
            <w:r w:rsidRPr="00226A3E">
              <w:rPr>
                <w:rFonts w:ascii="Times New Roman" w:eastAsia="Calibri" w:hAnsi="Times New Roman" w:cs="Times New Roman"/>
                <w:b/>
                <w:sz w:val="18"/>
                <w:szCs w:val="18"/>
                <w:lang w:val="en-US"/>
              </w:rPr>
              <w:t>эксплуатацию</w:t>
            </w:r>
            <w:proofErr w:type="spellEnd"/>
          </w:p>
        </w:tc>
        <w:tc>
          <w:tcPr>
            <w:tcW w:w="606" w:type="pct"/>
            <w:vMerge w:val="restart"/>
            <w:shd w:val="clear" w:color="auto" w:fill="auto"/>
            <w:vAlign w:val="center"/>
            <w:hideMark/>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roofErr w:type="spellStart"/>
            <w:r w:rsidRPr="00226A3E">
              <w:rPr>
                <w:rFonts w:ascii="Times New Roman" w:eastAsia="Calibri" w:hAnsi="Times New Roman" w:cs="Times New Roman"/>
                <w:b/>
                <w:sz w:val="18"/>
                <w:szCs w:val="18"/>
                <w:lang w:val="en-US"/>
              </w:rPr>
              <w:t>Процент</w:t>
            </w:r>
            <w:proofErr w:type="spellEnd"/>
            <w:r w:rsidRPr="00226A3E">
              <w:rPr>
                <w:rFonts w:ascii="Times New Roman" w:eastAsia="Calibri" w:hAnsi="Times New Roman" w:cs="Times New Roman"/>
                <w:b/>
                <w:sz w:val="18"/>
                <w:szCs w:val="18"/>
                <w:lang w:val="en-US"/>
              </w:rPr>
              <w:t xml:space="preserve"> </w:t>
            </w:r>
            <w:proofErr w:type="spellStart"/>
            <w:r w:rsidRPr="00226A3E">
              <w:rPr>
                <w:rFonts w:ascii="Times New Roman" w:eastAsia="Calibri" w:hAnsi="Times New Roman" w:cs="Times New Roman"/>
                <w:b/>
                <w:sz w:val="18"/>
                <w:szCs w:val="18"/>
                <w:lang w:val="en-US"/>
              </w:rPr>
              <w:t>износа</w:t>
            </w:r>
            <w:proofErr w:type="spellEnd"/>
          </w:p>
        </w:tc>
      </w:tr>
      <w:tr w:rsidR="00226A3E" w:rsidRPr="00226A3E" w:rsidTr="00226A3E">
        <w:trPr>
          <w:trHeight w:val="406"/>
        </w:trPr>
        <w:tc>
          <w:tcPr>
            <w:tcW w:w="299"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974"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620"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702"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1065"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734"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606" w:type="pct"/>
            <w:vMerge/>
            <w:shd w:val="clear" w:color="auto" w:fill="auto"/>
            <w:hideMark/>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r>
      <w:tr w:rsidR="00226A3E" w:rsidRPr="00226A3E" w:rsidTr="000C7A73">
        <w:trPr>
          <w:trHeight w:val="300"/>
        </w:trPr>
        <w:tc>
          <w:tcPr>
            <w:tcW w:w="5000" w:type="pct"/>
            <w:gridSpan w:val="7"/>
            <w:shd w:val="clear" w:color="auto" w:fill="auto"/>
            <w:hideMark/>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b/>
                <w:bCs/>
                <w:sz w:val="18"/>
                <w:szCs w:val="18"/>
              </w:rPr>
              <w:t xml:space="preserve">с. </w:t>
            </w:r>
            <w:proofErr w:type="spellStart"/>
            <w:r w:rsidRPr="00226A3E">
              <w:rPr>
                <w:rFonts w:ascii="Times New Roman" w:eastAsia="Calibri" w:hAnsi="Times New Roman" w:cs="Times New Roman"/>
                <w:b/>
                <w:bCs/>
                <w:sz w:val="18"/>
                <w:szCs w:val="18"/>
              </w:rPr>
              <w:t>Кривошеевка</w:t>
            </w:r>
            <w:proofErr w:type="spellEnd"/>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1</w:t>
            </w:r>
          </w:p>
        </w:tc>
        <w:tc>
          <w:tcPr>
            <w:tcW w:w="974" w:type="pct"/>
            <w:shd w:val="clear" w:color="auto" w:fill="auto"/>
            <w:vAlign w:val="center"/>
          </w:tcPr>
          <w:p w:rsidR="00226A3E" w:rsidRPr="00226A3E" w:rsidRDefault="00226A3E" w:rsidP="00226A3E">
            <w:pPr>
              <w:spacing w:after="0" w:line="240" w:lineRule="auto"/>
              <w:rPr>
                <w:rFonts w:ascii="Times New Roman" w:eastAsia="Calibri" w:hAnsi="Times New Roman" w:cs="Times New Roman"/>
                <w:color w:val="000000"/>
                <w:sz w:val="18"/>
                <w:szCs w:val="18"/>
                <w:lang w:eastAsia="ru-RU"/>
              </w:rPr>
            </w:pPr>
            <w:proofErr w:type="spellStart"/>
            <w:proofErr w:type="gramStart"/>
            <w:r w:rsidRPr="00226A3E">
              <w:rPr>
                <w:rFonts w:ascii="Times New Roman" w:eastAsia="Calibri" w:hAnsi="Times New Roman" w:cs="Times New Roman"/>
                <w:color w:val="000000"/>
                <w:sz w:val="18"/>
                <w:szCs w:val="18"/>
                <w:lang w:val="en-US"/>
              </w:rPr>
              <w:t>ул</w:t>
            </w:r>
            <w:proofErr w:type="spellEnd"/>
            <w:proofErr w:type="gramEnd"/>
            <w:r w:rsidRPr="00226A3E">
              <w:rPr>
                <w:rFonts w:ascii="Times New Roman" w:eastAsia="Calibri" w:hAnsi="Times New Roman" w:cs="Times New Roman"/>
                <w:color w:val="000000"/>
                <w:sz w:val="18"/>
                <w:szCs w:val="18"/>
                <w:lang w:val="en-US"/>
              </w:rPr>
              <w:t xml:space="preserve">. </w:t>
            </w:r>
            <w:proofErr w:type="spellStart"/>
            <w:r w:rsidRPr="00226A3E">
              <w:rPr>
                <w:rFonts w:ascii="Times New Roman" w:eastAsia="Calibri" w:hAnsi="Times New Roman" w:cs="Times New Roman"/>
                <w:color w:val="000000"/>
                <w:sz w:val="18"/>
                <w:szCs w:val="18"/>
                <w:lang w:val="en-US"/>
              </w:rPr>
              <w:t>Национальная</w:t>
            </w:r>
            <w:proofErr w:type="spellEnd"/>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1181</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1970</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2</w:t>
            </w:r>
          </w:p>
        </w:tc>
        <w:tc>
          <w:tcPr>
            <w:tcW w:w="974" w:type="pct"/>
            <w:shd w:val="clear" w:color="auto" w:fill="auto"/>
            <w:vAlign w:val="center"/>
          </w:tcPr>
          <w:p w:rsidR="00226A3E" w:rsidRPr="00226A3E" w:rsidRDefault="00226A3E" w:rsidP="00226A3E">
            <w:pPr>
              <w:widowControl w:val="0"/>
              <w:spacing w:after="0" w:line="240" w:lineRule="auto"/>
              <w:rPr>
                <w:rFonts w:ascii="Times New Roman" w:eastAsia="Calibri" w:hAnsi="Times New Roman" w:cs="Times New Roman"/>
                <w:color w:val="000000"/>
                <w:sz w:val="18"/>
                <w:szCs w:val="18"/>
                <w:lang w:val="en-US"/>
              </w:rPr>
            </w:pPr>
            <w:proofErr w:type="spellStart"/>
            <w:proofErr w:type="gramStart"/>
            <w:r w:rsidRPr="00226A3E">
              <w:rPr>
                <w:rFonts w:ascii="Times New Roman" w:eastAsia="Calibri" w:hAnsi="Times New Roman" w:cs="Times New Roman"/>
                <w:color w:val="000000"/>
                <w:sz w:val="18"/>
                <w:szCs w:val="18"/>
                <w:lang w:val="en-US"/>
              </w:rPr>
              <w:t>ул</w:t>
            </w:r>
            <w:proofErr w:type="spellEnd"/>
            <w:proofErr w:type="gramEnd"/>
            <w:r w:rsidRPr="00226A3E">
              <w:rPr>
                <w:rFonts w:ascii="Times New Roman" w:eastAsia="Calibri" w:hAnsi="Times New Roman" w:cs="Times New Roman"/>
                <w:color w:val="000000"/>
                <w:sz w:val="18"/>
                <w:szCs w:val="18"/>
                <w:lang w:val="en-US"/>
              </w:rPr>
              <w:t xml:space="preserve">. </w:t>
            </w:r>
            <w:proofErr w:type="spellStart"/>
            <w:r w:rsidRPr="00226A3E">
              <w:rPr>
                <w:rFonts w:ascii="Times New Roman" w:eastAsia="Calibri" w:hAnsi="Times New Roman" w:cs="Times New Roman"/>
                <w:color w:val="000000"/>
                <w:sz w:val="18"/>
                <w:szCs w:val="18"/>
                <w:lang w:val="en-US"/>
              </w:rPr>
              <w:t>Первомайская</w:t>
            </w:r>
            <w:proofErr w:type="spellEnd"/>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2930</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1971</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3</w:t>
            </w:r>
          </w:p>
        </w:tc>
        <w:tc>
          <w:tcPr>
            <w:tcW w:w="974" w:type="pct"/>
            <w:shd w:val="clear" w:color="auto" w:fill="auto"/>
            <w:vAlign w:val="center"/>
          </w:tcPr>
          <w:p w:rsidR="00226A3E" w:rsidRPr="00226A3E" w:rsidRDefault="00226A3E" w:rsidP="00226A3E">
            <w:pPr>
              <w:widowControl w:val="0"/>
              <w:spacing w:after="0" w:line="240" w:lineRule="auto"/>
              <w:rPr>
                <w:rFonts w:ascii="Times New Roman" w:eastAsia="Calibri" w:hAnsi="Times New Roman" w:cs="Times New Roman"/>
                <w:color w:val="000000"/>
                <w:sz w:val="18"/>
                <w:szCs w:val="18"/>
                <w:lang w:val="en-US"/>
              </w:rPr>
            </w:pPr>
            <w:proofErr w:type="spellStart"/>
            <w:proofErr w:type="gramStart"/>
            <w:r w:rsidRPr="00226A3E">
              <w:rPr>
                <w:rFonts w:ascii="Times New Roman" w:eastAsia="Calibri" w:hAnsi="Times New Roman" w:cs="Times New Roman"/>
                <w:color w:val="000000"/>
                <w:sz w:val="18"/>
                <w:szCs w:val="18"/>
                <w:lang w:val="en-US"/>
              </w:rPr>
              <w:t>ул</w:t>
            </w:r>
            <w:proofErr w:type="spellEnd"/>
            <w:proofErr w:type="gramEnd"/>
            <w:r w:rsidRPr="00226A3E">
              <w:rPr>
                <w:rFonts w:ascii="Times New Roman" w:eastAsia="Calibri" w:hAnsi="Times New Roman" w:cs="Times New Roman"/>
                <w:color w:val="000000"/>
                <w:sz w:val="18"/>
                <w:szCs w:val="18"/>
                <w:lang w:val="en-US"/>
              </w:rPr>
              <w:t xml:space="preserve">. </w:t>
            </w:r>
            <w:proofErr w:type="spellStart"/>
            <w:r w:rsidRPr="00226A3E">
              <w:rPr>
                <w:rFonts w:ascii="Times New Roman" w:eastAsia="Calibri" w:hAnsi="Times New Roman" w:cs="Times New Roman"/>
                <w:color w:val="000000"/>
                <w:sz w:val="18"/>
                <w:szCs w:val="18"/>
                <w:lang w:val="en-US"/>
              </w:rPr>
              <w:t>Победы</w:t>
            </w:r>
            <w:proofErr w:type="spellEnd"/>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2426</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1971</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5000" w:type="pct"/>
            <w:gridSpan w:val="7"/>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 xml:space="preserve">с. </w:t>
            </w:r>
            <w:proofErr w:type="spellStart"/>
            <w:r w:rsidRPr="00226A3E">
              <w:rPr>
                <w:rFonts w:ascii="Times New Roman" w:eastAsia="Calibri" w:hAnsi="Times New Roman" w:cs="Times New Roman"/>
                <w:b/>
                <w:sz w:val="18"/>
                <w:szCs w:val="18"/>
              </w:rPr>
              <w:t>Кондровка</w:t>
            </w:r>
            <w:proofErr w:type="spellEnd"/>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1</w:t>
            </w:r>
          </w:p>
        </w:tc>
        <w:tc>
          <w:tcPr>
            <w:tcW w:w="974" w:type="pct"/>
            <w:shd w:val="clear" w:color="auto" w:fill="auto"/>
            <w:vAlign w:val="center"/>
          </w:tcPr>
          <w:p w:rsidR="00226A3E" w:rsidRPr="00226A3E" w:rsidRDefault="00226A3E" w:rsidP="00226A3E">
            <w:pPr>
              <w:spacing w:after="0" w:line="240" w:lineRule="auto"/>
              <w:rPr>
                <w:rFonts w:ascii="Times New Roman" w:eastAsia="Calibri" w:hAnsi="Times New Roman" w:cs="Times New Roman"/>
                <w:color w:val="000000"/>
                <w:sz w:val="18"/>
                <w:szCs w:val="18"/>
                <w:lang w:eastAsia="ru-RU"/>
              </w:rPr>
            </w:pPr>
            <w:proofErr w:type="spellStart"/>
            <w:proofErr w:type="gramStart"/>
            <w:r w:rsidRPr="00226A3E">
              <w:rPr>
                <w:rFonts w:ascii="Times New Roman" w:eastAsia="Calibri" w:hAnsi="Times New Roman" w:cs="Times New Roman"/>
                <w:color w:val="000000"/>
                <w:sz w:val="18"/>
                <w:szCs w:val="18"/>
                <w:lang w:val="en-US"/>
              </w:rPr>
              <w:t>ул</w:t>
            </w:r>
            <w:proofErr w:type="spellEnd"/>
            <w:proofErr w:type="gramEnd"/>
            <w:r w:rsidRPr="00226A3E">
              <w:rPr>
                <w:rFonts w:ascii="Times New Roman" w:eastAsia="Calibri" w:hAnsi="Times New Roman" w:cs="Times New Roman"/>
                <w:color w:val="000000"/>
                <w:sz w:val="18"/>
                <w:szCs w:val="18"/>
                <w:lang w:val="en-US"/>
              </w:rPr>
              <w:t xml:space="preserve">. </w:t>
            </w:r>
            <w:proofErr w:type="spellStart"/>
            <w:r w:rsidRPr="00226A3E">
              <w:rPr>
                <w:rFonts w:ascii="Times New Roman" w:eastAsia="Calibri" w:hAnsi="Times New Roman" w:cs="Times New Roman"/>
                <w:color w:val="000000"/>
                <w:sz w:val="18"/>
                <w:szCs w:val="18"/>
                <w:lang w:val="en-US"/>
              </w:rPr>
              <w:t>Мира</w:t>
            </w:r>
            <w:proofErr w:type="spellEnd"/>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rPr>
            </w:pPr>
            <w:r w:rsidRPr="00226A3E">
              <w:rPr>
                <w:rFonts w:ascii="Times New Roman" w:eastAsia="Calibri" w:hAnsi="Times New Roman" w:cs="Times New Roman"/>
                <w:color w:val="000000"/>
                <w:sz w:val="18"/>
                <w:szCs w:val="18"/>
              </w:rPr>
              <w:t>3650</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1972</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226A3E">
        <w:trPr>
          <w:trHeight w:val="98"/>
        </w:trPr>
        <w:tc>
          <w:tcPr>
            <w:tcW w:w="5000" w:type="pct"/>
            <w:gridSpan w:val="7"/>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 xml:space="preserve">с. </w:t>
            </w:r>
            <w:proofErr w:type="spellStart"/>
            <w:r w:rsidRPr="00226A3E">
              <w:rPr>
                <w:rFonts w:ascii="Times New Roman" w:eastAsia="Calibri" w:hAnsi="Times New Roman" w:cs="Times New Roman"/>
                <w:b/>
                <w:sz w:val="18"/>
                <w:szCs w:val="18"/>
              </w:rPr>
              <w:t>Масловка</w:t>
            </w:r>
            <w:proofErr w:type="spellEnd"/>
          </w:p>
        </w:tc>
      </w:tr>
      <w:tr w:rsidR="00226A3E" w:rsidRPr="00226A3E" w:rsidTr="000C7A73">
        <w:trPr>
          <w:trHeight w:val="331"/>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1</w:t>
            </w:r>
          </w:p>
        </w:tc>
        <w:tc>
          <w:tcPr>
            <w:tcW w:w="974" w:type="pct"/>
            <w:shd w:val="clear" w:color="auto" w:fill="auto"/>
            <w:vAlign w:val="center"/>
          </w:tcPr>
          <w:p w:rsidR="00226A3E" w:rsidRPr="00226A3E" w:rsidRDefault="00226A3E" w:rsidP="00226A3E">
            <w:pPr>
              <w:spacing w:after="0" w:line="240" w:lineRule="auto"/>
              <w:rPr>
                <w:rFonts w:ascii="Times New Roman" w:eastAsia="Calibri" w:hAnsi="Times New Roman" w:cs="Times New Roman"/>
                <w:color w:val="000000"/>
                <w:sz w:val="18"/>
                <w:szCs w:val="18"/>
                <w:lang w:eastAsia="ru-RU"/>
              </w:rPr>
            </w:pPr>
            <w:proofErr w:type="spellStart"/>
            <w:proofErr w:type="gramStart"/>
            <w:r w:rsidRPr="00226A3E">
              <w:rPr>
                <w:rFonts w:ascii="Times New Roman" w:eastAsia="Calibri" w:hAnsi="Times New Roman" w:cs="Times New Roman"/>
                <w:color w:val="000000"/>
                <w:sz w:val="18"/>
                <w:szCs w:val="18"/>
                <w:lang w:val="en-US"/>
              </w:rPr>
              <w:t>ул</w:t>
            </w:r>
            <w:proofErr w:type="spellEnd"/>
            <w:proofErr w:type="gramEnd"/>
            <w:r w:rsidRPr="00226A3E">
              <w:rPr>
                <w:rFonts w:ascii="Times New Roman" w:eastAsia="Calibri" w:hAnsi="Times New Roman" w:cs="Times New Roman"/>
                <w:color w:val="000000"/>
                <w:sz w:val="18"/>
                <w:szCs w:val="18"/>
                <w:lang w:val="en-US"/>
              </w:rPr>
              <w:t xml:space="preserve">. </w:t>
            </w:r>
            <w:proofErr w:type="spellStart"/>
            <w:r w:rsidRPr="00226A3E">
              <w:rPr>
                <w:rFonts w:ascii="Times New Roman" w:eastAsia="Calibri" w:hAnsi="Times New Roman" w:cs="Times New Roman"/>
                <w:color w:val="000000"/>
                <w:sz w:val="18"/>
                <w:szCs w:val="18"/>
                <w:lang w:val="en-US"/>
              </w:rPr>
              <w:t>Колхозная</w:t>
            </w:r>
            <w:proofErr w:type="spellEnd"/>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spacing w:after="0" w:line="240" w:lineRule="auto"/>
              <w:jc w:val="center"/>
              <w:rPr>
                <w:rFonts w:ascii="Times New Roman" w:eastAsia="Calibri" w:hAnsi="Times New Roman" w:cs="Times New Roman"/>
                <w:color w:val="000000"/>
                <w:sz w:val="18"/>
                <w:szCs w:val="18"/>
                <w:lang w:eastAsia="ru-RU"/>
              </w:rPr>
            </w:pPr>
            <w:r w:rsidRPr="00226A3E">
              <w:rPr>
                <w:rFonts w:ascii="Times New Roman" w:eastAsia="Calibri" w:hAnsi="Times New Roman" w:cs="Calibri"/>
                <w:color w:val="000000"/>
                <w:sz w:val="18"/>
                <w:szCs w:val="18"/>
                <w:lang w:val="en-US"/>
              </w:rPr>
              <w:t>928</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1973</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2</w:t>
            </w:r>
          </w:p>
        </w:tc>
        <w:tc>
          <w:tcPr>
            <w:tcW w:w="974" w:type="pct"/>
            <w:shd w:val="clear" w:color="auto" w:fill="auto"/>
            <w:vAlign w:val="center"/>
          </w:tcPr>
          <w:p w:rsidR="00226A3E" w:rsidRPr="00226A3E" w:rsidRDefault="00226A3E" w:rsidP="00226A3E">
            <w:pPr>
              <w:widowControl w:val="0"/>
              <w:spacing w:after="0" w:line="240" w:lineRule="auto"/>
              <w:rPr>
                <w:rFonts w:ascii="Times New Roman" w:eastAsia="Calibri" w:hAnsi="Times New Roman" w:cs="Times New Roman"/>
                <w:color w:val="000000"/>
                <w:sz w:val="18"/>
                <w:szCs w:val="18"/>
                <w:lang w:val="en-US"/>
              </w:rPr>
            </w:pPr>
            <w:proofErr w:type="spellStart"/>
            <w:proofErr w:type="gramStart"/>
            <w:r w:rsidRPr="00226A3E">
              <w:rPr>
                <w:rFonts w:ascii="Times New Roman" w:eastAsia="Calibri" w:hAnsi="Times New Roman" w:cs="Times New Roman"/>
                <w:color w:val="000000"/>
                <w:sz w:val="18"/>
                <w:szCs w:val="18"/>
                <w:lang w:val="en-US"/>
              </w:rPr>
              <w:t>ул</w:t>
            </w:r>
            <w:proofErr w:type="spellEnd"/>
            <w:proofErr w:type="gramEnd"/>
            <w:r w:rsidRPr="00226A3E">
              <w:rPr>
                <w:rFonts w:ascii="Times New Roman" w:eastAsia="Calibri" w:hAnsi="Times New Roman" w:cs="Times New Roman"/>
                <w:color w:val="000000"/>
                <w:sz w:val="18"/>
                <w:szCs w:val="18"/>
                <w:lang w:val="en-US"/>
              </w:rPr>
              <w:t xml:space="preserve">. </w:t>
            </w:r>
            <w:proofErr w:type="spellStart"/>
            <w:r w:rsidRPr="00226A3E">
              <w:rPr>
                <w:rFonts w:ascii="Times New Roman" w:eastAsia="Calibri" w:hAnsi="Times New Roman" w:cs="Times New Roman"/>
                <w:color w:val="000000"/>
                <w:sz w:val="18"/>
                <w:szCs w:val="18"/>
                <w:lang w:val="en-US"/>
              </w:rPr>
              <w:t>Молодёжная</w:t>
            </w:r>
            <w:proofErr w:type="spellEnd"/>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Calibri"/>
                <w:color w:val="000000"/>
                <w:sz w:val="18"/>
                <w:szCs w:val="18"/>
                <w:lang w:val="en-US"/>
              </w:rPr>
            </w:pPr>
            <w:r w:rsidRPr="00226A3E">
              <w:rPr>
                <w:rFonts w:ascii="Times New Roman" w:eastAsia="Calibri" w:hAnsi="Times New Roman" w:cs="Calibri"/>
                <w:color w:val="000000"/>
                <w:sz w:val="18"/>
                <w:szCs w:val="18"/>
                <w:lang w:val="en-US"/>
              </w:rPr>
              <w:t>1519</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1973</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rPr>
            </w:pPr>
            <w:r w:rsidRPr="00226A3E">
              <w:rPr>
                <w:rFonts w:ascii="Times New Roman" w:eastAsia="Calibri" w:hAnsi="Times New Roman" w:cs="Times New Roman"/>
                <w:sz w:val="18"/>
                <w:szCs w:val="18"/>
              </w:rPr>
              <w:t>3</w:t>
            </w:r>
          </w:p>
        </w:tc>
        <w:tc>
          <w:tcPr>
            <w:tcW w:w="974" w:type="pct"/>
            <w:shd w:val="clear" w:color="auto" w:fill="auto"/>
            <w:vAlign w:val="center"/>
          </w:tcPr>
          <w:p w:rsidR="00226A3E" w:rsidRPr="00226A3E" w:rsidRDefault="00226A3E" w:rsidP="00226A3E">
            <w:pPr>
              <w:widowControl w:val="0"/>
              <w:spacing w:after="0" w:line="240" w:lineRule="auto"/>
              <w:rPr>
                <w:rFonts w:ascii="Times New Roman" w:eastAsia="Calibri" w:hAnsi="Times New Roman" w:cs="Times New Roman"/>
                <w:color w:val="000000"/>
                <w:sz w:val="18"/>
                <w:szCs w:val="18"/>
                <w:lang w:val="en-US"/>
              </w:rPr>
            </w:pPr>
            <w:proofErr w:type="spellStart"/>
            <w:proofErr w:type="gramStart"/>
            <w:r w:rsidRPr="00226A3E">
              <w:rPr>
                <w:rFonts w:ascii="Times New Roman" w:eastAsia="Calibri" w:hAnsi="Times New Roman" w:cs="Times New Roman"/>
                <w:color w:val="000000"/>
                <w:sz w:val="18"/>
                <w:szCs w:val="18"/>
                <w:lang w:val="en-US"/>
              </w:rPr>
              <w:t>ул</w:t>
            </w:r>
            <w:proofErr w:type="spellEnd"/>
            <w:proofErr w:type="gramEnd"/>
            <w:r w:rsidRPr="00226A3E">
              <w:rPr>
                <w:rFonts w:ascii="Times New Roman" w:eastAsia="Calibri" w:hAnsi="Times New Roman" w:cs="Times New Roman"/>
                <w:color w:val="000000"/>
                <w:sz w:val="18"/>
                <w:szCs w:val="18"/>
                <w:lang w:val="en-US"/>
              </w:rPr>
              <w:t xml:space="preserve">. </w:t>
            </w:r>
            <w:proofErr w:type="spellStart"/>
            <w:r w:rsidRPr="00226A3E">
              <w:rPr>
                <w:rFonts w:ascii="Times New Roman" w:eastAsia="Calibri" w:hAnsi="Times New Roman" w:cs="Times New Roman"/>
                <w:color w:val="000000"/>
                <w:sz w:val="18"/>
                <w:szCs w:val="18"/>
                <w:lang w:val="en-US"/>
              </w:rPr>
              <w:t>Центральная</w:t>
            </w:r>
            <w:proofErr w:type="spellEnd"/>
          </w:p>
        </w:tc>
        <w:tc>
          <w:tcPr>
            <w:tcW w:w="620"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100</w:t>
            </w:r>
          </w:p>
        </w:tc>
        <w:tc>
          <w:tcPr>
            <w:tcW w:w="702"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а/ц</w:t>
            </w:r>
          </w:p>
        </w:tc>
        <w:tc>
          <w:tcPr>
            <w:tcW w:w="1065"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Calibri"/>
                <w:color w:val="000000"/>
                <w:sz w:val="18"/>
                <w:szCs w:val="18"/>
                <w:lang w:val="en-US"/>
              </w:rPr>
            </w:pPr>
            <w:r w:rsidRPr="00226A3E">
              <w:rPr>
                <w:rFonts w:ascii="Times New Roman" w:eastAsia="Calibri" w:hAnsi="Times New Roman" w:cs="Calibri"/>
                <w:color w:val="000000"/>
                <w:sz w:val="18"/>
                <w:szCs w:val="18"/>
                <w:lang w:val="en-US"/>
              </w:rPr>
              <w:t>4103</w:t>
            </w:r>
          </w:p>
        </w:tc>
        <w:tc>
          <w:tcPr>
            <w:tcW w:w="734" w:type="pct"/>
            <w:shd w:val="clear" w:color="auto" w:fill="auto"/>
            <w:vAlign w:val="center"/>
          </w:tcPr>
          <w:p w:rsidR="00226A3E" w:rsidRPr="00226A3E" w:rsidRDefault="00226A3E" w:rsidP="00226A3E">
            <w:pPr>
              <w:widowControl w:val="0"/>
              <w:spacing w:after="0" w:line="240" w:lineRule="auto"/>
              <w:jc w:val="center"/>
              <w:rPr>
                <w:rFonts w:ascii="Times New Roman" w:eastAsia="Calibri" w:hAnsi="Times New Roman" w:cs="Times New Roman"/>
                <w:color w:val="000000"/>
                <w:sz w:val="18"/>
                <w:szCs w:val="18"/>
                <w:lang w:val="en-US"/>
              </w:rPr>
            </w:pPr>
            <w:r w:rsidRPr="00226A3E">
              <w:rPr>
                <w:rFonts w:ascii="Times New Roman" w:eastAsia="Calibri" w:hAnsi="Times New Roman" w:cs="Times New Roman"/>
                <w:color w:val="000000"/>
                <w:sz w:val="18"/>
                <w:szCs w:val="18"/>
                <w:lang w:val="en-US"/>
              </w:rPr>
              <w:t>1973</w:t>
            </w: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rPr>
            </w:pPr>
            <w:r w:rsidRPr="00226A3E">
              <w:rPr>
                <w:rFonts w:ascii="Times New Roman" w:eastAsia="Calibri" w:hAnsi="Times New Roman" w:cs="Times New Roman"/>
                <w:sz w:val="18"/>
                <w:szCs w:val="18"/>
              </w:rPr>
              <w:t>100</w:t>
            </w:r>
          </w:p>
        </w:tc>
      </w:tr>
      <w:tr w:rsidR="00226A3E" w:rsidRPr="00226A3E" w:rsidTr="000C7A73">
        <w:trPr>
          <w:trHeight w:val="300"/>
        </w:trPr>
        <w:tc>
          <w:tcPr>
            <w:tcW w:w="299" w:type="pct"/>
            <w:shd w:val="clear" w:color="auto" w:fill="auto"/>
          </w:tcPr>
          <w:p w:rsidR="00226A3E" w:rsidRPr="00226A3E" w:rsidRDefault="00226A3E" w:rsidP="00226A3E">
            <w:pPr>
              <w:widowControl w:val="0"/>
              <w:spacing w:after="0" w:line="240" w:lineRule="auto"/>
              <w:jc w:val="both"/>
              <w:rPr>
                <w:rFonts w:ascii="Times New Roman" w:eastAsia="Calibri" w:hAnsi="Times New Roman" w:cs="Times New Roman"/>
                <w:sz w:val="18"/>
                <w:szCs w:val="18"/>
                <w:lang w:val="en-US"/>
              </w:rPr>
            </w:pPr>
          </w:p>
        </w:tc>
        <w:tc>
          <w:tcPr>
            <w:tcW w:w="974"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ИТОГО</w:t>
            </w:r>
          </w:p>
        </w:tc>
        <w:tc>
          <w:tcPr>
            <w:tcW w:w="620"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lang w:val="en-US"/>
              </w:rPr>
            </w:pPr>
          </w:p>
        </w:tc>
        <w:tc>
          <w:tcPr>
            <w:tcW w:w="702"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sz w:val="18"/>
                <w:szCs w:val="18"/>
                <w:lang w:val="en-US"/>
              </w:rPr>
            </w:pPr>
          </w:p>
        </w:tc>
        <w:tc>
          <w:tcPr>
            <w:tcW w:w="1065"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10200</w:t>
            </w:r>
          </w:p>
        </w:tc>
        <w:tc>
          <w:tcPr>
            <w:tcW w:w="734"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lang w:val="en-US"/>
              </w:rPr>
            </w:pPr>
          </w:p>
        </w:tc>
        <w:tc>
          <w:tcPr>
            <w:tcW w:w="606" w:type="pct"/>
            <w:shd w:val="clear" w:color="auto" w:fill="auto"/>
          </w:tcPr>
          <w:p w:rsidR="00226A3E" w:rsidRPr="00226A3E" w:rsidRDefault="00226A3E" w:rsidP="00226A3E">
            <w:pPr>
              <w:widowControl w:val="0"/>
              <w:spacing w:after="0" w:line="240" w:lineRule="auto"/>
              <w:jc w:val="center"/>
              <w:rPr>
                <w:rFonts w:ascii="Times New Roman" w:eastAsia="Calibri" w:hAnsi="Times New Roman" w:cs="Times New Roman"/>
                <w:b/>
                <w:sz w:val="18"/>
                <w:szCs w:val="18"/>
              </w:rPr>
            </w:pPr>
            <w:r w:rsidRPr="00226A3E">
              <w:rPr>
                <w:rFonts w:ascii="Times New Roman" w:eastAsia="Calibri" w:hAnsi="Times New Roman" w:cs="Times New Roman"/>
                <w:b/>
                <w:sz w:val="18"/>
                <w:szCs w:val="18"/>
              </w:rPr>
              <w:t>100</w:t>
            </w:r>
          </w:p>
        </w:tc>
      </w:tr>
    </w:tbl>
    <w:p w:rsidR="00226A3E" w:rsidRPr="00226A3E" w:rsidRDefault="00226A3E" w:rsidP="00226A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lastRenderedPageBreak/>
        <w:t xml:space="preserve">Общая протяжённость сетей водоснабжения </w:t>
      </w:r>
      <w:proofErr w:type="spellStart"/>
      <w:r w:rsidRPr="00226A3E">
        <w:rPr>
          <w:rFonts w:ascii="Times New Roman" w:eastAsia="Calibri" w:hAnsi="Times New Roman" w:cs="Times New Roman"/>
          <w:sz w:val="24"/>
          <w:szCs w:val="24"/>
        </w:rPr>
        <w:t>Кривошеевского</w:t>
      </w:r>
      <w:proofErr w:type="spellEnd"/>
      <w:r w:rsidRPr="00226A3E">
        <w:rPr>
          <w:rFonts w:ascii="Times New Roman" w:eastAsia="Calibri" w:hAnsi="Times New Roman" w:cs="Times New Roman"/>
          <w:sz w:val="24"/>
          <w:szCs w:val="24"/>
        </w:rPr>
        <w:t xml:space="preserve"> сельского поселения по состоянию на 1 квартал 2021 года составляет 10,2 км, в том числе асбестоцементных – 10,2 км (100%).</w:t>
      </w:r>
    </w:p>
    <w:p w:rsidR="00226A3E" w:rsidRPr="00226A3E" w:rsidRDefault="00226A3E" w:rsidP="00226A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t xml:space="preserve">Диаметры разводящих сетей 100 мм. </w:t>
      </w:r>
    </w:p>
    <w:p w:rsidR="00226A3E" w:rsidRPr="00226A3E" w:rsidRDefault="00226A3E" w:rsidP="00226A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t>Протяженность сетей со 100% износом –10,2 км</w:t>
      </w:r>
    </w:p>
    <w:p w:rsidR="008721C4" w:rsidRPr="008721C4" w:rsidRDefault="008721C4" w:rsidP="008721C4">
      <w:pPr>
        <w:widowControl w:val="0"/>
        <w:spacing w:after="0" w:line="240" w:lineRule="auto"/>
        <w:ind w:firstLine="708"/>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eastAsia="ar-SA"/>
        </w:rPr>
        <w:t>К</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lang w:eastAsia="ar-SA"/>
        </w:rPr>
        <w:t xml:space="preserve"> (</w:t>
      </w:r>
      <w:r w:rsidRPr="008721C4">
        <w:rPr>
          <w:rFonts w:ascii="Times New Roman" w:eastAsia="Calibri" w:hAnsi="Times New Roman" w:cs="Times New Roman"/>
          <w:sz w:val="24"/>
          <w:szCs w:val="24"/>
          <w:lang w:val="en-US" w:eastAsia="ar-SA"/>
        </w:rPr>
        <w:t>S</w:t>
      </w:r>
      <w:proofErr w:type="spellStart"/>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proofErr w:type="spellEnd"/>
      <w:r w:rsidRPr="008721C4">
        <w:rPr>
          <w:rFonts w:ascii="Times New Roman" w:eastAsia="Calibri" w:hAnsi="Times New Roman" w:cs="Times New Roman"/>
          <w:sz w:val="24"/>
          <w:szCs w:val="24"/>
          <w:lang w:eastAsia="ar-SA"/>
        </w:rPr>
        <w:t xml:space="preserve"> - </w:t>
      </w:r>
      <w:r w:rsidRPr="008721C4">
        <w:rPr>
          <w:rFonts w:ascii="Times New Roman" w:eastAsia="Calibri" w:hAnsi="Times New Roman" w:cs="Times New Roman"/>
          <w:sz w:val="24"/>
          <w:szCs w:val="24"/>
          <w:lang w:val="en-US" w:eastAsia="ar-SA"/>
        </w:rPr>
        <w:t>S</w:t>
      </w:r>
      <w:proofErr w:type="spellStart"/>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proofErr w:type="spellEnd"/>
      <w:r w:rsidRPr="008721C4">
        <w:rPr>
          <w:rFonts w:ascii="Times New Roman" w:eastAsia="Calibri" w:hAnsi="Times New Roman" w:cs="Times New Roman"/>
          <w:sz w:val="24"/>
          <w:szCs w:val="24"/>
          <w:lang w:eastAsia="ar-SA"/>
        </w:rPr>
        <w:t xml:space="preserve">) / </w:t>
      </w:r>
      <w:r w:rsidRPr="008721C4">
        <w:rPr>
          <w:rFonts w:ascii="Times New Roman" w:eastAsia="Calibri" w:hAnsi="Times New Roman" w:cs="Times New Roman"/>
          <w:sz w:val="24"/>
          <w:szCs w:val="24"/>
          <w:lang w:val="en-US" w:eastAsia="ar-SA"/>
        </w:rPr>
        <w:t>S</w:t>
      </w:r>
      <w:proofErr w:type="spellStart"/>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proofErr w:type="spellEnd"/>
      <w:r w:rsidRPr="008721C4">
        <w:rPr>
          <w:rFonts w:ascii="Times New Roman" w:eastAsia="Calibri" w:hAnsi="Times New Roman" w:cs="Times New Roman"/>
          <w:sz w:val="24"/>
          <w:szCs w:val="24"/>
          <w:lang w:eastAsia="ar-SA"/>
        </w:rPr>
        <w:t>, где</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proofErr w:type="spellStart"/>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proofErr w:type="spellEnd"/>
      <w:r w:rsidRPr="008721C4">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proofErr w:type="spellStart"/>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proofErr w:type="spellEnd"/>
      <w:r w:rsidRPr="008721C4">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proofErr w:type="spellStart"/>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proofErr w:type="spellEnd"/>
      <w:r w:rsidRPr="008721C4">
        <w:rPr>
          <w:rFonts w:ascii="Times New Roman" w:eastAsia="Calibri" w:hAnsi="Times New Roman" w:cs="Times New Roman"/>
          <w:sz w:val="24"/>
          <w:szCs w:val="24"/>
          <w:lang w:eastAsia="ar-SA"/>
        </w:rPr>
        <w:t xml:space="preserve"> = 8,178км;</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proofErr w:type="spellStart"/>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proofErr w:type="spellEnd"/>
      <w:r w:rsidRPr="008721C4">
        <w:rPr>
          <w:rFonts w:ascii="Times New Roman" w:eastAsia="Calibri" w:hAnsi="Times New Roman" w:cs="Times New Roman"/>
          <w:sz w:val="24"/>
          <w:szCs w:val="24"/>
          <w:vertAlign w:val="superscript"/>
          <w:lang w:eastAsia="ar-SA"/>
        </w:rPr>
        <w:t xml:space="preserve"> </w:t>
      </w:r>
      <w:r w:rsidRPr="008721C4">
        <w:rPr>
          <w:rFonts w:ascii="Times New Roman" w:eastAsia="Calibri" w:hAnsi="Times New Roman" w:cs="Times New Roman"/>
          <w:sz w:val="24"/>
          <w:szCs w:val="24"/>
          <w:lang w:eastAsia="ar-SA"/>
        </w:rPr>
        <w:t>= 5,268км.</w:t>
      </w:r>
    </w:p>
    <w:p w:rsidR="008721C4" w:rsidRPr="008721C4" w:rsidRDefault="008721C4" w:rsidP="008721C4">
      <w:pPr>
        <w:spacing w:after="0" w:line="240" w:lineRule="auto"/>
        <w:ind w:firstLine="567"/>
        <w:jc w:val="both"/>
        <w:rPr>
          <w:rFonts w:ascii="Times New Roman" w:eastAsia="Times New Roman" w:hAnsi="Times New Roman" w:cs="Times New Roman"/>
          <w:sz w:val="24"/>
          <w:szCs w:val="24"/>
          <w:lang w:eastAsia="ar-SA"/>
        </w:rPr>
      </w:pPr>
      <w:r w:rsidRPr="008721C4">
        <w:rPr>
          <w:rFonts w:ascii="Times New Roman" w:eastAsia="Times New Roman" w:hAnsi="Times New Roman" w:cs="Times New Roman"/>
          <w:sz w:val="24"/>
          <w:szCs w:val="24"/>
          <w:lang w:eastAsia="ar-SA"/>
        </w:rPr>
        <w:t>К</w:t>
      </w:r>
      <w:r w:rsidRPr="008721C4">
        <w:rPr>
          <w:rFonts w:ascii="Times New Roman" w:eastAsia="Times New Roman" w:hAnsi="Times New Roman" w:cs="Times New Roman"/>
          <w:sz w:val="24"/>
          <w:szCs w:val="24"/>
          <w:vertAlign w:val="subscript"/>
          <w:lang w:eastAsia="ar-SA"/>
        </w:rPr>
        <w:t>с</w:t>
      </w:r>
      <w:r w:rsidRPr="008721C4">
        <w:rPr>
          <w:rFonts w:ascii="Times New Roman" w:eastAsia="Times New Roman" w:hAnsi="Times New Roman" w:cs="Times New Roman"/>
          <w:sz w:val="24"/>
          <w:szCs w:val="24"/>
          <w:lang w:eastAsia="ar-SA"/>
        </w:rPr>
        <w:t xml:space="preserve"> = (8,178-5,268) /8,178 = 0,36</w:t>
      </w:r>
    </w:p>
    <w:p w:rsidR="008721C4" w:rsidRPr="008721C4" w:rsidRDefault="008721C4" w:rsidP="008721C4">
      <w:pPr>
        <w:spacing w:after="0" w:line="240" w:lineRule="auto"/>
        <w:ind w:firstLine="567"/>
        <w:jc w:val="both"/>
        <w:rPr>
          <w:rFonts w:ascii="Times New Roman" w:eastAsia="Times New Roman" w:hAnsi="Times New Roman" w:cs="Times New Roman"/>
          <w:sz w:val="24"/>
          <w:szCs w:val="24"/>
          <w:lang w:eastAsia="ar-SA"/>
        </w:rPr>
      </w:pPr>
      <w:r w:rsidRPr="008721C4">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226A3E" w:rsidRPr="00226A3E" w:rsidRDefault="00226A3E" w:rsidP="00226A3E">
      <w:pPr>
        <w:widowControl w:val="0"/>
        <w:shd w:val="clear" w:color="auto" w:fill="FFFFFF"/>
        <w:spacing w:after="0" w:line="240" w:lineRule="auto"/>
        <w:ind w:firstLine="567"/>
        <w:jc w:val="both"/>
        <w:rPr>
          <w:rFonts w:ascii="Times New Roman" w:eastAsia="Calibri" w:hAnsi="Times New Roman" w:cs="Times New Roman"/>
          <w:spacing w:val="1"/>
          <w:sz w:val="24"/>
          <w:szCs w:val="24"/>
        </w:rPr>
      </w:pPr>
      <w:bookmarkStart w:id="15" w:name="_Toc26525895"/>
      <w:bookmarkStart w:id="16" w:name="_Toc35325719"/>
      <w:r w:rsidRPr="00226A3E">
        <w:rPr>
          <w:rFonts w:ascii="Times New Roman" w:eastAsia="Calibri" w:hAnsi="Times New Roman" w:cs="Times New Roman"/>
          <w:sz w:val="24"/>
          <w:szCs w:val="24"/>
        </w:rPr>
        <w:t>В</w:t>
      </w:r>
      <w:r w:rsidRPr="00226A3E">
        <w:rPr>
          <w:rFonts w:ascii="Times New Roman" w:eastAsia="Calibri" w:hAnsi="Times New Roman" w:cs="Times New Roman"/>
          <w:spacing w:val="1"/>
          <w:sz w:val="24"/>
          <w:szCs w:val="24"/>
        </w:rPr>
        <w:t xml:space="preserve"> </w:t>
      </w:r>
      <w:proofErr w:type="spellStart"/>
      <w:r w:rsidRPr="00226A3E">
        <w:rPr>
          <w:rFonts w:ascii="Times New Roman" w:eastAsia="Calibri" w:hAnsi="Times New Roman" w:cs="Times New Roman"/>
          <w:sz w:val="24"/>
          <w:szCs w:val="24"/>
        </w:rPr>
        <w:t>Кривошеевском</w:t>
      </w:r>
      <w:proofErr w:type="spellEnd"/>
      <w:r w:rsidRPr="00226A3E">
        <w:rPr>
          <w:rFonts w:ascii="Times New Roman" w:eastAsia="Calibri" w:hAnsi="Times New Roman" w:cs="Times New Roman"/>
          <w:sz w:val="24"/>
          <w:szCs w:val="24"/>
        </w:rPr>
        <w:t xml:space="preserve"> </w:t>
      </w:r>
      <w:r w:rsidRPr="00226A3E">
        <w:rPr>
          <w:rFonts w:ascii="Times New Roman" w:eastAsia="Calibri" w:hAnsi="Times New Roman" w:cs="Times New Roman"/>
          <w:spacing w:val="1"/>
          <w:sz w:val="24"/>
          <w:szCs w:val="24"/>
        </w:rPr>
        <w:t xml:space="preserve">сельском поселении система водоотведения представлена септиками, связанными между собой водоотводными коллекторами, и выгребными ямами. </w:t>
      </w:r>
      <w:r w:rsidRPr="00226A3E">
        <w:rPr>
          <w:rFonts w:ascii="Times New Roman" w:eastAsia="Arial Unicode MS" w:hAnsi="Times New Roman" w:cs="Times New Roman"/>
          <w:sz w:val="24"/>
          <w:szCs w:val="24"/>
        </w:rPr>
        <w:t>Канализационные сооружения отсутствуют.</w:t>
      </w:r>
    </w:p>
    <w:p w:rsidR="00226A3E" w:rsidRPr="00226A3E" w:rsidRDefault="00226A3E" w:rsidP="00226A3E">
      <w:pPr>
        <w:widowControl w:val="0"/>
        <w:shd w:val="clear" w:color="auto" w:fill="FFFFFF"/>
        <w:spacing w:after="0" w:line="240" w:lineRule="auto"/>
        <w:ind w:firstLine="567"/>
        <w:jc w:val="both"/>
        <w:rPr>
          <w:rFonts w:ascii="Times New Roman" w:eastAsia="Calibri" w:hAnsi="Times New Roman" w:cs="Times New Roman"/>
          <w:sz w:val="24"/>
          <w:szCs w:val="24"/>
        </w:rPr>
      </w:pPr>
      <w:r w:rsidRPr="00226A3E">
        <w:rPr>
          <w:rFonts w:ascii="Times New Roman" w:eastAsia="Calibri" w:hAnsi="Times New Roman" w:cs="Times New Roman"/>
          <w:sz w:val="24"/>
          <w:szCs w:val="24"/>
        </w:rPr>
        <w:t>Сооружений местных систем канализации сельских населенных пунктов и объектов АПК нет.</w:t>
      </w:r>
    </w:p>
    <w:p w:rsidR="00226A3E" w:rsidRPr="00226A3E" w:rsidRDefault="00226A3E" w:rsidP="00226A3E">
      <w:pPr>
        <w:widowControl w:val="0"/>
        <w:spacing w:after="0" w:line="240" w:lineRule="auto"/>
        <w:ind w:firstLine="567"/>
        <w:jc w:val="both"/>
        <w:rPr>
          <w:rFonts w:ascii="Times New Roman" w:eastAsia="Calibri" w:hAnsi="Times New Roman" w:cs="Times New Roman"/>
          <w:spacing w:val="-1"/>
          <w:sz w:val="24"/>
          <w:szCs w:val="24"/>
        </w:rPr>
      </w:pPr>
      <w:proofErr w:type="spellStart"/>
      <w:r w:rsidRPr="00226A3E">
        <w:rPr>
          <w:rFonts w:ascii="Times New Roman" w:eastAsia="Calibri" w:hAnsi="Times New Roman" w:cs="Times New Roman"/>
          <w:sz w:val="24"/>
          <w:szCs w:val="24"/>
        </w:rPr>
        <w:t>Канализование</w:t>
      </w:r>
      <w:proofErr w:type="spellEnd"/>
      <w:r w:rsidRPr="00226A3E">
        <w:rPr>
          <w:rFonts w:ascii="Times New Roman" w:eastAsia="Calibri" w:hAnsi="Times New Roman" w:cs="Times New Roman"/>
          <w:sz w:val="24"/>
          <w:szCs w:val="24"/>
        </w:rPr>
        <w:t xml:space="preserve"> жилой застройки населенных пунктов сельского поселения осуществляется через систему септиков и выгребных ям</w:t>
      </w:r>
      <w:r w:rsidRPr="00226A3E">
        <w:rPr>
          <w:rFonts w:ascii="Times New Roman" w:eastAsia="Arial Unicode MS" w:hAnsi="Times New Roman" w:cs="Times New Roman"/>
          <w:sz w:val="24"/>
          <w:szCs w:val="24"/>
        </w:rPr>
        <w:t>.</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C83872">
        <w:rPr>
          <w:rFonts w:ascii="Times New Roman" w:eastAsia="Calibri" w:hAnsi="Times New Roman" w:cs="Times New Roman"/>
          <w:sz w:val="24"/>
          <w:szCs w:val="24"/>
        </w:rPr>
        <w:t xml:space="preserve">Газоснабжение населения </w:t>
      </w:r>
      <w:proofErr w:type="spellStart"/>
      <w:r w:rsidRPr="00C83872">
        <w:rPr>
          <w:rFonts w:ascii="Times New Roman" w:eastAsia="Calibri" w:hAnsi="Times New Roman" w:cs="Times New Roman"/>
          <w:sz w:val="24"/>
          <w:szCs w:val="24"/>
        </w:rPr>
        <w:t>Кривошеевского</w:t>
      </w:r>
      <w:proofErr w:type="spellEnd"/>
      <w:r w:rsidRPr="00C83872">
        <w:rPr>
          <w:rFonts w:ascii="Times New Roman" w:eastAsia="Calibri" w:hAnsi="Times New Roman" w:cs="Times New Roman"/>
          <w:sz w:val="24"/>
          <w:szCs w:val="24"/>
        </w:rPr>
        <w:t xml:space="preserve"> сельского поселения осуществляется природным газом и составляет 98,3 %. Жилищный фонд отапливается индивидуальными источниками отопления: газовыми печами и котлами. Отоплением социальных объектов (СОШ, детские сады, </w:t>
      </w:r>
      <w:proofErr w:type="spellStart"/>
      <w:r w:rsidRPr="00C83872">
        <w:rPr>
          <w:rFonts w:ascii="Times New Roman" w:eastAsia="Calibri" w:hAnsi="Times New Roman" w:cs="Times New Roman"/>
          <w:sz w:val="24"/>
          <w:szCs w:val="24"/>
        </w:rPr>
        <w:t>ФАПы</w:t>
      </w:r>
      <w:proofErr w:type="spellEnd"/>
      <w:r w:rsidRPr="00C83872">
        <w:rPr>
          <w:rFonts w:ascii="Times New Roman" w:eastAsia="Calibri" w:hAnsi="Times New Roman" w:cs="Times New Roman"/>
          <w:sz w:val="24"/>
          <w:szCs w:val="24"/>
        </w:rPr>
        <w:t>, сельские дома культуры) и административных объектов осуществляется от индивидуальных котельных. Тепловых сетей в сельском поселении - 2.</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ОАО «</w:t>
      </w:r>
      <w:proofErr w:type="spellStart"/>
      <w:r>
        <w:rPr>
          <w:rFonts w:ascii="Times New Roman" w:eastAsia="Calibri" w:hAnsi="Times New Roman" w:cs="Times New Roman"/>
          <w:sz w:val="24"/>
          <w:szCs w:val="24"/>
        </w:rPr>
        <w:t>Белгородоблгаз</w:t>
      </w:r>
      <w:proofErr w:type="spellEnd"/>
      <w:r>
        <w:rPr>
          <w:rFonts w:ascii="Times New Roman" w:eastAsia="Calibri" w:hAnsi="Times New Roman" w:cs="Times New Roman"/>
          <w:sz w:val="24"/>
          <w:szCs w:val="24"/>
        </w:rPr>
        <w:t xml:space="preserve">» </w:t>
      </w:r>
      <w:r w:rsidRPr="00C83872">
        <w:rPr>
          <w:rFonts w:ascii="Times New Roman" w:eastAsia="Calibri" w:hAnsi="Times New Roman" w:cs="Times New Roman"/>
          <w:sz w:val="24"/>
          <w:szCs w:val="24"/>
        </w:rPr>
        <w:t>осуществляет техническ</w:t>
      </w:r>
      <w:r>
        <w:rPr>
          <w:rFonts w:ascii="Times New Roman" w:eastAsia="Calibri" w:hAnsi="Times New Roman" w:cs="Times New Roman"/>
          <w:sz w:val="24"/>
          <w:szCs w:val="24"/>
        </w:rPr>
        <w:t xml:space="preserve">ое обслуживание газовых сетей, </w:t>
      </w:r>
      <w:r w:rsidRPr="00C83872">
        <w:rPr>
          <w:rFonts w:ascii="Times New Roman" w:eastAsia="Calibri" w:hAnsi="Times New Roman" w:cs="Times New Roman"/>
          <w:sz w:val="24"/>
          <w:szCs w:val="24"/>
        </w:rPr>
        <w:t xml:space="preserve">ООО «Газпром </w:t>
      </w:r>
      <w:proofErr w:type="spellStart"/>
      <w:r w:rsidRPr="00C83872">
        <w:rPr>
          <w:rFonts w:ascii="Times New Roman" w:eastAsia="Calibri" w:hAnsi="Times New Roman" w:cs="Times New Roman"/>
          <w:sz w:val="24"/>
          <w:szCs w:val="24"/>
        </w:rPr>
        <w:t>межрегионгаз</w:t>
      </w:r>
      <w:proofErr w:type="spellEnd"/>
      <w:r w:rsidRPr="00C83872">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8"/>
          <w:szCs w:val="28"/>
        </w:rPr>
      </w:pPr>
      <w:r w:rsidRPr="00C83872">
        <w:rPr>
          <w:rFonts w:ascii="Times New Roman" w:eastAsia="Calibri" w:hAnsi="Times New Roman" w:cs="Times New Roman"/>
          <w:sz w:val="24"/>
          <w:szCs w:val="24"/>
        </w:rPr>
        <w:t xml:space="preserve">Характеристика системы газоснабжения </w:t>
      </w:r>
      <w:proofErr w:type="spellStart"/>
      <w:r w:rsidRPr="00C83872">
        <w:rPr>
          <w:rFonts w:ascii="Times New Roman" w:eastAsia="Calibri" w:hAnsi="Times New Roman" w:cs="Times New Roman"/>
          <w:sz w:val="24"/>
          <w:szCs w:val="24"/>
        </w:rPr>
        <w:t>Кривошеевского</w:t>
      </w:r>
      <w:proofErr w:type="spellEnd"/>
      <w:r w:rsidRPr="00C83872">
        <w:rPr>
          <w:rFonts w:ascii="Times New Roman" w:eastAsia="Calibri" w:hAnsi="Times New Roman" w:cs="Times New Roman"/>
          <w:sz w:val="24"/>
          <w:szCs w:val="24"/>
        </w:rPr>
        <w:t xml:space="preserve"> сельского поселения </w:t>
      </w:r>
    </w:p>
    <w:p w:rsidR="00C83872" w:rsidRPr="00C83872" w:rsidRDefault="00C83872" w:rsidP="00C83872">
      <w:pPr>
        <w:spacing w:after="0" w:line="240" w:lineRule="auto"/>
        <w:ind w:firstLine="227"/>
        <w:jc w:val="right"/>
        <w:rPr>
          <w:rFonts w:ascii="Times New Roman" w:eastAsia="Calibri" w:hAnsi="Times New Roman" w:cs="Times New Roman"/>
          <w:sz w:val="28"/>
          <w:szCs w:val="28"/>
        </w:rPr>
      </w:pPr>
      <w:r w:rsidRPr="00C83872">
        <w:rPr>
          <w:rFonts w:ascii="Times New Roman" w:eastAsia="Calibri" w:hAnsi="Times New Roman" w:cs="Times New Roman"/>
          <w:sz w:val="28"/>
          <w:szCs w:val="28"/>
        </w:rPr>
        <w:t>Таблица 5.</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C83872" w:rsidRPr="00C83872" w:rsidTr="000C7A73">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ind w:left="-108" w:right="-198"/>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Ед.</w:t>
            </w:r>
          </w:p>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proofErr w:type="spellStart"/>
            <w:r w:rsidRPr="00C83872">
              <w:rPr>
                <w:rFonts w:ascii="Times New Roman" w:eastAsia="Times New Roman" w:hAnsi="Times New Roman" w:cs="Times New Roman"/>
                <w:bCs/>
                <w:sz w:val="18"/>
                <w:szCs w:val="18"/>
                <w:lang w:eastAsia="ru-RU"/>
              </w:rPr>
              <w:t>изм</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 xml:space="preserve">Всего </w:t>
            </w:r>
          </w:p>
        </w:tc>
      </w:tr>
      <w:tr w:rsidR="00C83872" w:rsidRPr="00C83872" w:rsidTr="000C7A73">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Система газоснабжения природным газом</w:t>
            </w:r>
          </w:p>
        </w:tc>
      </w:tr>
      <w:tr w:rsidR="00C83872" w:rsidRPr="00C83872" w:rsidTr="000C7A73">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39,9</w:t>
            </w:r>
          </w:p>
        </w:tc>
      </w:tr>
      <w:tr w:rsidR="00C83872" w:rsidRPr="00C83872" w:rsidTr="00C83872">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w:t>
            </w:r>
          </w:p>
        </w:tc>
      </w:tr>
      <w:tr w:rsidR="00C83872" w:rsidRPr="00C83872" w:rsidTr="000C7A73">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39,9</w:t>
            </w:r>
          </w:p>
        </w:tc>
      </w:tr>
      <w:tr w:rsidR="00C83872" w:rsidRPr="00C83872" w:rsidTr="000C7A73">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0,0</w:t>
            </w:r>
          </w:p>
        </w:tc>
      </w:tr>
      <w:tr w:rsidR="00C83872" w:rsidRPr="00C83872" w:rsidTr="000C7A73">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rPr>
                <w:rFonts w:ascii="Times New Roman" w:eastAsia="Times New Roman" w:hAnsi="Times New Roman" w:cs="Times New Roman"/>
                <w:bCs/>
                <w:sz w:val="18"/>
                <w:szCs w:val="18"/>
                <w:lang w:eastAsia="ru-RU"/>
              </w:rPr>
            </w:pPr>
            <w:r w:rsidRPr="00C83872">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0" w:line="240" w:lineRule="auto"/>
              <w:jc w:val="center"/>
              <w:rPr>
                <w:rFonts w:ascii="Times New Roman" w:eastAsia="Times New Roman" w:hAnsi="Times New Roman" w:cs="Times New Roman"/>
                <w:bCs/>
                <w:sz w:val="18"/>
                <w:szCs w:val="18"/>
                <w:lang w:eastAsia="ru-RU"/>
              </w:rPr>
            </w:pPr>
            <w:proofErr w:type="spellStart"/>
            <w:r w:rsidRPr="00C83872">
              <w:rPr>
                <w:rFonts w:ascii="Times New Roman" w:eastAsia="Times New Roman" w:hAnsi="Times New Roman" w:cs="Times New Roman"/>
                <w:bCs/>
                <w:sz w:val="18"/>
                <w:szCs w:val="18"/>
                <w:lang w:eastAsia="ru-RU"/>
              </w:rPr>
              <w:t>шт</w:t>
            </w:r>
            <w:proofErr w:type="spellEnd"/>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C83872" w:rsidRPr="00C83872" w:rsidRDefault="00C83872" w:rsidP="00C83872">
            <w:pPr>
              <w:spacing w:after="120" w:line="240" w:lineRule="auto"/>
              <w:jc w:val="center"/>
              <w:rPr>
                <w:rFonts w:ascii="Times New Roman" w:eastAsia="Times New Roman" w:hAnsi="Times New Roman" w:cs="Times New Roman"/>
                <w:sz w:val="18"/>
                <w:szCs w:val="18"/>
                <w:lang w:eastAsia="ru-RU"/>
              </w:rPr>
            </w:pPr>
            <w:r w:rsidRPr="00C83872">
              <w:rPr>
                <w:rFonts w:ascii="Times New Roman" w:eastAsia="Times New Roman" w:hAnsi="Times New Roman" w:cs="Times New Roman"/>
                <w:sz w:val="18"/>
                <w:szCs w:val="18"/>
                <w:lang w:eastAsia="ru-RU"/>
              </w:rPr>
              <w:t>0/15</w:t>
            </w:r>
          </w:p>
        </w:tc>
      </w:tr>
    </w:tbl>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 </w:t>
      </w:r>
      <w:r w:rsidRPr="00C83872">
        <w:rPr>
          <w:rFonts w:ascii="Times New Roman" w:eastAsia="Calibri" w:hAnsi="Times New Roman" w:cs="Times New Roman"/>
          <w:sz w:val="24"/>
          <w:szCs w:val="24"/>
        </w:rPr>
        <w:t>сельского поселения, можно выделить следующие основные задачи:</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C83872">
        <w:rPr>
          <w:rFonts w:ascii="Times New Roman" w:eastAsia="Calibri" w:hAnsi="Times New Roman" w:cs="Times New Roman"/>
          <w:sz w:val="24"/>
          <w:szCs w:val="24"/>
        </w:rPr>
        <w:t>объектов нового строительства;</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lastRenderedPageBreak/>
        <w:t>обеспечение надежности газоснабжения потребителей;</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своевременная перекладка газовых сетей и замена оборудования;</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C83872" w:rsidRPr="00C83872" w:rsidRDefault="00C83872" w:rsidP="00C83872">
      <w:pPr>
        <w:widowControl w:val="0"/>
        <w:shd w:val="clear" w:color="auto" w:fill="FFFFFF"/>
        <w:spacing w:after="0" w:line="240" w:lineRule="auto"/>
        <w:ind w:firstLine="567"/>
        <w:jc w:val="both"/>
        <w:rPr>
          <w:rFonts w:ascii="Times New Roman" w:eastAsia="Calibri" w:hAnsi="Times New Roman" w:cs="Times New Roman"/>
          <w:sz w:val="24"/>
          <w:szCs w:val="24"/>
        </w:rPr>
      </w:pPr>
      <w:r w:rsidRPr="00C83872">
        <w:rPr>
          <w:rFonts w:ascii="Times New Roman" w:eastAsia="Calibri" w:hAnsi="Times New Roman" w:cs="Times New Roman"/>
          <w:sz w:val="24"/>
          <w:szCs w:val="24"/>
        </w:rPr>
        <w:t xml:space="preserve">Мероприятия по газификации предусматривают повышение уровня обеспеченности приборным учетом потребителей в жилищном фонде. Оказать содействие в </w:t>
      </w:r>
      <w:r>
        <w:rPr>
          <w:rFonts w:ascii="Times New Roman" w:eastAsia="Calibri" w:hAnsi="Times New Roman" w:cs="Times New Roman"/>
          <w:sz w:val="24"/>
          <w:szCs w:val="24"/>
        </w:rPr>
        <w:t xml:space="preserve">подключении домовладений </w:t>
      </w:r>
      <w:r w:rsidRPr="00C83872">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5A2366">
        <w:rPr>
          <w:rFonts w:ascii="Times New Roman" w:hAnsi="Times New Roman" w:cs="Times New Roman"/>
          <w:sz w:val="24"/>
          <w:szCs w:val="24"/>
        </w:rPr>
        <w:t>Кривошеевского</w:t>
      </w:r>
      <w:r w:rsidRPr="00B2438F">
        <w:rPr>
          <w:rFonts w:ascii="Times New Roman" w:hAnsi="Times New Roman" w:cs="Times New Roman"/>
          <w:sz w:val="24"/>
          <w:szCs w:val="24"/>
        </w:rPr>
        <w:t>сельское</w:t>
      </w:r>
      <w:proofErr w:type="spellEnd"/>
      <w:r w:rsidRPr="00B2438F">
        <w:rPr>
          <w:rFonts w:ascii="Times New Roman" w:hAnsi="Times New Roman" w:cs="Times New Roman"/>
          <w:sz w:val="24"/>
          <w:szCs w:val="24"/>
        </w:rPr>
        <w:t xml:space="preserve">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5A2366">
        <w:rPr>
          <w:rFonts w:ascii="Times New Roman" w:hAnsi="Times New Roman" w:cs="Times New Roman"/>
          <w:sz w:val="24"/>
          <w:szCs w:val="24"/>
        </w:rPr>
        <w:t>Кривошеевского</w:t>
      </w:r>
      <w:r w:rsidRPr="00B2438F">
        <w:rPr>
          <w:rFonts w:ascii="Times New Roman" w:hAnsi="Times New Roman" w:cs="Times New Roman"/>
          <w:sz w:val="24"/>
          <w:szCs w:val="24"/>
        </w:rPr>
        <w:t>сельского</w:t>
      </w:r>
      <w:proofErr w:type="spellEnd"/>
      <w:r w:rsidRPr="00B2438F">
        <w:rPr>
          <w:rFonts w:ascii="Times New Roman" w:hAnsi="Times New Roman" w:cs="Times New Roman"/>
          <w:sz w:val="24"/>
          <w:szCs w:val="24"/>
        </w:rPr>
        <w:t xml:space="preserve">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5A2366">
        <w:rPr>
          <w:rFonts w:ascii="Times New Roman" w:hAnsi="Times New Roman" w:cs="Times New Roman"/>
          <w:sz w:val="24"/>
          <w:szCs w:val="24"/>
        </w:rPr>
        <w:t>Кривошеевского</w:t>
      </w:r>
      <w:r w:rsidRPr="00B2438F">
        <w:rPr>
          <w:rFonts w:ascii="Times New Roman" w:hAnsi="Times New Roman" w:cs="Times New Roman"/>
          <w:sz w:val="24"/>
          <w:szCs w:val="24"/>
        </w:rPr>
        <w:t>сельского</w:t>
      </w:r>
      <w:proofErr w:type="spellEnd"/>
      <w:r w:rsidRPr="00B2438F">
        <w:rPr>
          <w:rFonts w:ascii="Times New Roman" w:hAnsi="Times New Roman" w:cs="Times New Roman"/>
          <w:sz w:val="24"/>
          <w:szCs w:val="24"/>
        </w:rPr>
        <w:t xml:space="preserve">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5A2366">
        <w:rPr>
          <w:rFonts w:ascii="Times New Roman" w:hAnsi="Times New Roman" w:cs="Times New Roman"/>
          <w:sz w:val="24"/>
          <w:szCs w:val="24"/>
        </w:rPr>
        <w:t>Кривошеевского</w:t>
      </w:r>
      <w:r w:rsidRPr="00CF4ABE">
        <w:rPr>
          <w:rFonts w:ascii="Times New Roman" w:hAnsi="Times New Roman" w:cs="Times New Roman"/>
          <w:sz w:val="24"/>
          <w:szCs w:val="24"/>
        </w:rPr>
        <w:t>сельского</w:t>
      </w:r>
      <w:proofErr w:type="spellEnd"/>
      <w:r w:rsidRPr="00CF4ABE">
        <w:rPr>
          <w:rFonts w:ascii="Times New Roman" w:hAnsi="Times New Roman" w:cs="Times New Roman"/>
          <w:sz w:val="24"/>
          <w:szCs w:val="24"/>
        </w:rPr>
        <w:t xml:space="preserve">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1F6AFB">
        <w:rPr>
          <w:rFonts w:ascii="Times New Roman" w:hAnsi="Times New Roman" w:cs="Times New Roman"/>
          <w:sz w:val="24"/>
          <w:szCs w:val="24"/>
        </w:rPr>
        <w:t>Кривошеевском</w:t>
      </w:r>
      <w:proofErr w:type="spellEnd"/>
      <w:r w:rsidRPr="00CF4ABE">
        <w:rPr>
          <w:rFonts w:ascii="Times New Roman" w:hAnsi="Times New Roman" w:cs="Times New Roman"/>
          <w:sz w:val="24"/>
          <w:szCs w:val="24"/>
        </w:rPr>
        <w:t xml:space="preserve">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r w:rsidR="001F6AFB">
        <w:rPr>
          <w:rFonts w:ascii="Times New Roman" w:hAnsi="Times New Roman" w:cs="Times New Roman"/>
          <w:sz w:val="24"/>
          <w:szCs w:val="24"/>
        </w:rPr>
        <w:t>Кривошеевском</w:t>
      </w:r>
      <w:proofErr w:type="spellEnd"/>
      <w:r w:rsidR="0062734E">
        <w:rPr>
          <w:rFonts w:ascii="Times New Roman" w:hAnsi="Times New Roman" w:cs="Times New Roman"/>
          <w:sz w:val="24"/>
          <w:szCs w:val="24"/>
        </w:rPr>
        <w:t xml:space="preserve">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4B2BAA">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w:t>
      </w:r>
      <w:proofErr w:type="gramStart"/>
      <w:r w:rsidRPr="00CF4ABE">
        <w:rPr>
          <w:rFonts w:ascii="Times New Roman" w:hAnsi="Times New Roman" w:cs="Times New Roman"/>
          <w:sz w:val="24"/>
          <w:szCs w:val="24"/>
        </w:rPr>
        <w:t>( понедельник</w:t>
      </w:r>
      <w:proofErr w:type="gramEnd"/>
      <w:r w:rsidRPr="00CF4ABE">
        <w:rPr>
          <w:rFonts w:ascii="Times New Roman" w:hAnsi="Times New Roman" w:cs="Times New Roman"/>
          <w:sz w:val="24"/>
          <w:szCs w:val="24"/>
        </w:rPr>
        <w:t xml:space="preserve">, </w:t>
      </w:r>
      <w:r w:rsidR="004B2BAA">
        <w:rPr>
          <w:rFonts w:ascii="Times New Roman" w:hAnsi="Times New Roman" w:cs="Times New Roman"/>
          <w:sz w:val="24"/>
          <w:szCs w:val="24"/>
        </w:rPr>
        <w:t>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proofErr w:type="spellStart"/>
      <w:r w:rsidR="005A2366">
        <w:rPr>
          <w:rFonts w:ascii="Times New Roman" w:hAnsi="Times New Roman" w:cs="Times New Roman"/>
          <w:sz w:val="24"/>
          <w:szCs w:val="24"/>
        </w:rPr>
        <w:t>Кривошеевского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5A2366">
        <w:rPr>
          <w:rFonts w:ascii="Times New Roman" w:hAnsi="Times New Roman" w:cs="Times New Roman"/>
          <w:sz w:val="24"/>
          <w:szCs w:val="24"/>
        </w:rPr>
        <w:t>Кривошеевского</w:t>
      </w:r>
      <w:proofErr w:type="spellEnd"/>
      <w:r w:rsidR="00C83872">
        <w:rPr>
          <w:rFonts w:ascii="Times New Roman" w:hAnsi="Times New Roman" w:cs="Times New Roman"/>
          <w:sz w:val="24"/>
          <w:szCs w:val="24"/>
        </w:rPr>
        <w:t xml:space="preserve"> </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E82742" w:rsidRPr="00E82742">
        <w:rPr>
          <w:rFonts w:ascii="Times New Roman" w:hAnsi="Times New Roman" w:cs="Times New Roman"/>
          <w:sz w:val="24"/>
          <w:szCs w:val="24"/>
        </w:rPr>
        <w:t>22</w:t>
      </w:r>
      <w:r w:rsidRPr="00E82742">
        <w:rPr>
          <w:rFonts w:ascii="Times New Roman" w:hAnsi="Times New Roman" w:cs="Times New Roman"/>
          <w:sz w:val="24"/>
          <w:szCs w:val="24"/>
        </w:rPr>
        <w:t>-20</w:t>
      </w:r>
      <w:r w:rsidR="00E82742" w:rsidRPr="00E82742">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Pr="00C83872">
        <w:rPr>
          <w:rFonts w:ascii="Times New Roman" w:eastAsia="Times New Roman" w:hAnsi="Times New Roman" w:cs="Times New Roman"/>
          <w:b/>
          <w:sz w:val="24"/>
          <w:szCs w:val="24"/>
          <w:lang w:eastAsia="zh-CN"/>
        </w:rPr>
        <w:t>Кривошеевского</w:t>
      </w:r>
      <w:proofErr w:type="spellEnd"/>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204"/>
        <w:gridCol w:w="3663"/>
        <w:gridCol w:w="1477"/>
        <w:gridCol w:w="712"/>
        <w:gridCol w:w="1477"/>
        <w:gridCol w:w="700"/>
        <w:gridCol w:w="1477"/>
        <w:gridCol w:w="700"/>
        <w:gridCol w:w="1477"/>
        <w:gridCol w:w="703"/>
      </w:tblGrid>
      <w:tr w:rsidR="00C83872" w:rsidRPr="00C83872" w:rsidTr="000C7A73">
        <w:trPr>
          <w:trHeight w:val="20"/>
          <w:tblHeader/>
          <w:jc w:val="center"/>
        </w:trPr>
        <w:tc>
          <w:tcPr>
            <w:tcW w:w="755" w:type="pct"/>
            <w:vMerge w:val="restar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Источник</w:t>
            </w:r>
          </w:p>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теплоснабжения</w:t>
            </w:r>
          </w:p>
        </w:tc>
        <w:tc>
          <w:tcPr>
            <w:tcW w:w="1255" w:type="pct"/>
            <w:vMerge w:val="restar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Показатель</w:t>
            </w:r>
          </w:p>
        </w:tc>
        <w:tc>
          <w:tcPr>
            <w:tcW w:w="750" w:type="pct"/>
            <w:gridSpan w:val="2"/>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2020</w:t>
            </w:r>
          </w:p>
        </w:tc>
        <w:tc>
          <w:tcPr>
            <w:tcW w:w="746" w:type="pct"/>
            <w:gridSpan w:val="2"/>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2021</w:t>
            </w:r>
          </w:p>
        </w:tc>
        <w:tc>
          <w:tcPr>
            <w:tcW w:w="746" w:type="pct"/>
            <w:gridSpan w:val="2"/>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2022-2025</w:t>
            </w:r>
          </w:p>
        </w:tc>
        <w:tc>
          <w:tcPr>
            <w:tcW w:w="747" w:type="pct"/>
            <w:gridSpan w:val="2"/>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b/>
                <w:color w:val="000000"/>
                <w:sz w:val="18"/>
                <w:szCs w:val="18"/>
                <w:lang w:eastAsia="ru-RU"/>
              </w:rPr>
              <w:t>2026-2032</w:t>
            </w:r>
          </w:p>
        </w:tc>
      </w:tr>
      <w:tr w:rsidR="00C83872" w:rsidRPr="00C83872" w:rsidTr="000C7A73">
        <w:trPr>
          <w:trHeight w:val="20"/>
          <w:tblHeader/>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b/>
                <w:sz w:val="18"/>
                <w:szCs w:val="18"/>
                <w:lang w:eastAsia="zh-CN"/>
              </w:rPr>
            </w:pPr>
          </w:p>
        </w:tc>
        <w:tc>
          <w:tcPr>
            <w:tcW w:w="12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b/>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4"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0"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0"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Отопление</w:t>
            </w:r>
          </w:p>
        </w:tc>
        <w:tc>
          <w:tcPr>
            <w:tcW w:w="241"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
                <w:color w:val="000000"/>
                <w:sz w:val="18"/>
                <w:szCs w:val="18"/>
                <w:lang w:eastAsia="ru-RU"/>
              </w:rPr>
            </w:pPr>
            <w:r w:rsidRPr="00C83872">
              <w:rPr>
                <w:rFonts w:ascii="Times New Roman" w:eastAsia="Times New Roman" w:hAnsi="Times New Roman" w:cs="Times New Roman"/>
                <w:b/>
                <w:color w:val="000000"/>
                <w:sz w:val="18"/>
                <w:szCs w:val="18"/>
                <w:lang w:eastAsia="ru-RU"/>
              </w:rPr>
              <w:t>ГВС</w:t>
            </w:r>
          </w:p>
        </w:tc>
      </w:tr>
      <w:tr w:rsidR="00C83872" w:rsidRPr="00C83872" w:rsidTr="000C7A73">
        <w:trPr>
          <w:trHeight w:val="20"/>
          <w:jc w:val="center"/>
        </w:trPr>
        <w:tc>
          <w:tcPr>
            <w:tcW w:w="755" w:type="pct"/>
            <w:vMerge w:val="restart"/>
            <w:shd w:val="clear" w:color="auto" w:fill="FFFFFF"/>
            <w:vAlign w:val="center"/>
          </w:tcPr>
          <w:p w:rsidR="00C83872" w:rsidRPr="00C83872" w:rsidRDefault="00C83872" w:rsidP="00C83872">
            <w:pPr>
              <w:suppressAutoHyphens/>
              <w:spacing w:after="0" w:line="246" w:lineRule="exact"/>
              <w:ind w:left="102" w:right="-20"/>
              <w:jc w:val="center"/>
              <w:rPr>
                <w:rFonts w:ascii="Times New Roman" w:eastAsia="Times New Roman" w:hAnsi="Times New Roman" w:cs="Times New Roman"/>
                <w:sz w:val="18"/>
                <w:szCs w:val="18"/>
                <w:lang w:eastAsia="zh-CN"/>
              </w:rPr>
            </w:pPr>
            <w:r w:rsidRPr="00C83872">
              <w:rPr>
                <w:rFonts w:ascii="Times New Roman" w:eastAsia="Times New Roman" w:hAnsi="Times New Roman" w:cs="Times New Roman"/>
                <w:sz w:val="18"/>
                <w:szCs w:val="18"/>
                <w:lang w:eastAsia="zh-CN"/>
              </w:rPr>
              <w:t>котель</w:t>
            </w:r>
            <w:r w:rsidRPr="00C83872">
              <w:rPr>
                <w:rFonts w:ascii="Times New Roman" w:eastAsia="Times New Roman" w:hAnsi="Times New Roman" w:cs="Times New Roman"/>
                <w:spacing w:val="-3"/>
                <w:sz w:val="18"/>
                <w:szCs w:val="18"/>
                <w:lang w:eastAsia="zh-CN"/>
              </w:rPr>
              <w:t>н</w:t>
            </w:r>
            <w:r w:rsidRPr="00C83872">
              <w:rPr>
                <w:rFonts w:ascii="Times New Roman" w:eastAsia="Times New Roman" w:hAnsi="Times New Roman" w:cs="Times New Roman"/>
                <w:sz w:val="18"/>
                <w:szCs w:val="18"/>
                <w:lang w:eastAsia="zh-CN"/>
              </w:rPr>
              <w:t xml:space="preserve">ая </w:t>
            </w:r>
            <w:r w:rsidRPr="00C83872">
              <w:rPr>
                <w:rFonts w:ascii="Times New Roman" w:eastAsia="Times New Roman" w:hAnsi="Times New Roman" w:cs="Times New Roman"/>
                <w:sz w:val="18"/>
                <w:szCs w:val="18"/>
                <w:lang w:eastAsia="zh-CN"/>
              </w:rPr>
              <w:br/>
              <w:t>с.</w:t>
            </w:r>
            <w:r w:rsidRPr="00C83872">
              <w:rPr>
                <w:rFonts w:ascii="Times New Roman" w:eastAsia="Times New Roman" w:hAnsi="Times New Roman" w:cs="Times New Roman"/>
                <w:spacing w:val="1"/>
                <w:sz w:val="18"/>
                <w:szCs w:val="18"/>
                <w:lang w:eastAsia="zh-CN"/>
              </w:rPr>
              <w:t xml:space="preserve"> </w:t>
            </w:r>
            <w:proofErr w:type="spellStart"/>
            <w:r w:rsidRPr="00C83872">
              <w:rPr>
                <w:rFonts w:ascii="Times New Roman" w:eastAsia="Times New Roman" w:hAnsi="Times New Roman" w:cs="Times New Roman"/>
                <w:spacing w:val="-1"/>
                <w:sz w:val="18"/>
                <w:szCs w:val="18"/>
                <w:lang w:eastAsia="zh-CN"/>
              </w:rPr>
              <w:t>К</w:t>
            </w:r>
            <w:r w:rsidRPr="00C83872">
              <w:rPr>
                <w:rFonts w:ascii="Times New Roman" w:eastAsia="Times New Roman" w:hAnsi="Times New Roman" w:cs="Times New Roman"/>
                <w:sz w:val="18"/>
                <w:szCs w:val="18"/>
                <w:lang w:eastAsia="zh-CN"/>
              </w:rPr>
              <w:t>ри</w:t>
            </w:r>
            <w:r w:rsidRPr="00C83872">
              <w:rPr>
                <w:rFonts w:ascii="Times New Roman" w:eastAsia="Times New Roman" w:hAnsi="Times New Roman" w:cs="Times New Roman"/>
                <w:spacing w:val="-2"/>
                <w:sz w:val="18"/>
                <w:szCs w:val="18"/>
                <w:lang w:eastAsia="zh-CN"/>
              </w:rPr>
              <w:t>в</w:t>
            </w:r>
            <w:r w:rsidRPr="00C83872">
              <w:rPr>
                <w:rFonts w:ascii="Times New Roman" w:eastAsia="Times New Roman" w:hAnsi="Times New Roman" w:cs="Times New Roman"/>
                <w:sz w:val="18"/>
                <w:szCs w:val="18"/>
                <w:lang w:eastAsia="zh-CN"/>
              </w:rPr>
              <w:t>о</w:t>
            </w:r>
            <w:r w:rsidRPr="00C83872">
              <w:rPr>
                <w:rFonts w:ascii="Times New Roman" w:eastAsia="Times New Roman" w:hAnsi="Times New Roman" w:cs="Times New Roman"/>
                <w:spacing w:val="-2"/>
                <w:sz w:val="18"/>
                <w:szCs w:val="18"/>
                <w:lang w:eastAsia="zh-CN"/>
              </w:rPr>
              <w:t>ш</w:t>
            </w:r>
            <w:r w:rsidRPr="00C83872">
              <w:rPr>
                <w:rFonts w:ascii="Times New Roman" w:eastAsia="Times New Roman" w:hAnsi="Times New Roman" w:cs="Times New Roman"/>
                <w:sz w:val="18"/>
                <w:szCs w:val="18"/>
                <w:lang w:eastAsia="zh-CN"/>
              </w:rPr>
              <w:t>ее</w:t>
            </w:r>
            <w:r w:rsidRPr="00C83872">
              <w:rPr>
                <w:rFonts w:ascii="Times New Roman" w:eastAsia="Times New Roman" w:hAnsi="Times New Roman" w:cs="Times New Roman"/>
                <w:spacing w:val="-1"/>
                <w:sz w:val="18"/>
                <w:szCs w:val="18"/>
                <w:lang w:eastAsia="zh-CN"/>
              </w:rPr>
              <w:t>в</w:t>
            </w:r>
            <w:r w:rsidRPr="00C83872">
              <w:rPr>
                <w:rFonts w:ascii="Times New Roman" w:eastAsia="Times New Roman" w:hAnsi="Times New Roman" w:cs="Times New Roman"/>
                <w:spacing w:val="-2"/>
                <w:sz w:val="18"/>
                <w:szCs w:val="18"/>
                <w:lang w:eastAsia="zh-CN"/>
              </w:rPr>
              <w:t>к</w:t>
            </w:r>
            <w:r w:rsidRPr="00C83872">
              <w:rPr>
                <w:rFonts w:ascii="Times New Roman" w:eastAsia="Times New Roman" w:hAnsi="Times New Roman" w:cs="Times New Roman"/>
                <w:sz w:val="18"/>
                <w:szCs w:val="18"/>
                <w:lang w:eastAsia="zh-CN"/>
              </w:rPr>
              <w:t>а</w:t>
            </w:r>
            <w:proofErr w:type="spellEnd"/>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0,039</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0,039</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0,039</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0,039</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Расход топлива, м3/Г кал</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0,144</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0,144</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0,144</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КПД, %</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27,1</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27,1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27,1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27,1</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0,001</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0,001</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0,17</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0,17</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0,17</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0,17</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Потери в тепловых сетях, Г 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0,023</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0,023</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0,023</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0,023</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Мощность нетто, Г 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0,126</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0,126</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0,126</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0,126</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Резерв/дефицит мощности нетто,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0,087</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0,087</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0,087</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0,087</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val="restar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r w:rsidRPr="00C83872">
              <w:rPr>
                <w:rFonts w:ascii="Times New Roman" w:eastAsia="Times New Roman" w:hAnsi="Times New Roman" w:cs="Times New Roman"/>
                <w:spacing w:val="1"/>
                <w:sz w:val="18"/>
                <w:szCs w:val="18"/>
                <w:lang w:eastAsia="zh-CN"/>
              </w:rPr>
              <w:t>к</w:t>
            </w:r>
            <w:r w:rsidRPr="00C83872">
              <w:rPr>
                <w:rFonts w:ascii="Times New Roman" w:eastAsia="Times New Roman" w:hAnsi="Times New Roman" w:cs="Times New Roman"/>
                <w:sz w:val="18"/>
                <w:szCs w:val="18"/>
                <w:lang w:eastAsia="zh-CN"/>
              </w:rPr>
              <w:t>отел</w:t>
            </w:r>
            <w:r w:rsidRPr="00C83872">
              <w:rPr>
                <w:rFonts w:ascii="Times New Roman" w:eastAsia="Times New Roman" w:hAnsi="Times New Roman" w:cs="Times New Roman"/>
                <w:spacing w:val="1"/>
                <w:sz w:val="18"/>
                <w:szCs w:val="18"/>
                <w:lang w:eastAsia="zh-CN"/>
              </w:rPr>
              <w:t>ьн</w:t>
            </w:r>
            <w:r w:rsidRPr="00C83872">
              <w:rPr>
                <w:rFonts w:ascii="Times New Roman" w:eastAsia="Times New Roman" w:hAnsi="Times New Roman" w:cs="Times New Roman"/>
                <w:spacing w:val="-1"/>
                <w:sz w:val="18"/>
                <w:szCs w:val="18"/>
                <w:lang w:eastAsia="zh-CN"/>
              </w:rPr>
              <w:t>а</w:t>
            </w:r>
            <w:r w:rsidRPr="00C83872">
              <w:rPr>
                <w:rFonts w:ascii="Times New Roman" w:eastAsia="Times New Roman" w:hAnsi="Times New Roman" w:cs="Times New Roman"/>
                <w:sz w:val="18"/>
                <w:szCs w:val="18"/>
                <w:lang w:eastAsia="zh-CN"/>
              </w:rPr>
              <w:t>я</w:t>
            </w:r>
            <w:r w:rsidRPr="00C83872">
              <w:rPr>
                <w:rFonts w:ascii="Times New Roman" w:eastAsia="Times New Roman" w:hAnsi="Times New Roman" w:cs="Times New Roman"/>
                <w:spacing w:val="-10"/>
                <w:sz w:val="18"/>
                <w:szCs w:val="18"/>
                <w:lang w:eastAsia="zh-CN"/>
              </w:rPr>
              <w:t xml:space="preserve"> </w:t>
            </w:r>
            <w:r w:rsidRPr="00C83872">
              <w:rPr>
                <w:rFonts w:ascii="Times New Roman" w:eastAsia="Times New Roman" w:hAnsi="Times New Roman" w:cs="Times New Roman"/>
                <w:spacing w:val="-1"/>
                <w:sz w:val="18"/>
                <w:szCs w:val="18"/>
                <w:lang w:eastAsia="zh-CN"/>
              </w:rPr>
              <w:t>с</w:t>
            </w:r>
            <w:r w:rsidRPr="00C83872">
              <w:rPr>
                <w:rFonts w:ascii="Times New Roman" w:eastAsia="Times New Roman" w:hAnsi="Times New Roman" w:cs="Times New Roman"/>
                <w:sz w:val="18"/>
                <w:szCs w:val="18"/>
                <w:lang w:eastAsia="zh-CN"/>
              </w:rPr>
              <w:t>.</w:t>
            </w:r>
            <w:r w:rsidRPr="00C83872">
              <w:rPr>
                <w:rFonts w:ascii="Times New Roman" w:eastAsia="Times New Roman" w:hAnsi="Times New Roman" w:cs="Times New Roman"/>
                <w:spacing w:val="-1"/>
                <w:sz w:val="18"/>
                <w:szCs w:val="18"/>
                <w:lang w:eastAsia="zh-CN"/>
              </w:rPr>
              <w:t xml:space="preserve"> </w:t>
            </w:r>
            <w:proofErr w:type="spellStart"/>
            <w:r w:rsidRPr="00C83872">
              <w:rPr>
                <w:rFonts w:ascii="Times New Roman" w:eastAsia="Times New Roman" w:hAnsi="Times New Roman" w:cs="Times New Roman"/>
                <w:sz w:val="18"/>
                <w:szCs w:val="18"/>
                <w:lang w:eastAsia="zh-CN"/>
              </w:rPr>
              <w:t>М</w:t>
            </w:r>
            <w:r w:rsidRPr="00C83872">
              <w:rPr>
                <w:rFonts w:ascii="Times New Roman" w:eastAsia="Times New Roman" w:hAnsi="Times New Roman" w:cs="Times New Roman"/>
                <w:spacing w:val="-1"/>
                <w:sz w:val="18"/>
                <w:szCs w:val="18"/>
                <w:lang w:eastAsia="zh-CN"/>
              </w:rPr>
              <w:t>ас</w:t>
            </w:r>
            <w:r w:rsidRPr="00C83872">
              <w:rPr>
                <w:rFonts w:ascii="Times New Roman" w:eastAsia="Times New Roman" w:hAnsi="Times New Roman" w:cs="Times New Roman"/>
                <w:sz w:val="18"/>
                <w:szCs w:val="18"/>
                <w:lang w:eastAsia="zh-CN"/>
              </w:rPr>
              <w:t>ловка</w:t>
            </w:r>
            <w:proofErr w:type="spellEnd"/>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Расход топлива, м3/Г кал</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0,086</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0,086</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0,086</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0,086</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КПД, %</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69,5</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69,5</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69,5</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69,5</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bCs/>
                <w:color w:val="000000"/>
                <w:sz w:val="18"/>
                <w:szCs w:val="18"/>
                <w:lang w:eastAsia="ru-RU"/>
              </w:rPr>
            </w:pPr>
            <w:r w:rsidRPr="00C83872">
              <w:rPr>
                <w:rFonts w:ascii="Times New Roman" w:eastAsia="Times New Roman" w:hAnsi="Times New Roman" w:cs="Times New Roman"/>
                <w:bCs/>
                <w:color w:val="000000"/>
                <w:sz w:val="18"/>
                <w:szCs w:val="18"/>
                <w:lang w:eastAsia="ru-RU"/>
              </w:rPr>
              <w:t>0,001</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0,07</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0,07</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0,07</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0,07</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0,05</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0,05</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0,05</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0,05</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Потери в тепловых сетях, Г 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0,01</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0,01</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0,01</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Мощность нетто,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0,009</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0,009</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0,009</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0,009</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r w:rsidR="00C83872" w:rsidRPr="00C83872" w:rsidTr="000C7A73">
        <w:trPr>
          <w:trHeight w:val="20"/>
          <w:jc w:val="center"/>
        </w:trPr>
        <w:tc>
          <w:tcPr>
            <w:tcW w:w="755" w:type="pct"/>
            <w:vMerge/>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c>
          <w:tcPr>
            <w:tcW w:w="1255"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Резерв/дефицит мощности нетто, Гкал/час</w:t>
            </w: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0,008</w:t>
            </w:r>
          </w:p>
        </w:tc>
        <w:tc>
          <w:tcPr>
            <w:tcW w:w="244"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0,008</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0,008</w:t>
            </w:r>
          </w:p>
        </w:tc>
        <w:tc>
          <w:tcPr>
            <w:tcW w:w="240"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lang w:eastAsia="zh-CN"/>
              </w:rPr>
            </w:pPr>
          </w:p>
        </w:tc>
        <w:tc>
          <w:tcPr>
            <w:tcW w:w="506" w:type="pct"/>
            <w:shd w:val="clear" w:color="auto" w:fill="FFFFFF"/>
            <w:vAlign w:val="center"/>
          </w:tcPr>
          <w:p w:rsidR="00C83872" w:rsidRPr="00C83872" w:rsidRDefault="00C83872" w:rsidP="00C83872">
            <w:pPr>
              <w:widowControl w:val="0"/>
              <w:spacing w:after="0" w:line="240" w:lineRule="auto"/>
              <w:jc w:val="center"/>
              <w:rPr>
                <w:rFonts w:ascii="Times New Roman" w:eastAsia="Times New Roman" w:hAnsi="Times New Roman" w:cs="Times New Roman"/>
                <w:color w:val="000000"/>
                <w:sz w:val="18"/>
                <w:szCs w:val="18"/>
                <w:lang w:eastAsia="ru-RU"/>
              </w:rPr>
            </w:pPr>
            <w:r w:rsidRPr="00C83872">
              <w:rPr>
                <w:rFonts w:ascii="Times New Roman" w:eastAsia="Times New Roman" w:hAnsi="Times New Roman" w:cs="Times New Roman"/>
                <w:color w:val="000000"/>
                <w:sz w:val="18"/>
                <w:szCs w:val="18"/>
                <w:lang w:eastAsia="ru-RU"/>
              </w:rPr>
              <w:t>0,008</w:t>
            </w:r>
          </w:p>
        </w:tc>
        <w:tc>
          <w:tcPr>
            <w:tcW w:w="241" w:type="pct"/>
            <w:shd w:val="clear" w:color="auto" w:fill="FFFFFF"/>
            <w:vAlign w:val="center"/>
          </w:tcPr>
          <w:p w:rsidR="00C83872" w:rsidRPr="00C83872" w:rsidRDefault="00C83872" w:rsidP="00C83872">
            <w:pPr>
              <w:suppressAutoHyphens/>
              <w:spacing w:after="0" w:line="240" w:lineRule="auto"/>
              <w:jc w:val="center"/>
              <w:rPr>
                <w:rFonts w:ascii="Times New Roman" w:eastAsia="Times New Roman" w:hAnsi="Times New Roman" w:cs="Times New Roman"/>
                <w:sz w:val="18"/>
                <w:szCs w:val="18"/>
                <w:highlight w:val="yellow"/>
                <w:lang w:eastAsia="zh-CN"/>
              </w:rPr>
            </w:pPr>
          </w:p>
        </w:tc>
      </w:tr>
    </w:tbl>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34"/>
        <w:gridCol w:w="3577"/>
        <w:gridCol w:w="1051"/>
        <w:gridCol w:w="1051"/>
        <w:gridCol w:w="1353"/>
        <w:gridCol w:w="1022"/>
        <w:gridCol w:w="1349"/>
      </w:tblGrid>
      <w:tr w:rsidR="00C83872" w:rsidRPr="00C83872" w:rsidTr="00C83872">
        <w:trPr>
          <w:trHeight w:val="20"/>
          <w:tblHeader/>
          <w:jc w:val="center"/>
        </w:trPr>
        <w:tc>
          <w:tcPr>
            <w:tcW w:w="268" w:type="pct"/>
            <w:vMerge w:val="restar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before="139" w:after="0" w:line="240" w:lineRule="auto"/>
              <w:ind w:left="215"/>
              <w:jc w:val="center"/>
              <w:rPr>
                <w:rFonts w:ascii="Times New Roman" w:eastAsia="Calibri" w:hAnsi="Times New Roman" w:cs="Times New Roman"/>
                <w:sz w:val="18"/>
                <w:szCs w:val="18"/>
                <w:lang w:val="en-US"/>
              </w:rPr>
            </w:pPr>
            <w:bookmarkStart w:id="33" w:name="_Toc26525904"/>
            <w:bookmarkStart w:id="34" w:name="_Toc35325728"/>
            <w:r w:rsidRPr="00C83872">
              <w:rPr>
                <w:rFonts w:ascii="Times New Roman" w:eastAsia="Calibri" w:hAnsi="Times New Roman" w:cs="Times New Roman"/>
                <w:b/>
                <w:bCs/>
                <w:sz w:val="18"/>
                <w:szCs w:val="18"/>
                <w:lang w:val="en-US"/>
              </w:rPr>
              <w:t>№</w:t>
            </w:r>
          </w:p>
        </w:tc>
        <w:tc>
          <w:tcPr>
            <w:tcW w:w="1800" w:type="pct"/>
            <w:vMerge w:val="restar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lang w:val="en-US"/>
              </w:rPr>
            </w:pPr>
            <w:proofErr w:type="spellStart"/>
            <w:r w:rsidRPr="00C83872">
              <w:rPr>
                <w:rFonts w:ascii="Times New Roman" w:eastAsia="Calibri" w:hAnsi="Times New Roman" w:cs="Times New Roman"/>
                <w:b/>
                <w:bCs/>
                <w:spacing w:val="-1"/>
                <w:sz w:val="18"/>
                <w:szCs w:val="18"/>
                <w:lang w:val="en-US"/>
              </w:rPr>
              <w:t>Наименование</w:t>
            </w:r>
            <w:proofErr w:type="spellEnd"/>
            <w:r w:rsidRPr="00C83872">
              <w:rPr>
                <w:rFonts w:ascii="Times New Roman" w:eastAsia="Calibri" w:hAnsi="Times New Roman" w:cs="Times New Roman"/>
                <w:b/>
                <w:bCs/>
                <w:spacing w:val="-1"/>
                <w:sz w:val="18"/>
                <w:szCs w:val="18"/>
              </w:rPr>
              <w:t xml:space="preserve"> </w:t>
            </w:r>
            <w:proofErr w:type="spellStart"/>
            <w:r w:rsidRPr="00C83872">
              <w:rPr>
                <w:rFonts w:ascii="Times New Roman" w:eastAsia="Calibri" w:hAnsi="Times New Roman" w:cs="Times New Roman"/>
                <w:b/>
                <w:bCs/>
                <w:spacing w:val="-1"/>
                <w:sz w:val="18"/>
                <w:szCs w:val="18"/>
                <w:lang w:val="en-US"/>
              </w:rPr>
              <w:t>показателей</w:t>
            </w:r>
            <w:proofErr w:type="spellEnd"/>
          </w:p>
        </w:tc>
        <w:tc>
          <w:tcPr>
            <w:tcW w:w="529" w:type="pct"/>
            <w:vMerge w:val="restar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before="139" w:after="0" w:line="240" w:lineRule="auto"/>
              <w:ind w:left="186"/>
              <w:jc w:val="center"/>
              <w:rPr>
                <w:rFonts w:ascii="Times New Roman" w:eastAsia="Calibri" w:hAnsi="Times New Roman" w:cs="Times New Roman"/>
                <w:sz w:val="18"/>
                <w:szCs w:val="18"/>
                <w:lang w:val="en-US"/>
              </w:rPr>
            </w:pPr>
            <w:proofErr w:type="spellStart"/>
            <w:r w:rsidRPr="00C83872">
              <w:rPr>
                <w:rFonts w:ascii="Times New Roman" w:eastAsia="Calibri" w:hAnsi="Times New Roman" w:cs="Times New Roman"/>
                <w:b/>
                <w:bCs/>
                <w:spacing w:val="-2"/>
                <w:sz w:val="18"/>
                <w:szCs w:val="18"/>
                <w:lang w:val="en-US"/>
              </w:rPr>
              <w:t>Ед.</w:t>
            </w:r>
            <w:r w:rsidRPr="00C83872">
              <w:rPr>
                <w:rFonts w:ascii="Times New Roman" w:eastAsia="Calibri" w:hAnsi="Times New Roman" w:cs="Times New Roman"/>
                <w:b/>
                <w:bCs/>
                <w:spacing w:val="-1"/>
                <w:sz w:val="18"/>
                <w:szCs w:val="18"/>
                <w:lang w:val="en-US"/>
              </w:rPr>
              <w:t>изм</w:t>
            </w:r>
            <w:proofErr w:type="spellEnd"/>
            <w:r w:rsidRPr="00C83872">
              <w:rPr>
                <w:rFonts w:ascii="Times New Roman" w:eastAsia="Calibri" w:hAnsi="Times New Roman" w:cs="Times New Roman"/>
                <w:b/>
                <w:bCs/>
                <w:spacing w:val="-1"/>
                <w:sz w:val="18"/>
                <w:szCs w:val="18"/>
                <w:lang w:val="en-US"/>
              </w:rPr>
              <w:t>.</w:t>
            </w:r>
          </w:p>
        </w:tc>
        <w:tc>
          <w:tcPr>
            <w:tcW w:w="1210" w:type="pct"/>
            <w:gridSpan w:val="2"/>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4"/>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b/>
                <w:bCs/>
                <w:sz w:val="18"/>
                <w:szCs w:val="18"/>
                <w:lang w:val="en-US"/>
              </w:rPr>
              <w:t>2017</w:t>
            </w:r>
          </w:p>
        </w:tc>
        <w:tc>
          <w:tcPr>
            <w:tcW w:w="1194" w:type="pct"/>
            <w:gridSpan w:val="2"/>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sz w:val="18"/>
                <w:szCs w:val="18"/>
              </w:rPr>
            </w:pPr>
            <w:r w:rsidRPr="00C83872">
              <w:rPr>
                <w:rFonts w:ascii="Times New Roman" w:eastAsia="Times New Roman" w:hAnsi="Times New Roman" w:cs="Times New Roman"/>
                <w:b/>
                <w:bCs/>
                <w:sz w:val="18"/>
                <w:szCs w:val="18"/>
                <w:lang w:val="en-US"/>
              </w:rPr>
              <w:t>202</w:t>
            </w:r>
            <w:r w:rsidRPr="00C83872">
              <w:rPr>
                <w:rFonts w:ascii="Times New Roman" w:eastAsia="Times New Roman" w:hAnsi="Times New Roman" w:cs="Times New Roman"/>
                <w:b/>
                <w:bCs/>
                <w:sz w:val="18"/>
                <w:szCs w:val="18"/>
              </w:rPr>
              <w:t>4</w:t>
            </w:r>
          </w:p>
        </w:tc>
      </w:tr>
      <w:tr w:rsidR="00C83872" w:rsidRPr="00C83872" w:rsidTr="00C83872">
        <w:trPr>
          <w:trHeight w:val="20"/>
          <w:tblHeader/>
          <w:jc w:val="center"/>
        </w:trPr>
        <w:tc>
          <w:tcPr>
            <w:tcW w:w="268" w:type="pct"/>
            <w:vMerge/>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sz w:val="18"/>
                <w:szCs w:val="18"/>
                <w:lang w:val="en-US"/>
              </w:rPr>
            </w:pPr>
          </w:p>
        </w:tc>
        <w:tc>
          <w:tcPr>
            <w:tcW w:w="1800" w:type="pct"/>
            <w:vMerge/>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sz w:val="18"/>
                <w:szCs w:val="18"/>
                <w:lang w:val="en-US"/>
              </w:rPr>
            </w:pPr>
          </w:p>
        </w:tc>
        <w:tc>
          <w:tcPr>
            <w:tcW w:w="529" w:type="pct"/>
            <w:vMerge/>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sz w:val="18"/>
                <w:szCs w:val="18"/>
                <w:lang w:val="en-US"/>
              </w:rPr>
            </w:pP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57"/>
              <w:jc w:val="center"/>
              <w:rPr>
                <w:rFonts w:ascii="Times New Roman" w:eastAsia="Calibri" w:hAnsi="Times New Roman" w:cs="Times New Roman"/>
                <w:sz w:val="18"/>
                <w:szCs w:val="18"/>
                <w:lang w:val="en-US"/>
              </w:rPr>
            </w:pPr>
            <w:proofErr w:type="spellStart"/>
            <w:r w:rsidRPr="00C83872">
              <w:rPr>
                <w:rFonts w:ascii="Times New Roman" w:eastAsia="Calibri" w:hAnsi="Times New Roman" w:cs="Times New Roman"/>
                <w:b/>
                <w:bCs/>
                <w:spacing w:val="-1"/>
                <w:sz w:val="18"/>
                <w:szCs w:val="18"/>
                <w:lang w:val="en-US"/>
              </w:rPr>
              <w:t>годовое</w:t>
            </w:r>
            <w:proofErr w:type="spellEnd"/>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81"/>
              <w:jc w:val="center"/>
              <w:rPr>
                <w:rFonts w:ascii="Times New Roman" w:eastAsia="Calibri" w:hAnsi="Times New Roman" w:cs="Times New Roman"/>
                <w:sz w:val="18"/>
                <w:szCs w:val="18"/>
                <w:lang w:val="en-US"/>
              </w:rPr>
            </w:pPr>
            <w:proofErr w:type="spellStart"/>
            <w:r w:rsidRPr="00C83872">
              <w:rPr>
                <w:rFonts w:ascii="Times New Roman" w:eastAsia="Calibri" w:hAnsi="Times New Roman" w:cs="Times New Roman"/>
                <w:b/>
                <w:bCs/>
                <w:spacing w:val="-1"/>
                <w:sz w:val="18"/>
                <w:szCs w:val="18"/>
                <w:lang w:val="en-US"/>
              </w:rPr>
              <w:t>суточное</w:t>
            </w:r>
            <w:proofErr w:type="spellEnd"/>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28"/>
              <w:jc w:val="center"/>
              <w:rPr>
                <w:rFonts w:ascii="Times New Roman" w:eastAsia="Calibri" w:hAnsi="Times New Roman" w:cs="Times New Roman"/>
                <w:sz w:val="18"/>
                <w:szCs w:val="18"/>
                <w:lang w:val="en-US"/>
              </w:rPr>
            </w:pPr>
            <w:proofErr w:type="spellStart"/>
            <w:r w:rsidRPr="00C83872">
              <w:rPr>
                <w:rFonts w:ascii="Times New Roman" w:eastAsia="Calibri" w:hAnsi="Times New Roman" w:cs="Times New Roman"/>
                <w:b/>
                <w:bCs/>
                <w:spacing w:val="-1"/>
                <w:sz w:val="18"/>
                <w:szCs w:val="18"/>
                <w:lang w:val="en-US"/>
              </w:rPr>
              <w:t>годовое</w:t>
            </w:r>
            <w:proofErr w:type="spellEnd"/>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76"/>
              <w:jc w:val="center"/>
              <w:rPr>
                <w:rFonts w:ascii="Times New Roman" w:eastAsia="Calibri" w:hAnsi="Times New Roman" w:cs="Times New Roman"/>
                <w:sz w:val="18"/>
                <w:szCs w:val="18"/>
                <w:lang w:val="en-US"/>
              </w:rPr>
            </w:pPr>
            <w:r w:rsidRPr="00C83872">
              <w:rPr>
                <w:rFonts w:ascii="Times New Roman" w:eastAsia="Calibri" w:hAnsi="Times New Roman" w:cs="Times New Roman"/>
                <w:b/>
                <w:bCs/>
                <w:spacing w:val="-1"/>
                <w:sz w:val="18"/>
                <w:szCs w:val="18"/>
              </w:rPr>
              <w:t>с</w:t>
            </w:r>
            <w:proofErr w:type="spellStart"/>
            <w:r w:rsidRPr="00C83872">
              <w:rPr>
                <w:rFonts w:ascii="Times New Roman" w:eastAsia="Calibri" w:hAnsi="Times New Roman" w:cs="Times New Roman"/>
                <w:b/>
                <w:bCs/>
                <w:spacing w:val="-1"/>
                <w:sz w:val="18"/>
                <w:szCs w:val="18"/>
                <w:lang w:val="en-US"/>
              </w:rPr>
              <w:t>уточное</w:t>
            </w:r>
            <w:proofErr w:type="spellEnd"/>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right="2"/>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1</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lang w:val="en-US"/>
              </w:rPr>
            </w:pPr>
            <w:r w:rsidRPr="00C83872">
              <w:rPr>
                <w:rFonts w:ascii="Times New Roman" w:eastAsia="Calibri" w:hAnsi="Times New Roman" w:cs="Times New Roman"/>
                <w:spacing w:val="-1"/>
                <w:sz w:val="18"/>
                <w:szCs w:val="18"/>
                <w:lang w:val="en-US"/>
              </w:rPr>
              <w:t>Объем</w:t>
            </w:r>
            <w:r w:rsidRPr="00C83872">
              <w:rPr>
                <w:rFonts w:ascii="Times New Roman" w:eastAsia="Calibri" w:hAnsi="Times New Roman" w:cs="Times New Roman"/>
                <w:spacing w:val="-1"/>
                <w:sz w:val="18"/>
                <w:szCs w:val="18"/>
              </w:rPr>
              <w:t xml:space="preserve"> </w:t>
            </w:r>
            <w:r w:rsidRPr="00C83872">
              <w:rPr>
                <w:rFonts w:ascii="Times New Roman" w:eastAsia="Calibri" w:hAnsi="Times New Roman" w:cs="Times New Roman"/>
                <w:spacing w:val="-1"/>
                <w:sz w:val="18"/>
                <w:szCs w:val="18"/>
                <w:lang w:val="en-US"/>
              </w:rPr>
              <w:t>поднятой</w:t>
            </w:r>
            <w:r w:rsidRPr="00C83872">
              <w:rPr>
                <w:rFonts w:ascii="Times New Roman" w:eastAsia="Calibri" w:hAnsi="Times New Roman" w:cs="Times New Roman"/>
                <w:spacing w:val="-1"/>
                <w:sz w:val="18"/>
                <w:szCs w:val="18"/>
              </w:rPr>
              <w:t xml:space="preserve"> </w:t>
            </w:r>
            <w:r w:rsidRPr="00C83872">
              <w:rPr>
                <w:rFonts w:ascii="Times New Roman" w:eastAsia="Calibri" w:hAnsi="Times New Roman" w:cs="Times New Roman"/>
                <w:spacing w:val="-1"/>
                <w:sz w:val="18"/>
                <w:szCs w:val="18"/>
                <w:lang w:val="en-US"/>
              </w:rPr>
              <w:t>воды</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18,56</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color w:val="000000"/>
                <w:sz w:val="18"/>
                <w:szCs w:val="18"/>
                <w:lang w:eastAsia="ru-RU"/>
              </w:rPr>
            </w:pPr>
            <w:r w:rsidRPr="00C83872">
              <w:rPr>
                <w:rFonts w:ascii="Times New Roman" w:eastAsia="Calibri" w:hAnsi="Times New Roman" w:cs="Times New Roman"/>
                <w:color w:val="000000"/>
                <w:sz w:val="18"/>
                <w:szCs w:val="18"/>
                <w:lang w:val="en-US"/>
              </w:rPr>
              <w:t>0,050849315</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17,0752</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0,04678137</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right="2"/>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2</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rPr>
            </w:pPr>
            <w:r w:rsidRPr="00C83872">
              <w:rPr>
                <w:rFonts w:ascii="Times New Roman" w:eastAsia="Calibri" w:hAnsi="Times New Roman" w:cs="Times New Roman"/>
                <w:spacing w:val="-1"/>
                <w:sz w:val="18"/>
                <w:szCs w:val="18"/>
              </w:rPr>
              <w:t xml:space="preserve">Объем воды полученной </w:t>
            </w:r>
            <w:r w:rsidRPr="00C83872">
              <w:rPr>
                <w:rFonts w:ascii="Times New Roman" w:eastAsia="Calibri" w:hAnsi="Times New Roman" w:cs="Times New Roman"/>
                <w:spacing w:val="-3"/>
                <w:sz w:val="18"/>
                <w:szCs w:val="18"/>
              </w:rPr>
              <w:t xml:space="preserve">со </w:t>
            </w:r>
            <w:r w:rsidRPr="00C83872">
              <w:rPr>
                <w:rFonts w:ascii="Times New Roman" w:eastAsia="Calibri" w:hAnsi="Times New Roman" w:cs="Times New Roman"/>
                <w:spacing w:val="-1"/>
                <w:sz w:val="18"/>
                <w:szCs w:val="18"/>
              </w:rPr>
              <w:t>стороны</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before="125" w:after="0" w:line="240" w:lineRule="auto"/>
              <w:ind w:right="2"/>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3</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right="106"/>
              <w:jc w:val="center"/>
              <w:rPr>
                <w:rFonts w:ascii="Times New Roman" w:eastAsia="Calibri" w:hAnsi="Times New Roman" w:cs="Times New Roman"/>
                <w:sz w:val="18"/>
                <w:szCs w:val="18"/>
              </w:rPr>
            </w:pPr>
            <w:r w:rsidRPr="00C83872">
              <w:rPr>
                <w:rFonts w:ascii="Times New Roman" w:eastAsia="Calibri" w:hAnsi="Times New Roman" w:cs="Times New Roman"/>
                <w:spacing w:val="-1"/>
                <w:sz w:val="18"/>
                <w:szCs w:val="18"/>
              </w:rPr>
              <w:t xml:space="preserve">Объем воды используемой </w:t>
            </w:r>
            <w:r w:rsidRPr="00C83872">
              <w:rPr>
                <w:rFonts w:ascii="Times New Roman" w:eastAsia="Calibri" w:hAnsi="Times New Roman" w:cs="Times New Roman"/>
                <w:sz w:val="18"/>
                <w:szCs w:val="18"/>
              </w:rPr>
              <w:t xml:space="preserve">на </w:t>
            </w:r>
            <w:r w:rsidRPr="00C83872">
              <w:rPr>
                <w:rFonts w:ascii="Times New Roman" w:eastAsia="Calibri" w:hAnsi="Times New Roman" w:cs="Times New Roman"/>
                <w:spacing w:val="-1"/>
                <w:sz w:val="18"/>
                <w:szCs w:val="18"/>
              </w:rPr>
              <w:t xml:space="preserve">технологические </w:t>
            </w:r>
            <w:r w:rsidRPr="00C83872">
              <w:rPr>
                <w:rFonts w:ascii="Times New Roman" w:eastAsia="Calibri" w:hAnsi="Times New Roman" w:cs="Times New Roman"/>
                <w:spacing w:val="-2"/>
                <w:sz w:val="18"/>
                <w:szCs w:val="18"/>
              </w:rPr>
              <w:t>нужды</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before="125"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before="130" w:after="0" w:line="240" w:lineRule="auto"/>
              <w:ind w:right="2"/>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4</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right="566"/>
              <w:jc w:val="center"/>
              <w:rPr>
                <w:rFonts w:ascii="Times New Roman" w:eastAsia="Calibri" w:hAnsi="Times New Roman" w:cs="Times New Roman"/>
                <w:sz w:val="18"/>
                <w:szCs w:val="18"/>
              </w:rPr>
            </w:pPr>
            <w:r w:rsidRPr="00C83872">
              <w:rPr>
                <w:rFonts w:ascii="Times New Roman" w:eastAsia="Calibri" w:hAnsi="Times New Roman" w:cs="Times New Roman"/>
                <w:spacing w:val="-1"/>
                <w:sz w:val="18"/>
                <w:szCs w:val="18"/>
              </w:rPr>
              <w:t>Объем воды пропущенной через очистные сооружения</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before="130"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right="2"/>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5</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rPr>
            </w:pPr>
            <w:r w:rsidRPr="00C83872">
              <w:rPr>
                <w:rFonts w:ascii="Times New Roman" w:eastAsia="Calibri" w:hAnsi="Times New Roman" w:cs="Times New Roman"/>
                <w:spacing w:val="-1"/>
                <w:sz w:val="18"/>
                <w:szCs w:val="18"/>
              </w:rPr>
              <w:t xml:space="preserve">Объем воды поданной </w:t>
            </w:r>
            <w:r w:rsidRPr="00C83872">
              <w:rPr>
                <w:rFonts w:ascii="Times New Roman" w:eastAsia="Calibri" w:hAnsi="Times New Roman" w:cs="Times New Roman"/>
                <w:sz w:val="18"/>
                <w:szCs w:val="18"/>
              </w:rPr>
              <w:t>в</w:t>
            </w:r>
            <w:r w:rsidRPr="00C83872">
              <w:rPr>
                <w:rFonts w:ascii="Times New Roman" w:eastAsia="Calibri" w:hAnsi="Times New Roman" w:cs="Times New Roman"/>
                <w:spacing w:val="-1"/>
                <w:sz w:val="18"/>
                <w:szCs w:val="18"/>
              </w:rPr>
              <w:t xml:space="preserve"> сеть</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18,56</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0,050849315</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17,0752</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0,04678137</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right="2"/>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6</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Потери</w:t>
            </w:r>
            <w:r w:rsidRPr="00C83872">
              <w:rPr>
                <w:rFonts w:ascii="Times New Roman" w:eastAsia="Calibri" w:hAnsi="Times New Roman" w:cs="Times New Roman"/>
                <w:sz w:val="18"/>
                <w:szCs w:val="18"/>
              </w:rPr>
              <w:t xml:space="preserve"> </w:t>
            </w:r>
            <w:r w:rsidRPr="00C83872">
              <w:rPr>
                <w:rFonts w:ascii="Times New Roman" w:eastAsia="Calibri" w:hAnsi="Times New Roman" w:cs="Times New Roman"/>
                <w:spacing w:val="-1"/>
                <w:sz w:val="18"/>
                <w:szCs w:val="18"/>
                <w:lang w:val="en-US"/>
              </w:rPr>
              <w:t>воды</w:t>
            </w:r>
            <w:r w:rsidRPr="00C83872">
              <w:rPr>
                <w:rFonts w:ascii="Times New Roman" w:eastAsia="Calibri" w:hAnsi="Times New Roman" w:cs="Times New Roman"/>
                <w:spacing w:val="-1"/>
                <w:sz w:val="18"/>
                <w:szCs w:val="18"/>
              </w:rPr>
              <w:t xml:space="preserve"> </w:t>
            </w:r>
            <w:r w:rsidRPr="00C83872">
              <w:rPr>
                <w:rFonts w:ascii="Times New Roman" w:eastAsia="Calibri" w:hAnsi="Times New Roman" w:cs="Times New Roman"/>
                <w:sz w:val="18"/>
                <w:szCs w:val="18"/>
                <w:lang w:val="en-US"/>
              </w:rPr>
              <w:t>в</w:t>
            </w:r>
            <w:r w:rsidRPr="00C83872">
              <w:rPr>
                <w:rFonts w:ascii="Times New Roman" w:eastAsia="Calibri" w:hAnsi="Times New Roman" w:cs="Times New Roman"/>
                <w:sz w:val="18"/>
                <w:szCs w:val="18"/>
              </w:rPr>
              <w:t xml:space="preserve"> </w:t>
            </w:r>
            <w:r w:rsidRPr="00C83872">
              <w:rPr>
                <w:rFonts w:ascii="Times New Roman" w:eastAsia="Calibri" w:hAnsi="Times New Roman" w:cs="Times New Roman"/>
                <w:spacing w:val="-1"/>
                <w:sz w:val="18"/>
                <w:szCs w:val="18"/>
                <w:lang w:val="en-US"/>
              </w:rPr>
              <w:t>сети</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1,83</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0,005013699</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1,6836</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0,004612603</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right="2"/>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7</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rPr>
            </w:pPr>
            <w:r w:rsidRPr="00C83872">
              <w:rPr>
                <w:rFonts w:ascii="Times New Roman" w:eastAsia="Calibri" w:hAnsi="Times New Roman" w:cs="Times New Roman"/>
                <w:spacing w:val="-1"/>
                <w:sz w:val="18"/>
                <w:szCs w:val="18"/>
              </w:rPr>
              <w:t xml:space="preserve">Объем реализации воды, </w:t>
            </w:r>
            <w:r w:rsidRPr="00C83872">
              <w:rPr>
                <w:rFonts w:ascii="Times New Roman" w:eastAsia="Calibri" w:hAnsi="Times New Roman" w:cs="Times New Roman"/>
                <w:sz w:val="18"/>
                <w:szCs w:val="18"/>
              </w:rPr>
              <w:t>вт.ч:</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16,73</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0,045835616</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15,3916</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0,042168767</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86"/>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7.1</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w:t>
            </w:r>
            <w:r w:rsidRPr="00C83872">
              <w:rPr>
                <w:rFonts w:ascii="Times New Roman" w:eastAsia="Calibri" w:hAnsi="Times New Roman" w:cs="Times New Roman"/>
                <w:spacing w:val="-1"/>
                <w:sz w:val="18"/>
                <w:szCs w:val="18"/>
                <w:lang w:val="en-US"/>
              </w:rPr>
              <w:t>Отпущенной</w:t>
            </w:r>
            <w:r w:rsidRPr="00C83872">
              <w:rPr>
                <w:rFonts w:ascii="Times New Roman" w:eastAsia="Calibri" w:hAnsi="Times New Roman" w:cs="Times New Roman"/>
                <w:spacing w:val="-1"/>
                <w:sz w:val="18"/>
                <w:szCs w:val="18"/>
              </w:rPr>
              <w:t xml:space="preserve"> </w:t>
            </w:r>
            <w:r w:rsidRPr="00C83872">
              <w:rPr>
                <w:rFonts w:ascii="Times New Roman" w:eastAsia="Calibri" w:hAnsi="Times New Roman" w:cs="Times New Roman"/>
                <w:spacing w:val="-1"/>
                <w:sz w:val="18"/>
                <w:szCs w:val="18"/>
                <w:lang w:val="en-US"/>
              </w:rPr>
              <w:t>воды</w:t>
            </w:r>
            <w:r w:rsidRPr="00C83872">
              <w:rPr>
                <w:rFonts w:ascii="Times New Roman" w:eastAsia="Calibri" w:hAnsi="Times New Roman" w:cs="Times New Roman"/>
                <w:spacing w:val="-1"/>
                <w:sz w:val="18"/>
                <w:szCs w:val="18"/>
              </w:rPr>
              <w:t xml:space="preserve"> </w:t>
            </w:r>
            <w:r w:rsidRPr="00C83872">
              <w:rPr>
                <w:rFonts w:ascii="Times New Roman" w:eastAsia="Calibri" w:hAnsi="Times New Roman" w:cs="Times New Roman"/>
                <w:spacing w:val="-2"/>
                <w:sz w:val="18"/>
                <w:szCs w:val="18"/>
                <w:lang w:val="en-US"/>
              </w:rPr>
              <w:t>другим</w:t>
            </w:r>
            <w:r w:rsidRPr="00C83872">
              <w:rPr>
                <w:rFonts w:ascii="Times New Roman" w:eastAsia="Calibri" w:hAnsi="Times New Roman" w:cs="Times New Roman"/>
                <w:spacing w:val="-2"/>
                <w:sz w:val="18"/>
                <w:szCs w:val="18"/>
              </w:rPr>
              <w:t xml:space="preserve"> </w:t>
            </w:r>
            <w:r w:rsidRPr="00C83872">
              <w:rPr>
                <w:rFonts w:ascii="Times New Roman" w:eastAsia="Calibri" w:hAnsi="Times New Roman" w:cs="Times New Roman"/>
                <w:spacing w:val="-1"/>
                <w:sz w:val="18"/>
                <w:szCs w:val="18"/>
                <w:lang w:val="en-US"/>
              </w:rPr>
              <w:t>водопроводом</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3"/>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0,000</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86"/>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7.2</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w:t>
            </w:r>
            <w:proofErr w:type="spellStart"/>
            <w:r w:rsidRPr="00C83872">
              <w:rPr>
                <w:rFonts w:ascii="Times New Roman" w:eastAsia="Calibri" w:hAnsi="Times New Roman" w:cs="Times New Roman"/>
                <w:spacing w:val="-1"/>
                <w:sz w:val="18"/>
                <w:szCs w:val="18"/>
                <w:lang w:val="en-US"/>
              </w:rPr>
              <w:t>Население</w:t>
            </w:r>
            <w:proofErr w:type="spellEnd"/>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spacing w:after="0" w:line="240" w:lineRule="auto"/>
              <w:jc w:val="center"/>
              <w:rPr>
                <w:rFonts w:ascii="Times New Roman" w:eastAsia="Calibri" w:hAnsi="Times New Roman" w:cs="Times New Roman"/>
                <w:color w:val="000000"/>
                <w:sz w:val="18"/>
                <w:szCs w:val="18"/>
                <w:lang w:eastAsia="ru-RU"/>
              </w:rPr>
            </w:pPr>
            <w:r w:rsidRPr="00C83872">
              <w:rPr>
                <w:rFonts w:ascii="Times New Roman" w:eastAsia="Calibri" w:hAnsi="Times New Roman" w:cs="Times New Roman"/>
                <w:color w:val="000000"/>
                <w:sz w:val="18"/>
                <w:szCs w:val="18"/>
                <w:lang w:val="en-US"/>
              </w:rPr>
              <w:t>15,77</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0,043205479</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14,5084</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0,039749041</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86"/>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7.3</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w:t>
            </w:r>
            <w:proofErr w:type="spellStart"/>
            <w:r w:rsidRPr="00C83872">
              <w:rPr>
                <w:rFonts w:ascii="Times New Roman" w:eastAsia="Calibri" w:hAnsi="Times New Roman" w:cs="Times New Roman"/>
                <w:spacing w:val="-1"/>
                <w:sz w:val="18"/>
                <w:szCs w:val="18"/>
                <w:lang w:val="en-US"/>
              </w:rPr>
              <w:t>Бюджетные</w:t>
            </w:r>
            <w:proofErr w:type="spellEnd"/>
            <w:r w:rsidRPr="00C83872">
              <w:rPr>
                <w:rFonts w:ascii="Times New Roman" w:eastAsia="Calibri" w:hAnsi="Times New Roman" w:cs="Times New Roman"/>
                <w:spacing w:val="-1"/>
                <w:sz w:val="18"/>
                <w:szCs w:val="18"/>
              </w:rPr>
              <w:t xml:space="preserve"> </w:t>
            </w:r>
            <w:proofErr w:type="spellStart"/>
            <w:r w:rsidRPr="00C83872">
              <w:rPr>
                <w:rFonts w:ascii="Times New Roman" w:eastAsia="Calibri" w:hAnsi="Times New Roman" w:cs="Times New Roman"/>
                <w:sz w:val="18"/>
                <w:szCs w:val="18"/>
                <w:lang w:val="en-US"/>
              </w:rPr>
              <w:t>организации</w:t>
            </w:r>
            <w:proofErr w:type="spellEnd"/>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0,87</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0,002383562</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0,8004</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0,002192877</w:t>
            </w:r>
          </w:p>
        </w:tc>
      </w:tr>
      <w:tr w:rsidR="00C83872" w:rsidRPr="00C83872" w:rsidTr="00C83872">
        <w:trPr>
          <w:trHeight w:val="20"/>
          <w:tblHeader/>
          <w:jc w:val="center"/>
        </w:trPr>
        <w:tc>
          <w:tcPr>
            <w:tcW w:w="268"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86"/>
              <w:jc w:val="center"/>
              <w:rPr>
                <w:rFonts w:ascii="Times New Roman" w:eastAsia="Calibri" w:hAnsi="Times New Roman" w:cs="Times New Roman"/>
                <w:sz w:val="18"/>
                <w:szCs w:val="18"/>
                <w:lang w:val="en-US"/>
              </w:rPr>
            </w:pPr>
            <w:r w:rsidRPr="00C83872">
              <w:rPr>
                <w:rFonts w:ascii="Times New Roman" w:eastAsia="Times New Roman" w:hAnsi="Times New Roman" w:cs="Times New Roman"/>
                <w:sz w:val="18"/>
                <w:szCs w:val="18"/>
                <w:lang w:val="en-US"/>
              </w:rPr>
              <w:t>7.4</w:t>
            </w:r>
          </w:p>
        </w:tc>
        <w:tc>
          <w:tcPr>
            <w:tcW w:w="180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104"/>
              <w:jc w:val="center"/>
              <w:rPr>
                <w:rFonts w:ascii="Times New Roman" w:eastAsia="Calibri" w:hAnsi="Times New Roman" w:cs="Times New Roman"/>
                <w:sz w:val="18"/>
                <w:szCs w:val="18"/>
              </w:rPr>
            </w:pPr>
            <w:r w:rsidRPr="00C83872">
              <w:rPr>
                <w:rFonts w:ascii="Times New Roman" w:eastAsia="Calibri" w:hAnsi="Times New Roman" w:cs="Times New Roman"/>
                <w:sz w:val="18"/>
                <w:szCs w:val="18"/>
                <w:lang w:val="en-US"/>
              </w:rPr>
              <w:t>-</w:t>
            </w:r>
            <w:proofErr w:type="spellStart"/>
            <w:r w:rsidRPr="00C83872">
              <w:rPr>
                <w:rFonts w:ascii="Times New Roman" w:eastAsia="Calibri" w:hAnsi="Times New Roman" w:cs="Times New Roman"/>
                <w:spacing w:val="-1"/>
                <w:sz w:val="18"/>
                <w:szCs w:val="18"/>
                <w:lang w:val="en-US"/>
              </w:rPr>
              <w:t>Пр</w:t>
            </w:r>
            <w:r w:rsidRPr="00C83872">
              <w:rPr>
                <w:rFonts w:ascii="Times New Roman" w:eastAsia="Calibri" w:hAnsi="Times New Roman" w:cs="Times New Roman"/>
                <w:spacing w:val="-1"/>
                <w:sz w:val="18"/>
                <w:szCs w:val="18"/>
              </w:rPr>
              <w:t>очие</w:t>
            </w:r>
            <w:proofErr w:type="spellEnd"/>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ind w:left="234"/>
              <w:jc w:val="center"/>
              <w:rPr>
                <w:rFonts w:ascii="Times New Roman" w:eastAsia="Calibri" w:hAnsi="Times New Roman" w:cs="Times New Roman"/>
                <w:sz w:val="18"/>
                <w:szCs w:val="18"/>
                <w:lang w:val="en-US"/>
              </w:rPr>
            </w:pPr>
            <w:r w:rsidRPr="00C83872">
              <w:rPr>
                <w:rFonts w:ascii="Times New Roman" w:eastAsia="Calibri" w:hAnsi="Times New Roman" w:cs="Times New Roman"/>
                <w:sz w:val="18"/>
                <w:szCs w:val="18"/>
                <w:lang w:val="en-US"/>
              </w:rPr>
              <w:t>тыс.м3</w:t>
            </w:r>
          </w:p>
        </w:tc>
        <w:tc>
          <w:tcPr>
            <w:tcW w:w="529"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0,09</w:t>
            </w:r>
          </w:p>
        </w:tc>
        <w:tc>
          <w:tcPr>
            <w:tcW w:w="681"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0,000246575</w:t>
            </w:r>
          </w:p>
        </w:tc>
        <w:tc>
          <w:tcPr>
            <w:tcW w:w="514"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0,0828</w:t>
            </w:r>
          </w:p>
        </w:tc>
        <w:tc>
          <w:tcPr>
            <w:tcW w:w="680" w:type="pct"/>
            <w:tcBorders>
              <w:top w:val="single" w:sz="6" w:space="0" w:color="000000"/>
              <w:left w:val="single" w:sz="6" w:space="0" w:color="000000"/>
              <w:bottom w:val="single" w:sz="6" w:space="0" w:color="000000"/>
              <w:right w:val="single" w:sz="6" w:space="0" w:color="000000"/>
            </w:tcBorders>
            <w:vAlign w:val="center"/>
          </w:tcPr>
          <w:p w:rsidR="00C83872" w:rsidRPr="00C83872" w:rsidRDefault="00C83872" w:rsidP="00C83872">
            <w:pPr>
              <w:widowControl w:val="0"/>
              <w:spacing w:after="0" w:line="240" w:lineRule="auto"/>
              <w:jc w:val="center"/>
              <w:rPr>
                <w:rFonts w:ascii="Times New Roman" w:eastAsia="Calibri" w:hAnsi="Times New Roman" w:cs="Times New Roman"/>
                <w:color w:val="000000"/>
                <w:sz w:val="18"/>
                <w:szCs w:val="18"/>
                <w:lang w:val="en-US"/>
              </w:rPr>
            </w:pPr>
            <w:r w:rsidRPr="00C83872">
              <w:rPr>
                <w:rFonts w:ascii="Times New Roman" w:eastAsia="Calibri" w:hAnsi="Times New Roman" w:cs="Times New Roman"/>
                <w:color w:val="000000"/>
                <w:sz w:val="18"/>
                <w:szCs w:val="18"/>
                <w:lang w:val="en-US"/>
              </w:rPr>
              <w:t>0,000226849</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5A2366">
        <w:rPr>
          <w:rFonts w:ascii="Times New Roman" w:hAnsi="Times New Roman" w:cs="Times New Roman"/>
          <w:sz w:val="24"/>
          <w:szCs w:val="24"/>
        </w:rPr>
        <w:t>Кривошеевского</w:t>
      </w:r>
      <w:proofErr w:type="spellEnd"/>
      <w:r w:rsidR="00C83872">
        <w:rPr>
          <w:rFonts w:ascii="Times New Roman" w:hAnsi="Times New Roman" w:cs="Times New Roman"/>
          <w:sz w:val="24"/>
          <w:szCs w:val="24"/>
        </w:rPr>
        <w:t xml:space="preserve"> </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4C0529">
        <w:rPr>
          <w:noProof/>
        </w:rPr>
        <w:t>е 12</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652216" w:rsidRPr="00652216" w:rsidRDefault="00652216" w:rsidP="00652216">
      <w:pPr>
        <w:pStyle w:val="af5"/>
        <w:spacing w:line="240" w:lineRule="auto"/>
        <w:jc w:val="both"/>
        <w:rPr>
          <w:noProof/>
        </w:rPr>
      </w:pPr>
      <w:r w:rsidRPr="00652216">
        <w:rPr>
          <w:noProof/>
        </w:rPr>
        <w:t xml:space="preserve">Перечень мероприятий по реализации схемы </w:t>
      </w:r>
      <w:r>
        <w:rPr>
          <w:noProof/>
        </w:rPr>
        <w:t>теплоснабжения</w:t>
      </w:r>
      <w:r w:rsidRPr="00652216">
        <w:rPr>
          <w:noProof/>
        </w:rPr>
        <w:t xml:space="preserve"> на момент данной актуализации отсутствует</w:t>
      </w:r>
      <w:r>
        <w:rPr>
          <w:noProof/>
        </w:rPr>
        <w:t>.</w:t>
      </w:r>
    </w:p>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A4E00" w:rsidRDefault="002A4E00" w:rsidP="002A4E00">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w:t>
      </w:r>
      <w:r w:rsidR="00652216">
        <w:rPr>
          <w:rFonts w:ascii="Times New Roman" w:hAnsi="Times New Roman" w:cs="Times New Roman"/>
          <w:sz w:val="24"/>
          <w:szCs w:val="24"/>
        </w:rPr>
        <w:t>2</w:t>
      </w:r>
    </w:p>
    <w:tbl>
      <w:tblPr>
        <w:tblW w:w="5000" w:type="pct"/>
        <w:jc w:val="center"/>
        <w:tblLayout w:type="fixed"/>
        <w:tblLook w:val="04A0" w:firstRow="1" w:lastRow="0" w:firstColumn="1" w:lastColumn="0" w:noHBand="0" w:noVBand="1"/>
      </w:tblPr>
      <w:tblGrid>
        <w:gridCol w:w="717"/>
        <w:gridCol w:w="1545"/>
        <w:gridCol w:w="1616"/>
        <w:gridCol w:w="1650"/>
        <w:gridCol w:w="1573"/>
        <w:gridCol w:w="687"/>
        <w:gridCol w:w="975"/>
        <w:gridCol w:w="687"/>
        <w:gridCol w:w="687"/>
      </w:tblGrid>
      <w:tr w:rsidR="00652216" w:rsidRPr="00652216" w:rsidTr="000C7A73">
        <w:trPr>
          <w:jc w:val="center"/>
        </w:trPr>
        <w:tc>
          <w:tcPr>
            <w:tcW w:w="353" w:type="pct"/>
            <w:vMerge w:val="restart"/>
            <w:tcBorders>
              <w:top w:val="single" w:sz="4" w:space="0" w:color="auto"/>
              <w:left w:val="single" w:sz="4" w:space="0" w:color="auto"/>
              <w:bottom w:val="nil"/>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 п/п</w:t>
            </w:r>
          </w:p>
        </w:tc>
        <w:tc>
          <w:tcPr>
            <w:tcW w:w="762" w:type="pct"/>
            <w:vMerge w:val="restart"/>
            <w:tcBorders>
              <w:top w:val="single" w:sz="4" w:space="0" w:color="auto"/>
              <w:left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Наименование мероприятий</w:t>
            </w:r>
          </w:p>
        </w:tc>
        <w:tc>
          <w:tcPr>
            <w:tcW w:w="797" w:type="pct"/>
            <w:vMerge w:val="restart"/>
            <w:tcBorders>
              <w:top w:val="single" w:sz="4" w:space="0" w:color="auto"/>
              <w:left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Место проведения мероприятия</w:t>
            </w:r>
          </w:p>
        </w:tc>
        <w:tc>
          <w:tcPr>
            <w:tcW w:w="814" w:type="pct"/>
            <w:vMerge w:val="restart"/>
            <w:tcBorders>
              <w:top w:val="single" w:sz="4" w:space="0" w:color="auto"/>
              <w:left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Цель мероприятия</w:t>
            </w:r>
          </w:p>
        </w:tc>
        <w:tc>
          <w:tcPr>
            <w:tcW w:w="77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Финансовая потребность, тыс.руб. с НДС</w:t>
            </w:r>
          </w:p>
        </w:tc>
        <w:tc>
          <w:tcPr>
            <w:tcW w:w="149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spacing w:after="0" w:line="240" w:lineRule="auto"/>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Реализация мероприятия</w:t>
            </w:r>
          </w:p>
        </w:tc>
      </w:tr>
      <w:tr w:rsidR="00652216" w:rsidRPr="00652216" w:rsidTr="000C7A73">
        <w:trPr>
          <w:jc w:val="center"/>
        </w:trPr>
        <w:tc>
          <w:tcPr>
            <w:tcW w:w="353" w:type="pct"/>
            <w:vMerge/>
            <w:tcBorders>
              <w:left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p>
        </w:tc>
        <w:tc>
          <w:tcPr>
            <w:tcW w:w="762" w:type="pct"/>
            <w:vMerge/>
            <w:tcBorders>
              <w:left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p>
        </w:tc>
        <w:tc>
          <w:tcPr>
            <w:tcW w:w="797" w:type="pct"/>
            <w:vMerge/>
            <w:tcBorders>
              <w:left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p>
        </w:tc>
        <w:tc>
          <w:tcPr>
            <w:tcW w:w="814" w:type="pct"/>
            <w:vMerge/>
            <w:tcBorders>
              <w:left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p>
        </w:tc>
        <w:tc>
          <w:tcPr>
            <w:tcW w:w="7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2020</w:t>
            </w:r>
          </w:p>
        </w:tc>
        <w:tc>
          <w:tcPr>
            <w:tcW w:w="481" w:type="pct"/>
            <w:tcBorders>
              <w:top w:val="nil"/>
              <w:left w:val="nil"/>
              <w:bottom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2021</w:t>
            </w:r>
          </w:p>
        </w:tc>
        <w:tc>
          <w:tcPr>
            <w:tcW w:w="339" w:type="pct"/>
            <w:tcBorders>
              <w:top w:val="nil"/>
              <w:left w:val="nil"/>
              <w:bottom w:val="single" w:sz="4" w:space="0" w:color="auto"/>
              <w:right w:val="single" w:sz="4" w:space="0" w:color="auto"/>
            </w:tcBorders>
            <w:shd w:val="clear" w:color="auto" w:fill="auto"/>
            <w:vAlign w:val="center"/>
            <w:hideMark/>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2022</w:t>
            </w:r>
          </w:p>
        </w:tc>
        <w:tc>
          <w:tcPr>
            <w:tcW w:w="339" w:type="pct"/>
            <w:tcBorders>
              <w:left w:val="single" w:sz="4" w:space="0" w:color="auto"/>
              <w:bottom w:val="single" w:sz="4" w:space="0" w:color="auto"/>
              <w:right w:val="single" w:sz="4" w:space="0" w:color="auto"/>
            </w:tcBorders>
            <w:vAlign w:val="center"/>
          </w:tcPr>
          <w:p w:rsidR="00652216" w:rsidRPr="00652216" w:rsidRDefault="00652216" w:rsidP="00652216">
            <w:pPr>
              <w:spacing w:after="0" w:line="240" w:lineRule="auto"/>
              <w:jc w:val="center"/>
              <w:rPr>
                <w:rFonts w:ascii="Times New Roman" w:eastAsia="Times New Roman" w:hAnsi="Times New Roman" w:cs="Times New Roman"/>
                <w:b/>
                <w:sz w:val="18"/>
                <w:szCs w:val="18"/>
                <w:lang w:eastAsia="ru-RU"/>
              </w:rPr>
            </w:pPr>
            <w:r w:rsidRPr="00652216">
              <w:rPr>
                <w:rFonts w:ascii="Times New Roman" w:eastAsia="Times New Roman" w:hAnsi="Times New Roman" w:cs="Times New Roman"/>
                <w:b/>
                <w:sz w:val="18"/>
                <w:szCs w:val="18"/>
                <w:lang w:eastAsia="ru-RU"/>
              </w:rPr>
              <w:t>2023</w:t>
            </w:r>
          </w:p>
        </w:tc>
      </w:tr>
      <w:tr w:rsidR="00652216" w:rsidRPr="00652216" w:rsidTr="000C7A73">
        <w:trPr>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1</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widowControl w:val="0"/>
              <w:spacing w:after="0" w:line="240" w:lineRule="auto"/>
              <w:jc w:val="both"/>
              <w:rPr>
                <w:rFonts w:ascii="Times New Roman" w:eastAsia="Calibri" w:hAnsi="Times New Roman" w:cs="Calibri"/>
                <w:sz w:val="18"/>
                <w:szCs w:val="18"/>
              </w:rPr>
            </w:pPr>
            <w:r w:rsidRPr="00652216">
              <w:rPr>
                <w:rFonts w:ascii="Times New Roman" w:eastAsia="Calibri" w:hAnsi="Times New Roman" w:cs="Times New Roman"/>
                <w:sz w:val="18"/>
                <w:szCs w:val="18"/>
              </w:rPr>
              <w:t xml:space="preserve">Капитальный ремонт сетей водоснабжения в с. </w:t>
            </w:r>
            <w:proofErr w:type="spellStart"/>
            <w:r w:rsidRPr="00652216">
              <w:rPr>
                <w:rFonts w:ascii="Times New Roman" w:eastAsia="Calibri" w:hAnsi="Times New Roman" w:cs="Times New Roman"/>
                <w:sz w:val="18"/>
                <w:szCs w:val="18"/>
              </w:rPr>
              <w:t>Масловка</w:t>
            </w:r>
            <w:proofErr w:type="spellEnd"/>
            <w:r w:rsidRPr="00652216">
              <w:rPr>
                <w:rFonts w:ascii="Times New Roman" w:eastAsia="Calibri" w:hAnsi="Times New Roman" w:cs="Times New Roman"/>
                <w:sz w:val="18"/>
                <w:szCs w:val="18"/>
              </w:rPr>
              <w:t>, ул. Молодежная</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widowControl w:val="0"/>
              <w:spacing w:after="0" w:line="240" w:lineRule="auto"/>
              <w:rPr>
                <w:rFonts w:ascii="Times New Roman" w:eastAsia="Calibri" w:hAnsi="Times New Roman" w:cs="Calibri"/>
                <w:sz w:val="18"/>
                <w:szCs w:val="18"/>
              </w:rPr>
            </w:pPr>
            <w:proofErr w:type="spellStart"/>
            <w:r w:rsidRPr="00652216">
              <w:rPr>
                <w:rFonts w:ascii="Times New Roman" w:eastAsia="Calibri" w:hAnsi="Times New Roman" w:cs="Calibri"/>
                <w:sz w:val="18"/>
                <w:szCs w:val="18"/>
              </w:rPr>
              <w:t>С.Масловка</w:t>
            </w:r>
            <w:proofErr w:type="spellEnd"/>
            <w:r w:rsidRPr="00652216">
              <w:rPr>
                <w:rFonts w:ascii="Times New Roman" w:eastAsia="Calibri" w:hAnsi="Times New Roman" w:cs="Calibri"/>
                <w:sz w:val="18"/>
                <w:szCs w:val="18"/>
              </w:rPr>
              <w:t xml:space="preserve">, ул. </w:t>
            </w:r>
            <w:proofErr w:type="spellStart"/>
            <w:r w:rsidRPr="00652216">
              <w:rPr>
                <w:rFonts w:ascii="Times New Roman" w:eastAsia="Calibri" w:hAnsi="Times New Roman" w:cs="Calibri"/>
                <w:sz w:val="18"/>
                <w:szCs w:val="18"/>
              </w:rPr>
              <w:t>Молодежая</w:t>
            </w:r>
            <w:proofErr w:type="spellEnd"/>
          </w:p>
        </w:tc>
        <w:tc>
          <w:tcPr>
            <w:tcW w:w="814"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widowControl w:val="0"/>
              <w:spacing w:after="0" w:line="240" w:lineRule="auto"/>
              <w:rPr>
                <w:rFonts w:ascii="Times New Roman" w:eastAsia="Calibri" w:hAnsi="Times New Roman" w:cs="Calibri"/>
                <w:sz w:val="18"/>
                <w:szCs w:val="18"/>
              </w:rPr>
            </w:pPr>
            <w:r w:rsidRPr="00652216">
              <w:rPr>
                <w:rFonts w:ascii="Times New Roman" w:eastAsia="Calibri" w:hAnsi="Times New Roman" w:cs="Calibri"/>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2736,35</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p>
        </w:tc>
        <w:tc>
          <w:tcPr>
            <w:tcW w:w="481" w:type="pct"/>
            <w:tcBorders>
              <w:top w:val="single" w:sz="4" w:space="0" w:color="auto"/>
              <w:left w:val="nil"/>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2736,35</w:t>
            </w:r>
          </w:p>
        </w:tc>
        <w:tc>
          <w:tcPr>
            <w:tcW w:w="339" w:type="pct"/>
            <w:tcBorders>
              <w:top w:val="single" w:sz="4" w:space="0" w:color="auto"/>
              <w:left w:val="nil"/>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p>
        </w:tc>
        <w:tc>
          <w:tcPr>
            <w:tcW w:w="339" w:type="pct"/>
            <w:tcBorders>
              <w:top w:val="single" w:sz="4" w:space="0" w:color="auto"/>
              <w:left w:val="nil"/>
              <w:bottom w:val="single" w:sz="4" w:space="0" w:color="auto"/>
              <w:right w:val="single" w:sz="4" w:space="0" w:color="auto"/>
            </w:tcBorders>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p>
        </w:tc>
      </w:tr>
      <w:tr w:rsidR="00652216" w:rsidRPr="00652216" w:rsidTr="000C7A73">
        <w:trPr>
          <w:jc w:val="center"/>
        </w:trPr>
        <w:tc>
          <w:tcPr>
            <w:tcW w:w="272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widowControl w:val="0"/>
              <w:spacing w:after="0" w:line="240" w:lineRule="auto"/>
              <w:rPr>
                <w:rFonts w:ascii="Times New Roman" w:eastAsia="Calibri" w:hAnsi="Times New Roman" w:cs="Calibri"/>
                <w:sz w:val="18"/>
                <w:szCs w:val="18"/>
              </w:rPr>
            </w:pPr>
            <w:r w:rsidRPr="00652216">
              <w:rPr>
                <w:rFonts w:ascii="Times New Roman" w:eastAsia="Calibri" w:hAnsi="Times New Roman" w:cs="Calibri"/>
                <w:sz w:val="18"/>
                <w:szCs w:val="18"/>
              </w:rPr>
              <w:t>Итого</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2736,35</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0</w:t>
            </w:r>
          </w:p>
        </w:tc>
        <w:tc>
          <w:tcPr>
            <w:tcW w:w="481" w:type="pct"/>
            <w:tcBorders>
              <w:top w:val="single" w:sz="4" w:space="0" w:color="auto"/>
              <w:left w:val="nil"/>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2736,35</w:t>
            </w:r>
          </w:p>
        </w:tc>
        <w:tc>
          <w:tcPr>
            <w:tcW w:w="339" w:type="pct"/>
            <w:tcBorders>
              <w:top w:val="single" w:sz="4" w:space="0" w:color="auto"/>
              <w:left w:val="nil"/>
              <w:bottom w:val="single" w:sz="4" w:space="0" w:color="auto"/>
              <w:right w:val="single" w:sz="4" w:space="0" w:color="auto"/>
            </w:tcBorders>
            <w:shd w:val="clear" w:color="auto" w:fill="auto"/>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0</w:t>
            </w:r>
          </w:p>
        </w:tc>
        <w:tc>
          <w:tcPr>
            <w:tcW w:w="339" w:type="pct"/>
            <w:tcBorders>
              <w:top w:val="single" w:sz="4" w:space="0" w:color="auto"/>
              <w:left w:val="nil"/>
              <w:bottom w:val="single" w:sz="4" w:space="0" w:color="auto"/>
              <w:right w:val="single" w:sz="4" w:space="0" w:color="auto"/>
            </w:tcBorders>
            <w:vAlign w:val="center"/>
          </w:tcPr>
          <w:p w:rsidR="00652216" w:rsidRPr="00652216" w:rsidRDefault="00652216" w:rsidP="00652216">
            <w:pPr>
              <w:spacing w:after="0" w:line="240" w:lineRule="auto"/>
              <w:jc w:val="center"/>
              <w:rPr>
                <w:rFonts w:ascii="Times New Roman" w:eastAsia="Times New Roman" w:hAnsi="Times New Roman" w:cs="Times New Roman"/>
                <w:sz w:val="18"/>
                <w:szCs w:val="18"/>
                <w:lang w:eastAsia="ru-RU"/>
              </w:rPr>
            </w:pPr>
            <w:r w:rsidRPr="00652216">
              <w:rPr>
                <w:rFonts w:ascii="Times New Roman" w:eastAsia="Times New Roman" w:hAnsi="Times New Roman" w:cs="Times New Roman"/>
                <w:sz w:val="18"/>
                <w:szCs w:val="18"/>
                <w:lang w:eastAsia="ru-RU"/>
              </w:rPr>
              <w:t>0</w:t>
            </w: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lastRenderedPageBreak/>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lastRenderedPageBreak/>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lastRenderedPageBreak/>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lastRenderedPageBreak/>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lastRenderedPageBreak/>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A73" w:rsidRDefault="000C7A73" w:rsidP="00B70CA8">
      <w:pPr>
        <w:spacing w:after="0" w:line="240" w:lineRule="auto"/>
      </w:pPr>
      <w:r>
        <w:separator/>
      </w:r>
    </w:p>
  </w:endnote>
  <w:endnote w:type="continuationSeparator" w:id="0">
    <w:p w:rsidR="000C7A73" w:rsidRDefault="000C7A73"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0C7A73" w:rsidRDefault="000C7A73">
        <w:pPr>
          <w:pStyle w:val="ae"/>
          <w:jc w:val="right"/>
        </w:pPr>
        <w:r>
          <w:fldChar w:fldCharType="begin"/>
        </w:r>
        <w:r>
          <w:instrText>PAGE   \* MERGEFORMAT</w:instrText>
        </w:r>
        <w:r>
          <w:fldChar w:fldCharType="separate"/>
        </w:r>
        <w:r w:rsidR="001C0B64">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A73" w:rsidRPr="00C367C2" w:rsidRDefault="000C7A73"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0C7A73" w:rsidRDefault="000C7A73">
        <w:pPr>
          <w:pStyle w:val="ae"/>
          <w:jc w:val="right"/>
        </w:pPr>
        <w:r>
          <w:fldChar w:fldCharType="begin"/>
        </w:r>
        <w:r>
          <w:instrText>PAGE   \* MERGEFORMAT</w:instrText>
        </w:r>
        <w:r>
          <w:fldChar w:fldCharType="separate"/>
        </w:r>
        <w:r w:rsidR="001C0B64">
          <w:rPr>
            <w:noProof/>
          </w:rPr>
          <w:t>25</w:t>
        </w:r>
        <w:r>
          <w:fldChar w:fldCharType="end"/>
        </w:r>
      </w:p>
    </w:sdtContent>
  </w:sdt>
  <w:p w:rsidR="000C7A73" w:rsidRDefault="000C7A73">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A73" w:rsidRDefault="000C7A73" w:rsidP="00B70CA8">
      <w:pPr>
        <w:spacing w:after="0" w:line="240" w:lineRule="auto"/>
      </w:pPr>
      <w:r>
        <w:separator/>
      </w:r>
    </w:p>
  </w:footnote>
  <w:footnote w:type="continuationSeparator" w:id="0">
    <w:p w:rsidR="000C7A73" w:rsidRDefault="000C7A73"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C7A73"/>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0B64"/>
    <w:rsid w:val="001C19EC"/>
    <w:rsid w:val="001C450C"/>
    <w:rsid w:val="001D2916"/>
    <w:rsid w:val="001D317D"/>
    <w:rsid w:val="001D3B5E"/>
    <w:rsid w:val="001D3C7A"/>
    <w:rsid w:val="001D4285"/>
    <w:rsid w:val="001D55EB"/>
    <w:rsid w:val="001D59C5"/>
    <w:rsid w:val="001D74C2"/>
    <w:rsid w:val="001D7DD4"/>
    <w:rsid w:val="001E3FFD"/>
    <w:rsid w:val="001E5042"/>
    <w:rsid w:val="001F0E42"/>
    <w:rsid w:val="001F489B"/>
    <w:rsid w:val="001F5829"/>
    <w:rsid w:val="001F6AFB"/>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6B17"/>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2BAA"/>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34E"/>
    <w:rsid w:val="00627BEF"/>
    <w:rsid w:val="006306B8"/>
    <w:rsid w:val="006309AD"/>
    <w:rsid w:val="0063794F"/>
    <w:rsid w:val="00640B0E"/>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03F1"/>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8C70D-5D84-4F44-919E-D60672DAC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2630</TotalTime>
  <Pages>25</Pages>
  <Words>8844</Words>
  <Characters>50411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230</cp:revision>
  <cp:lastPrinted>2019-08-20T08:16:00Z</cp:lastPrinted>
  <dcterms:created xsi:type="dcterms:W3CDTF">2019-08-19T05:33:00Z</dcterms:created>
  <dcterms:modified xsi:type="dcterms:W3CDTF">2022-08-25T05:53:00Z</dcterms:modified>
</cp:coreProperties>
</file>