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D2" w:rsidRDefault="00CC6150" w:rsidP="00CC6150">
      <w:pPr>
        <w:jc w:val="center"/>
        <w:rPr>
          <w:b/>
          <w:sz w:val="28"/>
          <w:szCs w:val="28"/>
        </w:rPr>
      </w:pPr>
      <w:r w:rsidRPr="00CC6150">
        <w:rPr>
          <w:b/>
          <w:sz w:val="28"/>
          <w:szCs w:val="28"/>
        </w:rPr>
        <w:t xml:space="preserve">Список должностных лиц органов местного самоуправления, ответственных за вопросы МЧП </w:t>
      </w:r>
      <w:r w:rsidR="00C9428F">
        <w:rPr>
          <w:b/>
          <w:sz w:val="28"/>
          <w:szCs w:val="28"/>
        </w:rPr>
        <w:t xml:space="preserve"> на </w:t>
      </w:r>
      <w:r w:rsidRPr="00CC6150">
        <w:rPr>
          <w:b/>
          <w:sz w:val="28"/>
          <w:szCs w:val="28"/>
        </w:rPr>
        <w:t>01.01.2024 год</w:t>
      </w:r>
    </w:p>
    <w:p w:rsidR="00CC6150" w:rsidRDefault="00CC6150" w:rsidP="00CC615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5"/>
        <w:gridCol w:w="1841"/>
        <w:gridCol w:w="2702"/>
        <w:gridCol w:w="1933"/>
        <w:gridCol w:w="2650"/>
      </w:tblGrid>
      <w:tr w:rsidR="00CC6150" w:rsidTr="007A0E3A">
        <w:tc>
          <w:tcPr>
            <w:tcW w:w="442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2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</w:p>
        </w:tc>
        <w:tc>
          <w:tcPr>
            <w:tcW w:w="2887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3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 xml:space="preserve">Орган исполнительной власти </w:t>
            </w:r>
          </w:p>
        </w:tc>
        <w:tc>
          <w:tcPr>
            <w:tcW w:w="2447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CC6150" w:rsidTr="007A0E3A">
        <w:tc>
          <w:tcPr>
            <w:tcW w:w="442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CC6150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Ворона</w:t>
            </w:r>
          </w:p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  <w:tc>
          <w:tcPr>
            <w:tcW w:w="2887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района по экономическому развитию, финансам и бюджетной политике – начальник управления финансов и налоговой политики</w:t>
            </w:r>
          </w:p>
        </w:tc>
        <w:tc>
          <w:tcPr>
            <w:tcW w:w="1913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«Прохоровский район»</w:t>
            </w:r>
          </w:p>
        </w:tc>
        <w:tc>
          <w:tcPr>
            <w:tcW w:w="2447" w:type="dxa"/>
          </w:tcPr>
          <w:p w:rsidR="00CC6150" w:rsidRPr="00803342" w:rsidRDefault="00CC6150" w:rsidP="007A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8(47242) 2-14-62</w:t>
            </w:r>
          </w:p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compose?to=%22%D0%A3%D0%BF%D1%80%D0%B0%D0%B2%D0%BB%D0%B5%D0%BD%D0%B8%D0%B5%20%D1%84%D0%B8%D0%BD%D0%B0%D0%BD%D1%81%D0%BE%D0%B2%20%D0%B8%20%D0%BD%D0%B0%D0%BB%D0%BE%D0%B3%D0%BE%D0%B2%D0%BE%D0%B9%20%D0%BF%D0%BE%D0%BB%D0%B8%D1%82%D0%B8%D0%BA%D0%B8%20%D0%B0%D0%" w:tooltip="https://mail.yandex.ru/?uid=199619783#compose?to=%22%D0%A3%D0%BF%D1%80%D0%B0%D0%B2%D0%BB%D0%B5%D0%BD%D0%B8%D0%B5%20%D1%84%D0%B8%D0%BD%D0%B0%D0%BD%D1%81%D0%BE%D0%B2%20%D0%B8%20%D0%BD%D0%B0%D0%BB%D0%BE%D0%B3%D0%BE%D0%B2%D0%BE%D0%B9%20%D0%BF%D0%BE%D0%BB%D0%B8%D1%" w:history="1">
              <w:r w:rsidRPr="00803342">
                <w:rPr>
                  <w:rStyle w:val="a4"/>
                  <w:rFonts w:ascii="Times New Roman" w:eastAsia="Arial" w:hAnsi="Times New Roman" w:cs="Times New Roman"/>
                  <w:color w:val="666699"/>
                  <w:sz w:val="24"/>
                  <w:szCs w:val="24"/>
                </w:rPr>
                <w:t>prochfin@mail.ru</w:t>
              </w:r>
            </w:hyperlink>
          </w:p>
        </w:tc>
      </w:tr>
      <w:tr w:rsidR="00CC6150" w:rsidTr="007A0E3A">
        <w:tc>
          <w:tcPr>
            <w:tcW w:w="442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Белозёрова Елена Викторовна</w:t>
            </w:r>
          </w:p>
        </w:tc>
        <w:tc>
          <w:tcPr>
            <w:tcW w:w="2887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</w:t>
            </w:r>
          </w:p>
        </w:tc>
        <w:tc>
          <w:tcPr>
            <w:tcW w:w="1913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«Прохоровский район»</w:t>
            </w:r>
          </w:p>
        </w:tc>
        <w:tc>
          <w:tcPr>
            <w:tcW w:w="2447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8(47242) 2-12-83</w:t>
            </w:r>
          </w:p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prohorovka-torgi@mail.ru</w:t>
            </w:r>
          </w:p>
        </w:tc>
      </w:tr>
      <w:tr w:rsidR="00CC6150" w:rsidTr="007A0E3A">
        <w:tc>
          <w:tcPr>
            <w:tcW w:w="442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CC6150" w:rsidRPr="00803342" w:rsidRDefault="00CC6150" w:rsidP="007A0E3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Кривчикова Наталья Алексеевна</w:t>
            </w:r>
          </w:p>
        </w:tc>
        <w:tc>
          <w:tcPr>
            <w:tcW w:w="2887" w:type="dxa"/>
          </w:tcPr>
          <w:p w:rsidR="00CC6150" w:rsidRPr="00803342" w:rsidRDefault="00CC6150" w:rsidP="007A0E3A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экономического развития и трудовых отношений</w:t>
            </w:r>
          </w:p>
        </w:tc>
        <w:tc>
          <w:tcPr>
            <w:tcW w:w="1913" w:type="dxa"/>
          </w:tcPr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«Прохоровский район»</w:t>
            </w:r>
          </w:p>
        </w:tc>
        <w:tc>
          <w:tcPr>
            <w:tcW w:w="2447" w:type="dxa"/>
          </w:tcPr>
          <w:p w:rsidR="00CC6150" w:rsidRPr="00803342" w:rsidRDefault="00CC6150" w:rsidP="007A0E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8(47242) 2-13-44</w:t>
            </w:r>
          </w:p>
          <w:p w:rsidR="00CC6150" w:rsidRPr="00803342" w:rsidRDefault="00CC6150" w:rsidP="007A0E3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proh.econom@yandex.ru</w:t>
            </w:r>
          </w:p>
        </w:tc>
      </w:tr>
    </w:tbl>
    <w:p w:rsidR="00CC6150" w:rsidRPr="00CC6150" w:rsidRDefault="00CC6150" w:rsidP="00CC6150">
      <w:pPr>
        <w:jc w:val="center"/>
        <w:rPr>
          <w:b/>
          <w:sz w:val="28"/>
          <w:szCs w:val="28"/>
        </w:rPr>
      </w:pPr>
    </w:p>
    <w:sectPr w:rsidR="00CC6150" w:rsidRPr="00CC6150" w:rsidSect="0039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50"/>
    <w:rsid w:val="00274B96"/>
    <w:rsid w:val="003939D2"/>
    <w:rsid w:val="007D2704"/>
    <w:rsid w:val="00BB68E9"/>
    <w:rsid w:val="00C45C61"/>
    <w:rsid w:val="00C9428F"/>
    <w:rsid w:val="00CC6150"/>
    <w:rsid w:val="00E2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1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?uid=1996197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2024-04-22T06:41:00Z</dcterms:created>
  <dcterms:modified xsi:type="dcterms:W3CDTF">2024-04-22T06:44:00Z</dcterms:modified>
</cp:coreProperties>
</file>