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B6" w:rsidRDefault="00CD67B6" w:rsidP="00F774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</w:rPr>
        <w:t>Выбор свежих овощей и фрукт</w:t>
      </w:r>
    </w:p>
    <w:p w:rsidR="00F77492" w:rsidRPr="00CD67B6" w:rsidRDefault="00F77492" w:rsidP="00F774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</w:rPr>
      </w:pP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Сейчас лето, пора созревания овощей и фруктов – важнейших источников витаминов и микроэлементов.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Плодоовощная продукция – группа товаров, выбору которой потребитель должен уделить особое внимание. Чтобы выбрать вкусные и сочные плоды, которые принесут максимальную пользу организму, придерживайтесь нескольких простых правил.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У фруктов и овощей, выставленных на прилавок, часто нет упаковки с указанием производителя, срока годности и других важных свойств товара. Поэтому выбор чаще всего приходится осуществлять по внешним признакам: форме, размеру, окраске кожуры и мякоти, особенностям строения и другим специфическим качествам, свойственным данному виду продукции (например, состояние грозди винограда, плотность кочана капусты и т.д.).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Качественные плоды должны быть: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целыми (без механических повреждений, повреждений вредителями, ухудшающими товарный вид);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здоровыми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(без налетов плесени, признаков заболеваний);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чистыми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(освобождены от земли, грязи, листьев, следов удобрений);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без аномальной внешней влажности, посторонних запахов и привкусов.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Для того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чтобы быть уверенными в происхождении и качестве приобретаемых овощей и фруктов и не быть обманутыми недобросовестными продавцами, рекомендуется следовать несложным правилам при покупке плодоовощной продукции: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отдавайте предпочтение приобретению сезонных овощей и фруктов, т. к. 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ранних велика вероятность повышенного содержания нитратов;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особое внимание обращайте на места покупки сельхозпродукции; рекомендуется приобретать овощи, фрукты, бахчевые в специализированных местах торговли: сельскохозяйственных рынках, магазинах, павильонах, где реализуются товары, прошедшие санитарно–ветеринарную экспертизу в лабораториях, подведомственных органам ветеринарного надзора, что гарантирует безопасность сельскохозяйственной продукции;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не стоит приобретать продукты в местах несанкционированной торговли, вдоль трасс, на стихийных рынках; употребление такой продукции может привести к причинению вреда жизни и здоровью, возникновению и распространению инфекционных заболеваний;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при покупке продукции обращайте внимание на санитарно-техническое и гигиеническое состояние торговой точки, условий для соблюдения правил личной гигиены персоналом, а также наличия полного комплекта санитарной одежды.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 при выборе овощей и фруктов необходимо учитывать следующие моменты: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при покупке томатов на веточке нужно обратить внимание на саму ветку, и если она упругая, свежая, имеет однотонный зеленый цвет, значит, томаты были сорваны не так давно, и они свежие;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приобретая картофель, обратите внимание на цвет клубней, не следует делать покупку, если плоды имеют зеленые пятна, они появляются при неправильном хранении, если картофель в течение долгого времени находился на свету, что приводит к образованию в нем ядовитого вещества - соланина;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при выборе моркови обратите внимание на ее цвет, он должен быть однородным, без желтых и зеленых вкраплений;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будьте осторожны при покупке ягод не в сезон созревания, т.к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.о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ни в основном выращены в теплицах или привезены издалека. Кроме того, как и большинство фруктов, могут обрабатываться пестицидами и другими токсичными препаратами.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если Вам предстоит покупка яблок, обратите внимание на их 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кожуру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если она скользкая и липкая, значит, фрукт обрабатывался дифенилом (пищевой консервант), удалить его просто водой невозможно, лучше вымыть яблоки с моющим средством или удалить с такого яблока кожуру.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убедиться в безопасности продукции, потребитель вправе потребовать у продавца ознакомить его с товарно-сопроводительной документацией на товар, содержащей по каждому наименованию сведения об обязательном подтверждении соответствия (сертификат соответствия, либо сведения из декларации о соответствии с указанием органа, выдавшего документ, его номера и срока действия).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Есть и определенные требования к тому, как фрукты и овощи должны быть выложены на витринах современных магазинов. Товары, требующие хранения при низких температурах, должны размещаться на охлажденных лотках. Плодоовощная продукция может быть весовой и фасованной. В течение дня весовые фрукты и овощи должны перебираться. Весовые товары </w:t>
      </w:r>
      <w:proofErr w:type="gram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представляют больший выбор</w:t>
      </w:r>
      <w:proofErr w:type="gram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более гибкие цены для покупателя, но фасованный товар считается более гигиеничным.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Нужно помнить, что у продавцов должно быть поверенное </w:t>
      </w:r>
      <w:proofErr w:type="spellStart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весоизмерительное</w:t>
      </w:r>
      <w:proofErr w:type="spellEnd"/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оборудование или инвентарь (весы) и др.</w:t>
      </w:r>
    </w:p>
    <w:p w:rsidR="00CD67B6" w:rsidRPr="00CD67B6" w:rsidRDefault="00CD67B6" w:rsidP="00396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Для сохранения пользы от употребления овощей и фруктов так же необходимо помнить о мерах профилактики инфекционных заболеваний: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соблюдение условий хранения фруктов, овощей, зелени и ягод.</w:t>
      </w:r>
    </w:p>
    <w:p w:rsidR="00CD67B6" w:rsidRPr="00CD67B6" w:rsidRDefault="00CD67B6" w:rsidP="00CD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D67B6">
        <w:rPr>
          <w:rFonts w:ascii="Times New Roman" w:eastAsia="Times New Roman" w:hAnsi="Times New Roman" w:cs="Times New Roman"/>
          <w:color w:val="212529"/>
          <w:sz w:val="28"/>
          <w:szCs w:val="28"/>
        </w:rPr>
        <w:t>- тщательное мытьё плодов и зелени.</w:t>
      </w:r>
    </w:p>
    <w:p w:rsidR="005C58D5" w:rsidRPr="00CD67B6" w:rsidRDefault="005C58D5" w:rsidP="00CD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58D5" w:rsidRPr="00CD67B6" w:rsidSect="0062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7B6"/>
    <w:rsid w:val="00396751"/>
    <w:rsid w:val="005C58D5"/>
    <w:rsid w:val="00624F84"/>
    <w:rsid w:val="00CD67B6"/>
    <w:rsid w:val="00F7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84"/>
  </w:style>
  <w:style w:type="paragraph" w:styleId="1">
    <w:name w:val="heading 1"/>
    <w:basedOn w:val="a"/>
    <w:link w:val="10"/>
    <w:uiPriority w:val="9"/>
    <w:qFormat/>
    <w:rsid w:val="00CD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96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4</cp:revision>
  <dcterms:created xsi:type="dcterms:W3CDTF">2025-07-03T13:58:00Z</dcterms:created>
  <dcterms:modified xsi:type="dcterms:W3CDTF">2025-07-04T05:27:00Z</dcterms:modified>
</cp:coreProperties>
</file>