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236" w:rsidRPr="004A4B47" w:rsidRDefault="00BF70B4">
      <w:pPr>
        <w:shd w:val="clear" w:color="FFFFFF" w:fill="FFFFFF"/>
        <w:ind w:left="5103"/>
        <w:jc w:val="center"/>
        <w:rPr>
          <w:b/>
          <w:bCs/>
          <w:color w:val="000000"/>
          <w:sz w:val="28"/>
          <w:szCs w:val="28"/>
        </w:rPr>
      </w:pPr>
      <w:r w:rsidRPr="004A4B47">
        <w:rPr>
          <w:b/>
          <w:bCs/>
          <w:color w:val="000000"/>
          <w:sz w:val="28"/>
          <w:szCs w:val="28"/>
        </w:rPr>
        <w:t>Утверждена</w:t>
      </w:r>
    </w:p>
    <w:p w:rsidR="00DA7236" w:rsidRPr="004A4B47" w:rsidRDefault="00BF70B4">
      <w:pPr>
        <w:shd w:val="clear" w:color="FFFFFF" w:fill="FFFFFF"/>
        <w:ind w:left="5103"/>
        <w:jc w:val="center"/>
        <w:rPr>
          <w:b/>
          <w:bCs/>
          <w:color w:val="000000"/>
          <w:sz w:val="28"/>
          <w:szCs w:val="28"/>
        </w:rPr>
      </w:pPr>
      <w:r w:rsidRPr="004A4B47">
        <w:rPr>
          <w:b/>
          <w:bCs/>
          <w:color w:val="000000"/>
          <w:sz w:val="28"/>
          <w:szCs w:val="28"/>
        </w:rPr>
        <w:t>постановлением администрации</w:t>
      </w:r>
    </w:p>
    <w:p w:rsidR="00DA7236" w:rsidRPr="004A4B47" w:rsidRDefault="00BF70B4">
      <w:pPr>
        <w:shd w:val="clear" w:color="FFFFFF" w:fill="FFFFFF"/>
        <w:ind w:left="5103"/>
        <w:jc w:val="center"/>
        <w:rPr>
          <w:b/>
          <w:bCs/>
          <w:color w:val="000000"/>
          <w:sz w:val="28"/>
          <w:szCs w:val="28"/>
        </w:rPr>
      </w:pPr>
      <w:r w:rsidRPr="004A4B47">
        <w:rPr>
          <w:b/>
          <w:bCs/>
          <w:color w:val="000000"/>
          <w:sz w:val="28"/>
          <w:szCs w:val="28"/>
        </w:rPr>
        <w:t>муниципального района</w:t>
      </w:r>
    </w:p>
    <w:p w:rsidR="00DA7236" w:rsidRPr="004A4B47" w:rsidRDefault="00BF70B4">
      <w:pPr>
        <w:shd w:val="clear" w:color="FFFFFF" w:fill="FFFFFF"/>
        <w:ind w:left="5103"/>
        <w:jc w:val="center"/>
        <w:rPr>
          <w:b/>
          <w:bCs/>
          <w:color w:val="000000"/>
          <w:sz w:val="28"/>
          <w:szCs w:val="28"/>
        </w:rPr>
      </w:pPr>
      <w:r w:rsidRPr="004A4B47">
        <w:rPr>
          <w:b/>
          <w:bCs/>
          <w:color w:val="000000"/>
          <w:sz w:val="28"/>
          <w:szCs w:val="28"/>
        </w:rPr>
        <w:t>«Прохоровский район»</w:t>
      </w:r>
    </w:p>
    <w:p w:rsidR="00DA7236" w:rsidRPr="004A4B47" w:rsidRDefault="00BF70B4">
      <w:pPr>
        <w:shd w:val="clear" w:color="FFFFFF" w:fill="FFFFFF"/>
        <w:ind w:left="5103"/>
        <w:jc w:val="center"/>
        <w:rPr>
          <w:b/>
          <w:bCs/>
          <w:color w:val="000000"/>
          <w:sz w:val="28"/>
          <w:szCs w:val="28"/>
        </w:rPr>
      </w:pPr>
      <w:r w:rsidRPr="004A4B47">
        <w:rPr>
          <w:b/>
          <w:bCs/>
          <w:color w:val="000000"/>
          <w:sz w:val="28"/>
          <w:szCs w:val="28"/>
        </w:rPr>
        <w:t>Белгородской области</w:t>
      </w:r>
    </w:p>
    <w:p w:rsidR="00DA7236" w:rsidRPr="004A4B47" w:rsidRDefault="00BF70B4">
      <w:pPr>
        <w:shd w:val="clear" w:color="FFFFFF" w:fill="FFFFFF"/>
        <w:ind w:left="5103"/>
        <w:jc w:val="center"/>
        <w:rPr>
          <w:b/>
          <w:bCs/>
          <w:color w:val="000000"/>
          <w:sz w:val="28"/>
          <w:szCs w:val="28"/>
        </w:rPr>
      </w:pPr>
      <w:r w:rsidRPr="004A4B47">
        <w:rPr>
          <w:b/>
          <w:bCs/>
          <w:color w:val="000000"/>
          <w:sz w:val="28"/>
          <w:szCs w:val="28"/>
        </w:rPr>
        <w:t>от «</w:t>
      </w:r>
      <w:r w:rsidRPr="004A4B47">
        <w:rPr>
          <w:b/>
          <w:bCs/>
          <w:color w:val="000000"/>
          <w:sz w:val="28"/>
          <w:szCs w:val="28"/>
          <w:u w:val="single"/>
        </w:rPr>
        <w:t>___</w:t>
      </w:r>
      <w:r w:rsidRPr="004A4B47">
        <w:rPr>
          <w:b/>
          <w:bCs/>
          <w:color w:val="000000"/>
          <w:sz w:val="28"/>
          <w:szCs w:val="28"/>
        </w:rPr>
        <w:t xml:space="preserve">» </w:t>
      </w:r>
      <w:r w:rsidRPr="004A4B47">
        <w:rPr>
          <w:b/>
          <w:bCs/>
          <w:color w:val="000000"/>
          <w:sz w:val="28"/>
          <w:szCs w:val="28"/>
          <w:u w:val="single"/>
        </w:rPr>
        <w:t>_______</w:t>
      </w:r>
      <w:r w:rsidR="00AD75B6">
        <w:rPr>
          <w:b/>
          <w:bCs/>
          <w:color w:val="000000"/>
          <w:sz w:val="28"/>
          <w:szCs w:val="28"/>
        </w:rPr>
        <w:t xml:space="preserve"> 2021</w:t>
      </w:r>
      <w:r w:rsidRPr="004A4B47">
        <w:rPr>
          <w:b/>
          <w:bCs/>
          <w:color w:val="000000"/>
          <w:sz w:val="28"/>
          <w:szCs w:val="28"/>
        </w:rPr>
        <w:t xml:space="preserve"> г.</w:t>
      </w:r>
    </w:p>
    <w:p w:rsidR="00DA7236" w:rsidRPr="004A4B47" w:rsidRDefault="00BF70B4">
      <w:pPr>
        <w:shd w:val="clear" w:color="FFFFFF" w:fill="FFFFFF"/>
        <w:ind w:left="5103"/>
        <w:jc w:val="center"/>
        <w:rPr>
          <w:b/>
          <w:bCs/>
          <w:color w:val="000000"/>
          <w:sz w:val="28"/>
          <w:szCs w:val="28"/>
          <w:u w:val="single"/>
        </w:rPr>
      </w:pPr>
      <w:r w:rsidRPr="004A4B47">
        <w:rPr>
          <w:b/>
          <w:bCs/>
          <w:color w:val="000000"/>
          <w:sz w:val="28"/>
          <w:szCs w:val="28"/>
        </w:rPr>
        <w:t xml:space="preserve">№ </w:t>
      </w:r>
      <w:r w:rsidRPr="004A4B47">
        <w:rPr>
          <w:b/>
          <w:bCs/>
          <w:color w:val="000000"/>
          <w:sz w:val="28"/>
          <w:szCs w:val="28"/>
          <w:u w:val="single"/>
        </w:rPr>
        <w:t>_______</w:t>
      </w: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BF70B4">
      <w:pPr>
        <w:jc w:val="center"/>
        <w:rPr>
          <w:b/>
          <w:sz w:val="28"/>
          <w:szCs w:val="28"/>
        </w:rPr>
      </w:pPr>
      <w:r w:rsidRPr="004A4B47">
        <w:rPr>
          <w:b/>
          <w:sz w:val="28"/>
          <w:szCs w:val="28"/>
        </w:rPr>
        <w:t>Паспорт</w:t>
      </w:r>
    </w:p>
    <w:p w:rsidR="00DA7236" w:rsidRPr="004A4B47" w:rsidRDefault="00BF70B4">
      <w:pPr>
        <w:shd w:val="clear" w:color="FFFFFF" w:fill="FFFFFF"/>
        <w:jc w:val="center"/>
        <w:rPr>
          <w:b/>
          <w:bCs/>
          <w:color w:val="000000"/>
          <w:spacing w:val="-2"/>
          <w:sz w:val="28"/>
          <w:szCs w:val="28"/>
        </w:rPr>
      </w:pPr>
      <w:r w:rsidRPr="004A4B47">
        <w:rPr>
          <w:b/>
          <w:sz w:val="28"/>
          <w:szCs w:val="28"/>
        </w:rPr>
        <w:t>муниципальной программы «</w:t>
      </w:r>
      <w:r w:rsidRPr="004A4B47">
        <w:rPr>
          <w:b/>
          <w:bCs/>
          <w:color w:val="000000"/>
          <w:spacing w:val="-2"/>
          <w:sz w:val="28"/>
          <w:szCs w:val="28"/>
        </w:rPr>
        <w:t>Развитие общественного самоуправления            и социальной активности населения                                                                           муниципального района «Прохоровский район</w:t>
      </w:r>
      <w:r w:rsidRPr="004A4B47">
        <w:rPr>
          <w:b/>
          <w:sz w:val="28"/>
          <w:szCs w:val="28"/>
        </w:rPr>
        <w:t>»</w:t>
      </w:r>
    </w:p>
    <w:p w:rsidR="00DA7236" w:rsidRPr="004A4B47" w:rsidRDefault="00DA7236">
      <w:pPr>
        <w:jc w:val="center"/>
        <w:rPr>
          <w:sz w:val="28"/>
          <w:szCs w:val="28"/>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4"/>
        <w:gridCol w:w="3980"/>
        <w:gridCol w:w="5917"/>
      </w:tblGrid>
      <w:tr w:rsidR="00DA7236" w:rsidRPr="004A4B47">
        <w:tc>
          <w:tcPr>
            <w:tcW w:w="594" w:type="dxa"/>
            <w:noWrap/>
          </w:tcPr>
          <w:p w:rsidR="00DA7236" w:rsidRPr="004A4B47" w:rsidRDefault="00BF70B4">
            <w:pPr>
              <w:rPr>
                <w:sz w:val="28"/>
                <w:szCs w:val="28"/>
              </w:rPr>
            </w:pPr>
            <w:r w:rsidRPr="004A4B47">
              <w:rPr>
                <w:sz w:val="28"/>
                <w:szCs w:val="28"/>
              </w:rPr>
              <w:t>№</w:t>
            </w:r>
          </w:p>
          <w:p w:rsidR="00DA7236" w:rsidRPr="004A4B47" w:rsidRDefault="00BF70B4">
            <w:pPr>
              <w:rPr>
                <w:sz w:val="28"/>
                <w:szCs w:val="28"/>
              </w:rPr>
            </w:pPr>
            <w:r w:rsidRPr="004A4B47">
              <w:rPr>
                <w:sz w:val="28"/>
                <w:szCs w:val="28"/>
              </w:rPr>
              <w:t>п/п</w:t>
            </w:r>
          </w:p>
        </w:tc>
        <w:tc>
          <w:tcPr>
            <w:tcW w:w="9897" w:type="dxa"/>
            <w:gridSpan w:val="2"/>
            <w:noWrap/>
          </w:tcPr>
          <w:p w:rsidR="00DA7236" w:rsidRPr="004A4B47" w:rsidRDefault="00BF70B4">
            <w:pPr>
              <w:shd w:val="clear" w:color="FFFFFF" w:fill="FFFFFF"/>
              <w:jc w:val="both"/>
              <w:rPr>
                <w:bCs/>
                <w:color w:val="000000"/>
                <w:spacing w:val="-2"/>
                <w:sz w:val="28"/>
                <w:szCs w:val="28"/>
              </w:rPr>
            </w:pPr>
            <w:r w:rsidRPr="004A4B47">
              <w:rPr>
                <w:sz w:val="28"/>
                <w:szCs w:val="28"/>
              </w:rPr>
              <w:t>Наименование муниципальной программы: «</w:t>
            </w:r>
            <w:r w:rsidRPr="004A4B47">
              <w:rPr>
                <w:bCs/>
                <w:color w:val="000000"/>
                <w:spacing w:val="-2"/>
                <w:sz w:val="28"/>
                <w:szCs w:val="28"/>
              </w:rPr>
              <w:t>Развитие общественного самоуправления и</w:t>
            </w:r>
            <w:r w:rsidR="004A4B47">
              <w:rPr>
                <w:bCs/>
                <w:color w:val="000000"/>
                <w:spacing w:val="-2"/>
                <w:sz w:val="28"/>
                <w:szCs w:val="28"/>
              </w:rPr>
              <w:t xml:space="preserve"> </w:t>
            </w:r>
            <w:r w:rsidRPr="004A4B47">
              <w:rPr>
                <w:bCs/>
                <w:color w:val="000000"/>
                <w:spacing w:val="-2"/>
                <w:sz w:val="28"/>
                <w:szCs w:val="28"/>
              </w:rPr>
              <w:t>социальной активности населения</w:t>
            </w:r>
            <w:r w:rsidR="004A4B47">
              <w:rPr>
                <w:bCs/>
                <w:color w:val="000000"/>
                <w:spacing w:val="-2"/>
                <w:sz w:val="28"/>
                <w:szCs w:val="28"/>
              </w:rPr>
              <w:t xml:space="preserve"> </w:t>
            </w:r>
            <w:r w:rsidRPr="004A4B47">
              <w:rPr>
                <w:bCs/>
                <w:color w:val="000000"/>
                <w:spacing w:val="-2"/>
                <w:sz w:val="28"/>
                <w:szCs w:val="28"/>
              </w:rPr>
              <w:t>муниципального района «Прохоровский район</w:t>
            </w:r>
            <w:r w:rsidRPr="004A4B47">
              <w:rPr>
                <w:sz w:val="28"/>
                <w:szCs w:val="28"/>
              </w:rPr>
              <w:t>» (далее  - Программа)</w:t>
            </w:r>
          </w:p>
        </w:tc>
      </w:tr>
      <w:tr w:rsidR="00DA7236" w:rsidRPr="004A4B47">
        <w:tc>
          <w:tcPr>
            <w:tcW w:w="594" w:type="dxa"/>
            <w:noWrap/>
          </w:tcPr>
          <w:p w:rsidR="00DA7236" w:rsidRPr="004A4B47" w:rsidRDefault="00BF70B4">
            <w:pPr>
              <w:rPr>
                <w:sz w:val="28"/>
                <w:szCs w:val="28"/>
              </w:rPr>
            </w:pPr>
            <w:r w:rsidRPr="004A4B47">
              <w:rPr>
                <w:sz w:val="28"/>
                <w:szCs w:val="28"/>
              </w:rPr>
              <w:t>1.</w:t>
            </w:r>
          </w:p>
        </w:tc>
        <w:tc>
          <w:tcPr>
            <w:tcW w:w="3980" w:type="dxa"/>
            <w:noWrap/>
          </w:tcPr>
          <w:p w:rsidR="00DA7236" w:rsidRPr="004A4B47" w:rsidRDefault="00BF70B4">
            <w:pPr>
              <w:rPr>
                <w:sz w:val="28"/>
                <w:szCs w:val="28"/>
              </w:rPr>
            </w:pPr>
            <w:r w:rsidRPr="004A4B47">
              <w:rPr>
                <w:sz w:val="28"/>
                <w:szCs w:val="28"/>
              </w:rPr>
              <w:t>Ответственный исполнитель муниципальной программы</w:t>
            </w:r>
          </w:p>
        </w:tc>
        <w:tc>
          <w:tcPr>
            <w:tcW w:w="5917" w:type="dxa"/>
            <w:noWrap/>
          </w:tcPr>
          <w:p w:rsidR="00DA7236" w:rsidRPr="004A4B47" w:rsidRDefault="00BF70B4">
            <w:pPr>
              <w:jc w:val="both"/>
              <w:rPr>
                <w:sz w:val="28"/>
                <w:szCs w:val="28"/>
              </w:rPr>
            </w:pPr>
            <w:r w:rsidRPr="004A4B47">
              <w:rPr>
                <w:sz w:val="28"/>
                <w:szCs w:val="28"/>
              </w:rPr>
              <w:t>Администрация Прохоровского района (в лице управления  </w:t>
            </w:r>
            <w:r w:rsidRPr="004A4B47">
              <w:rPr>
                <w:color w:val="000000"/>
                <w:sz w:val="28"/>
                <w:szCs w:val="28"/>
                <w:shd w:val="clear" w:color="FFFFFF" w:fill="FFFFFF"/>
              </w:rPr>
              <w:t>внутренней, кадровой политики, информационного обеспечения и противодействия коррупции</w:t>
            </w:r>
            <w:r w:rsidRPr="004A4B47">
              <w:rPr>
                <w:rStyle w:val="FontStyle22"/>
                <w:color w:val="000000"/>
                <w:sz w:val="28"/>
                <w:szCs w:val="28"/>
              </w:rPr>
              <w:t xml:space="preserve"> администрации Прохоровского района</w:t>
            </w:r>
            <w:r w:rsidRPr="004A4B47">
              <w:rPr>
                <w:rStyle w:val="FontStyle22"/>
                <w:sz w:val="28"/>
                <w:szCs w:val="28"/>
              </w:rPr>
              <w:t>)</w:t>
            </w:r>
          </w:p>
        </w:tc>
      </w:tr>
      <w:tr w:rsidR="00DA7236" w:rsidRPr="004A4B47">
        <w:tc>
          <w:tcPr>
            <w:tcW w:w="594" w:type="dxa"/>
            <w:noWrap/>
          </w:tcPr>
          <w:p w:rsidR="00DA7236" w:rsidRPr="004A4B47" w:rsidRDefault="00BF70B4">
            <w:pPr>
              <w:rPr>
                <w:sz w:val="28"/>
                <w:szCs w:val="28"/>
              </w:rPr>
            </w:pPr>
            <w:r w:rsidRPr="004A4B47">
              <w:rPr>
                <w:sz w:val="28"/>
                <w:szCs w:val="28"/>
              </w:rPr>
              <w:t>2.</w:t>
            </w:r>
          </w:p>
        </w:tc>
        <w:tc>
          <w:tcPr>
            <w:tcW w:w="3980" w:type="dxa"/>
            <w:noWrap/>
          </w:tcPr>
          <w:p w:rsidR="00DA7236" w:rsidRPr="004A4B47" w:rsidRDefault="00BF70B4">
            <w:pPr>
              <w:rPr>
                <w:sz w:val="28"/>
                <w:szCs w:val="28"/>
              </w:rPr>
            </w:pPr>
            <w:r w:rsidRPr="004A4B47">
              <w:rPr>
                <w:sz w:val="28"/>
                <w:szCs w:val="28"/>
              </w:rPr>
              <w:t xml:space="preserve">Соисполнители муниципальной программы </w:t>
            </w:r>
          </w:p>
        </w:tc>
        <w:tc>
          <w:tcPr>
            <w:tcW w:w="5917" w:type="dxa"/>
            <w:noWrap/>
          </w:tcPr>
          <w:p w:rsidR="00DA7236" w:rsidRPr="004A4B47" w:rsidRDefault="00BF70B4">
            <w:pPr>
              <w:rPr>
                <w:sz w:val="28"/>
                <w:szCs w:val="28"/>
              </w:rPr>
            </w:pPr>
            <w:r w:rsidRPr="004A4B47">
              <w:rPr>
                <w:sz w:val="28"/>
                <w:szCs w:val="28"/>
                <w:shd w:val="clear" w:color="FFFFFF" w:fill="FFFFFF"/>
              </w:rPr>
              <w:t>Управление строительства, архитектуры, ЖКХ и транспорта администрации Прохоровского района</w:t>
            </w:r>
          </w:p>
        </w:tc>
      </w:tr>
      <w:tr w:rsidR="00DA7236" w:rsidRPr="004A4B47">
        <w:tc>
          <w:tcPr>
            <w:tcW w:w="594" w:type="dxa"/>
            <w:noWrap/>
          </w:tcPr>
          <w:p w:rsidR="00DA7236" w:rsidRPr="004A4B47" w:rsidRDefault="00BF70B4">
            <w:pPr>
              <w:rPr>
                <w:sz w:val="28"/>
                <w:szCs w:val="28"/>
              </w:rPr>
            </w:pPr>
            <w:r w:rsidRPr="004A4B47">
              <w:rPr>
                <w:sz w:val="28"/>
                <w:szCs w:val="28"/>
              </w:rPr>
              <w:t>3.</w:t>
            </w:r>
          </w:p>
        </w:tc>
        <w:tc>
          <w:tcPr>
            <w:tcW w:w="3980" w:type="dxa"/>
            <w:noWrap/>
          </w:tcPr>
          <w:p w:rsidR="00DA7236" w:rsidRPr="004A4B47" w:rsidRDefault="00BF70B4">
            <w:pPr>
              <w:rPr>
                <w:sz w:val="28"/>
                <w:szCs w:val="28"/>
              </w:rPr>
            </w:pPr>
            <w:r w:rsidRPr="004A4B47">
              <w:rPr>
                <w:sz w:val="28"/>
                <w:szCs w:val="28"/>
              </w:rPr>
              <w:t xml:space="preserve">Участники муниципальной программы </w:t>
            </w:r>
          </w:p>
        </w:tc>
        <w:tc>
          <w:tcPr>
            <w:tcW w:w="5917" w:type="dxa"/>
            <w:noWrap/>
          </w:tcPr>
          <w:p w:rsidR="00DA7236" w:rsidRPr="004A4B47" w:rsidRDefault="00BF70B4">
            <w:pPr>
              <w:jc w:val="both"/>
              <w:rPr>
                <w:sz w:val="28"/>
                <w:szCs w:val="28"/>
              </w:rPr>
            </w:pPr>
            <w:r w:rsidRPr="004A4B47">
              <w:rPr>
                <w:sz w:val="28"/>
                <w:szCs w:val="28"/>
              </w:rPr>
              <w:t>- Администрация Прохоровского района;</w:t>
            </w:r>
          </w:p>
          <w:p w:rsidR="00DA7236" w:rsidRPr="004A4B47" w:rsidRDefault="00BF70B4">
            <w:pPr>
              <w:jc w:val="both"/>
              <w:rPr>
                <w:sz w:val="28"/>
                <w:szCs w:val="28"/>
              </w:rPr>
            </w:pPr>
            <w:r w:rsidRPr="004A4B47">
              <w:rPr>
                <w:sz w:val="28"/>
                <w:szCs w:val="28"/>
              </w:rPr>
              <w:t>- Администрации городского и сельских поселений района;</w:t>
            </w:r>
          </w:p>
          <w:p w:rsidR="00DA7236" w:rsidRPr="004A4B47" w:rsidRDefault="00DA7236">
            <w:pPr>
              <w:tabs>
                <w:tab w:val="left" w:pos="3119"/>
              </w:tabs>
              <w:rPr>
                <w:sz w:val="28"/>
                <w:szCs w:val="28"/>
              </w:rPr>
            </w:pPr>
          </w:p>
        </w:tc>
      </w:tr>
      <w:tr w:rsidR="00DA7236" w:rsidRPr="004A4B47">
        <w:tc>
          <w:tcPr>
            <w:tcW w:w="594" w:type="dxa"/>
            <w:noWrap/>
          </w:tcPr>
          <w:p w:rsidR="00DA7236" w:rsidRPr="004A4B47" w:rsidRDefault="00BF70B4">
            <w:pPr>
              <w:rPr>
                <w:sz w:val="28"/>
                <w:szCs w:val="28"/>
              </w:rPr>
            </w:pPr>
            <w:r w:rsidRPr="004A4B47">
              <w:rPr>
                <w:sz w:val="28"/>
                <w:szCs w:val="28"/>
              </w:rPr>
              <w:t>4.</w:t>
            </w:r>
          </w:p>
        </w:tc>
        <w:tc>
          <w:tcPr>
            <w:tcW w:w="3980" w:type="dxa"/>
            <w:noWrap/>
          </w:tcPr>
          <w:p w:rsidR="00DA7236" w:rsidRPr="004A4B47" w:rsidRDefault="00BF70B4">
            <w:pPr>
              <w:rPr>
                <w:sz w:val="28"/>
                <w:szCs w:val="28"/>
              </w:rPr>
            </w:pPr>
            <w:r w:rsidRPr="004A4B47">
              <w:rPr>
                <w:sz w:val="28"/>
                <w:szCs w:val="28"/>
              </w:rPr>
              <w:t xml:space="preserve">Подпрограммы муниципальной программы </w:t>
            </w:r>
          </w:p>
        </w:tc>
        <w:tc>
          <w:tcPr>
            <w:tcW w:w="5917" w:type="dxa"/>
            <w:noWrap/>
          </w:tcPr>
          <w:p w:rsidR="00DA7236" w:rsidRPr="004A4B47" w:rsidRDefault="00BF70B4">
            <w:pPr>
              <w:numPr>
                <w:ilvl w:val="0"/>
                <w:numId w:val="2"/>
              </w:numPr>
              <w:tabs>
                <w:tab w:val="left" w:pos="399"/>
              </w:tabs>
              <w:ind w:left="0" w:firstLine="5"/>
              <w:jc w:val="both"/>
              <w:rPr>
                <w:sz w:val="28"/>
                <w:szCs w:val="28"/>
              </w:rPr>
            </w:pPr>
            <w:r w:rsidRPr="004A4B47">
              <w:rPr>
                <w:sz w:val="28"/>
                <w:szCs w:val="28"/>
              </w:rPr>
              <w:t>«Развитие территориального общественного самоуправления социальной активности населения»;</w:t>
            </w:r>
          </w:p>
          <w:p w:rsidR="00DA7236" w:rsidRPr="004A4B47" w:rsidRDefault="00BF70B4">
            <w:pPr>
              <w:numPr>
                <w:ilvl w:val="0"/>
                <w:numId w:val="2"/>
              </w:numPr>
              <w:tabs>
                <w:tab w:val="left" w:pos="399"/>
              </w:tabs>
              <w:ind w:left="0" w:firstLine="5"/>
              <w:jc w:val="both"/>
              <w:rPr>
                <w:sz w:val="28"/>
                <w:szCs w:val="28"/>
              </w:rPr>
            </w:pPr>
            <w:r w:rsidRPr="004A4B47">
              <w:rPr>
                <w:sz w:val="28"/>
                <w:szCs w:val="28"/>
              </w:rPr>
              <w:t>«</w:t>
            </w:r>
            <w:r w:rsidRPr="004A4B47">
              <w:rPr>
                <w:rStyle w:val="FontStyle22"/>
                <w:sz w:val="28"/>
                <w:szCs w:val="28"/>
              </w:rPr>
              <w:t>Развитие общественного самоуправления с привлечением общественных организаций и инициативных групп населения</w:t>
            </w:r>
            <w:r w:rsidRPr="004A4B47">
              <w:rPr>
                <w:sz w:val="28"/>
                <w:szCs w:val="28"/>
              </w:rPr>
              <w:t>»;</w:t>
            </w:r>
          </w:p>
          <w:p w:rsidR="00DA7236" w:rsidRPr="004A4B47" w:rsidRDefault="00BF70B4">
            <w:pPr>
              <w:numPr>
                <w:ilvl w:val="0"/>
                <w:numId w:val="2"/>
              </w:numPr>
              <w:tabs>
                <w:tab w:val="left" w:pos="399"/>
              </w:tabs>
              <w:ind w:left="0" w:firstLine="5"/>
              <w:jc w:val="both"/>
              <w:rPr>
                <w:sz w:val="28"/>
                <w:szCs w:val="28"/>
              </w:rPr>
            </w:pPr>
            <w:r w:rsidRPr="004A4B47">
              <w:rPr>
                <w:rStyle w:val="FontStyle22"/>
                <w:sz w:val="28"/>
                <w:szCs w:val="28"/>
              </w:rPr>
              <w:t>Развитие системы поощрения граждан и организаций за высокие показатели общественно-полезной деятельности и заслуги в социально - экономическом развитии муниципального района «Прохоровский район».</w:t>
            </w:r>
          </w:p>
        </w:tc>
      </w:tr>
      <w:tr w:rsidR="00DA7236" w:rsidRPr="004A4B47">
        <w:tc>
          <w:tcPr>
            <w:tcW w:w="594" w:type="dxa"/>
            <w:noWrap/>
          </w:tcPr>
          <w:p w:rsidR="00DA7236" w:rsidRPr="004A4B47" w:rsidRDefault="00BF70B4">
            <w:pPr>
              <w:rPr>
                <w:sz w:val="28"/>
                <w:szCs w:val="28"/>
              </w:rPr>
            </w:pPr>
            <w:r w:rsidRPr="004A4B47">
              <w:rPr>
                <w:sz w:val="28"/>
                <w:szCs w:val="28"/>
              </w:rPr>
              <w:t xml:space="preserve">5. </w:t>
            </w:r>
          </w:p>
        </w:tc>
        <w:tc>
          <w:tcPr>
            <w:tcW w:w="3980" w:type="dxa"/>
            <w:noWrap/>
          </w:tcPr>
          <w:p w:rsidR="00DA7236" w:rsidRPr="004A4B47" w:rsidRDefault="00BF70B4">
            <w:pPr>
              <w:rPr>
                <w:sz w:val="28"/>
                <w:szCs w:val="28"/>
              </w:rPr>
            </w:pPr>
            <w:r w:rsidRPr="004A4B47">
              <w:rPr>
                <w:sz w:val="28"/>
                <w:szCs w:val="28"/>
              </w:rPr>
              <w:t xml:space="preserve">Цель (цели) муниципальной программы </w:t>
            </w:r>
          </w:p>
        </w:tc>
        <w:tc>
          <w:tcPr>
            <w:tcW w:w="5917" w:type="dxa"/>
            <w:noWrap/>
          </w:tcPr>
          <w:p w:rsidR="00DA7236" w:rsidRPr="004A4B47" w:rsidRDefault="00BF70B4">
            <w:pPr>
              <w:pStyle w:val="af8"/>
              <w:ind w:left="33"/>
              <w:jc w:val="both"/>
              <w:rPr>
                <w:sz w:val="28"/>
                <w:szCs w:val="28"/>
              </w:rPr>
            </w:pPr>
            <w:r w:rsidRPr="004A4B47">
              <w:rPr>
                <w:rStyle w:val="FontStyle22"/>
                <w:sz w:val="28"/>
                <w:szCs w:val="28"/>
              </w:rPr>
              <w:t xml:space="preserve">Содействие развитию различных форм и направлений общественного самоуправления, социальной активности населения, участия граждан проживающих в районе в </w:t>
            </w:r>
            <w:r w:rsidRPr="004A4B47">
              <w:rPr>
                <w:rStyle w:val="FontStyle22"/>
                <w:sz w:val="28"/>
                <w:szCs w:val="28"/>
              </w:rPr>
              <w:lastRenderedPageBreak/>
              <w:t>общественном самоуправлении, а также совершенствование системы чествования за высокие показатели в общественной деятельности и заслуги в социально - экономическом развитии района.</w:t>
            </w:r>
          </w:p>
        </w:tc>
      </w:tr>
      <w:tr w:rsidR="00DA7236" w:rsidRPr="004A4B47">
        <w:tc>
          <w:tcPr>
            <w:tcW w:w="594" w:type="dxa"/>
            <w:noWrap/>
          </w:tcPr>
          <w:p w:rsidR="00DA7236" w:rsidRPr="004A4B47" w:rsidRDefault="00BF70B4">
            <w:pPr>
              <w:rPr>
                <w:sz w:val="28"/>
                <w:szCs w:val="28"/>
              </w:rPr>
            </w:pPr>
            <w:r w:rsidRPr="004A4B47">
              <w:rPr>
                <w:sz w:val="28"/>
                <w:szCs w:val="28"/>
              </w:rPr>
              <w:lastRenderedPageBreak/>
              <w:t>6.</w:t>
            </w:r>
          </w:p>
        </w:tc>
        <w:tc>
          <w:tcPr>
            <w:tcW w:w="3980" w:type="dxa"/>
            <w:noWrap/>
          </w:tcPr>
          <w:p w:rsidR="00DA7236" w:rsidRPr="004A4B47" w:rsidRDefault="00BF70B4">
            <w:pPr>
              <w:rPr>
                <w:sz w:val="28"/>
                <w:szCs w:val="28"/>
              </w:rPr>
            </w:pPr>
            <w:r w:rsidRPr="004A4B47">
              <w:rPr>
                <w:sz w:val="28"/>
                <w:szCs w:val="28"/>
              </w:rPr>
              <w:t>Задачи муниципальной программы</w:t>
            </w:r>
          </w:p>
        </w:tc>
        <w:tc>
          <w:tcPr>
            <w:tcW w:w="5917" w:type="dxa"/>
            <w:noWrap/>
          </w:tcPr>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1.</w:t>
            </w:r>
            <w:r w:rsidRPr="004A4B47">
              <w:rPr>
                <w:rStyle w:val="FontStyle22"/>
                <w:sz w:val="28"/>
                <w:szCs w:val="28"/>
              </w:rPr>
              <w:tab/>
              <w:t>Организация и проведение социально значимых мероприятий, направленных на развитие общественного самоуправления;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2.Грантовая поддержка социально значимых инициатив;</w:t>
            </w:r>
          </w:p>
          <w:p w:rsidR="00DA7236" w:rsidRPr="004A4B47" w:rsidRDefault="00BF70B4">
            <w:pPr>
              <w:pStyle w:val="Style14"/>
              <w:widowControl/>
              <w:tabs>
                <w:tab w:val="left" w:pos="317"/>
              </w:tabs>
              <w:spacing w:line="240" w:lineRule="auto"/>
              <w:ind w:firstLine="19"/>
              <w:jc w:val="both"/>
              <w:rPr>
                <w:sz w:val="28"/>
                <w:szCs w:val="28"/>
              </w:rPr>
            </w:pPr>
            <w:r w:rsidRPr="004A4B47">
              <w:rPr>
                <w:rStyle w:val="FontStyle22"/>
                <w:sz w:val="28"/>
                <w:szCs w:val="28"/>
              </w:rPr>
              <w:t>3. Поощрение граждан и организаций района в социально-экономической сфере и общественной деятельности.</w:t>
            </w:r>
          </w:p>
        </w:tc>
      </w:tr>
      <w:tr w:rsidR="00DA7236" w:rsidRPr="004A4B47">
        <w:tc>
          <w:tcPr>
            <w:tcW w:w="594" w:type="dxa"/>
            <w:noWrap/>
          </w:tcPr>
          <w:p w:rsidR="00DA7236" w:rsidRPr="004A4B47" w:rsidRDefault="00BF70B4">
            <w:pPr>
              <w:rPr>
                <w:sz w:val="28"/>
                <w:szCs w:val="28"/>
              </w:rPr>
            </w:pPr>
            <w:r w:rsidRPr="004A4B47">
              <w:rPr>
                <w:sz w:val="28"/>
                <w:szCs w:val="28"/>
              </w:rPr>
              <w:t>7.</w:t>
            </w:r>
          </w:p>
        </w:tc>
        <w:tc>
          <w:tcPr>
            <w:tcW w:w="3980" w:type="dxa"/>
            <w:noWrap/>
          </w:tcPr>
          <w:p w:rsidR="00DA7236" w:rsidRPr="004A4B47" w:rsidRDefault="00BF70B4">
            <w:pPr>
              <w:rPr>
                <w:sz w:val="28"/>
                <w:szCs w:val="28"/>
              </w:rPr>
            </w:pPr>
            <w:r w:rsidRPr="004A4B47">
              <w:rPr>
                <w:sz w:val="28"/>
                <w:szCs w:val="28"/>
              </w:rPr>
              <w:t>Сроки и этапы реализации муниципальной программы</w:t>
            </w:r>
          </w:p>
        </w:tc>
        <w:tc>
          <w:tcPr>
            <w:tcW w:w="5917" w:type="dxa"/>
            <w:noWrap/>
          </w:tcPr>
          <w:p w:rsidR="00DA7236" w:rsidRPr="004A4B47" w:rsidRDefault="00BF70B4">
            <w:pPr>
              <w:jc w:val="both"/>
              <w:rPr>
                <w:bCs/>
                <w:sz w:val="28"/>
                <w:szCs w:val="28"/>
              </w:rPr>
            </w:pPr>
            <w:r w:rsidRPr="004A4B47">
              <w:rPr>
                <w:bCs/>
                <w:sz w:val="28"/>
                <w:szCs w:val="28"/>
              </w:rPr>
              <w:t xml:space="preserve">Реализация </w:t>
            </w:r>
            <w:r w:rsidRPr="004A4B47">
              <w:rPr>
                <w:sz w:val="28"/>
                <w:szCs w:val="28"/>
              </w:rPr>
              <w:t>муниципальной программы</w:t>
            </w:r>
            <w:r w:rsidRPr="004A4B47">
              <w:rPr>
                <w:bCs/>
                <w:sz w:val="28"/>
                <w:szCs w:val="28"/>
              </w:rPr>
              <w:t xml:space="preserve"> осуществляется в</w:t>
            </w:r>
            <w:r w:rsidR="00AD75B6">
              <w:rPr>
                <w:bCs/>
                <w:sz w:val="28"/>
                <w:szCs w:val="28"/>
              </w:rPr>
              <w:t xml:space="preserve"> </w:t>
            </w:r>
            <w:r w:rsidRPr="004A4B47">
              <w:rPr>
                <w:bCs/>
                <w:sz w:val="28"/>
                <w:szCs w:val="28"/>
              </w:rPr>
              <w:t>2019-2023 годы без разделения на этапы</w:t>
            </w:r>
          </w:p>
          <w:p w:rsidR="00DA7236" w:rsidRPr="004A4B47" w:rsidRDefault="00DA7236">
            <w:pPr>
              <w:jc w:val="both"/>
              <w:rPr>
                <w:sz w:val="28"/>
                <w:szCs w:val="28"/>
              </w:rPr>
            </w:pPr>
          </w:p>
        </w:tc>
      </w:tr>
      <w:tr w:rsidR="00DA7236" w:rsidRPr="004A4B47">
        <w:tc>
          <w:tcPr>
            <w:tcW w:w="594" w:type="dxa"/>
            <w:noWrap/>
          </w:tcPr>
          <w:p w:rsidR="00DA7236" w:rsidRPr="004A4B47" w:rsidRDefault="00BF70B4">
            <w:pPr>
              <w:rPr>
                <w:sz w:val="28"/>
                <w:szCs w:val="28"/>
              </w:rPr>
            </w:pPr>
            <w:r w:rsidRPr="004A4B47">
              <w:rPr>
                <w:sz w:val="28"/>
                <w:szCs w:val="28"/>
              </w:rPr>
              <w:t>8.</w:t>
            </w:r>
          </w:p>
        </w:tc>
        <w:tc>
          <w:tcPr>
            <w:tcW w:w="3980" w:type="dxa"/>
            <w:noWrap/>
          </w:tcPr>
          <w:p w:rsidR="00DA7236" w:rsidRPr="004A4B47" w:rsidRDefault="00BF70B4">
            <w:pPr>
              <w:jc w:val="both"/>
              <w:rPr>
                <w:sz w:val="28"/>
                <w:szCs w:val="28"/>
              </w:rPr>
            </w:pPr>
            <w:r w:rsidRPr="004A4B47">
              <w:rPr>
                <w:sz w:val="28"/>
                <w:szCs w:val="28"/>
              </w:rPr>
              <w:t>Объемы бюджетных ассигнований муниципальной  программы за счет средств местного бюджета</w:t>
            </w:r>
          </w:p>
        </w:tc>
        <w:tc>
          <w:tcPr>
            <w:tcW w:w="5917" w:type="dxa"/>
            <w:noWrap/>
          </w:tcPr>
          <w:p w:rsidR="00DA7236" w:rsidRPr="004A4B47" w:rsidRDefault="00BF70B4">
            <w:pPr>
              <w:widowControl w:val="0"/>
              <w:jc w:val="both"/>
              <w:rPr>
                <w:sz w:val="28"/>
                <w:szCs w:val="28"/>
              </w:rPr>
            </w:pPr>
            <w:r w:rsidRPr="004A4B47">
              <w:rPr>
                <w:sz w:val="28"/>
                <w:szCs w:val="28"/>
              </w:rPr>
              <w:t>Планируемый объем финансирования муниципальной программы в 2019</w:t>
            </w:r>
            <w:r w:rsidRPr="004A4B47">
              <w:rPr>
                <w:sz w:val="28"/>
                <w:szCs w:val="28"/>
                <w:lang w:val="en-US"/>
              </w:rPr>
              <w:t> </w:t>
            </w:r>
            <w:r w:rsidRPr="004A4B47">
              <w:rPr>
                <w:sz w:val="28"/>
                <w:szCs w:val="28"/>
              </w:rPr>
              <w:t>-</w:t>
            </w:r>
            <w:r w:rsidRPr="004A4B47">
              <w:rPr>
                <w:sz w:val="28"/>
                <w:szCs w:val="28"/>
                <w:lang w:val="en-US"/>
              </w:rPr>
              <w:t> </w:t>
            </w:r>
            <w:r w:rsidRPr="004A4B47">
              <w:rPr>
                <w:sz w:val="28"/>
                <w:szCs w:val="28"/>
              </w:rPr>
              <w:t>2023 годах за счет всех источников финансирования составит</w:t>
            </w:r>
            <w:r w:rsidR="004A4B47">
              <w:rPr>
                <w:sz w:val="28"/>
                <w:szCs w:val="28"/>
              </w:rPr>
              <w:t xml:space="preserve"> </w:t>
            </w:r>
            <w:r w:rsidRPr="004A4B47">
              <w:rPr>
                <w:b/>
                <w:sz w:val="28"/>
                <w:szCs w:val="28"/>
              </w:rPr>
              <w:t>6012,774</w:t>
            </w:r>
            <w:r w:rsidRPr="004A4B47">
              <w:rPr>
                <w:b/>
                <w:sz w:val="28"/>
                <w:szCs w:val="28"/>
                <w:lang w:val="en-US"/>
              </w:rPr>
              <w:t> </w:t>
            </w:r>
            <w:r w:rsidRPr="004A4B47">
              <w:rPr>
                <w:b/>
                <w:sz w:val="28"/>
                <w:szCs w:val="28"/>
              </w:rPr>
              <w:t>тыс. рублей</w:t>
            </w:r>
            <w:r w:rsidRPr="004A4B47">
              <w:rPr>
                <w:sz w:val="28"/>
                <w:szCs w:val="28"/>
              </w:rPr>
              <w:t>, в том числе по годам:</w:t>
            </w:r>
          </w:p>
          <w:p w:rsidR="00DA7236" w:rsidRPr="004A4B47" w:rsidRDefault="00BF70B4">
            <w:pPr>
              <w:jc w:val="both"/>
              <w:rPr>
                <w:sz w:val="28"/>
                <w:szCs w:val="28"/>
              </w:rPr>
            </w:pPr>
            <w:r w:rsidRPr="004A4B47">
              <w:rPr>
                <w:sz w:val="28"/>
                <w:szCs w:val="28"/>
              </w:rPr>
              <w:t>- 2019 г. – 1875,274 тыс. рублей;</w:t>
            </w:r>
          </w:p>
          <w:p w:rsidR="00DA7236" w:rsidRPr="004A4B47" w:rsidRDefault="00BF70B4">
            <w:pPr>
              <w:jc w:val="both"/>
              <w:rPr>
                <w:sz w:val="28"/>
                <w:szCs w:val="28"/>
              </w:rPr>
            </w:pPr>
            <w:r w:rsidRPr="004A4B47">
              <w:rPr>
                <w:sz w:val="28"/>
                <w:szCs w:val="28"/>
              </w:rPr>
              <w:t>- 2020 г. – 1687,5 тыс. рублей;</w:t>
            </w:r>
          </w:p>
          <w:p w:rsidR="00DA7236" w:rsidRPr="004A4B47" w:rsidRDefault="00BF70B4">
            <w:pPr>
              <w:jc w:val="both"/>
              <w:rPr>
                <w:sz w:val="28"/>
                <w:szCs w:val="28"/>
              </w:rPr>
            </w:pPr>
            <w:r w:rsidRPr="004A4B47">
              <w:rPr>
                <w:sz w:val="28"/>
                <w:szCs w:val="28"/>
              </w:rPr>
              <w:t>- 2021 г. – 850 тыс. рублей;</w:t>
            </w:r>
          </w:p>
          <w:p w:rsidR="00DA7236" w:rsidRPr="004A4B47" w:rsidRDefault="00BF70B4">
            <w:pPr>
              <w:jc w:val="both"/>
              <w:rPr>
                <w:sz w:val="28"/>
                <w:szCs w:val="28"/>
              </w:rPr>
            </w:pPr>
            <w:r w:rsidRPr="004A4B47">
              <w:rPr>
                <w:sz w:val="28"/>
                <w:szCs w:val="28"/>
              </w:rPr>
              <w:t>- 2022 г. – 850 тыс. рублей;</w:t>
            </w:r>
          </w:p>
          <w:p w:rsidR="00DA7236" w:rsidRPr="004A4B47" w:rsidRDefault="00BF70B4">
            <w:pPr>
              <w:jc w:val="both"/>
              <w:rPr>
                <w:sz w:val="28"/>
                <w:szCs w:val="28"/>
              </w:rPr>
            </w:pPr>
            <w:r w:rsidRPr="004A4B47">
              <w:rPr>
                <w:sz w:val="28"/>
                <w:szCs w:val="28"/>
              </w:rPr>
              <w:t>- 2023 г. – 750 тыс. рублей.</w:t>
            </w:r>
          </w:p>
          <w:p w:rsidR="00DA7236" w:rsidRPr="004A4B47" w:rsidRDefault="00DA7236">
            <w:pPr>
              <w:pStyle w:val="Style40"/>
              <w:widowControl/>
              <w:spacing w:line="240" w:lineRule="auto"/>
              <w:ind w:firstLine="0"/>
              <w:rPr>
                <w:sz w:val="28"/>
                <w:szCs w:val="28"/>
              </w:rPr>
            </w:pPr>
          </w:p>
        </w:tc>
      </w:tr>
      <w:tr w:rsidR="00DA7236" w:rsidRPr="004A4B47">
        <w:tc>
          <w:tcPr>
            <w:tcW w:w="594" w:type="dxa"/>
            <w:noWrap/>
          </w:tcPr>
          <w:p w:rsidR="00DA7236" w:rsidRPr="004A4B47" w:rsidRDefault="00BF70B4">
            <w:pPr>
              <w:rPr>
                <w:sz w:val="28"/>
                <w:szCs w:val="28"/>
              </w:rPr>
            </w:pPr>
            <w:r w:rsidRPr="004A4B47">
              <w:rPr>
                <w:sz w:val="28"/>
                <w:szCs w:val="28"/>
              </w:rPr>
              <w:t>9.</w:t>
            </w:r>
          </w:p>
        </w:tc>
        <w:tc>
          <w:tcPr>
            <w:tcW w:w="3980" w:type="dxa"/>
            <w:noWrap/>
          </w:tcPr>
          <w:p w:rsidR="00DA7236" w:rsidRPr="004A4B47" w:rsidRDefault="00BF70B4">
            <w:pPr>
              <w:rPr>
                <w:sz w:val="28"/>
                <w:szCs w:val="28"/>
              </w:rPr>
            </w:pPr>
            <w:r w:rsidRPr="004A4B47">
              <w:rPr>
                <w:sz w:val="28"/>
                <w:szCs w:val="28"/>
              </w:rPr>
              <w:t>Конечные результаты муниципальной программы</w:t>
            </w:r>
          </w:p>
        </w:tc>
        <w:tc>
          <w:tcPr>
            <w:tcW w:w="5917" w:type="dxa"/>
            <w:noWrap/>
          </w:tcPr>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В результате реализации программных мероприятий будут получены следующие качественные результаты:</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Проведено не менее 10 конкурсов до 2023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Создан аккаунт во Вконтакте «</w:t>
            </w:r>
            <w:r w:rsidRPr="004A4B47">
              <w:rPr>
                <w:rFonts w:ascii="Times New Roman" w:hAnsi="Times New Roman"/>
                <w:sz w:val="28"/>
                <w:szCs w:val="28"/>
              </w:rPr>
              <w:t>Общественное самоуправление Прохоровского района</w:t>
            </w:r>
            <w:r w:rsidRPr="004A4B47">
              <w:rPr>
                <w:rFonts w:ascii="Times New Roman" w:eastAsia="Times New Roman" w:hAnsi="Times New Roman"/>
                <w:color w:val="000000"/>
                <w:sz w:val="28"/>
                <w:szCs w:val="28"/>
              </w:rPr>
              <w:t>» до конца 2019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Размещены информационные материалы о деятельности  территориального общественного самоуправления  во Вконтакте не менее 30 статей к концу 2023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Размещены информационные материалы о деятельности территориального общественного самоуправления  на сайте районной общественно-политической газеты «Истоки» о деятельности ТОС не менее 30 статей к концу 2023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lastRenderedPageBreak/>
              <w:t>Реализованы социально значимые проекты ТОС не менее 10 ед. до конца 2023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Уровень удовлетворённости населения эффективностью деятельности руководителей органов местного самоуправления, предприятий, организаций, учреждений осуществляющих свою деятельность на территории Прохоровского района и предоставляющих  услуги населению к концу 2023 года будет составлять не менее 80 %;</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Создано Советов общественности не менее 18 ед. к концу 2019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Назначено не менее 80 Сельских старост  к концу 2019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Выделено грантов НКО «Реализация Социально значимые проекты», 8 ед. к  концу 2023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граждан/организаций поощренных главой администрации Прохоровского района не менее 250 человек в течение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граждан/организаций  поощренных Муниципальным советом Прохоровского района не менее 30 единиц в течение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поощренных на уровне Министерств, Губернатора области, Департаментов области не менее 10 человек в течение года;</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граждан, которым присвоено Почетное звание «Почетный гражданин Прохоровского района», и награжденных медалью «За заслуги перед Прохоровской землей» не менее 5 человек в год;</w:t>
            </w:r>
          </w:p>
          <w:p w:rsidR="00DA7236" w:rsidRPr="004A4B47" w:rsidRDefault="00BF70B4">
            <w:pPr>
              <w:pStyle w:val="a3"/>
              <w:numPr>
                <w:ilvl w:val="0"/>
                <w:numId w:val="10"/>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граждан и организаций, занесенных на Доску Почета Прохоровского района не менее 26 человек/организаций в течение года.</w:t>
            </w:r>
          </w:p>
        </w:tc>
      </w:tr>
    </w:tbl>
    <w:p w:rsidR="00DA7236" w:rsidRPr="004A4B47" w:rsidRDefault="00DA7236">
      <w:pPr>
        <w:rPr>
          <w:b/>
          <w:sz w:val="28"/>
          <w:szCs w:val="28"/>
        </w:rPr>
      </w:pPr>
    </w:p>
    <w:p w:rsidR="00DA7236" w:rsidRPr="004A4B47" w:rsidRDefault="00BF70B4">
      <w:pPr>
        <w:numPr>
          <w:ilvl w:val="0"/>
          <w:numId w:val="3"/>
        </w:numPr>
        <w:jc w:val="center"/>
        <w:rPr>
          <w:b/>
          <w:sz w:val="28"/>
          <w:szCs w:val="28"/>
        </w:rPr>
      </w:pPr>
      <w:r w:rsidRPr="004A4B47">
        <w:rPr>
          <w:b/>
          <w:sz w:val="28"/>
          <w:szCs w:val="28"/>
        </w:rPr>
        <w:t xml:space="preserve">1. Общая характеристика сферы реализации муниципальной программы, в том числе формулировки основных проблем </w:t>
      </w:r>
    </w:p>
    <w:p w:rsidR="00DA7236" w:rsidRPr="004A4B47" w:rsidRDefault="00BF70B4">
      <w:pPr>
        <w:jc w:val="center"/>
        <w:rPr>
          <w:b/>
          <w:sz w:val="28"/>
          <w:szCs w:val="28"/>
        </w:rPr>
      </w:pPr>
      <w:r w:rsidRPr="004A4B47">
        <w:rPr>
          <w:b/>
          <w:sz w:val="28"/>
          <w:szCs w:val="28"/>
        </w:rPr>
        <w:t>в указанной сфере и прогноз её развития</w:t>
      </w:r>
    </w:p>
    <w:p w:rsidR="00DA7236" w:rsidRPr="004A4B47" w:rsidRDefault="00DA7236">
      <w:pPr>
        <w:jc w:val="both"/>
        <w:rPr>
          <w:color w:val="000000"/>
          <w:sz w:val="28"/>
          <w:szCs w:val="28"/>
        </w:rPr>
      </w:pPr>
    </w:p>
    <w:p w:rsidR="00DA7236" w:rsidRPr="004A4B47" w:rsidRDefault="00BF70B4">
      <w:pPr>
        <w:pStyle w:val="a3"/>
        <w:ind w:firstLine="567"/>
        <w:jc w:val="both"/>
        <w:rPr>
          <w:rStyle w:val="FontStyle22"/>
          <w:sz w:val="28"/>
          <w:szCs w:val="28"/>
        </w:rPr>
      </w:pPr>
      <w:r w:rsidRPr="004A4B47">
        <w:rPr>
          <w:rFonts w:ascii="Times New Roman" w:hAnsi="Times New Roman"/>
          <w:sz w:val="28"/>
          <w:szCs w:val="28"/>
        </w:rPr>
        <w:t>Муниципальная программа «</w:t>
      </w:r>
      <w:r w:rsidRPr="004A4B47">
        <w:rPr>
          <w:rStyle w:val="FontStyle22"/>
          <w:sz w:val="28"/>
          <w:szCs w:val="28"/>
        </w:rPr>
        <w:t xml:space="preserve">Развитие  общественного самоуправления и социальной активности населения муниципального района «Прохоровский </w:t>
      </w:r>
      <w:r w:rsidRPr="004A4B47">
        <w:rPr>
          <w:rStyle w:val="FontStyle22"/>
          <w:sz w:val="28"/>
          <w:szCs w:val="28"/>
        </w:rPr>
        <w:lastRenderedPageBreak/>
        <w:t>район в 2019 – 2023 годах</w:t>
      </w:r>
      <w:r w:rsidRPr="004A4B47">
        <w:rPr>
          <w:rFonts w:ascii="Times New Roman" w:hAnsi="Times New Roman"/>
          <w:sz w:val="28"/>
          <w:szCs w:val="28"/>
        </w:rPr>
        <w:t xml:space="preserve">» (далее - Программа) разработана с целью </w:t>
      </w:r>
      <w:r w:rsidRPr="004A4B47">
        <w:rPr>
          <w:rStyle w:val="FontStyle22"/>
          <w:sz w:val="28"/>
          <w:szCs w:val="28"/>
        </w:rPr>
        <w:t>содействие развитию различных форм и направлений общественного самоуправления, социальной активности населения, участия граждан проживающих в районе в общественном самоуправлении, а также совершенствования системы чествования граждан за высокие показатели в общественной деятельности и заслуги в социально - экономическом развитии района.</w:t>
      </w:r>
    </w:p>
    <w:p w:rsidR="00DA7236" w:rsidRPr="004A4B47" w:rsidRDefault="00BF70B4">
      <w:pPr>
        <w:pStyle w:val="a3"/>
        <w:ind w:firstLine="567"/>
        <w:jc w:val="both"/>
        <w:rPr>
          <w:rStyle w:val="FontStyle22"/>
          <w:sz w:val="28"/>
          <w:szCs w:val="28"/>
        </w:rPr>
      </w:pPr>
      <w:r w:rsidRPr="004A4B47">
        <w:rPr>
          <w:rStyle w:val="FontStyle22"/>
          <w:sz w:val="28"/>
          <w:szCs w:val="28"/>
        </w:rPr>
        <w:t>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невозможна.Территориальное общественное самоуправление (ТОС) является одной из форм участия граждан в местном самоуправлении. ТОС действует по принципу «снизу-вверх», являясь проводником народной инициативы.</w:t>
      </w: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DA7236" w:rsidRPr="004A4B47" w:rsidRDefault="00BF70B4">
      <w:pPr>
        <w:pStyle w:val="a3"/>
        <w:ind w:firstLine="567"/>
        <w:jc w:val="both"/>
        <w:rPr>
          <w:rFonts w:ascii="Times New Roman" w:hAnsi="Times New Roman"/>
          <w:sz w:val="28"/>
          <w:szCs w:val="28"/>
          <w:lang w:eastAsia="ru-RU"/>
        </w:rPr>
      </w:pPr>
      <w:r w:rsidRPr="004A4B47">
        <w:rPr>
          <w:rFonts w:ascii="Times New Roman" w:hAnsi="Times New Roman"/>
          <w:sz w:val="28"/>
          <w:szCs w:val="28"/>
          <w:lang w:eastAsia="ru-RU"/>
        </w:rPr>
        <w:t>Преобразования, направленные на системную модернизацию нашего общества, вызвали необходимость создания условий для эффективной самореализации граждан, повышения их креативности, инициативности и личной ответственности при решении социальных проблем, и, безусловно, предполагают значительное расширение форм участия населения в управлении общественными процессами.</w:t>
      </w:r>
    </w:p>
    <w:p w:rsidR="00DA7236" w:rsidRPr="004A4B47" w:rsidRDefault="00BF70B4">
      <w:pPr>
        <w:pStyle w:val="af9"/>
        <w:shd w:val="clear" w:color="FFFFFF" w:fill="FFFFFF"/>
        <w:spacing w:before="0" w:beforeAutospacing="0" w:after="0" w:afterAutospacing="0"/>
        <w:ind w:firstLine="709"/>
        <w:jc w:val="both"/>
        <w:rPr>
          <w:color w:val="000000"/>
          <w:sz w:val="28"/>
          <w:szCs w:val="28"/>
        </w:rPr>
      </w:pPr>
      <w:r w:rsidRPr="004A4B47">
        <w:rPr>
          <w:color w:val="000000"/>
          <w:sz w:val="28"/>
          <w:szCs w:val="28"/>
        </w:rPr>
        <w:t xml:space="preserve">На территории района организация ТОС носит массовый характер с безусловным сохранением принципов самоорганизации и самоуправления. </w:t>
      </w:r>
      <w:r w:rsidRPr="004A4B47">
        <w:rPr>
          <w:sz w:val="28"/>
          <w:szCs w:val="28"/>
        </w:rPr>
        <w:t xml:space="preserve">Однако, деятельность по развитию территориального общественного самоуправления как формы непосредственного осуществления населением местного самоуправления имеет ряд существенных проблем. </w:t>
      </w:r>
      <w:r w:rsidRPr="004A4B47">
        <w:rPr>
          <w:color w:val="000000"/>
          <w:sz w:val="28"/>
          <w:szCs w:val="28"/>
        </w:rPr>
        <w:t xml:space="preserve">На территории 17 поселений создано 85 организаций ТОС, которые объединяют более 15 тысяч жителей района. </w:t>
      </w:r>
    </w:p>
    <w:p w:rsidR="00DA7236" w:rsidRPr="004A4B47" w:rsidRDefault="00BF70B4">
      <w:pPr>
        <w:pStyle w:val="af9"/>
        <w:shd w:val="clear" w:color="FFFFFF" w:fill="FFFFFF"/>
        <w:spacing w:before="0" w:beforeAutospacing="0" w:after="0" w:afterAutospacing="0"/>
        <w:ind w:firstLine="709"/>
        <w:jc w:val="both"/>
        <w:rPr>
          <w:color w:val="000000"/>
          <w:sz w:val="28"/>
          <w:szCs w:val="28"/>
        </w:rPr>
      </w:pPr>
      <w:r w:rsidRPr="004A4B47">
        <w:rPr>
          <w:color w:val="000000"/>
          <w:sz w:val="28"/>
          <w:szCs w:val="28"/>
        </w:rPr>
        <w:t>Основные проблемы, сдерживающие развитие ТОС:</w:t>
      </w:r>
    </w:p>
    <w:p w:rsidR="00DA7236" w:rsidRPr="004A4B47" w:rsidRDefault="00BF70B4">
      <w:pPr>
        <w:pStyle w:val="af9"/>
        <w:shd w:val="clear" w:color="FFFFFF" w:fill="FFFFFF"/>
        <w:spacing w:before="0" w:beforeAutospacing="0" w:after="0" w:afterAutospacing="0"/>
        <w:jc w:val="both"/>
        <w:rPr>
          <w:color w:val="000000"/>
          <w:sz w:val="28"/>
          <w:szCs w:val="28"/>
        </w:rPr>
      </w:pPr>
      <w:r w:rsidRPr="004A4B47">
        <w:rPr>
          <w:color w:val="000000"/>
          <w:sz w:val="28"/>
          <w:szCs w:val="28"/>
        </w:rPr>
        <w:t>- несовершенство механизмов взаимодействия между органами местного самоуправления, органами государственной власти и организациями ТОС;</w:t>
      </w:r>
    </w:p>
    <w:p w:rsidR="00DA7236" w:rsidRPr="004A4B47" w:rsidRDefault="00BF70B4">
      <w:pPr>
        <w:pStyle w:val="af9"/>
        <w:shd w:val="clear" w:color="FFFFFF" w:fill="FFFFFF"/>
        <w:spacing w:before="0" w:beforeAutospacing="0" w:after="0" w:afterAutospacing="0"/>
        <w:jc w:val="both"/>
        <w:rPr>
          <w:color w:val="000000"/>
          <w:sz w:val="28"/>
          <w:szCs w:val="28"/>
        </w:rPr>
      </w:pPr>
      <w:r w:rsidRPr="004A4B47">
        <w:rPr>
          <w:color w:val="000000"/>
          <w:sz w:val="28"/>
          <w:szCs w:val="28"/>
        </w:rPr>
        <w:t>- недостаточное использование органами местного самоуправления потенциала ТОС для решения проблем территорий муниципальных образований;</w:t>
      </w:r>
    </w:p>
    <w:p w:rsidR="00DA7236" w:rsidRPr="004A4B47" w:rsidRDefault="00BF70B4">
      <w:pPr>
        <w:pStyle w:val="af9"/>
        <w:shd w:val="clear" w:color="FFFFFF" w:fill="FFFFFF"/>
        <w:spacing w:before="0" w:beforeAutospacing="0" w:after="0" w:afterAutospacing="0"/>
        <w:jc w:val="both"/>
        <w:rPr>
          <w:color w:val="000000"/>
          <w:sz w:val="28"/>
          <w:szCs w:val="28"/>
        </w:rPr>
      </w:pPr>
      <w:r w:rsidRPr="004A4B47">
        <w:rPr>
          <w:color w:val="000000"/>
          <w:sz w:val="28"/>
          <w:szCs w:val="28"/>
        </w:rPr>
        <w:t>- низкий уровень активности гражданского общества в решении проблем развития территорий;</w:t>
      </w:r>
    </w:p>
    <w:p w:rsidR="00DA7236" w:rsidRPr="004A4B47" w:rsidRDefault="00BF70B4">
      <w:pPr>
        <w:pStyle w:val="af9"/>
        <w:shd w:val="clear" w:color="FFFFFF" w:fill="FFFFFF"/>
        <w:spacing w:before="0" w:beforeAutospacing="0" w:after="0" w:afterAutospacing="0"/>
        <w:jc w:val="both"/>
        <w:rPr>
          <w:color w:val="000000"/>
          <w:sz w:val="28"/>
          <w:szCs w:val="28"/>
        </w:rPr>
      </w:pPr>
      <w:r w:rsidRPr="004A4B47">
        <w:rPr>
          <w:color w:val="000000"/>
          <w:sz w:val="28"/>
          <w:szCs w:val="28"/>
        </w:rPr>
        <w:t>- недостаточная информированность населения о работе ТОС.</w:t>
      </w:r>
    </w:p>
    <w:p w:rsidR="00DA7236" w:rsidRPr="004A4B47" w:rsidRDefault="00BF70B4">
      <w:pPr>
        <w:pStyle w:val="af9"/>
        <w:shd w:val="clear" w:color="FFFFFF" w:fill="FFFFFF"/>
        <w:spacing w:before="0" w:beforeAutospacing="0" w:after="0" w:afterAutospacing="0"/>
        <w:jc w:val="both"/>
        <w:rPr>
          <w:color w:val="000000"/>
          <w:sz w:val="28"/>
          <w:szCs w:val="28"/>
        </w:rPr>
      </w:pPr>
      <w:r w:rsidRPr="004A4B47">
        <w:rPr>
          <w:color w:val="000000"/>
          <w:sz w:val="28"/>
          <w:szCs w:val="28"/>
        </w:rPr>
        <w:lastRenderedPageBreak/>
        <w:t>Для эффективного решения вопросов развития ТОС необходимо применение программно-целевого метода с использованием организационно-хозяйственных механизмов взаимодействия, а также координации усилий и концентрации финансовых ресурсов, в связи с чем разработана настоящая Программа.</w:t>
      </w:r>
    </w:p>
    <w:p w:rsidR="00DA7236" w:rsidRPr="004A4B47" w:rsidRDefault="00BF70B4">
      <w:pPr>
        <w:pStyle w:val="af9"/>
        <w:shd w:val="clear" w:color="FFFFFF" w:fill="FFFFFF"/>
        <w:spacing w:before="0" w:beforeAutospacing="0" w:after="0" w:afterAutospacing="0"/>
        <w:ind w:firstLine="709"/>
        <w:jc w:val="both"/>
        <w:rPr>
          <w:sz w:val="28"/>
          <w:szCs w:val="28"/>
        </w:rPr>
      </w:pPr>
      <w:r w:rsidRPr="004A4B47">
        <w:rPr>
          <w:color w:val="000000"/>
          <w:sz w:val="28"/>
          <w:szCs w:val="28"/>
        </w:rPr>
        <w:t xml:space="preserve">Кроме того, незаслуженно обойден вниманием такой вид общественного самоуправления как «сельские старосты». </w:t>
      </w:r>
      <w:r w:rsidRPr="004A4B47">
        <w:rPr>
          <w:color w:val="333333"/>
          <w:sz w:val="28"/>
          <w:szCs w:val="28"/>
          <w:shd w:val="clear" w:color="FFFFFF" w:fill="FFFFFF"/>
        </w:rPr>
        <w:t> </w:t>
      </w:r>
      <w:r w:rsidRPr="004A4B47">
        <w:rPr>
          <w:sz w:val="28"/>
          <w:szCs w:val="28"/>
          <w:shd w:val="clear" w:color="FFFFFF" w:fill="FFFFFF"/>
        </w:rPr>
        <w:t>Поселения района крупные по территории, в них расположено много удаленных друг от друга малонаселенных деревень. В таких поселениях сельские старосты — внештатные и необходимые сотрудники муниципальных администраций, в первую очередь информаторы власти. Глава поселения и даже глава района постоянно должны быть с ними на связи, чтобы можно было оперативно решать возникающие проблемы, чтобы элементарно быть в курсе того, что происходит на территории.</w:t>
      </w: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Для принятия решений о дальнейшем направлении деятельности органов местного самоуправления, верных стратегических решений, необходимо прислушиваться к людям старшего поколения. В свое время в районе был создан</w:t>
      </w:r>
      <w:r w:rsidR="004A4B47">
        <w:rPr>
          <w:rFonts w:ascii="Times New Roman" w:hAnsi="Times New Roman"/>
          <w:sz w:val="28"/>
          <w:szCs w:val="28"/>
        </w:rPr>
        <w:t xml:space="preserve"> </w:t>
      </w:r>
      <w:r w:rsidRPr="004A4B47">
        <w:rPr>
          <w:rFonts w:ascii="Times New Roman" w:hAnsi="Times New Roman"/>
          <w:sz w:val="28"/>
          <w:szCs w:val="28"/>
        </w:rPr>
        <w:t>«Совет Мудрейших», однако их заседания не носят постоянного характера.</w:t>
      </w:r>
      <w:r w:rsidR="004A4B47">
        <w:rPr>
          <w:rFonts w:ascii="Times New Roman" w:hAnsi="Times New Roman"/>
          <w:sz w:val="28"/>
          <w:szCs w:val="28"/>
        </w:rPr>
        <w:t xml:space="preserve"> </w:t>
      </w:r>
      <w:r w:rsidRPr="004A4B47">
        <w:rPr>
          <w:rFonts w:ascii="Times New Roman" w:hAnsi="Times New Roman"/>
          <w:sz w:val="28"/>
          <w:szCs w:val="28"/>
        </w:rPr>
        <w:t>Необходимо  включать в повестку Земских собраний территорий выступление представителей Совета Мудрейших, с целью анализа деятельности органов местного самоуправления, предложений для развития.</w:t>
      </w: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Необходимо регулярно проводить социологические опросы населения на предмет удовлетворенности качеством деятельности органов местного самоуправления, это позволит оперативно устранять различного рода недоработки, а также понимать настроение граждан.</w:t>
      </w:r>
    </w:p>
    <w:p w:rsidR="00DA7236" w:rsidRPr="004A4B47" w:rsidRDefault="00BF70B4">
      <w:pPr>
        <w:pStyle w:val="a3"/>
        <w:ind w:firstLine="567"/>
        <w:jc w:val="both"/>
        <w:rPr>
          <w:rFonts w:ascii="Times New Roman" w:eastAsia="Times New Roman" w:hAnsi="Times New Roman"/>
          <w:sz w:val="28"/>
          <w:szCs w:val="28"/>
          <w:lang w:eastAsia="ru-RU"/>
        </w:rPr>
      </w:pPr>
      <w:r w:rsidRPr="004A4B47">
        <w:rPr>
          <w:rFonts w:ascii="Times New Roman" w:eastAsia="Times New Roman" w:hAnsi="Times New Roman"/>
          <w:sz w:val="28"/>
          <w:szCs w:val="28"/>
          <w:lang w:eastAsia="ru-RU"/>
        </w:rPr>
        <w:t>Во всех поселениях района созданы Советы общественности - орган общественного объединения, цель которых</w:t>
      </w:r>
      <w:r w:rsidR="004A4B47">
        <w:rPr>
          <w:rFonts w:ascii="Times New Roman" w:eastAsia="Times New Roman" w:hAnsi="Times New Roman"/>
          <w:sz w:val="28"/>
          <w:szCs w:val="28"/>
          <w:lang w:eastAsia="ru-RU"/>
        </w:rPr>
        <w:t xml:space="preserve"> </w:t>
      </w:r>
      <w:r w:rsidRPr="004A4B47">
        <w:rPr>
          <w:rFonts w:ascii="Times New Roman" w:eastAsia="Times New Roman" w:hAnsi="Times New Roman"/>
          <w:sz w:val="28"/>
          <w:szCs w:val="28"/>
          <w:lang w:eastAsia="ru-RU"/>
        </w:rPr>
        <w:t xml:space="preserve">это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в который входят представители медицины, полиции, духовенства, образования, фермерского сообщества/бизнеса, ТОС, а также иных активных граждан. Необходимо вывести работу «Совета общественности» на новый уровень, придать более весомую значимость его деятельности. </w:t>
      </w:r>
    </w:p>
    <w:p w:rsidR="00DA7236" w:rsidRPr="004A4B47" w:rsidRDefault="00BF70B4">
      <w:pPr>
        <w:pStyle w:val="a3"/>
        <w:ind w:firstLine="567"/>
        <w:jc w:val="both"/>
        <w:rPr>
          <w:rFonts w:ascii="Times New Roman" w:eastAsia="Times New Roman" w:hAnsi="Times New Roman"/>
          <w:sz w:val="28"/>
          <w:szCs w:val="28"/>
          <w:lang w:eastAsia="ru-RU"/>
        </w:rPr>
      </w:pPr>
      <w:r w:rsidRPr="004A4B47">
        <w:rPr>
          <w:rFonts w:ascii="Times New Roman" w:eastAsia="Times New Roman" w:hAnsi="Times New Roman"/>
          <w:sz w:val="28"/>
          <w:szCs w:val="28"/>
          <w:lang w:eastAsia="ru-RU"/>
        </w:rPr>
        <w:t xml:space="preserve">  Для принятия различных решений по использованию общедомового имущества многоквартирных домов, расположенных на территории района, а также сплочения жителей для решения задач, необходимо выбрать старшего по дому, который помимо вопросов бытовой сферы осуществлял бы взаимосвязь с органами местного самоуправления от лица всех жителей МКД.</w:t>
      </w:r>
    </w:p>
    <w:p w:rsidR="00DA7236" w:rsidRPr="004A4B47" w:rsidRDefault="00BF70B4">
      <w:pPr>
        <w:pStyle w:val="Style5"/>
        <w:widowControl/>
        <w:spacing w:line="240" w:lineRule="auto"/>
        <w:ind w:firstLine="706"/>
        <w:rPr>
          <w:rStyle w:val="FontStyle22"/>
          <w:sz w:val="28"/>
          <w:szCs w:val="28"/>
        </w:rPr>
      </w:pPr>
      <w:r w:rsidRPr="004A4B47">
        <w:rPr>
          <w:rStyle w:val="FontStyle22"/>
          <w:sz w:val="28"/>
          <w:szCs w:val="28"/>
        </w:rPr>
        <w:t xml:space="preserve">Общественное признание заслуг граждан и трудовых коллективов формирует имидж муниципального образования, повышает гражданскую активность населения, способствует достижению высоких результатов в труде.Важным инструментом стимулирования гражданской активности и высоких трудовых достижений является чествование отличившихся коллективов и отдельных представителей предприятий, учреждений, организаций.К юбилейным датам, профессиональным праздникам организаций, трудящихся и ветеранов труда проводятся торжественные мероприятия по награждению приветственными адресами, Почетными грамотами и </w:t>
      </w:r>
      <w:r w:rsidRPr="004A4B47">
        <w:rPr>
          <w:rStyle w:val="FontStyle22"/>
          <w:sz w:val="28"/>
          <w:szCs w:val="28"/>
        </w:rPr>
        <w:lastRenderedPageBreak/>
        <w:t>Благодарностями главы администрации муниципального района «Прохоровский район», Почетными грамотами и Благодарностями Муниципального совета Прохоровского района. В качестве поощрения учреждена Доска почета, ежегодно присуждаются звания «За заслуги перед Прохоровской землей», «Почетный гражданин Прохоровского района».</w:t>
      </w:r>
      <w:r w:rsidR="004A4B47">
        <w:rPr>
          <w:rStyle w:val="FontStyle22"/>
          <w:sz w:val="28"/>
          <w:szCs w:val="28"/>
        </w:rPr>
        <w:t xml:space="preserve"> </w:t>
      </w:r>
      <w:r w:rsidRPr="004A4B47">
        <w:rPr>
          <w:rStyle w:val="FontStyle22"/>
          <w:sz w:val="28"/>
          <w:szCs w:val="28"/>
        </w:rPr>
        <w:t>Решение указанных задач осуществляется в соответствии с муниципальными нормативными правовыми актами органов местного самоуправления муниципального района «Прохоровский район» в сфере морального и материального стимулирования граждан и организаций.</w:t>
      </w:r>
    </w:p>
    <w:p w:rsidR="00DA7236" w:rsidRPr="004A4B47" w:rsidRDefault="00BF70B4">
      <w:pPr>
        <w:ind w:firstLine="709"/>
        <w:jc w:val="both"/>
        <w:rPr>
          <w:rStyle w:val="FontStyle22"/>
          <w:sz w:val="28"/>
          <w:szCs w:val="28"/>
        </w:rPr>
      </w:pPr>
      <w:r w:rsidRPr="004A4B47">
        <w:rPr>
          <w:sz w:val="28"/>
          <w:szCs w:val="28"/>
        </w:rPr>
        <w:t>Проблемы, препятствующие развитию форм осуществления населением местного самоуправления и социальной активности населения носят комплексный характер. Их устранение требует значительных ресурсов, скоординированного проведения организационных изменений и обеспечения согласованности действий органов местного самоуправления.</w:t>
      </w:r>
    </w:p>
    <w:p w:rsidR="00DA7236" w:rsidRPr="004A4B47" w:rsidRDefault="00BF70B4">
      <w:pPr>
        <w:ind w:firstLine="709"/>
        <w:jc w:val="both"/>
        <w:rPr>
          <w:sz w:val="28"/>
          <w:szCs w:val="28"/>
        </w:rPr>
      </w:pPr>
      <w:r w:rsidRPr="004A4B47">
        <w:rPr>
          <w:sz w:val="28"/>
          <w:szCs w:val="28"/>
        </w:rPr>
        <w:t>Повышение социальной активности граждан в решении местных проблем, принятие жителями ответственности за жизнь в своем городе или поселке является важнейшей задачей, напрямую связанной с темпами и качеством развития страны.</w:t>
      </w:r>
    </w:p>
    <w:p w:rsidR="00DA7236" w:rsidRPr="004A4B47" w:rsidRDefault="00DA7236">
      <w:pPr>
        <w:ind w:firstLine="708"/>
        <w:jc w:val="both"/>
        <w:rPr>
          <w:color w:val="000000"/>
          <w:sz w:val="28"/>
          <w:szCs w:val="28"/>
        </w:rPr>
      </w:pPr>
    </w:p>
    <w:p w:rsidR="00DA7236" w:rsidRPr="004A4B47" w:rsidRDefault="00BF70B4">
      <w:pPr>
        <w:pStyle w:val="Style39"/>
        <w:widowControl/>
        <w:spacing w:line="240" w:lineRule="auto"/>
        <w:ind w:firstLine="528"/>
        <w:jc w:val="center"/>
        <w:rPr>
          <w:b/>
          <w:sz w:val="28"/>
          <w:szCs w:val="28"/>
        </w:rPr>
      </w:pPr>
      <w:r w:rsidRPr="004A4B47">
        <w:rPr>
          <w:rStyle w:val="FontStyle74"/>
          <w:sz w:val="28"/>
          <w:szCs w:val="28"/>
        </w:rPr>
        <w:t xml:space="preserve">2. Приоритеты реализации муниципальной  программы, цели, задачи, показатели </w:t>
      </w:r>
      <w:r w:rsidRPr="004A4B47">
        <w:rPr>
          <w:b/>
          <w:sz w:val="28"/>
          <w:szCs w:val="28"/>
        </w:rPr>
        <w:t>достижения целей и решения задач, описание основных конечных результатов муниципальной программы</w:t>
      </w:r>
    </w:p>
    <w:p w:rsidR="00DA7236" w:rsidRPr="004A4B47" w:rsidRDefault="00DA7236">
      <w:pPr>
        <w:pStyle w:val="Style39"/>
        <w:widowControl/>
        <w:spacing w:line="240" w:lineRule="auto"/>
        <w:ind w:firstLine="528"/>
        <w:jc w:val="center"/>
        <w:rPr>
          <w:b/>
          <w:sz w:val="28"/>
          <w:szCs w:val="28"/>
        </w:rPr>
      </w:pPr>
    </w:p>
    <w:p w:rsidR="00DA7236" w:rsidRPr="004A4B47" w:rsidRDefault="00BF70B4">
      <w:pPr>
        <w:pStyle w:val="af8"/>
        <w:ind w:left="33" w:firstLine="534"/>
        <w:jc w:val="both"/>
        <w:rPr>
          <w:rStyle w:val="FontStyle22"/>
          <w:sz w:val="28"/>
          <w:szCs w:val="28"/>
        </w:rPr>
      </w:pPr>
      <w:r w:rsidRPr="004A4B47">
        <w:rPr>
          <w:rStyle w:val="FontStyle22"/>
          <w:sz w:val="28"/>
          <w:szCs w:val="28"/>
        </w:rPr>
        <w:t>Цель Программы - Содействие укреплению развития различных форм и направлений общественного самоуправления, социальной активности населения, участия граждан проживающих в районе в общественном самоуправлении, а также совершенствование системы чествования за высокие показатели в общественной деятельности и заслуги в социально - экономическом развитии района.</w:t>
      </w:r>
    </w:p>
    <w:p w:rsidR="00DA7236" w:rsidRPr="004A4B47" w:rsidRDefault="00BF70B4">
      <w:pPr>
        <w:ind w:firstLine="567"/>
        <w:jc w:val="both"/>
        <w:rPr>
          <w:rStyle w:val="FontStyle22"/>
          <w:sz w:val="28"/>
          <w:szCs w:val="28"/>
        </w:rPr>
      </w:pPr>
      <w:r w:rsidRPr="004A4B47">
        <w:rPr>
          <w:rStyle w:val="FontStyle22"/>
          <w:sz w:val="28"/>
          <w:szCs w:val="28"/>
        </w:rPr>
        <w:t>Задачи Программы:</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1.</w:t>
      </w:r>
      <w:r w:rsidRPr="004A4B47">
        <w:rPr>
          <w:rStyle w:val="FontStyle22"/>
          <w:sz w:val="28"/>
          <w:szCs w:val="28"/>
        </w:rPr>
        <w:tab/>
        <w:t>Организация и проведение социально значимых мероприятий, направленных на развитие общественного самоуправления;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2.Грантовая поддержка социально значимых инициатив;</w:t>
      </w:r>
    </w:p>
    <w:p w:rsidR="00DA7236" w:rsidRPr="004A4B47" w:rsidRDefault="00BF70B4">
      <w:pPr>
        <w:jc w:val="both"/>
        <w:rPr>
          <w:rStyle w:val="FontStyle22"/>
          <w:sz w:val="28"/>
          <w:szCs w:val="28"/>
        </w:rPr>
      </w:pPr>
      <w:r w:rsidRPr="004A4B47">
        <w:rPr>
          <w:rStyle w:val="FontStyle22"/>
          <w:sz w:val="28"/>
          <w:szCs w:val="28"/>
        </w:rPr>
        <w:t>3. Поощрение граждан и организаций района в социально-экономической сфере и общественной деятельности.</w:t>
      </w:r>
    </w:p>
    <w:p w:rsidR="00DA7236" w:rsidRPr="004A4B47" w:rsidRDefault="00BF70B4">
      <w:pPr>
        <w:ind w:firstLine="567"/>
        <w:jc w:val="both"/>
        <w:rPr>
          <w:rStyle w:val="FontStyle22"/>
          <w:sz w:val="28"/>
          <w:szCs w:val="28"/>
        </w:rPr>
      </w:pPr>
      <w:r w:rsidRPr="004A4B47">
        <w:rPr>
          <w:rStyle w:val="FontStyle22"/>
          <w:sz w:val="28"/>
          <w:szCs w:val="28"/>
        </w:rPr>
        <w:t>В результате выполнения задач будут развиваться  следующие</w:t>
      </w:r>
      <w:r w:rsidR="004A4B47">
        <w:rPr>
          <w:rStyle w:val="FontStyle22"/>
          <w:sz w:val="28"/>
          <w:szCs w:val="28"/>
        </w:rPr>
        <w:t xml:space="preserve"> </w:t>
      </w:r>
      <w:r w:rsidRPr="004A4B47">
        <w:rPr>
          <w:rStyle w:val="FontStyle22"/>
          <w:sz w:val="28"/>
          <w:szCs w:val="28"/>
        </w:rPr>
        <w:t>направления различных сфер деятельности:</w:t>
      </w:r>
    </w:p>
    <w:p w:rsidR="00DA7236" w:rsidRPr="004A4B47" w:rsidRDefault="00BF70B4">
      <w:pPr>
        <w:pStyle w:val="a3"/>
        <w:jc w:val="both"/>
        <w:rPr>
          <w:rStyle w:val="FontStyle22"/>
          <w:sz w:val="28"/>
          <w:szCs w:val="28"/>
        </w:rPr>
      </w:pPr>
      <w:r w:rsidRPr="004A4B47">
        <w:rPr>
          <w:rStyle w:val="FontStyle22"/>
          <w:sz w:val="28"/>
          <w:szCs w:val="28"/>
        </w:rPr>
        <w:t>- Содействие укреплению общественного самоуправления, солидарности граждан, взаимного уважения;</w:t>
      </w:r>
    </w:p>
    <w:p w:rsidR="00DA7236" w:rsidRPr="004A4B47" w:rsidRDefault="00BF70B4">
      <w:pPr>
        <w:pStyle w:val="a3"/>
        <w:jc w:val="both"/>
        <w:rPr>
          <w:rStyle w:val="FontStyle22"/>
          <w:sz w:val="28"/>
          <w:szCs w:val="28"/>
        </w:rPr>
      </w:pPr>
      <w:r w:rsidRPr="004A4B47">
        <w:rPr>
          <w:rStyle w:val="FontStyle22"/>
          <w:sz w:val="28"/>
          <w:szCs w:val="28"/>
        </w:rPr>
        <w:t>-</w:t>
      </w:r>
      <w:r w:rsidRPr="004A4B47">
        <w:rPr>
          <w:rStyle w:val="FontStyle22"/>
          <w:sz w:val="28"/>
          <w:szCs w:val="28"/>
        </w:rPr>
        <w:tab/>
        <w:t>Создание целостной системы территориального общественного самоуправления (далее - ТОС);</w:t>
      </w:r>
    </w:p>
    <w:p w:rsidR="00DA7236" w:rsidRPr="004A4B47" w:rsidRDefault="00BF70B4">
      <w:pPr>
        <w:pStyle w:val="a3"/>
        <w:jc w:val="both"/>
        <w:rPr>
          <w:rStyle w:val="FontStyle22"/>
          <w:sz w:val="28"/>
          <w:szCs w:val="28"/>
        </w:rPr>
      </w:pPr>
      <w:r w:rsidRPr="004A4B47">
        <w:rPr>
          <w:rStyle w:val="FontStyle22"/>
          <w:sz w:val="28"/>
          <w:szCs w:val="28"/>
        </w:rPr>
        <w:t>- Создание условий для взаимодействия органов местного самоуправления, с общественными объединениями,  некоммерческими организациями, с целью получения позитивного социального эффекта.</w:t>
      </w:r>
    </w:p>
    <w:p w:rsidR="00DA7236" w:rsidRPr="004A4B47" w:rsidRDefault="00BF70B4">
      <w:pPr>
        <w:pStyle w:val="a3"/>
        <w:jc w:val="both"/>
        <w:rPr>
          <w:rStyle w:val="FontStyle22"/>
          <w:sz w:val="28"/>
          <w:szCs w:val="28"/>
        </w:rPr>
      </w:pPr>
      <w:r w:rsidRPr="004A4B47">
        <w:rPr>
          <w:rStyle w:val="FontStyle22"/>
          <w:sz w:val="28"/>
          <w:szCs w:val="28"/>
        </w:rPr>
        <w:lastRenderedPageBreak/>
        <w:t>-Совершенствование форм, (методов, механизмов) взаимодействия органов местного самоуправления с общественным самоуправлением  для реализации социально значимых инициатив населения.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-Информационная поддержка деятельности общественного самоуправления всех форм, повышение имиджа органов местного самоуправления.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-Привлечение граждан и организаций к участию в реализации мероприятий, затрагивающих интересы населения с целью развития и поддержания активной жизненной позиции.</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-Выявление социально значимых инициатив и создание условий для их реализации.</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 Своевременное изучение  существующих проблем, выработка способов и методик их оперативного устранения.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w:t>
      </w:r>
      <w:r w:rsidRPr="004A4B47">
        <w:rPr>
          <w:sz w:val="28"/>
          <w:szCs w:val="28"/>
        </w:rPr>
        <w:t xml:space="preserve"> Вовлечение в решение социально важных задач молодежи Прохоровского района.</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 Совершенствование моральных и материальных стимулов для трудовых коллективов и граждан, внесших свой вклад в развитие Прохоровского района.</w:t>
      </w:r>
    </w:p>
    <w:p w:rsidR="00DA7236" w:rsidRPr="004A4B47" w:rsidRDefault="00BF70B4">
      <w:pPr>
        <w:pStyle w:val="Style14"/>
        <w:widowControl/>
        <w:tabs>
          <w:tab w:val="left" w:pos="322"/>
        </w:tabs>
        <w:spacing w:line="240" w:lineRule="auto"/>
        <w:ind w:left="5" w:hanging="5"/>
        <w:jc w:val="both"/>
        <w:rPr>
          <w:sz w:val="28"/>
          <w:szCs w:val="28"/>
        </w:rPr>
      </w:pPr>
      <w:r w:rsidRPr="004A4B47">
        <w:rPr>
          <w:rStyle w:val="FontStyle22"/>
          <w:sz w:val="28"/>
          <w:szCs w:val="28"/>
        </w:rPr>
        <w:t>-</w:t>
      </w:r>
      <w:r w:rsidRPr="004A4B47">
        <w:rPr>
          <w:rStyle w:val="FontStyle22"/>
          <w:sz w:val="28"/>
          <w:szCs w:val="28"/>
        </w:rPr>
        <w:tab/>
        <w:t>Выявление граждан и стимулирование их к достижению высоких результатов в экономике, науке, культуре, образовании, здравоохранении, спорте, сельском хозяйстве, бытовом, коммунальном и социальном обеспечении населения, к занятию общественной или благотворительной деятельностью на благо Прохоровского района.</w:t>
      </w:r>
    </w:p>
    <w:p w:rsidR="00DA7236" w:rsidRPr="004A4B47" w:rsidRDefault="00BF70B4">
      <w:pPr>
        <w:pStyle w:val="Style40"/>
        <w:widowControl/>
        <w:spacing w:before="14" w:line="240" w:lineRule="auto"/>
        <w:ind w:firstLine="560"/>
        <w:rPr>
          <w:rStyle w:val="FontStyle75"/>
          <w:sz w:val="28"/>
          <w:szCs w:val="28"/>
        </w:rPr>
      </w:pPr>
      <w:r w:rsidRPr="004A4B47">
        <w:rPr>
          <w:rStyle w:val="FontStyle75"/>
          <w:sz w:val="28"/>
          <w:szCs w:val="28"/>
        </w:rPr>
        <w:t>Муниципальная  программа реализуется в период с 2019 по 2023 годы</w:t>
      </w:r>
      <w:r w:rsidR="004A4B47">
        <w:rPr>
          <w:rStyle w:val="FontStyle75"/>
          <w:sz w:val="28"/>
          <w:szCs w:val="28"/>
        </w:rPr>
        <w:t xml:space="preserve"> </w:t>
      </w:r>
      <w:r w:rsidRPr="004A4B47">
        <w:rPr>
          <w:rStyle w:val="FontStyle75"/>
          <w:sz w:val="28"/>
          <w:szCs w:val="28"/>
        </w:rPr>
        <w:t>без разделения на этапы.</w:t>
      </w:r>
    </w:p>
    <w:p w:rsidR="00DA7236" w:rsidRPr="004A4B47" w:rsidRDefault="00BF70B4">
      <w:pPr>
        <w:pStyle w:val="Style17"/>
        <w:widowControl/>
        <w:spacing w:line="240" w:lineRule="auto"/>
        <w:ind w:firstLine="560"/>
        <w:jc w:val="both"/>
        <w:rPr>
          <w:sz w:val="28"/>
          <w:szCs w:val="28"/>
        </w:rPr>
      </w:pPr>
      <w:r w:rsidRPr="004A4B47">
        <w:rPr>
          <w:sz w:val="28"/>
          <w:szCs w:val="28"/>
        </w:rPr>
        <w:t>Мероприятия муниципальной программы, источники и объёмы их финансирования подлежат ежегодному уточнению с учётом прогнозируемых объёмов финансовых  ресурсов, достигнутых результатов в предшествующий период реализации муниципальной программы.</w:t>
      </w:r>
    </w:p>
    <w:p w:rsidR="00DA7236" w:rsidRPr="004A4B47" w:rsidRDefault="00BF70B4">
      <w:pPr>
        <w:pStyle w:val="a3"/>
        <w:ind w:firstLine="851"/>
        <w:jc w:val="both"/>
        <w:rPr>
          <w:rFonts w:ascii="Times New Roman" w:hAnsi="Times New Roman"/>
          <w:sz w:val="28"/>
          <w:szCs w:val="28"/>
        </w:rPr>
      </w:pPr>
      <w:r w:rsidRPr="004A4B47">
        <w:rPr>
          <w:rFonts w:ascii="Times New Roman" w:hAnsi="Times New Roman"/>
          <w:sz w:val="28"/>
          <w:szCs w:val="28"/>
        </w:rPr>
        <w:t>Оценка эффективности Программы будет ежегодно производиться на основе использования системы целевых индикаторов, которые обеспечат мониторинг динамики изменений ситуации на территории Прохоровского района за оцениваемый период с целью уточнения задач и мероприятий Программы.</w:t>
      </w:r>
    </w:p>
    <w:p w:rsidR="00DA7236" w:rsidRPr="004A4B47" w:rsidRDefault="00BF70B4">
      <w:pPr>
        <w:pStyle w:val="a3"/>
        <w:ind w:firstLine="851"/>
        <w:jc w:val="both"/>
        <w:rPr>
          <w:rFonts w:ascii="Times New Roman" w:hAnsi="Times New Roman"/>
          <w:sz w:val="28"/>
          <w:szCs w:val="28"/>
          <w:lang w:eastAsia="ru-RU"/>
        </w:rPr>
      </w:pPr>
      <w:r w:rsidRPr="004A4B47">
        <w:rPr>
          <w:rFonts w:ascii="Times New Roman" w:hAnsi="Times New Roman"/>
          <w:sz w:val="28"/>
          <w:szCs w:val="28"/>
          <w:lang w:eastAsia="ru-RU"/>
        </w:rPr>
        <w:t xml:space="preserve">Конечным результатом реализации </w:t>
      </w:r>
      <w:r w:rsidRPr="004A4B47">
        <w:rPr>
          <w:rFonts w:ascii="Times New Roman" w:eastAsia="Times New Roman" w:hAnsi="Times New Roman"/>
          <w:sz w:val="28"/>
          <w:szCs w:val="28"/>
          <w:lang w:eastAsia="ru-RU"/>
        </w:rPr>
        <w:t>муниципальной  программы</w:t>
      </w:r>
      <w:r w:rsidRPr="004A4B47">
        <w:rPr>
          <w:rFonts w:ascii="Times New Roman" w:hAnsi="Times New Roman"/>
          <w:sz w:val="28"/>
          <w:szCs w:val="28"/>
          <w:lang w:eastAsia="ru-RU"/>
        </w:rPr>
        <w:t xml:space="preserve"> предполагается положительная динамика роста самоорганизации граждан, возрастание социальной, трудовой и культурной активности жителей района, их вклада в развитие основных сфер жизни и деятельности муниципального образования.</w:t>
      </w: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В результате реализации программных мероприятий будут получены следующие качественные результаты:</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Проведено не менее 10 конкурсов до 2023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Создан аккаунт во Вконтакте «</w:t>
      </w:r>
      <w:r w:rsidRPr="004A4B47">
        <w:rPr>
          <w:rFonts w:ascii="Times New Roman" w:hAnsi="Times New Roman"/>
          <w:sz w:val="28"/>
          <w:szCs w:val="28"/>
        </w:rPr>
        <w:t>Общественное самоуправление Прохоровского района</w:t>
      </w:r>
      <w:r w:rsidRPr="004A4B47">
        <w:rPr>
          <w:rFonts w:ascii="Times New Roman" w:eastAsia="Times New Roman" w:hAnsi="Times New Roman"/>
          <w:color w:val="000000"/>
          <w:sz w:val="28"/>
          <w:szCs w:val="28"/>
        </w:rPr>
        <w:t>» до конца 2019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Размещены информационные материалы о деятельности  территориального общественного самоуправления  во Вконтакте не менее 30 статей к концу 2023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lastRenderedPageBreak/>
        <w:t>Размещены информационные материалы о деятельности территориального общественного самоуправления  на сайте районной общественно-политической газеты «Истоки» о деятельности ТОС не менее 30 статей к концу 2023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Реализованы социально значимые проекты ТОС не менее 10 ед. до конца 2023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Уровень удовлетворённости населения эффективностью деятельности руководителей органов местного самоуправления, предприятий, организаций, учреждений осуществляющих свою деятельность на территории Прохоровского района и предоставляющих  услуги населению к концу 2023 года будет составлять не менее 80 %;</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Создано Советов общественности не менее 18 ед. к концу 2019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Назначено не менее 80 Сельских старост  к концу 2019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Выделено грантов НКО «Реализация Социально значимые проекты», 8 ед. к  концу 2023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граждан/организаций поощренных главой администрации Прохоровского района не менее 250 человек в течение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граждан/организаций  поощренных Муниципальным советом Прохоровского района не менее 30 единиц в течение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поощренных на уровне Министерств, Губернатора области, Департаментов области не менее 10 человек в течение года;</w:t>
      </w:r>
    </w:p>
    <w:p w:rsidR="00DA7236" w:rsidRPr="004A4B47" w:rsidRDefault="00BF70B4">
      <w:pPr>
        <w:pStyle w:val="a3"/>
        <w:numPr>
          <w:ilvl w:val="0"/>
          <w:numId w:val="14"/>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граждан, которым присвоено Почетное звание «Почетный гражданин Прохоровского района», и награжденных медалью «За заслуги перед Прохоровской землей» не менее 5 человек в год;</w:t>
      </w:r>
    </w:p>
    <w:p w:rsidR="00DA7236" w:rsidRPr="004A4B47" w:rsidRDefault="00BF70B4">
      <w:pPr>
        <w:pStyle w:val="Style17"/>
        <w:widowControl/>
        <w:spacing w:line="240" w:lineRule="auto"/>
        <w:ind w:firstLine="0"/>
        <w:jc w:val="both"/>
        <w:rPr>
          <w:color w:val="000000"/>
          <w:sz w:val="28"/>
          <w:szCs w:val="28"/>
        </w:rPr>
      </w:pPr>
      <w:r w:rsidRPr="004A4B47">
        <w:rPr>
          <w:color w:val="000000"/>
          <w:sz w:val="28"/>
          <w:szCs w:val="28"/>
        </w:rPr>
        <w:t>Количество граждан и организаций, занесенных на Доску Почета Прохоровского района не менее 26 человек/организаций в течение года.</w:t>
      </w:r>
    </w:p>
    <w:p w:rsidR="00DA7236" w:rsidRPr="004A4B47" w:rsidRDefault="00DA7236">
      <w:pPr>
        <w:pStyle w:val="Style17"/>
        <w:widowControl/>
        <w:spacing w:line="240" w:lineRule="auto"/>
        <w:ind w:firstLine="0"/>
        <w:jc w:val="both"/>
        <w:rPr>
          <w:sz w:val="28"/>
          <w:szCs w:val="28"/>
        </w:rPr>
      </w:pPr>
    </w:p>
    <w:p w:rsidR="00DA7236" w:rsidRPr="004A4B47" w:rsidRDefault="00BF70B4">
      <w:pPr>
        <w:pStyle w:val="Style17"/>
        <w:widowControl/>
        <w:spacing w:line="240" w:lineRule="auto"/>
        <w:ind w:firstLine="0"/>
        <w:jc w:val="center"/>
        <w:rPr>
          <w:rStyle w:val="FontStyle74"/>
          <w:sz w:val="28"/>
          <w:szCs w:val="28"/>
        </w:rPr>
      </w:pPr>
      <w:r w:rsidRPr="004A4B47">
        <w:rPr>
          <w:rStyle w:val="FontStyle74"/>
          <w:sz w:val="28"/>
          <w:szCs w:val="28"/>
        </w:rPr>
        <w:t xml:space="preserve">3. Перечень правовых актов Прохоровского района, принятие или </w:t>
      </w:r>
    </w:p>
    <w:p w:rsidR="00DA7236" w:rsidRPr="004A4B47" w:rsidRDefault="00BF70B4">
      <w:pPr>
        <w:pStyle w:val="Style17"/>
        <w:widowControl/>
        <w:spacing w:line="240" w:lineRule="auto"/>
        <w:ind w:firstLine="0"/>
        <w:jc w:val="center"/>
        <w:rPr>
          <w:rStyle w:val="FontStyle74"/>
          <w:sz w:val="28"/>
          <w:szCs w:val="28"/>
        </w:rPr>
      </w:pPr>
      <w:r w:rsidRPr="004A4B47">
        <w:rPr>
          <w:rStyle w:val="FontStyle74"/>
          <w:sz w:val="28"/>
          <w:szCs w:val="28"/>
        </w:rPr>
        <w:t>изменение которых необходимо для реализации муниципальной</w:t>
      </w:r>
    </w:p>
    <w:p w:rsidR="00DA7236" w:rsidRPr="004A4B47" w:rsidRDefault="00BF70B4">
      <w:pPr>
        <w:pStyle w:val="Style2"/>
        <w:widowControl/>
        <w:spacing w:line="240" w:lineRule="auto"/>
        <w:rPr>
          <w:rStyle w:val="FontStyle74"/>
          <w:sz w:val="28"/>
          <w:szCs w:val="28"/>
        </w:rPr>
      </w:pPr>
      <w:r w:rsidRPr="004A4B47">
        <w:rPr>
          <w:rStyle w:val="FontStyle74"/>
          <w:sz w:val="28"/>
          <w:szCs w:val="28"/>
        </w:rPr>
        <w:t>программы</w:t>
      </w:r>
    </w:p>
    <w:p w:rsidR="00DA7236" w:rsidRPr="004A4B47" w:rsidRDefault="00DA7236">
      <w:pPr>
        <w:pStyle w:val="Style40"/>
        <w:widowControl/>
        <w:spacing w:line="240" w:lineRule="auto"/>
        <w:ind w:firstLine="701"/>
        <w:jc w:val="left"/>
        <w:rPr>
          <w:sz w:val="28"/>
          <w:szCs w:val="28"/>
        </w:rPr>
      </w:pP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t>Перечень правовых актов Прохоровского района, принятие или изменение которых необходимо для реализации муниципальной программы, представлен в приложении № 2 к муниципальной программе.</w:t>
      </w:r>
    </w:p>
    <w:p w:rsidR="00DA7236" w:rsidRPr="004A4B47" w:rsidRDefault="00BF70B4">
      <w:pPr>
        <w:pStyle w:val="a3"/>
        <w:ind w:firstLine="567"/>
        <w:jc w:val="both"/>
        <w:rPr>
          <w:rFonts w:ascii="Times New Roman" w:hAnsi="Times New Roman"/>
          <w:sz w:val="28"/>
          <w:szCs w:val="28"/>
          <w:lang w:eastAsia="ru-RU"/>
        </w:rPr>
      </w:pPr>
      <w:r w:rsidRPr="004A4B47">
        <w:rPr>
          <w:rFonts w:ascii="Times New Roman" w:hAnsi="Times New Roman"/>
          <w:sz w:val="28"/>
          <w:szCs w:val="28"/>
          <w:lang w:eastAsia="ru-RU"/>
        </w:rPr>
        <w:t>Также нормативные правовые акты будут обновляться по мере принятия федеральных и региональных нормативных правовых актов, регламентирующих деятельность в сфере реализации настоящей программы.</w:t>
      </w:r>
    </w:p>
    <w:p w:rsidR="00DA7236" w:rsidRPr="004A4B47" w:rsidRDefault="00DA7236">
      <w:pPr>
        <w:pStyle w:val="Style40"/>
        <w:widowControl/>
        <w:spacing w:line="240" w:lineRule="auto"/>
        <w:ind w:firstLine="560"/>
        <w:rPr>
          <w:rStyle w:val="FontStyle75"/>
          <w:sz w:val="28"/>
          <w:szCs w:val="28"/>
        </w:rPr>
      </w:pPr>
    </w:p>
    <w:p w:rsidR="00DA7236" w:rsidRPr="004A4B47" w:rsidRDefault="00BF70B4">
      <w:pPr>
        <w:pStyle w:val="Style2"/>
        <w:widowControl/>
        <w:spacing w:line="240" w:lineRule="auto"/>
        <w:rPr>
          <w:rStyle w:val="FontStyle74"/>
          <w:sz w:val="28"/>
          <w:szCs w:val="28"/>
        </w:rPr>
      </w:pPr>
      <w:r w:rsidRPr="004A4B47">
        <w:rPr>
          <w:rStyle w:val="FontStyle74"/>
          <w:sz w:val="28"/>
          <w:szCs w:val="28"/>
        </w:rPr>
        <w:t>4. Обоснование выделения подпрограмм</w:t>
      </w:r>
    </w:p>
    <w:p w:rsidR="00DA7236" w:rsidRPr="004A4B47" w:rsidRDefault="00DA7236">
      <w:pPr>
        <w:pStyle w:val="Style40"/>
        <w:widowControl/>
        <w:spacing w:line="240" w:lineRule="auto"/>
        <w:ind w:firstLine="560"/>
        <w:rPr>
          <w:rStyle w:val="FontStyle75"/>
          <w:sz w:val="28"/>
          <w:szCs w:val="28"/>
        </w:rPr>
      </w:pP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t>Система подпрограмм муниципальной программы сформирована таким образом, чтобы обеспечить решение задач муниципальной программы, и состоит из 3 подпрограмм.</w:t>
      </w:r>
    </w:p>
    <w:p w:rsidR="00DA7236" w:rsidRPr="004A4B47" w:rsidRDefault="00BF70B4">
      <w:pPr>
        <w:ind w:firstLine="560"/>
        <w:jc w:val="both"/>
        <w:rPr>
          <w:rStyle w:val="FontStyle75"/>
          <w:sz w:val="28"/>
          <w:szCs w:val="28"/>
        </w:rPr>
      </w:pPr>
      <w:r w:rsidRPr="004A4B47">
        <w:rPr>
          <w:rStyle w:val="FontStyle75"/>
          <w:sz w:val="28"/>
          <w:szCs w:val="28"/>
        </w:rPr>
        <w:t xml:space="preserve">Подпрограмма 1. </w:t>
      </w:r>
      <w:r w:rsidRPr="004A4B47">
        <w:rPr>
          <w:b/>
          <w:sz w:val="28"/>
          <w:szCs w:val="28"/>
        </w:rPr>
        <w:t>«</w:t>
      </w:r>
      <w:r w:rsidRPr="004A4B47">
        <w:rPr>
          <w:sz w:val="28"/>
          <w:szCs w:val="28"/>
        </w:rPr>
        <w:t>Развитие территориального общественного самоуправления социальной активности населения».</w:t>
      </w: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lastRenderedPageBreak/>
        <w:t xml:space="preserve">Подпрограмма 1 направлена на решение задачи муниципальной программы «Организация и проведение социального значимых мероприятий, направленных на развитие общественного самоуправления». </w:t>
      </w: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t>Реализация комплекса мероприятий подпрограммы 1  обеспечит развитие следующих направлений:</w:t>
      </w:r>
    </w:p>
    <w:p w:rsidR="00DA7236" w:rsidRPr="004A4B47" w:rsidRDefault="00BF70B4">
      <w:pPr>
        <w:pStyle w:val="a3"/>
        <w:jc w:val="both"/>
        <w:rPr>
          <w:rStyle w:val="FontStyle22"/>
          <w:sz w:val="28"/>
          <w:szCs w:val="28"/>
        </w:rPr>
      </w:pPr>
      <w:r w:rsidRPr="004A4B47">
        <w:rPr>
          <w:rStyle w:val="FontStyle22"/>
          <w:sz w:val="28"/>
          <w:szCs w:val="28"/>
        </w:rPr>
        <w:t>- Содействие укреплению общественного самоуправления, солидарности граждан, взаимного уважения;</w:t>
      </w:r>
    </w:p>
    <w:p w:rsidR="00DA7236" w:rsidRPr="004A4B47" w:rsidRDefault="00BF70B4">
      <w:pPr>
        <w:pStyle w:val="a3"/>
        <w:jc w:val="both"/>
        <w:rPr>
          <w:rFonts w:ascii="Times New Roman" w:hAnsi="Times New Roman"/>
          <w:sz w:val="28"/>
          <w:szCs w:val="28"/>
        </w:rPr>
      </w:pPr>
      <w:r w:rsidRPr="004A4B47">
        <w:rPr>
          <w:rStyle w:val="FontStyle22"/>
          <w:sz w:val="28"/>
          <w:szCs w:val="28"/>
        </w:rPr>
        <w:t>-Создание целостной системы территориального общественного самоуправления (далее - ТОС).</w:t>
      </w:r>
    </w:p>
    <w:p w:rsidR="00DA7236" w:rsidRPr="004A4B47" w:rsidRDefault="00BF70B4">
      <w:pPr>
        <w:pStyle w:val="af8"/>
        <w:tabs>
          <w:tab w:val="left" w:pos="459"/>
        </w:tabs>
        <w:ind w:left="0" w:firstLine="567"/>
        <w:jc w:val="both"/>
        <w:rPr>
          <w:rStyle w:val="FontStyle75"/>
          <w:sz w:val="28"/>
          <w:szCs w:val="28"/>
        </w:rPr>
      </w:pPr>
      <w:r w:rsidRPr="004A4B47">
        <w:rPr>
          <w:rStyle w:val="FontStyle75"/>
          <w:sz w:val="28"/>
          <w:szCs w:val="28"/>
        </w:rPr>
        <w:t>Подпрограмма 2 «Развитие общественного самоуправления с привлечением общественных организаций и инициативных групп населения».</w:t>
      </w: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t>Подпрограмма 2 направлена на решение задачи муниципальной программы «Развитие общественного самоуправления и социальной активности населения муниципального района «Прохоровский район»</w:t>
      </w: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t>В рамках подпрограммы 2 решается задача «Грантовая поддержка социально значимых инициатив».</w:t>
      </w: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t>Реализация комплекса мероприятий подпрограммы 2  обеспечит развитие следующих направлений:</w:t>
      </w:r>
    </w:p>
    <w:p w:rsidR="00DA7236" w:rsidRPr="004A4B47" w:rsidRDefault="00BF70B4">
      <w:pPr>
        <w:pStyle w:val="a3"/>
        <w:jc w:val="both"/>
        <w:rPr>
          <w:rStyle w:val="FontStyle22"/>
          <w:sz w:val="28"/>
          <w:szCs w:val="28"/>
        </w:rPr>
      </w:pPr>
      <w:r w:rsidRPr="004A4B47">
        <w:rPr>
          <w:rStyle w:val="FontStyle22"/>
          <w:sz w:val="28"/>
          <w:szCs w:val="28"/>
        </w:rPr>
        <w:t>- Создание условий для взаимодействия органов местного самоуправления, с общественными объединениями,  некоммерческими организациями, с целью получения позитивного социального эффекта.</w:t>
      </w:r>
    </w:p>
    <w:p w:rsidR="00DA7236" w:rsidRPr="004A4B47" w:rsidRDefault="00BF70B4">
      <w:pPr>
        <w:pStyle w:val="a3"/>
        <w:jc w:val="both"/>
        <w:rPr>
          <w:rStyle w:val="FontStyle22"/>
          <w:sz w:val="28"/>
          <w:szCs w:val="28"/>
        </w:rPr>
      </w:pPr>
      <w:r w:rsidRPr="004A4B47">
        <w:rPr>
          <w:rStyle w:val="FontStyle22"/>
          <w:sz w:val="28"/>
          <w:szCs w:val="28"/>
        </w:rPr>
        <w:t>-Совершенствование форм, (методов, механизмов) взаимодействия органов местного самоуправления с общественным самоуправлением  для реализации социально значимых инициатив населения.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-Информационная поддержка деятельности общественного самоуправления всех форм, повышение имиджа органов местного самоуправления.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-Привлечение граждан и организаций к участию в реализации мероприятий, затрагивающих интересы населения с целью развития и поддержания активной жизненной позиции.</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-Выявление социально значимых инициатив и создание условий для их реализации.</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 Своевременное изучение  существующих проблем, выработка способов и методик их оперативного устранения.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w:t>
      </w:r>
      <w:r w:rsidRPr="004A4B47">
        <w:rPr>
          <w:sz w:val="28"/>
          <w:szCs w:val="28"/>
        </w:rPr>
        <w:t xml:space="preserve"> Вовлечение в решение социально важных задач молодежи Прохоровского района.</w:t>
      </w:r>
    </w:p>
    <w:p w:rsidR="00DA7236" w:rsidRPr="004A4B47" w:rsidRDefault="00BF70B4">
      <w:pPr>
        <w:pStyle w:val="af8"/>
        <w:tabs>
          <w:tab w:val="left" w:pos="459"/>
        </w:tabs>
        <w:ind w:left="0" w:firstLine="567"/>
        <w:jc w:val="both"/>
        <w:rPr>
          <w:rStyle w:val="FontStyle75"/>
          <w:sz w:val="28"/>
          <w:szCs w:val="28"/>
        </w:rPr>
      </w:pPr>
      <w:r w:rsidRPr="004A4B47">
        <w:rPr>
          <w:rStyle w:val="FontStyle75"/>
          <w:sz w:val="28"/>
          <w:szCs w:val="28"/>
        </w:rPr>
        <w:t>Подпрограмма 3 «Развитие системы поощрения граждан и организаций за высокие показатели общественно-полезной деятельности и заслуги в социально-экономическом развитии муниципального района «Прохоровский район».</w:t>
      </w: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t xml:space="preserve">Подпрограмма 3 направлена на решение задачи муниципальной программы «Развитие общественного самоуправления и социальной активности населения муниципального района «Прохоровский район» </w:t>
      </w: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t>В рамках подпрограммы 3 решается задача «Поощрение граждан и организаций района в социально-экономической сфере и общественной деятельности».</w:t>
      </w: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lastRenderedPageBreak/>
        <w:t>Реализация комплекса мероприятий подпрограммы 3  обеспечит развитие следующих направлений:</w:t>
      </w:r>
    </w:p>
    <w:p w:rsidR="00DA7236" w:rsidRPr="004A4B47" w:rsidRDefault="00BF70B4">
      <w:pPr>
        <w:pStyle w:val="Style14"/>
        <w:widowControl/>
        <w:tabs>
          <w:tab w:val="left" w:pos="317"/>
        </w:tabs>
        <w:spacing w:line="240" w:lineRule="auto"/>
        <w:ind w:firstLine="567"/>
        <w:jc w:val="both"/>
        <w:rPr>
          <w:rStyle w:val="FontStyle22"/>
          <w:sz w:val="28"/>
          <w:szCs w:val="28"/>
        </w:rPr>
      </w:pPr>
      <w:r w:rsidRPr="004A4B47">
        <w:rPr>
          <w:rStyle w:val="FontStyle22"/>
          <w:sz w:val="28"/>
          <w:szCs w:val="28"/>
        </w:rPr>
        <w:t>-Совершенствование моральных и материальных стимулов для трудовых коллективов и граждан, внесших свой вклад в развитие Прохоровского района.</w:t>
      </w:r>
    </w:p>
    <w:p w:rsidR="00DA7236" w:rsidRPr="004A4B47" w:rsidRDefault="00BF70B4">
      <w:pPr>
        <w:pStyle w:val="Style40"/>
        <w:widowControl/>
        <w:spacing w:line="240" w:lineRule="auto"/>
        <w:ind w:firstLine="560"/>
        <w:rPr>
          <w:rStyle w:val="FontStyle75"/>
          <w:sz w:val="28"/>
          <w:szCs w:val="28"/>
        </w:rPr>
      </w:pPr>
      <w:r w:rsidRPr="004A4B47">
        <w:rPr>
          <w:rStyle w:val="FontStyle22"/>
          <w:sz w:val="28"/>
          <w:szCs w:val="28"/>
        </w:rPr>
        <w:t>-</w:t>
      </w:r>
      <w:r w:rsidRPr="004A4B47">
        <w:rPr>
          <w:rStyle w:val="FontStyle22"/>
          <w:sz w:val="28"/>
          <w:szCs w:val="28"/>
        </w:rPr>
        <w:tab/>
        <w:t>Выявление граждан и стимулирование их к достижению высоких результатов в экономике, науке, культуре, образовании, здравоохранении, спорте, сельском хозяйстве, бытовом, коммунальном и социальном обеспечении населения, к занятию общественной или благотворительной деятельностью на благо Прохоровского района</w:t>
      </w:r>
    </w:p>
    <w:p w:rsidR="00DA7236" w:rsidRPr="004A4B47" w:rsidRDefault="00BF70B4">
      <w:pPr>
        <w:pStyle w:val="Style40"/>
        <w:widowControl/>
        <w:spacing w:line="240" w:lineRule="auto"/>
        <w:ind w:firstLine="560"/>
        <w:rPr>
          <w:rStyle w:val="FontStyle75"/>
          <w:sz w:val="28"/>
          <w:szCs w:val="28"/>
        </w:rPr>
      </w:pPr>
      <w:r w:rsidRPr="004A4B47">
        <w:rPr>
          <w:rStyle w:val="FontStyle75"/>
          <w:sz w:val="28"/>
          <w:szCs w:val="28"/>
        </w:rPr>
        <w:t>Сроки реализации подпрограмм совпадают со сроками реализации Программы в целом (2019 - 2023 годы).</w:t>
      </w:r>
    </w:p>
    <w:p w:rsidR="00DA7236" w:rsidRPr="004A4B47" w:rsidRDefault="00DA7236">
      <w:pPr>
        <w:pStyle w:val="Style2"/>
        <w:widowControl/>
        <w:spacing w:line="240" w:lineRule="auto"/>
        <w:jc w:val="both"/>
        <w:rPr>
          <w:sz w:val="28"/>
          <w:szCs w:val="28"/>
        </w:rPr>
      </w:pPr>
    </w:p>
    <w:p w:rsidR="00DA7236" w:rsidRPr="004A4B47" w:rsidRDefault="00BF70B4">
      <w:pPr>
        <w:pStyle w:val="Style2"/>
        <w:widowControl/>
        <w:ind w:firstLine="560"/>
        <w:rPr>
          <w:rStyle w:val="FontStyle74"/>
          <w:sz w:val="28"/>
          <w:szCs w:val="28"/>
        </w:rPr>
      </w:pPr>
      <w:r w:rsidRPr="004A4B47">
        <w:rPr>
          <w:rStyle w:val="FontStyle74"/>
          <w:sz w:val="28"/>
          <w:szCs w:val="28"/>
        </w:rPr>
        <w:t>5. Ресурсное обеспечение муниципальной программы</w:t>
      </w:r>
    </w:p>
    <w:p w:rsidR="00DA7236" w:rsidRPr="004A4B47" w:rsidRDefault="00DA7236">
      <w:pPr>
        <w:pStyle w:val="Style2"/>
        <w:widowControl/>
        <w:rPr>
          <w:rStyle w:val="FontStyle74"/>
          <w:sz w:val="28"/>
          <w:szCs w:val="28"/>
        </w:rPr>
      </w:pPr>
    </w:p>
    <w:p w:rsidR="00DA7236" w:rsidRPr="004A4B47" w:rsidRDefault="00BF70B4">
      <w:pPr>
        <w:pStyle w:val="Style2"/>
        <w:widowControl/>
        <w:ind w:left="140" w:firstLine="420"/>
        <w:jc w:val="both"/>
        <w:rPr>
          <w:sz w:val="28"/>
          <w:szCs w:val="28"/>
        </w:rPr>
      </w:pPr>
      <w:r w:rsidRPr="004A4B47">
        <w:rPr>
          <w:rStyle w:val="FontStyle75"/>
          <w:sz w:val="28"/>
          <w:szCs w:val="28"/>
        </w:rPr>
        <w:t xml:space="preserve">Объем бюджетных ассигнований муниципальной программы за счет средств местного  бюджета составляет </w:t>
      </w:r>
      <w:r w:rsidRPr="004A4B47">
        <w:rPr>
          <w:rStyle w:val="FontStyle75"/>
          <w:b/>
          <w:sz w:val="28"/>
          <w:szCs w:val="28"/>
        </w:rPr>
        <w:t>6012</w:t>
      </w:r>
      <w:r w:rsidRPr="004A4B47">
        <w:rPr>
          <w:b/>
          <w:sz w:val="28"/>
          <w:szCs w:val="28"/>
        </w:rPr>
        <w:t>,774</w:t>
      </w:r>
      <w:r w:rsidRPr="004A4B47">
        <w:rPr>
          <w:b/>
          <w:sz w:val="28"/>
          <w:szCs w:val="28"/>
          <w:lang w:val="en-US"/>
        </w:rPr>
        <w:t> </w:t>
      </w:r>
      <w:r w:rsidRPr="004A4B47">
        <w:rPr>
          <w:b/>
          <w:sz w:val="28"/>
          <w:szCs w:val="28"/>
        </w:rPr>
        <w:t>тыс. рублей</w:t>
      </w:r>
      <w:r w:rsidRPr="004A4B47">
        <w:rPr>
          <w:sz w:val="28"/>
          <w:szCs w:val="28"/>
        </w:rPr>
        <w:t>, в том числе по годам:</w:t>
      </w:r>
    </w:p>
    <w:p w:rsidR="00DA7236" w:rsidRPr="004A4B47" w:rsidRDefault="00BF70B4">
      <w:pPr>
        <w:jc w:val="both"/>
        <w:rPr>
          <w:sz w:val="28"/>
          <w:szCs w:val="28"/>
        </w:rPr>
      </w:pPr>
      <w:r w:rsidRPr="004A4B47">
        <w:rPr>
          <w:sz w:val="28"/>
          <w:szCs w:val="28"/>
        </w:rPr>
        <w:t>- 2019 г. – 1875,274 тыс. рублей;</w:t>
      </w:r>
    </w:p>
    <w:p w:rsidR="00DA7236" w:rsidRPr="004A4B47" w:rsidRDefault="00BF70B4">
      <w:pPr>
        <w:jc w:val="both"/>
        <w:rPr>
          <w:sz w:val="28"/>
          <w:szCs w:val="28"/>
        </w:rPr>
      </w:pPr>
      <w:r w:rsidRPr="004A4B47">
        <w:rPr>
          <w:sz w:val="28"/>
          <w:szCs w:val="28"/>
        </w:rPr>
        <w:t>- 2020 г. – 1687,5 тыс. рублей;</w:t>
      </w:r>
    </w:p>
    <w:p w:rsidR="00DA7236" w:rsidRPr="004A4B47" w:rsidRDefault="00BF70B4">
      <w:pPr>
        <w:jc w:val="both"/>
        <w:rPr>
          <w:sz w:val="28"/>
          <w:szCs w:val="28"/>
        </w:rPr>
      </w:pPr>
      <w:r w:rsidRPr="004A4B47">
        <w:rPr>
          <w:sz w:val="28"/>
          <w:szCs w:val="28"/>
        </w:rPr>
        <w:t>- 2021 г. – 850 тыс. рублей;</w:t>
      </w:r>
    </w:p>
    <w:p w:rsidR="00DA7236" w:rsidRPr="004A4B47" w:rsidRDefault="00BF70B4">
      <w:pPr>
        <w:jc w:val="both"/>
        <w:rPr>
          <w:sz w:val="28"/>
          <w:szCs w:val="28"/>
        </w:rPr>
      </w:pPr>
      <w:r w:rsidRPr="004A4B47">
        <w:rPr>
          <w:sz w:val="28"/>
          <w:szCs w:val="28"/>
        </w:rPr>
        <w:t>- 2022 г. – 850 тыс.рублей;</w:t>
      </w:r>
    </w:p>
    <w:p w:rsidR="00DA7236" w:rsidRPr="004A4B47" w:rsidRDefault="00BF70B4">
      <w:pPr>
        <w:jc w:val="both"/>
        <w:rPr>
          <w:sz w:val="28"/>
          <w:szCs w:val="28"/>
        </w:rPr>
      </w:pPr>
      <w:r w:rsidRPr="004A4B47">
        <w:rPr>
          <w:sz w:val="28"/>
          <w:szCs w:val="28"/>
        </w:rPr>
        <w:t>- 2023 г. – 750 тыс. рублей.</w:t>
      </w:r>
    </w:p>
    <w:p w:rsidR="00DA7236" w:rsidRPr="004A4B47" w:rsidRDefault="00BF70B4">
      <w:pPr>
        <w:pStyle w:val="Style40"/>
        <w:widowControl/>
        <w:spacing w:line="240" w:lineRule="auto"/>
        <w:ind w:left="140" w:firstLine="420"/>
        <w:rPr>
          <w:rStyle w:val="FontStyle75"/>
          <w:sz w:val="28"/>
          <w:szCs w:val="28"/>
        </w:rPr>
      </w:pPr>
      <w:r w:rsidRPr="004A4B47">
        <w:rPr>
          <w:rStyle w:val="FontStyle75"/>
          <w:sz w:val="28"/>
          <w:szCs w:val="28"/>
        </w:rPr>
        <w:t>Ресурсное обеспечение и прогнозная (справочная) оценка расходов на реализацию основных мероприятий  муниципальной программы из различных источников финансирования и ресурсное обеспечение реализации муниципальной программы за счет средств бюджета района представлены соответственно в приложениях №№ 3 и 4.</w:t>
      </w:r>
    </w:p>
    <w:p w:rsidR="00DA7236" w:rsidRPr="004A4B47" w:rsidRDefault="00BF70B4">
      <w:pPr>
        <w:ind w:firstLine="709"/>
        <w:jc w:val="both"/>
        <w:rPr>
          <w:bCs/>
          <w:sz w:val="28"/>
          <w:szCs w:val="28"/>
        </w:rPr>
      </w:pPr>
      <w:r w:rsidRPr="004A4B47">
        <w:rPr>
          <w:bCs/>
          <w:sz w:val="28"/>
          <w:szCs w:val="28"/>
        </w:rPr>
        <w:t xml:space="preserve">Объем финансового обеспечения </w:t>
      </w:r>
      <w:r w:rsidRPr="004A4B47">
        <w:rPr>
          <w:sz w:val="28"/>
          <w:szCs w:val="28"/>
        </w:rPr>
        <w:t>муниципальной  программы</w:t>
      </w:r>
      <w:r w:rsidRPr="004A4B47">
        <w:rPr>
          <w:bCs/>
          <w:sz w:val="28"/>
          <w:szCs w:val="28"/>
        </w:rPr>
        <w:t xml:space="preserve"> подлежит ежегодному уточнению в рамках подготовки проекта бюджета района на очередной финансовый год и плановый период.</w:t>
      </w:r>
    </w:p>
    <w:p w:rsidR="00DA7236" w:rsidRPr="004A4B47" w:rsidRDefault="00DA7236">
      <w:pPr>
        <w:pStyle w:val="Style32"/>
        <w:widowControl/>
        <w:spacing w:line="240" w:lineRule="auto"/>
        <w:ind w:firstLine="0"/>
        <w:jc w:val="both"/>
        <w:rPr>
          <w:sz w:val="28"/>
          <w:szCs w:val="28"/>
        </w:rPr>
      </w:pPr>
    </w:p>
    <w:p w:rsidR="00DA7236" w:rsidRPr="004A4B47" w:rsidRDefault="00BF70B4">
      <w:pPr>
        <w:jc w:val="center"/>
        <w:rPr>
          <w:rStyle w:val="FontStyle74"/>
          <w:bCs w:val="0"/>
          <w:sz w:val="28"/>
          <w:szCs w:val="28"/>
        </w:rPr>
      </w:pPr>
      <w:r w:rsidRPr="004A4B47">
        <w:rPr>
          <w:rStyle w:val="FontStyle74"/>
          <w:sz w:val="28"/>
          <w:szCs w:val="28"/>
        </w:rPr>
        <w:t xml:space="preserve">6. </w:t>
      </w:r>
      <w:r w:rsidRPr="004A4B47">
        <w:rPr>
          <w:b/>
          <w:sz w:val="28"/>
          <w:szCs w:val="28"/>
        </w:rPr>
        <w:t>Анализ рисков реализации муниципальной программы и описание мер управления рисками реализации муниципальной программы</w:t>
      </w:r>
    </w:p>
    <w:p w:rsidR="00DA7236" w:rsidRPr="004A4B47" w:rsidRDefault="00DA7236">
      <w:pPr>
        <w:pStyle w:val="Style32"/>
        <w:widowControl/>
        <w:spacing w:line="240" w:lineRule="auto"/>
        <w:ind w:firstLine="0"/>
        <w:jc w:val="center"/>
        <w:rPr>
          <w:rStyle w:val="FontStyle74"/>
          <w:sz w:val="28"/>
          <w:szCs w:val="28"/>
        </w:rPr>
      </w:pPr>
    </w:p>
    <w:p w:rsidR="00DA7236" w:rsidRPr="004A4B47" w:rsidRDefault="00BF70B4">
      <w:pPr>
        <w:pStyle w:val="Style39"/>
        <w:widowControl/>
        <w:spacing w:line="240" w:lineRule="auto"/>
        <w:rPr>
          <w:rStyle w:val="FontStyle75"/>
          <w:sz w:val="28"/>
          <w:szCs w:val="28"/>
        </w:rPr>
      </w:pPr>
      <w:r w:rsidRPr="004A4B47">
        <w:rPr>
          <w:rStyle w:val="FontStyle75"/>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w:t>
      </w:r>
      <w:r w:rsidR="004A4B47">
        <w:rPr>
          <w:rStyle w:val="FontStyle75"/>
          <w:sz w:val="28"/>
          <w:szCs w:val="28"/>
        </w:rPr>
        <w:t xml:space="preserve"> </w:t>
      </w:r>
      <w:r w:rsidRPr="004A4B47">
        <w:rPr>
          <w:rStyle w:val="FontStyle75"/>
          <w:sz w:val="28"/>
          <w:szCs w:val="28"/>
        </w:rPr>
        <w:t>достижения предусмотренных в ней конечных результатов.</w:t>
      </w:r>
    </w:p>
    <w:p w:rsidR="00DA7236" w:rsidRPr="004A4B47" w:rsidRDefault="00BF70B4">
      <w:pPr>
        <w:pStyle w:val="Style39"/>
        <w:widowControl/>
        <w:spacing w:line="240" w:lineRule="auto"/>
        <w:rPr>
          <w:rStyle w:val="FontStyle75"/>
          <w:sz w:val="28"/>
          <w:szCs w:val="28"/>
        </w:rPr>
      </w:pPr>
      <w:r w:rsidRPr="004A4B47">
        <w:rPr>
          <w:rStyle w:val="FontStyle75"/>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DA7236" w:rsidRPr="004A4B47" w:rsidRDefault="00BF70B4">
      <w:pPr>
        <w:pStyle w:val="Style5"/>
        <w:widowControl/>
        <w:spacing w:line="240" w:lineRule="auto"/>
        <w:ind w:firstLine="0"/>
        <w:rPr>
          <w:rStyle w:val="FontStyle22"/>
          <w:sz w:val="28"/>
          <w:szCs w:val="28"/>
        </w:rPr>
      </w:pPr>
      <w:r w:rsidRPr="004A4B47">
        <w:rPr>
          <w:rStyle w:val="FontStyle22"/>
          <w:sz w:val="28"/>
          <w:szCs w:val="28"/>
        </w:rPr>
        <w:t>Основными рисками в реализации Программы являются:</w:t>
      </w:r>
    </w:p>
    <w:p w:rsidR="00DA7236" w:rsidRPr="004A4B47" w:rsidRDefault="00BF70B4">
      <w:pPr>
        <w:pStyle w:val="Style7"/>
        <w:widowControl/>
        <w:spacing w:line="240" w:lineRule="auto"/>
        <w:ind w:firstLine="0"/>
        <w:rPr>
          <w:rStyle w:val="FontStyle22"/>
          <w:sz w:val="28"/>
          <w:szCs w:val="28"/>
        </w:rPr>
      </w:pPr>
      <w:r w:rsidRPr="004A4B47">
        <w:rPr>
          <w:rStyle w:val="FontStyle22"/>
          <w:sz w:val="28"/>
          <w:szCs w:val="28"/>
        </w:rPr>
        <w:t>- несвоевременное или недостаточное финансирование мероприятий Программы;</w:t>
      </w:r>
    </w:p>
    <w:p w:rsidR="00DA7236" w:rsidRPr="004A4B47" w:rsidRDefault="00BF70B4">
      <w:pPr>
        <w:pStyle w:val="Style7"/>
        <w:widowControl/>
        <w:tabs>
          <w:tab w:val="left" w:pos="854"/>
        </w:tabs>
        <w:spacing w:line="240" w:lineRule="auto"/>
        <w:ind w:firstLine="0"/>
        <w:rPr>
          <w:color w:val="000000"/>
          <w:sz w:val="28"/>
          <w:szCs w:val="28"/>
        </w:rPr>
      </w:pPr>
      <w:r w:rsidRPr="004A4B47">
        <w:rPr>
          <w:rStyle w:val="FontStyle22"/>
          <w:sz w:val="28"/>
          <w:szCs w:val="28"/>
        </w:rPr>
        <w:t>-</w:t>
      </w:r>
      <w:r w:rsidRPr="004A4B47">
        <w:rPr>
          <w:color w:val="000000"/>
          <w:sz w:val="28"/>
          <w:szCs w:val="28"/>
        </w:rPr>
        <w:t>организационные риски, связанные с возможной неэффективной организацией выполнения мероприятий Программы;</w:t>
      </w:r>
    </w:p>
    <w:p w:rsidR="00DA7236" w:rsidRPr="004A4B47" w:rsidRDefault="00BF70B4">
      <w:pPr>
        <w:pStyle w:val="Style7"/>
        <w:widowControl/>
        <w:tabs>
          <w:tab w:val="left" w:pos="854"/>
        </w:tabs>
        <w:spacing w:line="240" w:lineRule="auto"/>
        <w:ind w:firstLine="0"/>
        <w:rPr>
          <w:color w:val="000000"/>
          <w:sz w:val="28"/>
          <w:szCs w:val="28"/>
        </w:rPr>
      </w:pPr>
      <w:r w:rsidRPr="004A4B47">
        <w:rPr>
          <w:color w:val="000000"/>
          <w:sz w:val="28"/>
          <w:szCs w:val="28"/>
        </w:rPr>
        <w:lastRenderedPageBreak/>
        <w:t>- инертность представителей населения, общественных и некоммерческих организаций, а также представителей органов местного самоуправления при реализации отдельных мероприятий Программы;</w:t>
      </w:r>
    </w:p>
    <w:p w:rsidR="00DA7236" w:rsidRPr="004A4B47" w:rsidRDefault="00BF70B4">
      <w:pPr>
        <w:pStyle w:val="Style7"/>
        <w:widowControl/>
        <w:tabs>
          <w:tab w:val="left" w:pos="854"/>
        </w:tabs>
        <w:spacing w:line="240" w:lineRule="auto"/>
        <w:ind w:firstLine="0"/>
        <w:rPr>
          <w:rStyle w:val="FontStyle22"/>
          <w:sz w:val="28"/>
          <w:szCs w:val="28"/>
        </w:rPr>
      </w:pPr>
      <w:r w:rsidRPr="004A4B47">
        <w:rPr>
          <w:color w:val="000000"/>
          <w:sz w:val="28"/>
          <w:szCs w:val="28"/>
        </w:rPr>
        <w:t>-</w:t>
      </w:r>
      <w:r w:rsidRPr="004A4B47">
        <w:rPr>
          <w:rStyle w:val="FontStyle22"/>
          <w:sz w:val="28"/>
          <w:szCs w:val="28"/>
        </w:rPr>
        <w:t>вероятны риски, связанные с принятием новых нормативно – правовых актов, а также внесения изменений в действующие акты, регламентирующие деятельность органов общественного самоуправления и некоммерческих организаций (возникает необходимость проведения анализа таких документов и внесения соответствующих изменений в программные мероприятия);</w:t>
      </w:r>
    </w:p>
    <w:p w:rsidR="00DA7236" w:rsidRPr="004A4B47" w:rsidRDefault="00BF70B4">
      <w:pPr>
        <w:pStyle w:val="Style7"/>
        <w:widowControl/>
        <w:tabs>
          <w:tab w:val="left" w:pos="854"/>
        </w:tabs>
        <w:spacing w:line="240" w:lineRule="auto"/>
        <w:ind w:firstLine="0"/>
        <w:rPr>
          <w:sz w:val="28"/>
          <w:szCs w:val="28"/>
        </w:rPr>
      </w:pPr>
      <w:r w:rsidRPr="004A4B47">
        <w:rPr>
          <w:rStyle w:val="FontStyle22"/>
          <w:sz w:val="28"/>
          <w:szCs w:val="28"/>
        </w:rPr>
        <w:t>-изменение политической и/или социально-экономической обстановке в стране, регионе, районе (возникновение изменения приоритетов муниципальной политики, изменения социальных и/или экономических условий, необходимых для осуществления деятельности органов общественного самоуправления)</w:t>
      </w:r>
    </w:p>
    <w:p w:rsidR="00DA7236" w:rsidRPr="004A4B47" w:rsidRDefault="00BF70B4">
      <w:pPr>
        <w:pStyle w:val="Style7"/>
        <w:widowControl/>
        <w:tabs>
          <w:tab w:val="left" w:pos="854"/>
        </w:tabs>
        <w:spacing w:line="240" w:lineRule="auto"/>
        <w:ind w:firstLine="0"/>
        <w:rPr>
          <w:color w:val="000000"/>
          <w:sz w:val="28"/>
          <w:szCs w:val="28"/>
        </w:rPr>
      </w:pPr>
      <w:r w:rsidRPr="004A4B47">
        <w:rPr>
          <w:color w:val="000000"/>
          <w:sz w:val="28"/>
          <w:szCs w:val="28"/>
        </w:rPr>
        <w:t>- неактуальность планирования, запаздывание согласования мероприятий Программы.</w:t>
      </w: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DA7236">
      <w:pPr>
        <w:pStyle w:val="Style7"/>
        <w:widowControl/>
        <w:tabs>
          <w:tab w:val="left" w:pos="854"/>
        </w:tabs>
        <w:spacing w:line="240" w:lineRule="auto"/>
        <w:ind w:firstLine="0"/>
        <w:rPr>
          <w:color w:val="000000"/>
          <w:sz w:val="28"/>
          <w:szCs w:val="28"/>
        </w:rPr>
      </w:pPr>
    </w:p>
    <w:p w:rsidR="00DA7236" w:rsidRPr="004A4B47" w:rsidRDefault="00BF70B4">
      <w:pPr>
        <w:rPr>
          <w:b/>
          <w:sz w:val="28"/>
          <w:szCs w:val="28"/>
        </w:rPr>
      </w:pPr>
      <w:r w:rsidRPr="004A4B47">
        <w:rPr>
          <w:b/>
          <w:sz w:val="28"/>
          <w:szCs w:val="28"/>
        </w:rPr>
        <w:br w:type="page"/>
      </w:r>
      <w:r w:rsidRPr="004A4B47">
        <w:rPr>
          <w:b/>
          <w:bCs/>
          <w:sz w:val="28"/>
          <w:szCs w:val="28"/>
        </w:rPr>
        <w:lastRenderedPageBreak/>
        <w:t xml:space="preserve">Паспорт подпрограммы </w:t>
      </w:r>
      <w:r w:rsidRPr="004A4B47">
        <w:rPr>
          <w:b/>
          <w:sz w:val="28"/>
          <w:szCs w:val="28"/>
        </w:rPr>
        <w:t xml:space="preserve"> 1 «</w:t>
      </w:r>
      <w:r w:rsidRPr="004A4B47">
        <w:rPr>
          <w:b/>
          <w:color w:val="0D0D0D"/>
          <w:sz w:val="28"/>
          <w:szCs w:val="28"/>
        </w:rPr>
        <w:t>Развитие территориального общественного самоуправления  социальной активности населения</w:t>
      </w:r>
      <w:r w:rsidRPr="004A4B47">
        <w:rPr>
          <w:b/>
          <w:sz w:val="28"/>
          <w:szCs w:val="28"/>
        </w:rPr>
        <w:t>»</w:t>
      </w:r>
    </w:p>
    <w:p w:rsidR="00DA7236" w:rsidRPr="004A4B47" w:rsidRDefault="00DA7236">
      <w:pPr>
        <w:rPr>
          <w:b/>
          <w:sz w:val="28"/>
          <w:szCs w:val="2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
        <w:gridCol w:w="3780"/>
        <w:gridCol w:w="5220"/>
      </w:tblGrid>
      <w:tr w:rsidR="00DA7236" w:rsidRPr="004A4B47">
        <w:tc>
          <w:tcPr>
            <w:tcW w:w="648" w:type="dxa"/>
            <w:noWrap/>
          </w:tcPr>
          <w:p w:rsidR="00DA7236" w:rsidRPr="004A4B47" w:rsidRDefault="00BF70B4">
            <w:pPr>
              <w:jc w:val="center"/>
              <w:rPr>
                <w:sz w:val="28"/>
                <w:szCs w:val="28"/>
              </w:rPr>
            </w:pPr>
            <w:r w:rsidRPr="004A4B47">
              <w:rPr>
                <w:sz w:val="28"/>
                <w:szCs w:val="28"/>
              </w:rPr>
              <w:t>№ п/п</w:t>
            </w:r>
          </w:p>
        </w:tc>
        <w:tc>
          <w:tcPr>
            <w:tcW w:w="9000" w:type="dxa"/>
            <w:gridSpan w:val="2"/>
            <w:noWrap/>
          </w:tcPr>
          <w:p w:rsidR="00DA7236" w:rsidRPr="004A4B47" w:rsidRDefault="00BF70B4">
            <w:pPr>
              <w:jc w:val="both"/>
              <w:rPr>
                <w:sz w:val="28"/>
                <w:szCs w:val="28"/>
              </w:rPr>
            </w:pPr>
            <w:r w:rsidRPr="004A4B47">
              <w:rPr>
                <w:sz w:val="28"/>
                <w:szCs w:val="28"/>
              </w:rPr>
              <w:t>Наименование подпрограммы: «</w:t>
            </w:r>
            <w:r w:rsidRPr="004A4B47">
              <w:rPr>
                <w:b/>
                <w:color w:val="0D0D0D"/>
                <w:sz w:val="28"/>
                <w:szCs w:val="28"/>
              </w:rPr>
              <w:t>Развитие территориального общественного самоуправления  социальной активности населения</w:t>
            </w:r>
            <w:r w:rsidRPr="004A4B47">
              <w:rPr>
                <w:sz w:val="28"/>
                <w:szCs w:val="28"/>
              </w:rPr>
              <w:t>» (далее – подпрограмма 1)</w:t>
            </w:r>
          </w:p>
        </w:tc>
      </w:tr>
      <w:tr w:rsidR="00DA7236" w:rsidRPr="004A4B47">
        <w:tc>
          <w:tcPr>
            <w:tcW w:w="648" w:type="dxa"/>
            <w:noWrap/>
          </w:tcPr>
          <w:p w:rsidR="00DA7236" w:rsidRPr="004A4B47" w:rsidRDefault="00BF70B4">
            <w:pPr>
              <w:jc w:val="center"/>
              <w:rPr>
                <w:sz w:val="28"/>
                <w:szCs w:val="28"/>
              </w:rPr>
            </w:pPr>
            <w:r w:rsidRPr="004A4B47">
              <w:rPr>
                <w:sz w:val="28"/>
                <w:szCs w:val="28"/>
              </w:rPr>
              <w:t>1.</w:t>
            </w:r>
          </w:p>
        </w:tc>
        <w:tc>
          <w:tcPr>
            <w:tcW w:w="3780" w:type="dxa"/>
            <w:noWrap/>
          </w:tcPr>
          <w:p w:rsidR="00DA7236" w:rsidRPr="004A4B47" w:rsidRDefault="00BF70B4">
            <w:pPr>
              <w:jc w:val="both"/>
              <w:rPr>
                <w:sz w:val="28"/>
                <w:szCs w:val="28"/>
              </w:rPr>
            </w:pPr>
            <w:r w:rsidRPr="004A4B47">
              <w:rPr>
                <w:sz w:val="28"/>
                <w:szCs w:val="28"/>
              </w:rPr>
              <w:t>Соисполнитель, ответственный за реализацию подпрограммы 1</w:t>
            </w:r>
          </w:p>
        </w:tc>
        <w:tc>
          <w:tcPr>
            <w:tcW w:w="5220" w:type="dxa"/>
            <w:noWrap/>
          </w:tcPr>
          <w:p w:rsidR="00DA7236" w:rsidRPr="004A4B47" w:rsidRDefault="00BF70B4">
            <w:pPr>
              <w:jc w:val="both"/>
              <w:rPr>
                <w:rStyle w:val="FontStyle22"/>
                <w:sz w:val="28"/>
                <w:szCs w:val="28"/>
              </w:rPr>
            </w:pPr>
            <w:r w:rsidRPr="004A4B47">
              <w:rPr>
                <w:rStyle w:val="FontStyle22"/>
                <w:sz w:val="28"/>
                <w:szCs w:val="28"/>
              </w:rPr>
              <w:t>Ответственный за реализацию подпрограммы:</w:t>
            </w:r>
          </w:p>
          <w:p w:rsidR="00DA7236" w:rsidRPr="004A4B47" w:rsidRDefault="00BF70B4">
            <w:pPr>
              <w:jc w:val="both"/>
              <w:rPr>
                <w:rStyle w:val="FontStyle22"/>
                <w:color w:val="000000"/>
                <w:sz w:val="28"/>
                <w:szCs w:val="28"/>
              </w:rPr>
            </w:pP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w:t>
            </w:r>
            <w:r w:rsidRPr="004A4B47">
              <w:rPr>
                <w:rStyle w:val="FontStyle22"/>
                <w:color w:val="000000"/>
                <w:sz w:val="28"/>
                <w:szCs w:val="28"/>
              </w:rPr>
              <w:t xml:space="preserve"> администрации Прохоровского района;</w:t>
            </w:r>
          </w:p>
          <w:p w:rsidR="00DA7236" w:rsidRPr="004A4B47" w:rsidRDefault="00BF70B4">
            <w:pPr>
              <w:jc w:val="both"/>
              <w:rPr>
                <w:rStyle w:val="FontStyle22"/>
                <w:color w:val="000000"/>
                <w:sz w:val="28"/>
                <w:szCs w:val="28"/>
              </w:rPr>
            </w:pPr>
            <w:r w:rsidRPr="004A4B47">
              <w:rPr>
                <w:rStyle w:val="FontStyle22"/>
                <w:color w:val="000000"/>
                <w:sz w:val="28"/>
                <w:szCs w:val="28"/>
              </w:rPr>
              <w:t>Соисполнители</w:t>
            </w:r>
            <w:r w:rsidR="004A4B47">
              <w:rPr>
                <w:rStyle w:val="FontStyle22"/>
                <w:color w:val="000000"/>
                <w:sz w:val="28"/>
                <w:szCs w:val="28"/>
              </w:rPr>
              <w:t xml:space="preserve"> </w:t>
            </w:r>
            <w:r w:rsidRPr="004A4B47">
              <w:rPr>
                <w:rStyle w:val="FontStyle22"/>
                <w:color w:val="000000"/>
                <w:sz w:val="28"/>
                <w:szCs w:val="28"/>
              </w:rPr>
              <w:t>подпрограммы:</w:t>
            </w:r>
          </w:p>
          <w:p w:rsidR="00DA7236" w:rsidRPr="004A4B47" w:rsidRDefault="00BF70B4">
            <w:pPr>
              <w:pStyle w:val="4"/>
              <w:shd w:val="clear" w:color="FFFFFF" w:fill="FFFFFF"/>
              <w:spacing w:before="0" w:after="0"/>
              <w:rPr>
                <w:b w:val="0"/>
                <w:bCs w:val="0"/>
                <w:color w:val="000000"/>
                <w:sz w:val="28"/>
                <w:szCs w:val="28"/>
              </w:rPr>
            </w:pPr>
            <w:r w:rsidRPr="004A4B47">
              <w:rPr>
                <w:color w:val="000000"/>
                <w:sz w:val="28"/>
                <w:szCs w:val="28"/>
              </w:rPr>
              <w:t xml:space="preserve">- </w:t>
            </w:r>
            <w:r w:rsidRPr="004A4B47">
              <w:rPr>
                <w:b w:val="0"/>
                <w:bCs w:val="0"/>
                <w:color w:val="000000"/>
                <w:sz w:val="28"/>
                <w:szCs w:val="28"/>
              </w:rPr>
              <w:t>МКУ "Управление культуры и туризма администрации Прохоровского района"</w:t>
            </w:r>
            <w:r w:rsidRPr="004A4B47">
              <w:rPr>
                <w:color w:val="000000"/>
                <w:sz w:val="28"/>
                <w:szCs w:val="28"/>
              </w:rPr>
              <w:t>;</w:t>
            </w:r>
          </w:p>
          <w:p w:rsidR="00DA7236" w:rsidRPr="004A4B47" w:rsidRDefault="00BF70B4">
            <w:pPr>
              <w:jc w:val="both"/>
              <w:rPr>
                <w:color w:val="000000"/>
                <w:sz w:val="28"/>
                <w:szCs w:val="28"/>
              </w:rPr>
            </w:pPr>
            <w:r w:rsidRPr="004A4B47">
              <w:rPr>
                <w:sz w:val="28"/>
                <w:szCs w:val="28"/>
              </w:rPr>
              <w:t xml:space="preserve">- </w:t>
            </w:r>
            <w:r w:rsidRPr="004A4B47">
              <w:rPr>
                <w:color w:val="000000"/>
                <w:sz w:val="28"/>
                <w:szCs w:val="28"/>
                <w:shd w:val="clear" w:color="FFFFFF" w:fill="FFFFFF"/>
              </w:rPr>
              <w:t>МКУ "Управление физической культуры, спорта и молодежной политики администрации Прохоровского района"</w:t>
            </w:r>
            <w:r w:rsidRPr="004A4B47">
              <w:rPr>
                <w:color w:val="000000"/>
                <w:sz w:val="28"/>
                <w:szCs w:val="28"/>
              </w:rPr>
              <w:t>;</w:t>
            </w:r>
          </w:p>
          <w:p w:rsidR="00DA7236" w:rsidRPr="004A4B47" w:rsidRDefault="00BF70B4">
            <w:pPr>
              <w:jc w:val="both"/>
              <w:rPr>
                <w:sz w:val="28"/>
                <w:szCs w:val="28"/>
              </w:rPr>
            </w:pPr>
            <w:r w:rsidRPr="004A4B47">
              <w:rPr>
                <w:sz w:val="28"/>
                <w:szCs w:val="28"/>
              </w:rPr>
              <w:t>- управление финансов и налоговой политики.</w:t>
            </w:r>
          </w:p>
        </w:tc>
      </w:tr>
      <w:tr w:rsidR="00DA7236" w:rsidRPr="004A4B47">
        <w:tc>
          <w:tcPr>
            <w:tcW w:w="648" w:type="dxa"/>
            <w:noWrap/>
          </w:tcPr>
          <w:p w:rsidR="00DA7236" w:rsidRPr="004A4B47" w:rsidRDefault="00BF70B4">
            <w:pPr>
              <w:jc w:val="center"/>
              <w:rPr>
                <w:sz w:val="28"/>
                <w:szCs w:val="28"/>
              </w:rPr>
            </w:pPr>
            <w:r w:rsidRPr="004A4B47">
              <w:rPr>
                <w:sz w:val="28"/>
                <w:szCs w:val="28"/>
              </w:rPr>
              <w:t>2.</w:t>
            </w:r>
          </w:p>
        </w:tc>
        <w:tc>
          <w:tcPr>
            <w:tcW w:w="3780" w:type="dxa"/>
            <w:noWrap/>
          </w:tcPr>
          <w:p w:rsidR="00DA7236" w:rsidRPr="004A4B47" w:rsidRDefault="00BF70B4">
            <w:pPr>
              <w:jc w:val="both"/>
              <w:rPr>
                <w:sz w:val="28"/>
                <w:szCs w:val="28"/>
              </w:rPr>
            </w:pPr>
            <w:r w:rsidRPr="004A4B47">
              <w:rPr>
                <w:sz w:val="28"/>
                <w:szCs w:val="28"/>
              </w:rPr>
              <w:t>Участники подпрограммы 1</w:t>
            </w:r>
          </w:p>
        </w:tc>
        <w:tc>
          <w:tcPr>
            <w:tcW w:w="5220" w:type="dxa"/>
            <w:noWrap/>
          </w:tcPr>
          <w:p w:rsidR="00DA7236" w:rsidRPr="004A4B47" w:rsidRDefault="00BF70B4">
            <w:pPr>
              <w:jc w:val="both"/>
              <w:rPr>
                <w:rStyle w:val="FontStyle22"/>
                <w:color w:val="000000"/>
                <w:sz w:val="28"/>
                <w:szCs w:val="28"/>
              </w:rPr>
            </w:pP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w:t>
            </w:r>
            <w:r w:rsidRPr="004A4B47">
              <w:rPr>
                <w:rStyle w:val="FontStyle22"/>
                <w:color w:val="000000"/>
                <w:sz w:val="28"/>
                <w:szCs w:val="28"/>
              </w:rPr>
              <w:t xml:space="preserve"> администрации Прохоровского района;</w:t>
            </w:r>
          </w:p>
          <w:p w:rsidR="00DA7236" w:rsidRPr="004A4B47" w:rsidRDefault="00BF70B4">
            <w:pPr>
              <w:jc w:val="both"/>
              <w:rPr>
                <w:rStyle w:val="FontStyle22"/>
                <w:color w:val="000000"/>
                <w:sz w:val="28"/>
                <w:szCs w:val="28"/>
              </w:rPr>
            </w:pPr>
            <w:r w:rsidRPr="004A4B47">
              <w:rPr>
                <w:rStyle w:val="FontStyle22"/>
                <w:color w:val="000000"/>
                <w:sz w:val="28"/>
                <w:szCs w:val="28"/>
              </w:rPr>
              <w:t>Соисполнители подпрограммы:</w:t>
            </w:r>
          </w:p>
          <w:p w:rsidR="00DA7236" w:rsidRPr="004A4B47" w:rsidRDefault="00BF70B4">
            <w:pPr>
              <w:pStyle w:val="4"/>
              <w:shd w:val="clear" w:color="FFFFFF" w:fill="FFFFFF"/>
              <w:spacing w:before="0" w:after="0"/>
              <w:rPr>
                <w:b w:val="0"/>
                <w:bCs w:val="0"/>
                <w:color w:val="000000"/>
                <w:sz w:val="28"/>
                <w:szCs w:val="28"/>
              </w:rPr>
            </w:pPr>
            <w:r w:rsidRPr="004A4B47">
              <w:rPr>
                <w:color w:val="000000"/>
                <w:sz w:val="28"/>
                <w:szCs w:val="28"/>
              </w:rPr>
              <w:t xml:space="preserve">- </w:t>
            </w:r>
            <w:r w:rsidRPr="004A4B47">
              <w:rPr>
                <w:b w:val="0"/>
                <w:bCs w:val="0"/>
                <w:color w:val="000000"/>
                <w:sz w:val="28"/>
                <w:szCs w:val="28"/>
              </w:rPr>
              <w:t>МКУ "Управление культуры и туризма администрации Прохоровского района"</w:t>
            </w:r>
            <w:r w:rsidRPr="004A4B47">
              <w:rPr>
                <w:color w:val="000000"/>
                <w:sz w:val="28"/>
                <w:szCs w:val="28"/>
              </w:rPr>
              <w:t>;</w:t>
            </w:r>
          </w:p>
          <w:p w:rsidR="00DA7236" w:rsidRPr="004A4B47" w:rsidRDefault="00BF70B4">
            <w:pPr>
              <w:jc w:val="both"/>
              <w:rPr>
                <w:color w:val="000000"/>
                <w:sz w:val="28"/>
                <w:szCs w:val="28"/>
              </w:rPr>
            </w:pPr>
            <w:r w:rsidRPr="004A4B47">
              <w:rPr>
                <w:sz w:val="28"/>
                <w:szCs w:val="28"/>
              </w:rPr>
              <w:t xml:space="preserve">- </w:t>
            </w:r>
            <w:r w:rsidRPr="004A4B47">
              <w:rPr>
                <w:color w:val="000000"/>
                <w:sz w:val="28"/>
                <w:szCs w:val="28"/>
                <w:shd w:val="clear" w:color="FFFFFF" w:fill="FFFFFF"/>
              </w:rPr>
              <w:t>МКУ "Управление физической культуры, спорта и молодежной политики администрации Прохоровского района"</w:t>
            </w:r>
            <w:r w:rsidRPr="004A4B47">
              <w:rPr>
                <w:color w:val="000000"/>
                <w:sz w:val="28"/>
                <w:szCs w:val="28"/>
              </w:rPr>
              <w:t>;</w:t>
            </w:r>
          </w:p>
          <w:p w:rsidR="00DA7236" w:rsidRPr="004A4B47" w:rsidRDefault="00BF70B4">
            <w:pPr>
              <w:jc w:val="both"/>
              <w:rPr>
                <w:sz w:val="28"/>
                <w:szCs w:val="28"/>
              </w:rPr>
            </w:pPr>
            <w:r w:rsidRPr="004A4B47">
              <w:rPr>
                <w:sz w:val="28"/>
                <w:szCs w:val="28"/>
              </w:rPr>
              <w:t>- управление финансов и налоговой политики.</w:t>
            </w:r>
          </w:p>
        </w:tc>
      </w:tr>
      <w:tr w:rsidR="00DA7236" w:rsidRPr="004A4B47">
        <w:tc>
          <w:tcPr>
            <w:tcW w:w="648" w:type="dxa"/>
            <w:noWrap/>
          </w:tcPr>
          <w:p w:rsidR="00DA7236" w:rsidRPr="004A4B47" w:rsidRDefault="00BF70B4">
            <w:pPr>
              <w:jc w:val="center"/>
              <w:rPr>
                <w:sz w:val="28"/>
                <w:szCs w:val="28"/>
              </w:rPr>
            </w:pPr>
            <w:r w:rsidRPr="004A4B47">
              <w:rPr>
                <w:sz w:val="28"/>
                <w:szCs w:val="28"/>
              </w:rPr>
              <w:t>3.</w:t>
            </w:r>
          </w:p>
        </w:tc>
        <w:tc>
          <w:tcPr>
            <w:tcW w:w="3780" w:type="dxa"/>
            <w:noWrap/>
          </w:tcPr>
          <w:p w:rsidR="00DA7236" w:rsidRPr="004A4B47" w:rsidRDefault="00BF70B4">
            <w:pPr>
              <w:jc w:val="both"/>
              <w:rPr>
                <w:sz w:val="28"/>
                <w:szCs w:val="28"/>
              </w:rPr>
            </w:pPr>
            <w:r w:rsidRPr="004A4B47">
              <w:rPr>
                <w:sz w:val="28"/>
                <w:szCs w:val="28"/>
              </w:rPr>
              <w:t>Цель (цели) подпрограммы 1</w:t>
            </w:r>
          </w:p>
        </w:tc>
        <w:tc>
          <w:tcPr>
            <w:tcW w:w="5220" w:type="dxa"/>
            <w:noWrap/>
          </w:tcPr>
          <w:p w:rsidR="00DA7236" w:rsidRPr="004A4B47" w:rsidRDefault="00BF70B4">
            <w:pPr>
              <w:pStyle w:val="af8"/>
              <w:ind w:left="33"/>
              <w:jc w:val="both"/>
              <w:rPr>
                <w:sz w:val="28"/>
                <w:szCs w:val="28"/>
              </w:rPr>
            </w:pPr>
            <w:r w:rsidRPr="004A4B47">
              <w:rPr>
                <w:rStyle w:val="FontStyle22"/>
                <w:sz w:val="28"/>
                <w:szCs w:val="28"/>
              </w:rPr>
              <w:t>Содействие развитию различных форм и направлений общественного самоуправления, социальной активности населения, участия граждан проживающих в районе в общественном самоуправлении</w:t>
            </w:r>
          </w:p>
        </w:tc>
      </w:tr>
      <w:tr w:rsidR="00DA7236" w:rsidRPr="004A4B47">
        <w:tc>
          <w:tcPr>
            <w:tcW w:w="648" w:type="dxa"/>
            <w:noWrap/>
          </w:tcPr>
          <w:p w:rsidR="00DA7236" w:rsidRPr="004A4B47" w:rsidRDefault="00BF70B4">
            <w:pPr>
              <w:jc w:val="center"/>
              <w:rPr>
                <w:sz w:val="28"/>
                <w:szCs w:val="28"/>
              </w:rPr>
            </w:pPr>
            <w:r w:rsidRPr="004A4B47">
              <w:rPr>
                <w:sz w:val="28"/>
                <w:szCs w:val="28"/>
              </w:rPr>
              <w:t>4.</w:t>
            </w:r>
          </w:p>
        </w:tc>
        <w:tc>
          <w:tcPr>
            <w:tcW w:w="3780" w:type="dxa"/>
            <w:noWrap/>
          </w:tcPr>
          <w:p w:rsidR="00DA7236" w:rsidRPr="004A4B47" w:rsidRDefault="00BF70B4">
            <w:pPr>
              <w:jc w:val="both"/>
              <w:rPr>
                <w:sz w:val="28"/>
                <w:szCs w:val="28"/>
              </w:rPr>
            </w:pPr>
            <w:r w:rsidRPr="004A4B47">
              <w:rPr>
                <w:sz w:val="28"/>
                <w:szCs w:val="28"/>
              </w:rPr>
              <w:t>Задачи подпрограммы 1</w:t>
            </w:r>
          </w:p>
        </w:tc>
        <w:tc>
          <w:tcPr>
            <w:tcW w:w="5220" w:type="dxa"/>
            <w:noWrap/>
          </w:tcPr>
          <w:p w:rsidR="00DA7236" w:rsidRPr="004A4B47" w:rsidRDefault="00BF70B4">
            <w:pPr>
              <w:pStyle w:val="Style14"/>
              <w:widowControl/>
              <w:tabs>
                <w:tab w:val="left" w:pos="317"/>
              </w:tabs>
              <w:spacing w:line="240" w:lineRule="auto"/>
              <w:ind w:firstLine="19"/>
              <w:jc w:val="both"/>
              <w:rPr>
                <w:sz w:val="28"/>
                <w:szCs w:val="28"/>
              </w:rPr>
            </w:pPr>
            <w:r w:rsidRPr="004A4B47">
              <w:rPr>
                <w:rStyle w:val="FontStyle22"/>
                <w:sz w:val="28"/>
                <w:szCs w:val="28"/>
              </w:rPr>
              <w:t>Организация и проведение социально значимых мероприятий, направленных на развитие общественного самоуправления</w:t>
            </w:r>
          </w:p>
        </w:tc>
      </w:tr>
      <w:tr w:rsidR="00DA7236" w:rsidRPr="004A4B47">
        <w:trPr>
          <w:trHeight w:val="710"/>
        </w:trPr>
        <w:tc>
          <w:tcPr>
            <w:tcW w:w="648" w:type="dxa"/>
            <w:noWrap/>
          </w:tcPr>
          <w:p w:rsidR="00DA7236" w:rsidRPr="004A4B47" w:rsidRDefault="00BF70B4">
            <w:pPr>
              <w:jc w:val="center"/>
              <w:rPr>
                <w:sz w:val="28"/>
                <w:szCs w:val="28"/>
              </w:rPr>
            </w:pPr>
            <w:r w:rsidRPr="004A4B47">
              <w:rPr>
                <w:sz w:val="28"/>
                <w:szCs w:val="28"/>
              </w:rPr>
              <w:lastRenderedPageBreak/>
              <w:t>5.</w:t>
            </w:r>
          </w:p>
        </w:tc>
        <w:tc>
          <w:tcPr>
            <w:tcW w:w="3780" w:type="dxa"/>
            <w:noWrap/>
          </w:tcPr>
          <w:p w:rsidR="00DA7236" w:rsidRPr="004A4B47" w:rsidRDefault="00BF70B4">
            <w:pPr>
              <w:jc w:val="both"/>
              <w:rPr>
                <w:sz w:val="28"/>
                <w:szCs w:val="28"/>
              </w:rPr>
            </w:pPr>
            <w:r w:rsidRPr="004A4B47">
              <w:rPr>
                <w:sz w:val="28"/>
                <w:szCs w:val="28"/>
              </w:rPr>
              <w:t>Сроки и этапы реализации подпрограммы 1</w:t>
            </w:r>
          </w:p>
        </w:tc>
        <w:tc>
          <w:tcPr>
            <w:tcW w:w="5220" w:type="dxa"/>
            <w:noWrap/>
          </w:tcPr>
          <w:p w:rsidR="00DA7236" w:rsidRPr="004A4B47" w:rsidRDefault="00BF70B4">
            <w:pPr>
              <w:jc w:val="both"/>
              <w:rPr>
                <w:sz w:val="28"/>
                <w:szCs w:val="28"/>
              </w:rPr>
            </w:pPr>
            <w:r w:rsidRPr="004A4B47">
              <w:rPr>
                <w:sz w:val="28"/>
                <w:szCs w:val="28"/>
              </w:rPr>
              <w:t>2019-2023 годы без разделений на этапы.</w:t>
            </w:r>
          </w:p>
        </w:tc>
      </w:tr>
      <w:tr w:rsidR="00DA7236" w:rsidRPr="004A4B47">
        <w:tc>
          <w:tcPr>
            <w:tcW w:w="648" w:type="dxa"/>
            <w:noWrap/>
          </w:tcPr>
          <w:p w:rsidR="00DA7236" w:rsidRPr="004A4B47" w:rsidRDefault="00BF70B4">
            <w:pPr>
              <w:jc w:val="center"/>
              <w:rPr>
                <w:sz w:val="28"/>
                <w:szCs w:val="28"/>
              </w:rPr>
            </w:pPr>
            <w:r w:rsidRPr="004A4B47">
              <w:rPr>
                <w:sz w:val="28"/>
                <w:szCs w:val="28"/>
              </w:rPr>
              <w:t>6.</w:t>
            </w:r>
          </w:p>
        </w:tc>
        <w:tc>
          <w:tcPr>
            <w:tcW w:w="3780" w:type="dxa"/>
            <w:noWrap/>
          </w:tcPr>
          <w:p w:rsidR="00DA7236" w:rsidRPr="004A4B47" w:rsidRDefault="00BF70B4">
            <w:pPr>
              <w:spacing w:line="322" w:lineRule="exact"/>
              <w:jc w:val="both"/>
              <w:rPr>
                <w:sz w:val="28"/>
                <w:szCs w:val="28"/>
              </w:rPr>
            </w:pPr>
            <w:r w:rsidRPr="004A4B47">
              <w:rPr>
                <w:sz w:val="28"/>
                <w:szCs w:val="28"/>
              </w:rPr>
              <w:t>Объем бюджетных ассигнований подпрограммы 1 из средств районного бюджета (с расшифровкой плановых объемов бюджетных ассигнований по годам ее реализации)</w:t>
            </w:r>
          </w:p>
        </w:tc>
        <w:tc>
          <w:tcPr>
            <w:tcW w:w="5220" w:type="dxa"/>
            <w:noWrap/>
          </w:tcPr>
          <w:p w:rsidR="00DA7236" w:rsidRPr="004A4B47" w:rsidRDefault="00BF70B4">
            <w:pPr>
              <w:spacing w:line="322" w:lineRule="exact"/>
              <w:jc w:val="both"/>
              <w:rPr>
                <w:sz w:val="28"/>
                <w:szCs w:val="28"/>
              </w:rPr>
            </w:pPr>
            <w:r w:rsidRPr="004A4B47">
              <w:rPr>
                <w:sz w:val="28"/>
                <w:szCs w:val="28"/>
              </w:rPr>
              <w:t xml:space="preserve">Объем бюджетных ассигнований подпрограммы 1 из средств районного бюджета </w:t>
            </w:r>
            <w:r w:rsidRPr="004A4B47">
              <w:rPr>
                <w:b/>
                <w:sz w:val="28"/>
                <w:szCs w:val="28"/>
              </w:rPr>
              <w:t>3</w:t>
            </w:r>
            <w:r w:rsidR="00DF3622">
              <w:rPr>
                <w:b/>
                <w:sz w:val="28"/>
                <w:szCs w:val="28"/>
              </w:rPr>
              <w:t>30</w:t>
            </w:r>
            <w:r w:rsidRPr="004A4B47">
              <w:rPr>
                <w:b/>
                <w:sz w:val="28"/>
                <w:szCs w:val="28"/>
              </w:rPr>
              <w:t>4,700 тыс. рублей</w:t>
            </w:r>
            <w:r w:rsidRPr="004A4B47">
              <w:rPr>
                <w:sz w:val="28"/>
                <w:szCs w:val="28"/>
              </w:rPr>
              <w:t>,в том числе по годам:</w:t>
            </w:r>
          </w:p>
          <w:p w:rsidR="00DA7236" w:rsidRPr="004A4B47" w:rsidRDefault="00BF70B4">
            <w:pPr>
              <w:tabs>
                <w:tab w:val="left" w:pos="413"/>
              </w:tabs>
              <w:spacing w:line="322" w:lineRule="exact"/>
              <w:rPr>
                <w:sz w:val="28"/>
                <w:szCs w:val="28"/>
              </w:rPr>
            </w:pPr>
            <w:r w:rsidRPr="004A4B47">
              <w:rPr>
                <w:sz w:val="28"/>
                <w:szCs w:val="28"/>
              </w:rPr>
              <w:t>- 2019 год – 917, 200 тыс. рублей;</w:t>
            </w:r>
          </w:p>
          <w:p w:rsidR="00DA7236" w:rsidRPr="004A4B47" w:rsidRDefault="00BF70B4">
            <w:pPr>
              <w:tabs>
                <w:tab w:val="left" w:pos="413"/>
              </w:tabs>
              <w:spacing w:line="322" w:lineRule="exact"/>
              <w:rPr>
                <w:sz w:val="28"/>
                <w:szCs w:val="28"/>
              </w:rPr>
            </w:pPr>
            <w:r w:rsidRPr="004A4B47">
              <w:rPr>
                <w:sz w:val="28"/>
                <w:szCs w:val="28"/>
              </w:rPr>
              <w:t>- 2020 год – 1137,5 тыс. рублей;</w:t>
            </w:r>
          </w:p>
          <w:p w:rsidR="00DA7236" w:rsidRPr="004A4B47" w:rsidRDefault="00BF70B4">
            <w:pPr>
              <w:tabs>
                <w:tab w:val="left" w:pos="413"/>
              </w:tabs>
              <w:spacing w:line="322" w:lineRule="exact"/>
              <w:rPr>
                <w:sz w:val="28"/>
                <w:szCs w:val="28"/>
              </w:rPr>
            </w:pPr>
            <w:r w:rsidRPr="004A4B47">
              <w:rPr>
                <w:sz w:val="28"/>
                <w:szCs w:val="28"/>
              </w:rPr>
              <w:t>- 2021 год – 4</w:t>
            </w:r>
            <w:r w:rsidR="004A4B47">
              <w:rPr>
                <w:sz w:val="28"/>
                <w:szCs w:val="28"/>
              </w:rPr>
              <w:t>5</w:t>
            </w:r>
            <w:r w:rsidRPr="004A4B47">
              <w:rPr>
                <w:sz w:val="28"/>
                <w:szCs w:val="28"/>
              </w:rPr>
              <w:t>0 тыс. рублей;</w:t>
            </w:r>
          </w:p>
          <w:p w:rsidR="00DA7236" w:rsidRPr="004A4B47" w:rsidRDefault="00BF70B4">
            <w:pPr>
              <w:tabs>
                <w:tab w:val="left" w:pos="413"/>
              </w:tabs>
              <w:spacing w:line="322" w:lineRule="exact"/>
              <w:rPr>
                <w:sz w:val="28"/>
                <w:szCs w:val="28"/>
              </w:rPr>
            </w:pPr>
            <w:r w:rsidRPr="004A4B47">
              <w:rPr>
                <w:sz w:val="28"/>
                <w:szCs w:val="28"/>
              </w:rPr>
              <w:t>- 2022 год – 450 тыс. рублей;</w:t>
            </w:r>
          </w:p>
          <w:p w:rsidR="00DA7236" w:rsidRPr="004A4B47" w:rsidRDefault="00BF70B4">
            <w:pPr>
              <w:tabs>
                <w:tab w:val="left" w:pos="413"/>
              </w:tabs>
              <w:spacing w:line="322" w:lineRule="exact"/>
              <w:rPr>
                <w:sz w:val="28"/>
                <w:szCs w:val="28"/>
              </w:rPr>
            </w:pPr>
            <w:r w:rsidRPr="004A4B47">
              <w:rPr>
                <w:sz w:val="28"/>
                <w:szCs w:val="28"/>
              </w:rPr>
              <w:t>- 2023 год – 350 тыс. рублей.</w:t>
            </w:r>
          </w:p>
        </w:tc>
      </w:tr>
      <w:tr w:rsidR="00DA7236" w:rsidRPr="004A4B47">
        <w:tc>
          <w:tcPr>
            <w:tcW w:w="648" w:type="dxa"/>
            <w:noWrap/>
          </w:tcPr>
          <w:p w:rsidR="00DA7236" w:rsidRPr="004A4B47" w:rsidRDefault="00BF70B4">
            <w:pPr>
              <w:jc w:val="center"/>
              <w:rPr>
                <w:sz w:val="28"/>
                <w:szCs w:val="28"/>
              </w:rPr>
            </w:pPr>
            <w:r w:rsidRPr="004A4B47">
              <w:rPr>
                <w:sz w:val="28"/>
                <w:szCs w:val="28"/>
              </w:rPr>
              <w:t>7.</w:t>
            </w:r>
          </w:p>
        </w:tc>
        <w:tc>
          <w:tcPr>
            <w:tcW w:w="3780" w:type="dxa"/>
            <w:noWrap/>
          </w:tcPr>
          <w:p w:rsidR="00DA7236" w:rsidRPr="004A4B47" w:rsidRDefault="00BF70B4">
            <w:pPr>
              <w:pStyle w:val="ConsPlusNormal"/>
              <w:tabs>
                <w:tab w:val="left" w:pos="993"/>
                <w:tab w:val="left" w:pos="1134"/>
              </w:tabs>
              <w:jc w:val="both"/>
              <w:rPr>
                <w:rFonts w:ascii="Times New Roman" w:hAnsi="Times New Roman"/>
                <w:sz w:val="28"/>
                <w:szCs w:val="28"/>
              </w:rPr>
            </w:pPr>
            <w:r w:rsidRPr="004A4B47">
              <w:rPr>
                <w:rFonts w:ascii="Times New Roman" w:hAnsi="Times New Roman"/>
                <w:sz w:val="28"/>
                <w:szCs w:val="28"/>
              </w:rPr>
              <w:t>Конечные         результаты реализации подпрограммы 1</w:t>
            </w:r>
          </w:p>
        </w:tc>
        <w:tc>
          <w:tcPr>
            <w:tcW w:w="5220" w:type="dxa"/>
            <w:noWrap/>
          </w:tcPr>
          <w:p w:rsidR="00DA7236" w:rsidRPr="004A4B47" w:rsidRDefault="00BF70B4">
            <w:pPr>
              <w:pStyle w:val="a3"/>
              <w:numPr>
                <w:ilvl w:val="0"/>
                <w:numId w:val="11"/>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Проведено не менее 10 конкурсов до 2023 года;</w:t>
            </w:r>
          </w:p>
          <w:p w:rsidR="00DA7236" w:rsidRPr="004A4B47" w:rsidRDefault="00BF70B4">
            <w:pPr>
              <w:pStyle w:val="a3"/>
              <w:numPr>
                <w:ilvl w:val="0"/>
                <w:numId w:val="11"/>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Создан аккаунт во Вконтакте «</w:t>
            </w:r>
            <w:r w:rsidRPr="004A4B47">
              <w:rPr>
                <w:rFonts w:ascii="Times New Roman" w:hAnsi="Times New Roman"/>
                <w:sz w:val="28"/>
                <w:szCs w:val="28"/>
              </w:rPr>
              <w:t>Общественное самоуправление Прохоровского района</w:t>
            </w:r>
            <w:r w:rsidRPr="004A4B47">
              <w:rPr>
                <w:rFonts w:ascii="Times New Roman" w:eastAsia="Times New Roman" w:hAnsi="Times New Roman"/>
                <w:color w:val="000000"/>
                <w:sz w:val="28"/>
                <w:szCs w:val="28"/>
              </w:rPr>
              <w:t>» до конца 2019 года;</w:t>
            </w:r>
          </w:p>
          <w:p w:rsidR="00DA7236" w:rsidRPr="004A4B47" w:rsidRDefault="00BF70B4">
            <w:pPr>
              <w:pStyle w:val="a3"/>
              <w:numPr>
                <w:ilvl w:val="0"/>
                <w:numId w:val="11"/>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Размещены информационные материалы о деятельности  территориального общественного самоуправления  во Вконтакте не менее 30 статей к концу 2023 года;</w:t>
            </w:r>
          </w:p>
          <w:p w:rsidR="00DA7236" w:rsidRPr="004A4B47" w:rsidRDefault="00BF70B4">
            <w:pPr>
              <w:pStyle w:val="a3"/>
              <w:numPr>
                <w:ilvl w:val="0"/>
                <w:numId w:val="11"/>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Размещены информационные материалы о деятельности территориального общественного самоуправления  на сайте районной общественно-политической газеты «Истоки» о деятельности ТОС не менее 30 статей к концу 2023 года;</w:t>
            </w:r>
          </w:p>
          <w:p w:rsidR="00DA7236" w:rsidRPr="004A4B47" w:rsidRDefault="00BF70B4">
            <w:pPr>
              <w:pStyle w:val="a3"/>
              <w:numPr>
                <w:ilvl w:val="0"/>
                <w:numId w:val="11"/>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Реализованы социально значимые проекты ТОС не менее 10 ед. до конца 2023 года;</w:t>
            </w:r>
          </w:p>
        </w:tc>
      </w:tr>
    </w:tbl>
    <w:p w:rsidR="00DA7236" w:rsidRPr="004A4B47" w:rsidRDefault="00DA7236">
      <w:pPr>
        <w:jc w:val="center"/>
        <w:rPr>
          <w:b/>
          <w:sz w:val="28"/>
          <w:szCs w:val="28"/>
        </w:rPr>
      </w:pPr>
    </w:p>
    <w:p w:rsidR="00DA7236" w:rsidRPr="004A4B47" w:rsidRDefault="00BF70B4">
      <w:pPr>
        <w:numPr>
          <w:ilvl w:val="0"/>
          <w:numId w:val="1"/>
        </w:numPr>
        <w:jc w:val="center"/>
        <w:rPr>
          <w:b/>
          <w:sz w:val="28"/>
          <w:szCs w:val="28"/>
        </w:rPr>
      </w:pPr>
      <w:r w:rsidRPr="004A4B47">
        <w:rPr>
          <w:b/>
          <w:sz w:val="28"/>
          <w:szCs w:val="28"/>
        </w:rPr>
        <w:t xml:space="preserve">Характеристики сферы реализации подпрограммы, описание </w:t>
      </w:r>
    </w:p>
    <w:p w:rsidR="00DA7236" w:rsidRPr="004A4B47" w:rsidRDefault="00BF70B4">
      <w:pPr>
        <w:ind w:left="-360"/>
        <w:jc w:val="center"/>
        <w:rPr>
          <w:b/>
          <w:sz w:val="28"/>
          <w:szCs w:val="28"/>
        </w:rPr>
      </w:pPr>
      <w:r w:rsidRPr="004A4B47">
        <w:rPr>
          <w:b/>
          <w:sz w:val="28"/>
          <w:szCs w:val="28"/>
        </w:rPr>
        <w:t>основных проблем в указанной сфере и прогноз ее развития</w:t>
      </w:r>
    </w:p>
    <w:p w:rsidR="00DA7236" w:rsidRPr="004A4B47" w:rsidRDefault="00DA7236">
      <w:pPr>
        <w:jc w:val="both"/>
        <w:rPr>
          <w:b/>
          <w:sz w:val="28"/>
          <w:szCs w:val="28"/>
        </w:rPr>
      </w:pPr>
    </w:p>
    <w:p w:rsidR="00DA7236" w:rsidRPr="004A4B47" w:rsidRDefault="00BF70B4">
      <w:pPr>
        <w:pStyle w:val="a3"/>
        <w:ind w:firstLine="567"/>
        <w:jc w:val="both"/>
        <w:rPr>
          <w:rStyle w:val="FontStyle22"/>
          <w:sz w:val="28"/>
          <w:szCs w:val="28"/>
        </w:rPr>
      </w:pPr>
      <w:r w:rsidRPr="004A4B47">
        <w:rPr>
          <w:rFonts w:ascii="Times New Roman" w:hAnsi="Times New Roman"/>
          <w:sz w:val="28"/>
          <w:szCs w:val="28"/>
        </w:rPr>
        <w:t>Муниципальная подпрограмма «</w:t>
      </w:r>
      <w:r w:rsidRPr="004A4B47">
        <w:rPr>
          <w:rFonts w:ascii="Times New Roman" w:hAnsi="Times New Roman"/>
          <w:b/>
          <w:sz w:val="28"/>
          <w:szCs w:val="28"/>
        </w:rPr>
        <w:t>Развитие территориального общественного самоуправления социальной активности населения</w:t>
      </w:r>
      <w:r w:rsidRPr="004A4B47">
        <w:rPr>
          <w:rFonts w:ascii="Times New Roman" w:hAnsi="Times New Roman"/>
          <w:sz w:val="28"/>
          <w:szCs w:val="28"/>
        </w:rPr>
        <w:t xml:space="preserve">» (далее - Подпрограмма) разработана с целью </w:t>
      </w:r>
      <w:r w:rsidRPr="004A4B47">
        <w:rPr>
          <w:rStyle w:val="FontStyle22"/>
          <w:sz w:val="28"/>
          <w:szCs w:val="28"/>
        </w:rPr>
        <w:t>содействие развитию социальной активности населения, участия граждан проживающих в районе в общественном самоуправлении.</w:t>
      </w:r>
    </w:p>
    <w:p w:rsidR="00DA7236" w:rsidRPr="004A4B47" w:rsidRDefault="00BF70B4">
      <w:pPr>
        <w:pStyle w:val="a3"/>
        <w:ind w:firstLine="567"/>
        <w:jc w:val="both"/>
        <w:rPr>
          <w:rStyle w:val="FontStyle22"/>
          <w:sz w:val="28"/>
          <w:szCs w:val="28"/>
        </w:rPr>
      </w:pPr>
      <w:r w:rsidRPr="004A4B47">
        <w:rPr>
          <w:rStyle w:val="FontStyle22"/>
          <w:sz w:val="28"/>
          <w:szCs w:val="28"/>
        </w:rPr>
        <w:t xml:space="preserve">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w:t>
      </w:r>
      <w:r w:rsidRPr="004A4B47">
        <w:rPr>
          <w:rStyle w:val="FontStyle22"/>
          <w:sz w:val="28"/>
          <w:szCs w:val="28"/>
        </w:rPr>
        <w:lastRenderedPageBreak/>
        <w:t>невозможна.Территориальное общественное самоуправление (ТОС) является одной из форм участия граждан в местном самоуправлении. ТОС действует по принципу «снизу-вверх», являясь проводником народной инициативы.</w:t>
      </w: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DA7236" w:rsidRPr="004A4B47" w:rsidRDefault="00BF70B4">
      <w:pPr>
        <w:pStyle w:val="a3"/>
        <w:ind w:firstLine="567"/>
        <w:jc w:val="both"/>
        <w:rPr>
          <w:rFonts w:ascii="Times New Roman" w:hAnsi="Times New Roman"/>
          <w:sz w:val="28"/>
          <w:szCs w:val="28"/>
          <w:lang w:eastAsia="ru-RU"/>
        </w:rPr>
      </w:pPr>
      <w:r w:rsidRPr="004A4B47">
        <w:rPr>
          <w:rFonts w:ascii="Times New Roman" w:hAnsi="Times New Roman"/>
          <w:sz w:val="28"/>
          <w:szCs w:val="28"/>
          <w:lang w:eastAsia="ru-RU"/>
        </w:rPr>
        <w:t>Преобразования, направленные на системную модернизацию нашего общества, вызвали необходимость создания условий для эффективной самореализации граждан, повышения их креативности, инициативности и личной ответственности при решении социальных проблем, и, безусловно, предполагают значительное расширение форм участия населения в управлении общественными процессами.</w:t>
      </w:r>
    </w:p>
    <w:p w:rsidR="00DA7236" w:rsidRPr="004A4B47" w:rsidRDefault="00BF70B4">
      <w:pPr>
        <w:pStyle w:val="af9"/>
        <w:spacing w:before="0" w:beforeAutospacing="0" w:after="0" w:afterAutospacing="0"/>
        <w:ind w:firstLine="709"/>
        <w:jc w:val="both"/>
        <w:rPr>
          <w:color w:val="000000"/>
          <w:sz w:val="28"/>
          <w:szCs w:val="28"/>
        </w:rPr>
      </w:pPr>
      <w:r w:rsidRPr="004A4B47">
        <w:rPr>
          <w:color w:val="000000"/>
          <w:sz w:val="28"/>
          <w:szCs w:val="28"/>
        </w:rPr>
        <w:t xml:space="preserve">На территории района организация ТОС носит массовый характер с безусловным сохранением принципов самоорганизации и самоуправления. </w:t>
      </w:r>
      <w:r w:rsidRPr="004A4B47">
        <w:rPr>
          <w:sz w:val="28"/>
          <w:szCs w:val="28"/>
        </w:rPr>
        <w:t xml:space="preserve">Однако, деятельность по развитию территориального общественного самоуправления как формы непосредственного осуществления населением местного самоуправления имеет ряд существенных проблем. </w:t>
      </w:r>
      <w:r w:rsidRPr="004A4B47">
        <w:rPr>
          <w:color w:val="000000"/>
          <w:sz w:val="28"/>
          <w:szCs w:val="28"/>
        </w:rPr>
        <w:t xml:space="preserve">На территории 17 поселений создано 85 организаций ТОС, которые объединяют более 15 тысяч жителей района. </w:t>
      </w:r>
    </w:p>
    <w:p w:rsidR="00DA7236" w:rsidRPr="004A4B47" w:rsidRDefault="00BF70B4">
      <w:pPr>
        <w:pStyle w:val="af9"/>
        <w:spacing w:before="0" w:beforeAutospacing="0" w:after="0" w:afterAutospacing="0"/>
        <w:ind w:firstLine="709"/>
        <w:jc w:val="both"/>
        <w:rPr>
          <w:color w:val="000000"/>
          <w:sz w:val="28"/>
          <w:szCs w:val="28"/>
        </w:rPr>
      </w:pPr>
      <w:r w:rsidRPr="004A4B47">
        <w:rPr>
          <w:color w:val="000000"/>
          <w:sz w:val="28"/>
          <w:szCs w:val="28"/>
        </w:rPr>
        <w:t>Основные проблемы, сдерживающие развитие ТОС:</w:t>
      </w:r>
    </w:p>
    <w:p w:rsidR="00DA7236" w:rsidRPr="004A4B47" w:rsidRDefault="00BF70B4">
      <w:pPr>
        <w:pStyle w:val="af9"/>
        <w:spacing w:before="0" w:beforeAutospacing="0" w:after="0" w:afterAutospacing="0"/>
        <w:jc w:val="both"/>
        <w:rPr>
          <w:color w:val="000000"/>
          <w:sz w:val="28"/>
          <w:szCs w:val="28"/>
        </w:rPr>
      </w:pPr>
      <w:r w:rsidRPr="004A4B47">
        <w:rPr>
          <w:color w:val="000000"/>
          <w:sz w:val="28"/>
          <w:szCs w:val="28"/>
        </w:rPr>
        <w:t>- несовершенство механизмов взаимодействия между органами местного самоуправления, органами государственной власти и организациями ТОС;</w:t>
      </w:r>
    </w:p>
    <w:p w:rsidR="00DA7236" w:rsidRPr="004A4B47" w:rsidRDefault="00BF70B4">
      <w:pPr>
        <w:pStyle w:val="af9"/>
        <w:spacing w:before="0" w:beforeAutospacing="0" w:after="0" w:afterAutospacing="0"/>
        <w:jc w:val="both"/>
        <w:rPr>
          <w:color w:val="000000"/>
          <w:sz w:val="28"/>
          <w:szCs w:val="28"/>
        </w:rPr>
      </w:pPr>
      <w:r w:rsidRPr="004A4B47">
        <w:rPr>
          <w:color w:val="000000"/>
          <w:sz w:val="28"/>
          <w:szCs w:val="28"/>
        </w:rPr>
        <w:t>- недостаточное использование органами местного самоуправления потенциала ТОС для решения проблем территорий муниципальных образований;</w:t>
      </w:r>
    </w:p>
    <w:p w:rsidR="00DA7236" w:rsidRPr="004A4B47" w:rsidRDefault="00BF70B4">
      <w:pPr>
        <w:pStyle w:val="af9"/>
        <w:spacing w:before="0" w:beforeAutospacing="0" w:after="0" w:afterAutospacing="0"/>
        <w:jc w:val="both"/>
        <w:rPr>
          <w:color w:val="000000"/>
          <w:sz w:val="28"/>
          <w:szCs w:val="28"/>
        </w:rPr>
      </w:pPr>
      <w:r w:rsidRPr="004A4B47">
        <w:rPr>
          <w:color w:val="000000"/>
          <w:sz w:val="28"/>
          <w:szCs w:val="28"/>
        </w:rPr>
        <w:t>- низкий уровень активности гражданского общества в решении проблем развития территорий;</w:t>
      </w:r>
    </w:p>
    <w:p w:rsidR="00DA7236" w:rsidRPr="004A4B47" w:rsidRDefault="00BF70B4">
      <w:pPr>
        <w:pStyle w:val="af9"/>
        <w:spacing w:before="0" w:beforeAutospacing="0" w:after="0" w:afterAutospacing="0"/>
        <w:jc w:val="both"/>
        <w:rPr>
          <w:color w:val="000000"/>
          <w:sz w:val="28"/>
          <w:szCs w:val="28"/>
        </w:rPr>
      </w:pPr>
      <w:r w:rsidRPr="004A4B47">
        <w:rPr>
          <w:color w:val="000000"/>
          <w:sz w:val="28"/>
          <w:szCs w:val="28"/>
        </w:rPr>
        <w:t>- недостаточная информированность населения о работе ТОС.</w:t>
      </w:r>
    </w:p>
    <w:p w:rsidR="00DA7236" w:rsidRPr="004A4B47" w:rsidRDefault="00BF70B4">
      <w:pPr>
        <w:pStyle w:val="af9"/>
        <w:spacing w:before="0" w:beforeAutospacing="0" w:after="0" w:afterAutospacing="0"/>
        <w:ind w:firstLine="708"/>
        <w:jc w:val="both"/>
        <w:rPr>
          <w:color w:val="000000"/>
          <w:sz w:val="28"/>
          <w:szCs w:val="28"/>
        </w:rPr>
      </w:pPr>
      <w:r w:rsidRPr="004A4B47">
        <w:rPr>
          <w:color w:val="000000"/>
          <w:sz w:val="28"/>
          <w:szCs w:val="28"/>
        </w:rPr>
        <w:t>Для эффективного решения вопросов развития ТОС необходимо применение программно-целевого метода с использованием организационно-хозяйственных механизмов взаимодействия, а также координации усилий и концентрации финансовых ресурсов, в связи с чем разработана настоящая Программа.</w:t>
      </w:r>
    </w:p>
    <w:p w:rsidR="00DA7236" w:rsidRPr="004A4B47" w:rsidRDefault="00BF70B4">
      <w:pPr>
        <w:ind w:firstLine="709"/>
        <w:jc w:val="both"/>
        <w:rPr>
          <w:rStyle w:val="FontStyle22"/>
          <w:sz w:val="28"/>
          <w:szCs w:val="28"/>
        </w:rPr>
      </w:pPr>
      <w:r w:rsidRPr="004A4B47">
        <w:rPr>
          <w:sz w:val="28"/>
          <w:szCs w:val="28"/>
        </w:rPr>
        <w:t>Проблемы, препятствующие развитию форм осуществления населением местного самоуправления и социальной активности населения носят комплексный характер. Их устранение требует значительных ресурсов, скоординированного проведения организационных изменений и обеспечения согласованности действий органов местного самоуправления.</w:t>
      </w:r>
    </w:p>
    <w:p w:rsidR="00DA7236" w:rsidRPr="004A4B47" w:rsidRDefault="00BF70B4">
      <w:pPr>
        <w:ind w:firstLine="709"/>
        <w:jc w:val="both"/>
        <w:rPr>
          <w:sz w:val="28"/>
          <w:szCs w:val="28"/>
        </w:rPr>
      </w:pPr>
      <w:r w:rsidRPr="004A4B47">
        <w:rPr>
          <w:sz w:val="28"/>
          <w:szCs w:val="28"/>
        </w:rPr>
        <w:t xml:space="preserve">Повышение социальной активности граждан в решении местных проблем, принятие жителями ответственности за жизнь в своем городе или </w:t>
      </w:r>
      <w:r w:rsidRPr="004A4B47">
        <w:rPr>
          <w:sz w:val="28"/>
          <w:szCs w:val="28"/>
        </w:rPr>
        <w:lastRenderedPageBreak/>
        <w:t>поселке является важнейшей задачей, напрямую связанной с темпами и качеством развития страны.</w:t>
      </w:r>
    </w:p>
    <w:p w:rsidR="00DA7236" w:rsidRPr="004A4B47" w:rsidRDefault="00DA7236">
      <w:pPr>
        <w:jc w:val="center"/>
        <w:rPr>
          <w:b/>
          <w:bCs/>
          <w:sz w:val="28"/>
          <w:szCs w:val="28"/>
        </w:rPr>
      </w:pPr>
    </w:p>
    <w:p w:rsidR="00DA7236" w:rsidRPr="004A4B47" w:rsidRDefault="00BF70B4">
      <w:pPr>
        <w:jc w:val="center"/>
        <w:rPr>
          <w:b/>
          <w:bCs/>
          <w:sz w:val="28"/>
          <w:szCs w:val="28"/>
        </w:rPr>
      </w:pPr>
      <w:r w:rsidRPr="004A4B47">
        <w:rPr>
          <w:b/>
          <w:bCs/>
          <w:sz w:val="28"/>
          <w:szCs w:val="28"/>
        </w:rPr>
        <w:t>2. Цель, задачи, сроки и этапы реализации подпрограммы 1</w:t>
      </w:r>
    </w:p>
    <w:p w:rsidR="00DA7236" w:rsidRPr="004A4B47" w:rsidRDefault="00DA7236">
      <w:pPr>
        <w:rPr>
          <w:sz w:val="28"/>
          <w:szCs w:val="28"/>
        </w:rPr>
      </w:pPr>
    </w:p>
    <w:p w:rsidR="00DA7236" w:rsidRPr="004A4B47" w:rsidRDefault="00BF70B4">
      <w:pPr>
        <w:pStyle w:val="af8"/>
        <w:ind w:left="33" w:firstLine="676"/>
        <w:jc w:val="both"/>
        <w:rPr>
          <w:rStyle w:val="FontStyle22"/>
          <w:sz w:val="28"/>
          <w:szCs w:val="28"/>
        </w:rPr>
      </w:pPr>
      <w:r w:rsidRPr="004A4B47">
        <w:rPr>
          <w:rStyle w:val="FontStyle22"/>
          <w:sz w:val="28"/>
          <w:szCs w:val="28"/>
        </w:rPr>
        <w:t>Цель подпрограммы – организация и проведение социально значимых мероприятий, направленных на развитие территориального общественного самоуправления.</w:t>
      </w:r>
    </w:p>
    <w:p w:rsidR="00DA7236" w:rsidRPr="004A4B47" w:rsidRDefault="00BF70B4">
      <w:pPr>
        <w:ind w:firstLine="284"/>
        <w:jc w:val="both"/>
        <w:rPr>
          <w:sz w:val="28"/>
          <w:szCs w:val="28"/>
        </w:rPr>
      </w:pPr>
      <w:r w:rsidRPr="004A4B47">
        <w:rPr>
          <w:sz w:val="28"/>
          <w:szCs w:val="28"/>
        </w:rPr>
        <w:t xml:space="preserve">     Цель обуславливает решение следующей основной задачи:</w:t>
      </w:r>
    </w:p>
    <w:p w:rsidR="00DA7236" w:rsidRPr="004A4B47" w:rsidRDefault="00BF70B4">
      <w:pPr>
        <w:pStyle w:val="af8"/>
        <w:ind w:left="33"/>
        <w:jc w:val="both"/>
        <w:rPr>
          <w:sz w:val="28"/>
          <w:szCs w:val="28"/>
        </w:rPr>
      </w:pPr>
      <w:r w:rsidRPr="004A4B47">
        <w:rPr>
          <w:sz w:val="28"/>
          <w:szCs w:val="28"/>
        </w:rPr>
        <w:t>- «</w:t>
      </w:r>
      <w:r w:rsidRPr="004A4B47">
        <w:rPr>
          <w:rStyle w:val="FontStyle22"/>
          <w:sz w:val="28"/>
          <w:szCs w:val="28"/>
        </w:rPr>
        <w:t>Организация и проведение социально значимых мероприятий, направленных на развитие общественного самоуправления</w:t>
      </w:r>
      <w:r w:rsidRPr="004A4B47">
        <w:rPr>
          <w:sz w:val="28"/>
          <w:szCs w:val="28"/>
        </w:rPr>
        <w:t xml:space="preserve">». </w:t>
      </w:r>
    </w:p>
    <w:p w:rsidR="00DA7236" w:rsidRPr="004A4B47" w:rsidRDefault="00BF70B4">
      <w:pPr>
        <w:jc w:val="both"/>
        <w:rPr>
          <w:sz w:val="28"/>
          <w:szCs w:val="28"/>
        </w:rPr>
      </w:pPr>
      <w:r w:rsidRPr="004A4B47">
        <w:rPr>
          <w:sz w:val="28"/>
          <w:szCs w:val="28"/>
        </w:rPr>
        <w:t>Сроки реализации подпрограммы 1 – на протяжении всего периода реализации программы (2019-2023 годы), программа реализуется без разделения на этапы.</w:t>
      </w:r>
    </w:p>
    <w:p w:rsidR="00DA7236" w:rsidRPr="004A4B47" w:rsidRDefault="00DA7236">
      <w:pPr>
        <w:ind w:left="720"/>
        <w:jc w:val="center"/>
        <w:rPr>
          <w:b/>
          <w:bCs/>
          <w:sz w:val="28"/>
          <w:szCs w:val="28"/>
        </w:rPr>
      </w:pPr>
    </w:p>
    <w:p w:rsidR="00DA7236" w:rsidRPr="004A4B47" w:rsidRDefault="00BF70B4">
      <w:pPr>
        <w:ind w:left="720"/>
        <w:jc w:val="center"/>
        <w:rPr>
          <w:b/>
          <w:bCs/>
          <w:color w:val="000000"/>
          <w:sz w:val="28"/>
          <w:szCs w:val="28"/>
        </w:rPr>
      </w:pPr>
      <w:r w:rsidRPr="004A4B47">
        <w:rPr>
          <w:b/>
          <w:bCs/>
          <w:sz w:val="28"/>
          <w:szCs w:val="28"/>
        </w:rPr>
        <w:t>3. Обоснование</w:t>
      </w:r>
      <w:r w:rsidRPr="004A4B47">
        <w:rPr>
          <w:b/>
          <w:bCs/>
          <w:color w:val="000000"/>
          <w:sz w:val="28"/>
          <w:szCs w:val="28"/>
        </w:rPr>
        <w:t xml:space="preserve"> выделения системы мероприятий </w:t>
      </w:r>
    </w:p>
    <w:p w:rsidR="00DA7236" w:rsidRPr="004A4B47" w:rsidRDefault="00BF70B4">
      <w:pPr>
        <w:jc w:val="center"/>
        <w:rPr>
          <w:b/>
          <w:bCs/>
          <w:color w:val="000000"/>
          <w:sz w:val="28"/>
          <w:szCs w:val="28"/>
        </w:rPr>
      </w:pPr>
      <w:r w:rsidRPr="004A4B47">
        <w:rPr>
          <w:b/>
          <w:bCs/>
          <w:color w:val="000000"/>
          <w:sz w:val="28"/>
          <w:szCs w:val="28"/>
        </w:rPr>
        <w:t>и краткое описание основных мероприятий подпрограммы 1</w:t>
      </w:r>
    </w:p>
    <w:p w:rsidR="00DA7236" w:rsidRPr="004A4B47" w:rsidRDefault="00DA7236">
      <w:pPr>
        <w:jc w:val="center"/>
        <w:rPr>
          <w:b/>
          <w:bCs/>
          <w:color w:val="000000"/>
          <w:sz w:val="28"/>
          <w:szCs w:val="28"/>
        </w:rPr>
      </w:pPr>
    </w:p>
    <w:p w:rsidR="00DA7236" w:rsidRPr="004A4B47" w:rsidRDefault="00BF70B4">
      <w:pPr>
        <w:ind w:firstLine="567"/>
        <w:jc w:val="both"/>
        <w:rPr>
          <w:sz w:val="28"/>
          <w:szCs w:val="28"/>
        </w:rPr>
      </w:pPr>
      <w:r w:rsidRPr="004A4B47">
        <w:rPr>
          <w:sz w:val="28"/>
          <w:szCs w:val="28"/>
        </w:rPr>
        <w:t>В рамках задачи «</w:t>
      </w:r>
      <w:r w:rsidRPr="004A4B47">
        <w:rPr>
          <w:rStyle w:val="FontStyle22"/>
          <w:sz w:val="28"/>
          <w:szCs w:val="28"/>
        </w:rPr>
        <w:t>Организация и проведение социально значимых мероприятий, направленных на развитие общественного самоуправления</w:t>
      </w:r>
      <w:r w:rsidRPr="004A4B47">
        <w:rPr>
          <w:sz w:val="28"/>
          <w:szCs w:val="28"/>
        </w:rPr>
        <w:t>», реализуются основные мероприятия:1.1.1«</w:t>
      </w:r>
      <w:r w:rsidRPr="004A4B47">
        <w:rPr>
          <w:color w:val="000000"/>
          <w:sz w:val="28"/>
          <w:szCs w:val="28"/>
        </w:rPr>
        <w:t>Организация и проведение районных конкурсов по благоустройству территорий</w:t>
      </w:r>
      <w:r w:rsidRPr="004A4B47">
        <w:rPr>
          <w:sz w:val="28"/>
          <w:szCs w:val="28"/>
        </w:rPr>
        <w:t>», 1.1.2 «</w:t>
      </w:r>
      <w:r w:rsidRPr="004A4B47">
        <w:rPr>
          <w:color w:val="000000"/>
          <w:sz w:val="28"/>
          <w:szCs w:val="28"/>
        </w:rPr>
        <w:t>Организация и проведение районного конкурса  проектов территориальных общественных самоуправлений</w:t>
      </w:r>
      <w:r w:rsidRPr="004A4B47">
        <w:rPr>
          <w:sz w:val="28"/>
          <w:szCs w:val="28"/>
        </w:rPr>
        <w:t>»,1.1.3 «</w:t>
      </w:r>
      <w:r w:rsidRPr="004A4B47">
        <w:rPr>
          <w:color w:val="000000"/>
          <w:sz w:val="28"/>
          <w:szCs w:val="28"/>
        </w:rPr>
        <w:t>Мероприятия</w:t>
      </w:r>
      <w:r w:rsidRPr="004A4B47">
        <w:rPr>
          <w:sz w:val="28"/>
          <w:szCs w:val="28"/>
        </w:rPr>
        <w:t>», 1.1.4 «</w:t>
      </w:r>
      <w:r w:rsidRPr="004A4B47">
        <w:rPr>
          <w:color w:val="000000"/>
          <w:sz w:val="28"/>
          <w:szCs w:val="28"/>
        </w:rPr>
        <w:t>Реализация проектов, реализуемых территориальным общественным самоуправлением в муниципальных образованиях</w:t>
      </w:r>
      <w:r w:rsidRPr="004A4B47">
        <w:rPr>
          <w:sz w:val="28"/>
          <w:szCs w:val="28"/>
        </w:rPr>
        <w:t>», 1.1.5 «</w:t>
      </w:r>
      <w:r w:rsidRPr="004A4B47">
        <w:rPr>
          <w:color w:val="000000"/>
          <w:sz w:val="28"/>
          <w:szCs w:val="28"/>
        </w:rPr>
        <w:t>Иные межбюджетные трансферты на организацию и проведение районного конкурса проектов территориальных общественных самоуправлений</w:t>
      </w:r>
      <w:r w:rsidRPr="004A4B47">
        <w:rPr>
          <w:sz w:val="28"/>
          <w:szCs w:val="28"/>
        </w:rPr>
        <w:t>»,направленные на развитие территориального общественного самоуправления Прохоровского района.</w:t>
      </w:r>
    </w:p>
    <w:p w:rsidR="00DA7236" w:rsidRPr="004A4B47" w:rsidRDefault="00BF70B4">
      <w:pPr>
        <w:jc w:val="both"/>
        <w:rPr>
          <w:sz w:val="28"/>
          <w:szCs w:val="28"/>
        </w:rPr>
      </w:pPr>
      <w:r w:rsidRPr="004A4B47">
        <w:rPr>
          <w:sz w:val="28"/>
          <w:szCs w:val="28"/>
        </w:rPr>
        <w:tab/>
        <w:t>Решение задачи подпрограммы позволит максимально привлечь население к участию в решении вопросов местного общественного самоуправления, развитию общественной инициативы.</w:t>
      </w:r>
    </w:p>
    <w:p w:rsidR="00DA7236" w:rsidRPr="004A4B47" w:rsidRDefault="00BF70B4">
      <w:pPr>
        <w:jc w:val="both"/>
        <w:rPr>
          <w:sz w:val="28"/>
          <w:szCs w:val="28"/>
        </w:rPr>
      </w:pPr>
      <w:r w:rsidRPr="004A4B47">
        <w:rPr>
          <w:sz w:val="28"/>
          <w:szCs w:val="28"/>
        </w:rPr>
        <w:t xml:space="preserve">       Финансирование мероприятий осуществляется за счет средств районного бюджета. </w:t>
      </w:r>
    </w:p>
    <w:p w:rsidR="00DA7236" w:rsidRPr="004A4B47" w:rsidRDefault="00BF70B4">
      <w:pPr>
        <w:spacing w:before="274" w:after="288"/>
        <w:ind w:left="426"/>
        <w:jc w:val="center"/>
        <w:rPr>
          <w:b/>
          <w:sz w:val="28"/>
          <w:szCs w:val="28"/>
        </w:rPr>
      </w:pPr>
      <w:r w:rsidRPr="004A4B47">
        <w:rPr>
          <w:b/>
          <w:sz w:val="28"/>
          <w:szCs w:val="28"/>
        </w:rPr>
        <w:t>4.Конечные результаты подпрограммы 1</w:t>
      </w:r>
    </w:p>
    <w:p w:rsidR="00DA7236" w:rsidRPr="004A4B47" w:rsidRDefault="00BF70B4">
      <w:pPr>
        <w:ind w:firstLine="720"/>
        <w:jc w:val="both"/>
        <w:rPr>
          <w:sz w:val="28"/>
          <w:szCs w:val="28"/>
        </w:rPr>
      </w:pPr>
      <w:r w:rsidRPr="004A4B47">
        <w:rPr>
          <w:sz w:val="28"/>
          <w:szCs w:val="28"/>
        </w:rPr>
        <w:t>Прогнозные значения показателей (индикаторов) достижения целей и решения задач подпрограммы приведены в Приложении №1 к муниципальной программе.</w:t>
      </w:r>
    </w:p>
    <w:p w:rsidR="00DA7236" w:rsidRPr="004A4B47" w:rsidRDefault="00DA7236">
      <w:pPr>
        <w:ind w:firstLine="720"/>
        <w:jc w:val="both"/>
        <w:rPr>
          <w:sz w:val="28"/>
          <w:szCs w:val="28"/>
        </w:rPr>
      </w:pPr>
    </w:p>
    <w:p w:rsidR="00DA7236" w:rsidRPr="004A4B47" w:rsidRDefault="00BF70B4">
      <w:pPr>
        <w:ind w:left="-360" w:firstLine="360"/>
        <w:jc w:val="center"/>
        <w:rPr>
          <w:b/>
          <w:bCs/>
          <w:sz w:val="28"/>
          <w:szCs w:val="28"/>
        </w:rPr>
      </w:pPr>
      <w:r w:rsidRPr="004A4B47">
        <w:rPr>
          <w:rStyle w:val="FontStyle75"/>
          <w:b/>
          <w:sz w:val="28"/>
          <w:szCs w:val="28"/>
        </w:rPr>
        <w:t>5.</w:t>
      </w:r>
      <w:r w:rsidRPr="004A4B47">
        <w:rPr>
          <w:b/>
          <w:bCs/>
          <w:sz w:val="28"/>
          <w:szCs w:val="28"/>
        </w:rPr>
        <w:t>Ресурсное обеспечение подпрограммы 1</w:t>
      </w:r>
    </w:p>
    <w:p w:rsidR="00DA7236" w:rsidRPr="004A4B47" w:rsidRDefault="00DA7236">
      <w:pPr>
        <w:ind w:firstLine="720"/>
        <w:jc w:val="both"/>
        <w:rPr>
          <w:sz w:val="28"/>
          <w:szCs w:val="28"/>
        </w:rPr>
      </w:pPr>
    </w:p>
    <w:p w:rsidR="00DA7236" w:rsidRPr="004A4B47" w:rsidRDefault="00BF70B4">
      <w:pPr>
        <w:ind w:firstLine="567"/>
        <w:jc w:val="both"/>
        <w:rPr>
          <w:sz w:val="28"/>
          <w:szCs w:val="28"/>
        </w:rPr>
      </w:pPr>
      <w:r w:rsidRPr="004A4B47">
        <w:rPr>
          <w:rStyle w:val="FontStyle22"/>
          <w:sz w:val="28"/>
          <w:szCs w:val="28"/>
        </w:rPr>
        <w:t xml:space="preserve">Финансирование Программы осуществляется за счет средств бюджета  Прохоровского района   в   объемах, предусмотренных Программой и утвержденных решением о бюджете Прохоровского района на соответствующий финансовый год. Общий объем финансирования, необходимого для реализации программы (проведение конкурсов, грантовая </w:t>
      </w:r>
      <w:r w:rsidRPr="004A4B47">
        <w:rPr>
          <w:rStyle w:val="FontStyle22"/>
          <w:sz w:val="28"/>
          <w:szCs w:val="28"/>
        </w:rPr>
        <w:lastRenderedPageBreak/>
        <w:t>поддержка), составляет в 2019 – 2023 годах</w:t>
      </w:r>
      <w:r w:rsidR="009E770B">
        <w:rPr>
          <w:rStyle w:val="FontStyle22"/>
          <w:sz w:val="28"/>
          <w:szCs w:val="28"/>
        </w:rPr>
        <w:t xml:space="preserve"> </w:t>
      </w:r>
      <w:r w:rsidRPr="004A4B47">
        <w:rPr>
          <w:b/>
          <w:sz w:val="28"/>
          <w:szCs w:val="28"/>
        </w:rPr>
        <w:t>3</w:t>
      </w:r>
      <w:r w:rsidR="009E770B">
        <w:rPr>
          <w:b/>
          <w:sz w:val="28"/>
          <w:szCs w:val="28"/>
        </w:rPr>
        <w:t>30</w:t>
      </w:r>
      <w:r w:rsidRPr="004A4B47">
        <w:rPr>
          <w:b/>
          <w:sz w:val="28"/>
          <w:szCs w:val="28"/>
        </w:rPr>
        <w:t>4,700 тыс. рублей</w:t>
      </w:r>
      <w:r w:rsidRPr="004A4B47">
        <w:rPr>
          <w:sz w:val="28"/>
          <w:szCs w:val="28"/>
        </w:rPr>
        <w:t>,</w:t>
      </w:r>
      <w:r w:rsidR="009E770B">
        <w:rPr>
          <w:sz w:val="28"/>
          <w:szCs w:val="28"/>
        </w:rPr>
        <w:t xml:space="preserve"> </w:t>
      </w:r>
      <w:r w:rsidRPr="004A4B47">
        <w:rPr>
          <w:sz w:val="28"/>
          <w:szCs w:val="28"/>
        </w:rPr>
        <w:t>в том числе по годам:</w:t>
      </w:r>
    </w:p>
    <w:p w:rsidR="00DA7236" w:rsidRPr="004A4B47" w:rsidRDefault="00BF70B4">
      <w:pPr>
        <w:tabs>
          <w:tab w:val="left" w:pos="413"/>
        </w:tabs>
        <w:spacing w:line="322" w:lineRule="exact"/>
        <w:rPr>
          <w:sz w:val="28"/>
          <w:szCs w:val="28"/>
        </w:rPr>
      </w:pPr>
      <w:r w:rsidRPr="004A4B47">
        <w:rPr>
          <w:sz w:val="28"/>
          <w:szCs w:val="28"/>
        </w:rPr>
        <w:t>- 2019 год – 917,200 тыс. рублей;</w:t>
      </w:r>
    </w:p>
    <w:p w:rsidR="00DA7236" w:rsidRPr="004A4B47" w:rsidRDefault="00BF70B4">
      <w:pPr>
        <w:tabs>
          <w:tab w:val="left" w:pos="413"/>
        </w:tabs>
        <w:spacing w:line="322" w:lineRule="exact"/>
        <w:rPr>
          <w:sz w:val="28"/>
          <w:szCs w:val="28"/>
        </w:rPr>
      </w:pPr>
      <w:r w:rsidRPr="004A4B47">
        <w:rPr>
          <w:sz w:val="28"/>
          <w:szCs w:val="28"/>
        </w:rPr>
        <w:t>- 2020 год – 1137,500 тыс. рублей;</w:t>
      </w:r>
    </w:p>
    <w:p w:rsidR="00DA7236" w:rsidRPr="004A4B47" w:rsidRDefault="00BF70B4">
      <w:pPr>
        <w:tabs>
          <w:tab w:val="left" w:pos="413"/>
        </w:tabs>
        <w:spacing w:line="322" w:lineRule="exact"/>
        <w:rPr>
          <w:sz w:val="28"/>
          <w:szCs w:val="28"/>
        </w:rPr>
      </w:pPr>
      <w:r w:rsidRPr="004A4B47">
        <w:rPr>
          <w:sz w:val="28"/>
          <w:szCs w:val="28"/>
        </w:rPr>
        <w:t>- 2021 год – 4</w:t>
      </w:r>
      <w:r w:rsidR="004A4B47">
        <w:rPr>
          <w:sz w:val="28"/>
          <w:szCs w:val="28"/>
        </w:rPr>
        <w:t>5</w:t>
      </w:r>
      <w:r w:rsidRPr="004A4B47">
        <w:rPr>
          <w:sz w:val="28"/>
          <w:szCs w:val="28"/>
        </w:rPr>
        <w:t>0 тыс. рублей;</w:t>
      </w:r>
    </w:p>
    <w:p w:rsidR="00DA7236" w:rsidRPr="004A4B47" w:rsidRDefault="00BF70B4">
      <w:pPr>
        <w:tabs>
          <w:tab w:val="left" w:pos="413"/>
        </w:tabs>
        <w:spacing w:line="322" w:lineRule="exact"/>
        <w:rPr>
          <w:sz w:val="28"/>
          <w:szCs w:val="28"/>
        </w:rPr>
      </w:pPr>
      <w:r w:rsidRPr="004A4B47">
        <w:rPr>
          <w:sz w:val="28"/>
          <w:szCs w:val="28"/>
        </w:rPr>
        <w:t>- 2022 год – 450 тыс. рублей;</w:t>
      </w:r>
    </w:p>
    <w:p w:rsidR="00DA7236" w:rsidRPr="004A4B47" w:rsidRDefault="00BF70B4">
      <w:pPr>
        <w:tabs>
          <w:tab w:val="left" w:pos="413"/>
        </w:tabs>
        <w:spacing w:line="322" w:lineRule="exact"/>
        <w:rPr>
          <w:sz w:val="28"/>
          <w:szCs w:val="28"/>
        </w:rPr>
      </w:pPr>
      <w:r w:rsidRPr="004A4B47">
        <w:rPr>
          <w:sz w:val="28"/>
          <w:szCs w:val="28"/>
        </w:rPr>
        <w:t>- 2023 год – 350 тыс. рублей.</w:t>
      </w:r>
    </w:p>
    <w:p w:rsidR="00DA7236" w:rsidRPr="004A4B47" w:rsidRDefault="00BF70B4">
      <w:pPr>
        <w:ind w:firstLine="567"/>
        <w:jc w:val="both"/>
        <w:rPr>
          <w:sz w:val="28"/>
          <w:szCs w:val="28"/>
        </w:rPr>
      </w:pPr>
      <w:r w:rsidRPr="004A4B47">
        <w:rPr>
          <w:rStyle w:val="FontStyle22"/>
          <w:sz w:val="28"/>
          <w:szCs w:val="28"/>
        </w:rPr>
        <w:t>Бюджетные ассигнования, предусмотренные в плановом периоде 2019-2023 годов, могут быть уточнены при формировании местного бюджета.</w:t>
      </w:r>
    </w:p>
    <w:p w:rsidR="00DA7236" w:rsidRPr="004A4B47" w:rsidRDefault="00DA7236">
      <w:pPr>
        <w:jc w:val="both"/>
        <w:rPr>
          <w:sz w:val="28"/>
          <w:szCs w:val="28"/>
        </w:rPr>
        <w:sectPr w:rsidR="00DA7236" w:rsidRPr="004A4B47">
          <w:headerReference w:type="even" r:id="rId7"/>
          <w:headerReference w:type="default" r:id="rId8"/>
          <w:headerReference w:type="first" r:id="rId9"/>
          <w:pgSz w:w="11909" w:h="16834"/>
          <w:pgMar w:top="284" w:right="569" w:bottom="719" w:left="1709" w:header="720" w:footer="720" w:gutter="0"/>
          <w:cols w:space="60"/>
          <w:titlePg/>
          <w:docGrid w:linePitch="360"/>
        </w:sectPr>
      </w:pPr>
    </w:p>
    <w:p w:rsidR="00DA7236" w:rsidRPr="004A4B47" w:rsidRDefault="00BF70B4">
      <w:pPr>
        <w:jc w:val="center"/>
        <w:rPr>
          <w:b/>
          <w:sz w:val="28"/>
          <w:szCs w:val="28"/>
        </w:rPr>
      </w:pPr>
      <w:r w:rsidRPr="004A4B47">
        <w:rPr>
          <w:b/>
          <w:sz w:val="28"/>
          <w:szCs w:val="28"/>
        </w:rPr>
        <w:lastRenderedPageBreak/>
        <w:t>Паспорт подпрограммы 2  «Развитие общественного самоуправления с привлечением общественных организаций  и инициативных                       групп населения»</w:t>
      </w:r>
    </w:p>
    <w:p w:rsidR="00DA7236" w:rsidRPr="004A4B47" w:rsidRDefault="00DA7236">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
        <w:gridCol w:w="3888"/>
        <w:gridCol w:w="5012"/>
      </w:tblGrid>
      <w:tr w:rsidR="00DA7236" w:rsidRPr="004A4B47">
        <w:tc>
          <w:tcPr>
            <w:tcW w:w="667" w:type="dxa"/>
            <w:noWrap/>
          </w:tcPr>
          <w:p w:rsidR="00DA7236" w:rsidRPr="004A4B47" w:rsidRDefault="00BF70B4">
            <w:pPr>
              <w:jc w:val="both"/>
              <w:rPr>
                <w:sz w:val="28"/>
                <w:szCs w:val="28"/>
              </w:rPr>
            </w:pPr>
            <w:r w:rsidRPr="004A4B47">
              <w:rPr>
                <w:sz w:val="28"/>
                <w:szCs w:val="28"/>
              </w:rPr>
              <w:t>№</w:t>
            </w:r>
          </w:p>
          <w:p w:rsidR="00DA7236" w:rsidRPr="004A4B47" w:rsidRDefault="00BF70B4">
            <w:pPr>
              <w:jc w:val="both"/>
              <w:rPr>
                <w:sz w:val="28"/>
                <w:szCs w:val="28"/>
              </w:rPr>
            </w:pPr>
            <w:r w:rsidRPr="004A4B47">
              <w:rPr>
                <w:sz w:val="28"/>
                <w:szCs w:val="28"/>
              </w:rPr>
              <w:t>п/п</w:t>
            </w:r>
          </w:p>
        </w:tc>
        <w:tc>
          <w:tcPr>
            <w:tcW w:w="8900" w:type="dxa"/>
            <w:gridSpan w:val="2"/>
            <w:noWrap/>
          </w:tcPr>
          <w:p w:rsidR="00DA7236" w:rsidRPr="004A4B47" w:rsidRDefault="00BF70B4">
            <w:pPr>
              <w:jc w:val="both"/>
              <w:rPr>
                <w:sz w:val="28"/>
                <w:szCs w:val="28"/>
              </w:rPr>
            </w:pPr>
            <w:r w:rsidRPr="004A4B47">
              <w:rPr>
                <w:sz w:val="28"/>
                <w:szCs w:val="28"/>
              </w:rPr>
              <w:t>Наименование подпрограммы 2: «Развитие общественного самоуправления с привлечением общественных организаций  и инициативных                       групп населения»(далее – подпрограмма 2)</w:t>
            </w:r>
          </w:p>
        </w:tc>
      </w:tr>
      <w:tr w:rsidR="00DA7236" w:rsidRPr="004A4B47">
        <w:tc>
          <w:tcPr>
            <w:tcW w:w="667" w:type="dxa"/>
            <w:noWrap/>
          </w:tcPr>
          <w:p w:rsidR="00DA7236" w:rsidRPr="004A4B47" w:rsidRDefault="00BF70B4">
            <w:pPr>
              <w:jc w:val="center"/>
              <w:rPr>
                <w:sz w:val="28"/>
                <w:szCs w:val="28"/>
              </w:rPr>
            </w:pPr>
            <w:r w:rsidRPr="004A4B47">
              <w:rPr>
                <w:sz w:val="28"/>
                <w:szCs w:val="28"/>
              </w:rPr>
              <w:t>1.</w:t>
            </w:r>
          </w:p>
        </w:tc>
        <w:tc>
          <w:tcPr>
            <w:tcW w:w="3888" w:type="dxa"/>
            <w:noWrap/>
          </w:tcPr>
          <w:p w:rsidR="00DA7236" w:rsidRPr="004A4B47" w:rsidRDefault="00BF70B4">
            <w:pPr>
              <w:rPr>
                <w:sz w:val="28"/>
                <w:szCs w:val="28"/>
              </w:rPr>
            </w:pPr>
            <w:r w:rsidRPr="004A4B47">
              <w:rPr>
                <w:sz w:val="28"/>
                <w:szCs w:val="28"/>
              </w:rPr>
              <w:t>Соисполнитель, ответственный за реализацию подпрограммы 2</w:t>
            </w:r>
          </w:p>
          <w:p w:rsidR="00DA7236" w:rsidRPr="004A4B47" w:rsidRDefault="00DA7236">
            <w:pPr>
              <w:jc w:val="both"/>
              <w:rPr>
                <w:sz w:val="28"/>
                <w:szCs w:val="28"/>
              </w:rPr>
            </w:pPr>
          </w:p>
        </w:tc>
        <w:tc>
          <w:tcPr>
            <w:tcW w:w="5012" w:type="dxa"/>
            <w:noWrap/>
          </w:tcPr>
          <w:p w:rsidR="00DA7236" w:rsidRPr="004A4B47" w:rsidRDefault="00BF70B4">
            <w:pPr>
              <w:jc w:val="both"/>
              <w:rPr>
                <w:color w:val="000000"/>
                <w:sz w:val="28"/>
                <w:szCs w:val="28"/>
              </w:rPr>
            </w:pP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 администрации Прохоровского района</w:t>
            </w:r>
          </w:p>
        </w:tc>
      </w:tr>
      <w:tr w:rsidR="00DA7236" w:rsidRPr="004A4B47">
        <w:tc>
          <w:tcPr>
            <w:tcW w:w="667" w:type="dxa"/>
            <w:noWrap/>
          </w:tcPr>
          <w:p w:rsidR="00DA7236" w:rsidRPr="004A4B47" w:rsidRDefault="00BF70B4">
            <w:pPr>
              <w:jc w:val="center"/>
              <w:rPr>
                <w:sz w:val="28"/>
                <w:szCs w:val="28"/>
              </w:rPr>
            </w:pPr>
            <w:r w:rsidRPr="004A4B47">
              <w:rPr>
                <w:sz w:val="28"/>
                <w:szCs w:val="28"/>
              </w:rPr>
              <w:t>2.</w:t>
            </w:r>
          </w:p>
        </w:tc>
        <w:tc>
          <w:tcPr>
            <w:tcW w:w="3888" w:type="dxa"/>
            <w:noWrap/>
          </w:tcPr>
          <w:p w:rsidR="00DA7236" w:rsidRPr="004A4B47" w:rsidRDefault="00BF70B4">
            <w:pPr>
              <w:rPr>
                <w:sz w:val="28"/>
                <w:szCs w:val="28"/>
              </w:rPr>
            </w:pPr>
            <w:r w:rsidRPr="004A4B47">
              <w:rPr>
                <w:sz w:val="28"/>
                <w:szCs w:val="28"/>
              </w:rPr>
              <w:t>Участники подпрограммы  2</w:t>
            </w:r>
          </w:p>
        </w:tc>
        <w:tc>
          <w:tcPr>
            <w:tcW w:w="5012" w:type="dxa"/>
            <w:noWrap/>
          </w:tcPr>
          <w:p w:rsidR="00DA7236" w:rsidRPr="004A4B47" w:rsidRDefault="00BF70B4">
            <w:pPr>
              <w:jc w:val="both"/>
              <w:rPr>
                <w:sz w:val="28"/>
                <w:szCs w:val="28"/>
              </w:rPr>
            </w:pPr>
            <w:r w:rsidRPr="004A4B47">
              <w:rPr>
                <w:sz w:val="28"/>
                <w:szCs w:val="28"/>
              </w:rPr>
              <w:t>Администрация Прохоровского района:</w:t>
            </w:r>
          </w:p>
          <w:p w:rsidR="00DA7236" w:rsidRPr="004A4B47" w:rsidRDefault="00BF70B4">
            <w:pPr>
              <w:jc w:val="both"/>
              <w:rPr>
                <w:sz w:val="28"/>
                <w:szCs w:val="28"/>
              </w:rPr>
            </w:pPr>
            <w:r w:rsidRPr="004A4B47">
              <w:rPr>
                <w:sz w:val="28"/>
                <w:szCs w:val="28"/>
              </w:rPr>
              <w:t>-</w:t>
            </w: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w:t>
            </w:r>
            <w:r w:rsidRPr="004A4B47">
              <w:rPr>
                <w:sz w:val="28"/>
                <w:szCs w:val="28"/>
              </w:rPr>
              <w:t>;</w:t>
            </w:r>
          </w:p>
          <w:p w:rsidR="00DA7236" w:rsidRPr="004A4B47" w:rsidRDefault="00BF70B4">
            <w:pPr>
              <w:jc w:val="both"/>
              <w:rPr>
                <w:sz w:val="28"/>
                <w:szCs w:val="28"/>
              </w:rPr>
            </w:pPr>
            <w:r w:rsidRPr="004A4B47">
              <w:rPr>
                <w:sz w:val="28"/>
                <w:szCs w:val="28"/>
              </w:rPr>
              <w:t>-управление финансов и налоговой политики;</w:t>
            </w:r>
          </w:p>
          <w:p w:rsidR="00DA7236" w:rsidRPr="004A4B47" w:rsidRDefault="00BF70B4">
            <w:pPr>
              <w:jc w:val="both"/>
              <w:rPr>
                <w:sz w:val="28"/>
                <w:szCs w:val="28"/>
              </w:rPr>
            </w:pPr>
            <w:r w:rsidRPr="004A4B47">
              <w:rPr>
                <w:sz w:val="28"/>
                <w:szCs w:val="28"/>
              </w:rPr>
              <w:t>-управление образования;</w:t>
            </w:r>
          </w:p>
          <w:p w:rsidR="00DA7236" w:rsidRPr="004A4B47" w:rsidRDefault="00BF70B4">
            <w:pPr>
              <w:jc w:val="both"/>
              <w:rPr>
                <w:sz w:val="28"/>
                <w:szCs w:val="28"/>
              </w:rPr>
            </w:pPr>
            <w:r w:rsidRPr="004A4B47">
              <w:rPr>
                <w:sz w:val="28"/>
                <w:szCs w:val="28"/>
              </w:rPr>
              <w:t>-управление социальной защиты;</w:t>
            </w:r>
          </w:p>
          <w:p w:rsidR="00DA7236" w:rsidRPr="004A4B47" w:rsidRDefault="00BF70B4">
            <w:pPr>
              <w:jc w:val="both"/>
              <w:rPr>
                <w:rStyle w:val="FontStyle22"/>
                <w:color w:val="000000"/>
                <w:sz w:val="28"/>
                <w:szCs w:val="28"/>
              </w:rPr>
            </w:pP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w:t>
            </w:r>
            <w:r w:rsidRPr="004A4B47">
              <w:rPr>
                <w:rStyle w:val="FontStyle22"/>
                <w:color w:val="000000"/>
                <w:sz w:val="28"/>
                <w:szCs w:val="28"/>
              </w:rPr>
              <w:t xml:space="preserve"> администрации Прохоровского района;</w:t>
            </w:r>
          </w:p>
          <w:p w:rsidR="00DA7236" w:rsidRPr="004A4B47" w:rsidRDefault="00BF70B4">
            <w:pPr>
              <w:jc w:val="both"/>
              <w:rPr>
                <w:rStyle w:val="FontStyle22"/>
                <w:color w:val="000000"/>
                <w:sz w:val="28"/>
                <w:szCs w:val="28"/>
              </w:rPr>
            </w:pPr>
            <w:r w:rsidRPr="004A4B47">
              <w:rPr>
                <w:rStyle w:val="FontStyle22"/>
                <w:color w:val="000000"/>
                <w:sz w:val="28"/>
                <w:szCs w:val="28"/>
              </w:rPr>
              <w:t>Соисполнители подпрограммы:</w:t>
            </w:r>
          </w:p>
          <w:p w:rsidR="00DA7236" w:rsidRPr="004A4B47" w:rsidRDefault="00BF70B4">
            <w:pPr>
              <w:pStyle w:val="4"/>
              <w:shd w:val="clear" w:color="FFFFFF" w:fill="FFFFFF"/>
              <w:spacing w:before="0" w:after="0"/>
              <w:rPr>
                <w:b w:val="0"/>
                <w:bCs w:val="0"/>
                <w:color w:val="000000"/>
                <w:sz w:val="28"/>
                <w:szCs w:val="28"/>
              </w:rPr>
            </w:pPr>
            <w:r w:rsidRPr="004A4B47">
              <w:rPr>
                <w:color w:val="000000"/>
                <w:sz w:val="28"/>
                <w:szCs w:val="28"/>
              </w:rPr>
              <w:t xml:space="preserve">- </w:t>
            </w:r>
            <w:r w:rsidRPr="004A4B47">
              <w:rPr>
                <w:b w:val="0"/>
                <w:bCs w:val="0"/>
                <w:color w:val="000000"/>
                <w:sz w:val="28"/>
                <w:szCs w:val="28"/>
              </w:rPr>
              <w:t>МКУ "Управление культуры и туризма администрации Прохоровского района"</w:t>
            </w:r>
            <w:r w:rsidRPr="004A4B47">
              <w:rPr>
                <w:color w:val="000000"/>
                <w:sz w:val="28"/>
                <w:szCs w:val="28"/>
              </w:rPr>
              <w:t>;</w:t>
            </w:r>
          </w:p>
          <w:p w:rsidR="00DA7236" w:rsidRPr="004A4B47" w:rsidRDefault="00BF70B4">
            <w:pPr>
              <w:jc w:val="both"/>
              <w:rPr>
                <w:color w:val="000000"/>
                <w:sz w:val="28"/>
                <w:szCs w:val="28"/>
              </w:rPr>
            </w:pPr>
            <w:r w:rsidRPr="004A4B47">
              <w:rPr>
                <w:sz w:val="28"/>
                <w:szCs w:val="28"/>
              </w:rPr>
              <w:t xml:space="preserve">- </w:t>
            </w:r>
            <w:r w:rsidRPr="004A4B47">
              <w:rPr>
                <w:color w:val="000000"/>
                <w:sz w:val="28"/>
                <w:szCs w:val="28"/>
                <w:shd w:val="clear" w:color="FFFFFF" w:fill="FFFFFF"/>
              </w:rPr>
              <w:t>МКУ "Управление физической культуры, спорта и молодежной политики администрации Прохоровского района"</w:t>
            </w:r>
            <w:r w:rsidRPr="004A4B47">
              <w:rPr>
                <w:color w:val="000000"/>
                <w:sz w:val="28"/>
                <w:szCs w:val="28"/>
              </w:rPr>
              <w:t>;</w:t>
            </w:r>
          </w:p>
          <w:p w:rsidR="00DA7236" w:rsidRPr="004A4B47" w:rsidRDefault="00BF70B4">
            <w:pPr>
              <w:jc w:val="both"/>
              <w:rPr>
                <w:sz w:val="28"/>
                <w:szCs w:val="28"/>
              </w:rPr>
            </w:pPr>
            <w:r w:rsidRPr="004A4B47">
              <w:rPr>
                <w:sz w:val="28"/>
                <w:szCs w:val="28"/>
              </w:rPr>
              <w:t>- управление финансов и налоговой политики.</w:t>
            </w:r>
          </w:p>
          <w:p w:rsidR="00DA7236" w:rsidRPr="004A4B47" w:rsidRDefault="00BF70B4">
            <w:pPr>
              <w:jc w:val="both"/>
              <w:rPr>
                <w:sz w:val="28"/>
                <w:szCs w:val="28"/>
              </w:rPr>
            </w:pPr>
            <w:r w:rsidRPr="004A4B47">
              <w:rPr>
                <w:sz w:val="28"/>
                <w:szCs w:val="28"/>
              </w:rPr>
              <w:t>- управление безопасности.</w:t>
            </w:r>
          </w:p>
        </w:tc>
      </w:tr>
      <w:tr w:rsidR="00DA7236" w:rsidRPr="004A4B47">
        <w:tc>
          <w:tcPr>
            <w:tcW w:w="667" w:type="dxa"/>
            <w:noWrap/>
          </w:tcPr>
          <w:p w:rsidR="00DA7236" w:rsidRPr="004A4B47" w:rsidRDefault="00BF70B4">
            <w:pPr>
              <w:jc w:val="center"/>
              <w:rPr>
                <w:sz w:val="28"/>
                <w:szCs w:val="28"/>
              </w:rPr>
            </w:pPr>
            <w:r w:rsidRPr="004A4B47">
              <w:rPr>
                <w:sz w:val="28"/>
                <w:szCs w:val="28"/>
              </w:rPr>
              <w:t>3.</w:t>
            </w:r>
          </w:p>
        </w:tc>
        <w:tc>
          <w:tcPr>
            <w:tcW w:w="3888" w:type="dxa"/>
            <w:noWrap/>
          </w:tcPr>
          <w:p w:rsidR="00DA7236" w:rsidRPr="004A4B47" w:rsidRDefault="00BF70B4">
            <w:pPr>
              <w:jc w:val="both"/>
              <w:rPr>
                <w:sz w:val="28"/>
                <w:szCs w:val="28"/>
              </w:rPr>
            </w:pPr>
            <w:r w:rsidRPr="004A4B47">
              <w:rPr>
                <w:sz w:val="28"/>
                <w:szCs w:val="28"/>
              </w:rPr>
              <w:t>Цель подпрограммы 2</w:t>
            </w:r>
          </w:p>
        </w:tc>
        <w:tc>
          <w:tcPr>
            <w:tcW w:w="5012" w:type="dxa"/>
            <w:noWrap/>
          </w:tcPr>
          <w:p w:rsidR="00DA7236" w:rsidRPr="004A4B47" w:rsidRDefault="00BF70B4">
            <w:pPr>
              <w:jc w:val="both"/>
              <w:rPr>
                <w:sz w:val="28"/>
                <w:szCs w:val="28"/>
              </w:rPr>
            </w:pPr>
            <w:r w:rsidRPr="004A4B47">
              <w:rPr>
                <w:sz w:val="28"/>
                <w:szCs w:val="28"/>
              </w:rPr>
              <w:t>Развитие общественного самоуправления с привлечением общественных организаций  и инициативных                       групп населения</w:t>
            </w:r>
          </w:p>
        </w:tc>
      </w:tr>
      <w:tr w:rsidR="00DA7236" w:rsidRPr="004A4B47">
        <w:tc>
          <w:tcPr>
            <w:tcW w:w="667" w:type="dxa"/>
            <w:noWrap/>
          </w:tcPr>
          <w:p w:rsidR="00DA7236" w:rsidRPr="004A4B47" w:rsidRDefault="00BF70B4">
            <w:pPr>
              <w:jc w:val="center"/>
              <w:rPr>
                <w:sz w:val="28"/>
                <w:szCs w:val="28"/>
              </w:rPr>
            </w:pPr>
            <w:r w:rsidRPr="004A4B47">
              <w:rPr>
                <w:sz w:val="28"/>
                <w:szCs w:val="28"/>
              </w:rPr>
              <w:t>4.</w:t>
            </w:r>
          </w:p>
        </w:tc>
        <w:tc>
          <w:tcPr>
            <w:tcW w:w="3888" w:type="dxa"/>
            <w:noWrap/>
          </w:tcPr>
          <w:p w:rsidR="00DA7236" w:rsidRPr="004A4B47" w:rsidRDefault="00BF70B4">
            <w:pPr>
              <w:jc w:val="both"/>
              <w:rPr>
                <w:sz w:val="28"/>
                <w:szCs w:val="28"/>
              </w:rPr>
            </w:pPr>
            <w:r w:rsidRPr="004A4B47">
              <w:rPr>
                <w:sz w:val="28"/>
                <w:szCs w:val="28"/>
              </w:rPr>
              <w:t>Задачи подпрограммы 2</w:t>
            </w:r>
          </w:p>
        </w:tc>
        <w:tc>
          <w:tcPr>
            <w:tcW w:w="5012" w:type="dxa"/>
            <w:noWrap/>
          </w:tcPr>
          <w:p w:rsidR="00DA7236" w:rsidRPr="004A4B47" w:rsidRDefault="00BF70B4">
            <w:pPr>
              <w:pStyle w:val="Style40"/>
              <w:widowControl/>
              <w:spacing w:line="240" w:lineRule="auto"/>
              <w:ind w:firstLine="0"/>
              <w:rPr>
                <w:sz w:val="28"/>
                <w:szCs w:val="28"/>
              </w:rPr>
            </w:pPr>
            <w:r w:rsidRPr="004A4B47">
              <w:rPr>
                <w:rStyle w:val="FontStyle22"/>
                <w:sz w:val="28"/>
                <w:szCs w:val="28"/>
              </w:rPr>
              <w:t>Грантовая поддержка социально значимых инициатив</w:t>
            </w:r>
          </w:p>
        </w:tc>
      </w:tr>
      <w:tr w:rsidR="00DA7236" w:rsidRPr="004A4B47">
        <w:tc>
          <w:tcPr>
            <w:tcW w:w="667" w:type="dxa"/>
            <w:noWrap/>
          </w:tcPr>
          <w:p w:rsidR="00DA7236" w:rsidRPr="004A4B47" w:rsidRDefault="00BF70B4">
            <w:pPr>
              <w:jc w:val="center"/>
              <w:rPr>
                <w:b/>
                <w:sz w:val="28"/>
                <w:szCs w:val="28"/>
              </w:rPr>
            </w:pPr>
            <w:r w:rsidRPr="004A4B47">
              <w:rPr>
                <w:b/>
                <w:sz w:val="28"/>
                <w:szCs w:val="28"/>
              </w:rPr>
              <w:t>5.</w:t>
            </w:r>
          </w:p>
        </w:tc>
        <w:tc>
          <w:tcPr>
            <w:tcW w:w="3888" w:type="dxa"/>
            <w:noWrap/>
          </w:tcPr>
          <w:p w:rsidR="00DA7236" w:rsidRPr="004A4B47" w:rsidRDefault="00BF70B4">
            <w:pPr>
              <w:jc w:val="both"/>
              <w:rPr>
                <w:sz w:val="28"/>
                <w:szCs w:val="28"/>
              </w:rPr>
            </w:pPr>
            <w:r w:rsidRPr="004A4B47">
              <w:rPr>
                <w:sz w:val="28"/>
                <w:szCs w:val="28"/>
              </w:rPr>
              <w:t>Сроки и этапы реализации подпрограммы 2</w:t>
            </w:r>
          </w:p>
        </w:tc>
        <w:tc>
          <w:tcPr>
            <w:tcW w:w="5012" w:type="dxa"/>
            <w:noWrap/>
          </w:tcPr>
          <w:p w:rsidR="00DA7236" w:rsidRPr="004A4B47" w:rsidRDefault="00BF70B4">
            <w:pPr>
              <w:jc w:val="both"/>
              <w:rPr>
                <w:sz w:val="28"/>
                <w:szCs w:val="28"/>
              </w:rPr>
            </w:pPr>
            <w:r w:rsidRPr="004A4B47">
              <w:rPr>
                <w:sz w:val="28"/>
                <w:szCs w:val="28"/>
              </w:rPr>
              <w:t xml:space="preserve">2019-2023 годы, без разделения на этапы. </w:t>
            </w:r>
          </w:p>
        </w:tc>
      </w:tr>
      <w:tr w:rsidR="00DA7236" w:rsidRPr="004A4B47">
        <w:tc>
          <w:tcPr>
            <w:tcW w:w="667" w:type="dxa"/>
            <w:noWrap/>
          </w:tcPr>
          <w:p w:rsidR="00DA7236" w:rsidRPr="004A4B47" w:rsidRDefault="00BF70B4">
            <w:pPr>
              <w:jc w:val="center"/>
              <w:rPr>
                <w:b/>
                <w:sz w:val="28"/>
                <w:szCs w:val="28"/>
              </w:rPr>
            </w:pPr>
            <w:r w:rsidRPr="004A4B47">
              <w:rPr>
                <w:b/>
                <w:sz w:val="28"/>
                <w:szCs w:val="28"/>
              </w:rPr>
              <w:lastRenderedPageBreak/>
              <w:t>6.</w:t>
            </w:r>
          </w:p>
        </w:tc>
        <w:tc>
          <w:tcPr>
            <w:tcW w:w="3888" w:type="dxa"/>
            <w:noWrap/>
          </w:tcPr>
          <w:p w:rsidR="00DA7236" w:rsidRPr="004A4B47" w:rsidRDefault="00BF70B4">
            <w:pPr>
              <w:jc w:val="both"/>
              <w:rPr>
                <w:sz w:val="28"/>
                <w:szCs w:val="28"/>
              </w:rPr>
            </w:pPr>
            <w:r w:rsidRPr="004A4B47">
              <w:rPr>
                <w:sz w:val="28"/>
                <w:szCs w:val="28"/>
              </w:rPr>
              <w:t>Объём бюджетных ассигнований подпрограммы 2 за счет средств районного бюджета</w:t>
            </w:r>
          </w:p>
        </w:tc>
        <w:tc>
          <w:tcPr>
            <w:tcW w:w="5012" w:type="dxa"/>
            <w:noWrap/>
          </w:tcPr>
          <w:p w:rsidR="00DA7236" w:rsidRPr="004A4B47" w:rsidRDefault="00BF70B4">
            <w:pPr>
              <w:shd w:val="clear" w:color="FFFFFF" w:fill="FFFFFF"/>
              <w:spacing w:line="322" w:lineRule="exact"/>
              <w:jc w:val="both"/>
              <w:rPr>
                <w:sz w:val="28"/>
                <w:szCs w:val="28"/>
              </w:rPr>
            </w:pPr>
            <w:r w:rsidRPr="004A4B47">
              <w:rPr>
                <w:sz w:val="28"/>
                <w:szCs w:val="28"/>
              </w:rPr>
              <w:t xml:space="preserve">Объем бюджетных ассигнований подпрограммы 2 из средств районного бюджета </w:t>
            </w:r>
            <w:r w:rsidRPr="004A4B47">
              <w:rPr>
                <w:b/>
                <w:sz w:val="28"/>
                <w:szCs w:val="28"/>
              </w:rPr>
              <w:t>1300тыс. рублей</w:t>
            </w:r>
            <w:r w:rsidRPr="004A4B47">
              <w:rPr>
                <w:sz w:val="28"/>
                <w:szCs w:val="28"/>
              </w:rPr>
              <w:t>,в том числе по годам:</w:t>
            </w:r>
          </w:p>
          <w:p w:rsidR="00DA7236" w:rsidRPr="004A4B47" w:rsidRDefault="00BF70B4">
            <w:pPr>
              <w:shd w:val="clear" w:color="FFFFFF" w:fill="FFFFFF"/>
              <w:tabs>
                <w:tab w:val="left" w:pos="413"/>
              </w:tabs>
              <w:spacing w:line="322" w:lineRule="exact"/>
              <w:rPr>
                <w:sz w:val="28"/>
                <w:szCs w:val="28"/>
              </w:rPr>
            </w:pPr>
            <w:r w:rsidRPr="004A4B47">
              <w:rPr>
                <w:sz w:val="28"/>
                <w:szCs w:val="28"/>
              </w:rPr>
              <w:t>- 2019 год – 500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- 2020 год – 200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- 2021 год – 200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- 2022 год – 200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- 2023 год – 200  тыс. рублей;</w:t>
            </w:r>
          </w:p>
          <w:p w:rsidR="00DA7236" w:rsidRPr="004A4B47" w:rsidRDefault="00DA7236">
            <w:pPr>
              <w:shd w:val="clear" w:color="FFFFFF" w:fill="FFFFFF"/>
              <w:tabs>
                <w:tab w:val="left" w:pos="413"/>
              </w:tabs>
              <w:spacing w:line="322" w:lineRule="exact"/>
              <w:rPr>
                <w:sz w:val="28"/>
                <w:szCs w:val="28"/>
              </w:rPr>
            </w:pPr>
          </w:p>
        </w:tc>
      </w:tr>
      <w:tr w:rsidR="00DA7236" w:rsidRPr="004A4B47">
        <w:tc>
          <w:tcPr>
            <w:tcW w:w="667" w:type="dxa"/>
            <w:noWrap/>
          </w:tcPr>
          <w:p w:rsidR="00DA7236" w:rsidRPr="004A4B47" w:rsidRDefault="00BF70B4">
            <w:pPr>
              <w:jc w:val="center"/>
              <w:rPr>
                <w:b/>
                <w:sz w:val="28"/>
                <w:szCs w:val="28"/>
              </w:rPr>
            </w:pPr>
            <w:r w:rsidRPr="004A4B47">
              <w:rPr>
                <w:b/>
                <w:sz w:val="28"/>
                <w:szCs w:val="28"/>
              </w:rPr>
              <w:t>7.</w:t>
            </w:r>
          </w:p>
        </w:tc>
        <w:tc>
          <w:tcPr>
            <w:tcW w:w="3888" w:type="dxa"/>
            <w:noWrap/>
          </w:tcPr>
          <w:p w:rsidR="00DA7236" w:rsidRPr="004A4B47" w:rsidRDefault="00BF70B4">
            <w:pPr>
              <w:jc w:val="both"/>
              <w:rPr>
                <w:sz w:val="28"/>
                <w:szCs w:val="28"/>
              </w:rPr>
            </w:pPr>
            <w:r w:rsidRPr="004A4B47">
              <w:rPr>
                <w:sz w:val="28"/>
                <w:szCs w:val="28"/>
              </w:rPr>
              <w:t>Конечные и непосредственные результаты подпрограммы 2</w:t>
            </w:r>
          </w:p>
        </w:tc>
        <w:tc>
          <w:tcPr>
            <w:tcW w:w="5012" w:type="dxa"/>
            <w:noWrap/>
          </w:tcPr>
          <w:p w:rsidR="00DA7236" w:rsidRPr="004A4B47" w:rsidRDefault="00BF70B4">
            <w:pPr>
              <w:pStyle w:val="af8"/>
              <w:widowControl w:val="0"/>
              <w:tabs>
                <w:tab w:val="left" w:pos="459"/>
              </w:tabs>
              <w:ind w:left="0"/>
              <w:jc w:val="both"/>
              <w:rPr>
                <w:color w:val="000000"/>
                <w:sz w:val="28"/>
                <w:szCs w:val="28"/>
              </w:rPr>
            </w:pPr>
            <w:r w:rsidRPr="004A4B47">
              <w:rPr>
                <w:sz w:val="28"/>
                <w:szCs w:val="28"/>
              </w:rPr>
              <w:t>Конечными результатами реализации программы будут следующие целевые индикаторы:</w:t>
            </w:r>
          </w:p>
          <w:p w:rsidR="00DA7236" w:rsidRPr="004A4B47" w:rsidRDefault="00BF70B4">
            <w:pPr>
              <w:pStyle w:val="a3"/>
              <w:numPr>
                <w:ilvl w:val="0"/>
                <w:numId w:val="12"/>
              </w:numPr>
              <w:ind w:left="0" w:firstLine="265"/>
              <w:jc w:val="both"/>
              <w:rPr>
                <w:rFonts w:ascii="Times New Roman" w:hAnsi="Times New Roman"/>
                <w:sz w:val="28"/>
                <w:szCs w:val="28"/>
              </w:rPr>
            </w:pPr>
            <w:r w:rsidRPr="004A4B47">
              <w:rPr>
                <w:rFonts w:ascii="Times New Roman" w:eastAsia="Times New Roman" w:hAnsi="Times New Roman"/>
                <w:color w:val="000000"/>
                <w:sz w:val="28"/>
                <w:szCs w:val="28"/>
              </w:rPr>
              <w:t>Уровень удовлетворённости населения эффективностью деятельности руководителей органов местного самоуправления, предприятий, организаций, учреждений осуществляющих свою деятельность на территории Прохоровского района и предоставляющих  услуги населению к концу 2023 года будет составлять не менее 80 %;</w:t>
            </w:r>
          </w:p>
          <w:p w:rsidR="00DA7236" w:rsidRPr="004A4B47" w:rsidRDefault="00BF70B4">
            <w:pPr>
              <w:pStyle w:val="a3"/>
              <w:numPr>
                <w:ilvl w:val="0"/>
                <w:numId w:val="12"/>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Создано Советов общественности не менее 18 ед. к концу 2019 года;</w:t>
            </w:r>
          </w:p>
          <w:p w:rsidR="00DA7236" w:rsidRPr="004A4B47" w:rsidRDefault="00BF70B4">
            <w:pPr>
              <w:pStyle w:val="a3"/>
              <w:numPr>
                <w:ilvl w:val="0"/>
                <w:numId w:val="12"/>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Назначено не менее 80 Сельских старост  к концу 2019 года;</w:t>
            </w:r>
          </w:p>
          <w:p w:rsidR="00DA7236" w:rsidRPr="004A4B47" w:rsidRDefault="00BF70B4">
            <w:pPr>
              <w:pStyle w:val="a3"/>
              <w:numPr>
                <w:ilvl w:val="0"/>
                <w:numId w:val="12"/>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Выделено грантов НКО «Реализация Социально значимые проекты», 8 ед. к  концу 2023 года;</w:t>
            </w:r>
          </w:p>
          <w:p w:rsidR="00DA7236" w:rsidRPr="004A4B47" w:rsidRDefault="00DA7236">
            <w:pPr>
              <w:pStyle w:val="Style14"/>
              <w:widowControl/>
              <w:tabs>
                <w:tab w:val="left" w:pos="317"/>
              </w:tabs>
              <w:spacing w:line="274" w:lineRule="exact"/>
              <w:ind w:firstLine="19"/>
              <w:jc w:val="both"/>
              <w:rPr>
                <w:sz w:val="28"/>
                <w:szCs w:val="28"/>
              </w:rPr>
            </w:pPr>
          </w:p>
        </w:tc>
      </w:tr>
    </w:tbl>
    <w:p w:rsidR="00DA7236" w:rsidRPr="004A4B47" w:rsidRDefault="00DA7236">
      <w:pPr>
        <w:jc w:val="center"/>
        <w:rPr>
          <w:b/>
          <w:sz w:val="28"/>
          <w:szCs w:val="28"/>
        </w:rPr>
      </w:pPr>
    </w:p>
    <w:p w:rsidR="00DA7236" w:rsidRPr="004A4B47" w:rsidRDefault="00BF70B4">
      <w:pPr>
        <w:jc w:val="center"/>
        <w:rPr>
          <w:b/>
          <w:sz w:val="28"/>
          <w:szCs w:val="28"/>
        </w:rPr>
      </w:pPr>
      <w:r w:rsidRPr="004A4B47">
        <w:rPr>
          <w:b/>
          <w:sz w:val="28"/>
          <w:szCs w:val="28"/>
        </w:rPr>
        <w:t xml:space="preserve">1. Характеристика сферы реализации подпрограммы 2,  описание </w:t>
      </w:r>
    </w:p>
    <w:p w:rsidR="00DA7236" w:rsidRPr="004A4B47" w:rsidRDefault="00BF70B4">
      <w:pPr>
        <w:jc w:val="center"/>
        <w:rPr>
          <w:b/>
          <w:sz w:val="28"/>
          <w:szCs w:val="28"/>
        </w:rPr>
      </w:pPr>
      <w:r w:rsidRPr="004A4B47">
        <w:rPr>
          <w:b/>
          <w:sz w:val="28"/>
          <w:szCs w:val="28"/>
        </w:rPr>
        <w:t>основных проблем в указанной сфере и прогноз ее развития</w:t>
      </w:r>
    </w:p>
    <w:p w:rsidR="00DA7236" w:rsidRPr="004A4B47" w:rsidRDefault="00DA7236">
      <w:pPr>
        <w:jc w:val="both"/>
        <w:rPr>
          <w:b/>
          <w:sz w:val="28"/>
          <w:szCs w:val="28"/>
        </w:rPr>
      </w:pP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 xml:space="preserve">Причина низкой социальной активности на местном уровне состоит в том, что у людей  зачастую уже сформирована устоявшаяся социально-психологическая установка, заключающиеся в ощущении ими тотальной               зависимости от власти, неумении и нежелании принимать на себя                       ответственность за решение местных проблем, а также низкая правовая                            культура и неинформированность. </w:t>
      </w:r>
    </w:p>
    <w:p w:rsidR="00DA7236" w:rsidRPr="004A4B47" w:rsidRDefault="00BF70B4">
      <w:pPr>
        <w:pStyle w:val="a3"/>
        <w:ind w:firstLine="567"/>
        <w:jc w:val="both"/>
        <w:rPr>
          <w:rFonts w:ascii="Times New Roman" w:hAnsi="Times New Roman"/>
          <w:sz w:val="28"/>
          <w:szCs w:val="28"/>
          <w:lang w:eastAsia="ru-RU"/>
        </w:rPr>
      </w:pPr>
      <w:r w:rsidRPr="004A4B47">
        <w:rPr>
          <w:rFonts w:ascii="Times New Roman" w:hAnsi="Times New Roman"/>
          <w:sz w:val="28"/>
          <w:szCs w:val="28"/>
          <w:lang w:eastAsia="ru-RU"/>
        </w:rPr>
        <w:t xml:space="preserve">Преобразования, направленные на системную модернизацию нашего общества, вызвали необходимость создания условий для эффективной самореализации граждан, повышения их креативности, инициативности и личной ответственности при решении социальных проблем, и, безусловно, </w:t>
      </w:r>
      <w:r w:rsidRPr="004A4B47">
        <w:rPr>
          <w:rFonts w:ascii="Times New Roman" w:hAnsi="Times New Roman"/>
          <w:sz w:val="28"/>
          <w:szCs w:val="28"/>
          <w:lang w:eastAsia="ru-RU"/>
        </w:rPr>
        <w:lastRenderedPageBreak/>
        <w:t>предполагают значительное расширение форм участия населения в управлении общественными процессами.</w:t>
      </w:r>
    </w:p>
    <w:p w:rsidR="00DA7236" w:rsidRPr="004A4B47" w:rsidRDefault="00BF70B4">
      <w:pPr>
        <w:pStyle w:val="a3"/>
        <w:ind w:firstLine="567"/>
        <w:jc w:val="both"/>
        <w:rPr>
          <w:rFonts w:ascii="Times New Roman" w:hAnsi="Times New Roman"/>
          <w:sz w:val="28"/>
          <w:szCs w:val="28"/>
          <w:lang w:eastAsia="ru-RU"/>
        </w:rPr>
      </w:pPr>
      <w:r w:rsidRPr="004A4B47">
        <w:rPr>
          <w:rFonts w:ascii="Times New Roman" w:hAnsi="Times New Roman"/>
          <w:sz w:val="28"/>
          <w:szCs w:val="28"/>
        </w:rPr>
        <w:t xml:space="preserve">Местное самоуправление как институт формирования и развития социальной активности населения нуждается в мерах по его оптимизации посредством целого комплекса практических целенаправленных действий как законодательного, так и реального местного характера. </w:t>
      </w:r>
    </w:p>
    <w:p w:rsidR="00DA7236" w:rsidRPr="004A4B47" w:rsidRDefault="00BF70B4">
      <w:pPr>
        <w:pStyle w:val="af9"/>
        <w:shd w:val="clear" w:color="FFFFFF" w:fill="FFFFFF"/>
        <w:spacing w:before="0" w:beforeAutospacing="0" w:after="0" w:afterAutospacing="0"/>
        <w:ind w:firstLine="709"/>
        <w:jc w:val="both"/>
        <w:rPr>
          <w:sz w:val="28"/>
          <w:szCs w:val="28"/>
        </w:rPr>
      </w:pPr>
      <w:r w:rsidRPr="004A4B47">
        <w:rPr>
          <w:sz w:val="28"/>
          <w:szCs w:val="28"/>
          <w:shd w:val="clear" w:color="FFFFFF" w:fill="FFFFFF"/>
        </w:rPr>
        <w:t>Территория Прохоровского района состоит из18 поселений, в состав которых входят 135 населенных пунктов, среди которых много удаленных друг от друга малонаселенных сел и хуторов. В таких поселениях «сельские старосты» (старшие) — внештатные и необходимые сотрудники муниципальных администраций, в первую очередь информаторы власти. Глава поселения и даже глава района постоянно должны быть с ними на связи, чтобы можно было оперативно решать возникающие проблемы, чтобы элементарно быть в курсе того, что происходит на территории.</w:t>
      </w: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Для принятия решений о дальнейшем направлении деятельности органов местного самоуправления, верных стратегических решений, необходимо прислушиваться к людям старшего поколения. В свое время в районе был создан«Совет Мудрейших», однако их заседания не носят постоянного характера.</w:t>
      </w:r>
      <w:r w:rsidR="00CD283E">
        <w:rPr>
          <w:rFonts w:ascii="Times New Roman" w:hAnsi="Times New Roman"/>
          <w:sz w:val="28"/>
          <w:szCs w:val="28"/>
        </w:rPr>
        <w:t xml:space="preserve"> </w:t>
      </w:r>
      <w:r w:rsidRPr="004A4B47">
        <w:rPr>
          <w:rFonts w:ascii="Times New Roman" w:hAnsi="Times New Roman"/>
          <w:sz w:val="28"/>
          <w:szCs w:val="28"/>
        </w:rPr>
        <w:t>Необходимо  включать в повестку Земских собраний территорий выступление представителей Совета Мудрейших, с целью анализа деятельности органов местного самоуправления, предложений для развития.</w:t>
      </w: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Необходимо регулярно проводить социологические опросы населения на предмет удовлетворенности качеством деятельности органов местного самоуправления, это позволит оперативно устранять различного рода недоработки, а также понимать настроение граждан.</w:t>
      </w:r>
    </w:p>
    <w:p w:rsidR="00DA7236" w:rsidRPr="004A4B47" w:rsidRDefault="00BF70B4">
      <w:pPr>
        <w:pStyle w:val="a3"/>
        <w:ind w:firstLine="567"/>
        <w:jc w:val="both"/>
        <w:rPr>
          <w:rFonts w:ascii="Times New Roman" w:eastAsia="Times New Roman" w:hAnsi="Times New Roman"/>
          <w:sz w:val="28"/>
          <w:szCs w:val="28"/>
          <w:lang w:eastAsia="ru-RU"/>
        </w:rPr>
      </w:pPr>
      <w:r w:rsidRPr="004A4B47">
        <w:rPr>
          <w:rFonts w:ascii="Times New Roman" w:eastAsia="Times New Roman" w:hAnsi="Times New Roman"/>
          <w:sz w:val="28"/>
          <w:szCs w:val="28"/>
          <w:lang w:eastAsia="ru-RU"/>
        </w:rPr>
        <w:t>Во всех поселениях района созданы Советы общественности - орган общественного объединения, цель которых</w:t>
      </w:r>
      <w:r w:rsidR="00CD283E">
        <w:rPr>
          <w:rFonts w:ascii="Times New Roman" w:eastAsia="Times New Roman" w:hAnsi="Times New Roman"/>
          <w:sz w:val="28"/>
          <w:szCs w:val="28"/>
          <w:lang w:eastAsia="ru-RU"/>
        </w:rPr>
        <w:t xml:space="preserve"> </w:t>
      </w:r>
      <w:r w:rsidRPr="004A4B47">
        <w:rPr>
          <w:rFonts w:ascii="Times New Roman" w:eastAsia="Times New Roman" w:hAnsi="Times New Roman"/>
          <w:sz w:val="28"/>
          <w:szCs w:val="28"/>
          <w:lang w:eastAsia="ru-RU"/>
        </w:rPr>
        <w:t xml:space="preserve">это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в который входят представители медицины, полиции, духовенства, образования, фермерского сообщества/бизнеса, ТОС, а также иных активных граждан. Необходимо вывести работу «Совета общественности» на новый уровень, придать более весомую значимость его деятельности. </w:t>
      </w:r>
    </w:p>
    <w:p w:rsidR="00DA7236" w:rsidRPr="004A4B47" w:rsidRDefault="00BF70B4">
      <w:pPr>
        <w:pStyle w:val="a3"/>
        <w:ind w:firstLine="567"/>
        <w:jc w:val="both"/>
        <w:rPr>
          <w:rFonts w:ascii="Times New Roman" w:eastAsia="Times New Roman" w:hAnsi="Times New Roman"/>
          <w:sz w:val="28"/>
          <w:szCs w:val="28"/>
          <w:lang w:eastAsia="ru-RU"/>
        </w:rPr>
      </w:pPr>
      <w:r w:rsidRPr="004A4B47">
        <w:rPr>
          <w:rFonts w:ascii="Times New Roman" w:eastAsia="Times New Roman" w:hAnsi="Times New Roman"/>
          <w:sz w:val="28"/>
          <w:szCs w:val="28"/>
          <w:lang w:eastAsia="ru-RU"/>
        </w:rPr>
        <w:t xml:space="preserve">  Для принятия различных решений по использованию общедомового имущества многоквартирных домов, расположенных на территории района, а также сплочения жителей для решения задач, необходимо выбрать старшего по дому, который помимо вопросов бытовой сферы осуществлял бы взаимосвязь с органами местного самоуправления от лица всех жителей МКД.</w:t>
      </w:r>
    </w:p>
    <w:p w:rsidR="00DA7236" w:rsidRPr="004A4B47" w:rsidRDefault="00BF70B4">
      <w:pPr>
        <w:pStyle w:val="Style40"/>
        <w:widowControl/>
        <w:spacing w:line="240" w:lineRule="auto"/>
        <w:ind w:firstLine="567"/>
        <w:rPr>
          <w:rStyle w:val="FontStyle75"/>
          <w:sz w:val="28"/>
          <w:szCs w:val="28"/>
        </w:rPr>
      </w:pPr>
      <w:r w:rsidRPr="004A4B47">
        <w:rPr>
          <w:rStyle w:val="FontStyle75"/>
          <w:sz w:val="28"/>
          <w:szCs w:val="28"/>
        </w:rPr>
        <w:t>Реализация комплекса мероприятий подпрограммы 2  обеспечит развитие следующих направлений:</w:t>
      </w:r>
    </w:p>
    <w:p w:rsidR="00DA7236" w:rsidRPr="004A4B47" w:rsidRDefault="00BF70B4">
      <w:pPr>
        <w:pStyle w:val="a3"/>
        <w:jc w:val="both"/>
        <w:rPr>
          <w:rStyle w:val="FontStyle22"/>
          <w:sz w:val="28"/>
          <w:szCs w:val="28"/>
        </w:rPr>
      </w:pPr>
      <w:r w:rsidRPr="004A4B47">
        <w:rPr>
          <w:rStyle w:val="FontStyle22"/>
          <w:sz w:val="28"/>
          <w:szCs w:val="28"/>
        </w:rPr>
        <w:t>- Создание условий для взаимодействия органов местного самоуправления, с общественными объединениями,  некоммерческими организациями, с целью получения позитивного социального эффекта.</w:t>
      </w:r>
    </w:p>
    <w:p w:rsidR="00DA7236" w:rsidRPr="004A4B47" w:rsidRDefault="00BF70B4">
      <w:pPr>
        <w:pStyle w:val="a3"/>
        <w:jc w:val="both"/>
        <w:rPr>
          <w:rStyle w:val="FontStyle22"/>
          <w:sz w:val="28"/>
          <w:szCs w:val="28"/>
        </w:rPr>
      </w:pPr>
      <w:r w:rsidRPr="004A4B47">
        <w:rPr>
          <w:rStyle w:val="FontStyle22"/>
          <w:sz w:val="28"/>
          <w:szCs w:val="28"/>
        </w:rPr>
        <w:t>- Совершенствование форм, (методов, механизмов) взаимодействия органов местного самоуправления с общественным самоуправлением  для реализации социально значимых инициатив населения.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lastRenderedPageBreak/>
        <w:t>-Информационная поддержка деятельности общественного самоуправления всех форм, повышение имиджа органов местного самоуправления.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-Привлечение граждан и организаций к участию в реализации мероприятий, затрагивающих интересы населения с целью развития и поддержания активной жизненной позиции.</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-Выявление социально значимых инициатив и создание условий для их реализации.</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 Своевременное изучение  существующих проблем, выработка способов и методик их оперативного устранения.</w:t>
      </w:r>
    </w:p>
    <w:p w:rsidR="00DA7236" w:rsidRPr="004A4B47" w:rsidRDefault="00BF70B4">
      <w:pPr>
        <w:pStyle w:val="Style14"/>
        <w:widowControl/>
        <w:tabs>
          <w:tab w:val="left" w:pos="317"/>
        </w:tabs>
        <w:spacing w:line="240" w:lineRule="auto"/>
        <w:ind w:firstLine="19"/>
        <w:jc w:val="both"/>
        <w:rPr>
          <w:rStyle w:val="FontStyle22"/>
          <w:sz w:val="28"/>
          <w:szCs w:val="28"/>
        </w:rPr>
      </w:pPr>
      <w:r w:rsidRPr="004A4B47">
        <w:rPr>
          <w:rStyle w:val="FontStyle22"/>
          <w:sz w:val="28"/>
          <w:szCs w:val="28"/>
        </w:rPr>
        <w:t>-</w:t>
      </w:r>
      <w:r w:rsidRPr="004A4B47">
        <w:rPr>
          <w:sz w:val="28"/>
          <w:szCs w:val="28"/>
        </w:rPr>
        <w:t xml:space="preserve"> Вовлечение в решение социально важных задач молодежи Прохоровского района.</w:t>
      </w:r>
    </w:p>
    <w:p w:rsidR="00DA7236" w:rsidRPr="004A4B47" w:rsidRDefault="00DA7236">
      <w:pPr>
        <w:jc w:val="both"/>
        <w:rPr>
          <w:sz w:val="28"/>
          <w:szCs w:val="28"/>
        </w:rPr>
      </w:pPr>
    </w:p>
    <w:p w:rsidR="00DA7236" w:rsidRPr="004A4B47" w:rsidRDefault="00BF70B4">
      <w:pPr>
        <w:jc w:val="center"/>
        <w:rPr>
          <w:b/>
          <w:sz w:val="28"/>
          <w:szCs w:val="28"/>
        </w:rPr>
      </w:pPr>
      <w:r w:rsidRPr="004A4B47">
        <w:rPr>
          <w:b/>
          <w:sz w:val="28"/>
          <w:szCs w:val="28"/>
        </w:rPr>
        <w:t>2. Цель, задачи, сроки и этапы реализации подпрограммы 2</w:t>
      </w:r>
    </w:p>
    <w:p w:rsidR="00DA7236" w:rsidRPr="004A4B47" w:rsidRDefault="00DA7236">
      <w:pPr>
        <w:jc w:val="center"/>
        <w:rPr>
          <w:b/>
          <w:sz w:val="28"/>
          <w:szCs w:val="28"/>
        </w:rPr>
      </w:pPr>
    </w:p>
    <w:p w:rsidR="00DA7236" w:rsidRPr="004A4B47" w:rsidRDefault="00BF70B4">
      <w:pPr>
        <w:jc w:val="both"/>
        <w:rPr>
          <w:sz w:val="28"/>
          <w:szCs w:val="28"/>
        </w:rPr>
      </w:pPr>
      <w:r w:rsidRPr="004A4B47">
        <w:rPr>
          <w:sz w:val="28"/>
          <w:szCs w:val="28"/>
        </w:rPr>
        <w:t xml:space="preserve">     Целью подпрограммы 2 является развитие общественного самоуправления с привлечением общественных организаций  и инициативных                       групп населения. </w:t>
      </w:r>
    </w:p>
    <w:p w:rsidR="00DA7236" w:rsidRPr="004A4B47" w:rsidRDefault="00BF70B4">
      <w:pPr>
        <w:jc w:val="both"/>
        <w:rPr>
          <w:sz w:val="28"/>
          <w:szCs w:val="28"/>
        </w:rPr>
      </w:pPr>
      <w:r w:rsidRPr="004A4B47">
        <w:rPr>
          <w:sz w:val="28"/>
          <w:szCs w:val="28"/>
        </w:rPr>
        <w:t xml:space="preserve">     Цель обуславливает решение следующей основной задачи:</w:t>
      </w:r>
    </w:p>
    <w:p w:rsidR="00DA7236" w:rsidRPr="004A4B47" w:rsidRDefault="00BF70B4">
      <w:pPr>
        <w:ind w:firstLine="709"/>
        <w:jc w:val="both"/>
        <w:rPr>
          <w:sz w:val="28"/>
          <w:szCs w:val="28"/>
        </w:rPr>
      </w:pPr>
      <w:r w:rsidRPr="004A4B47">
        <w:rPr>
          <w:sz w:val="28"/>
          <w:szCs w:val="28"/>
        </w:rPr>
        <w:t xml:space="preserve">- «Грантовая поддержка социально значимых инициатив». </w:t>
      </w:r>
    </w:p>
    <w:p w:rsidR="00DA7236" w:rsidRPr="004A4B47" w:rsidRDefault="00BF70B4">
      <w:pPr>
        <w:jc w:val="both"/>
        <w:rPr>
          <w:sz w:val="28"/>
          <w:szCs w:val="28"/>
        </w:rPr>
      </w:pPr>
      <w:r w:rsidRPr="004A4B47">
        <w:rPr>
          <w:sz w:val="28"/>
          <w:szCs w:val="28"/>
        </w:rPr>
        <w:t xml:space="preserve">       Сроки реализации подпрограммы  2 – на протяжении всего периода реализации программы (2019-2023 годы), программа реализуется без разделения на этапы.</w:t>
      </w:r>
    </w:p>
    <w:p w:rsidR="00DA7236" w:rsidRPr="004A4B47" w:rsidRDefault="00DA7236">
      <w:pPr>
        <w:ind w:left="360"/>
        <w:jc w:val="center"/>
        <w:rPr>
          <w:b/>
          <w:sz w:val="28"/>
          <w:szCs w:val="28"/>
        </w:rPr>
      </w:pPr>
    </w:p>
    <w:p w:rsidR="00DA7236" w:rsidRPr="004A4B47" w:rsidRDefault="00BF70B4">
      <w:pPr>
        <w:ind w:left="360"/>
        <w:jc w:val="center"/>
        <w:rPr>
          <w:b/>
          <w:sz w:val="28"/>
          <w:szCs w:val="28"/>
        </w:rPr>
      </w:pPr>
      <w:r w:rsidRPr="004A4B47">
        <w:rPr>
          <w:b/>
          <w:sz w:val="28"/>
          <w:szCs w:val="28"/>
        </w:rPr>
        <w:t xml:space="preserve">3. Обоснование выделения системы мероприятий и краткое </w:t>
      </w:r>
    </w:p>
    <w:p w:rsidR="00DA7236" w:rsidRPr="004A4B47" w:rsidRDefault="00BF70B4">
      <w:pPr>
        <w:ind w:left="360"/>
        <w:jc w:val="center"/>
        <w:rPr>
          <w:b/>
          <w:sz w:val="28"/>
          <w:szCs w:val="28"/>
        </w:rPr>
      </w:pPr>
      <w:r w:rsidRPr="004A4B47">
        <w:rPr>
          <w:b/>
          <w:sz w:val="28"/>
          <w:szCs w:val="28"/>
        </w:rPr>
        <w:t>описание основных мероприятий подпрограммы 2</w:t>
      </w:r>
    </w:p>
    <w:p w:rsidR="00DA7236" w:rsidRPr="004A4B47" w:rsidRDefault="00DA7236">
      <w:pPr>
        <w:jc w:val="center"/>
        <w:rPr>
          <w:b/>
          <w:sz w:val="28"/>
          <w:szCs w:val="28"/>
        </w:rPr>
      </w:pPr>
    </w:p>
    <w:p w:rsidR="00DA7236" w:rsidRPr="004A4B47" w:rsidRDefault="00BF70B4">
      <w:pPr>
        <w:ind w:firstLine="567"/>
        <w:jc w:val="both"/>
        <w:rPr>
          <w:sz w:val="28"/>
          <w:szCs w:val="28"/>
        </w:rPr>
      </w:pPr>
      <w:r w:rsidRPr="004A4B47">
        <w:rPr>
          <w:sz w:val="28"/>
          <w:szCs w:val="28"/>
        </w:rPr>
        <w:t>В рамках задачи 1«Грантовая поддержка социально значимых инициатив», реализуются основные мероприятия 2.1.1 «Гранты» и 2.1.2 «</w:t>
      </w:r>
      <w:r w:rsidRPr="004A4B47">
        <w:rPr>
          <w:color w:val="000000"/>
          <w:sz w:val="28"/>
          <w:szCs w:val="28"/>
        </w:rPr>
        <w:t>Иные межбюджетные трансферты на грантовую поддержку  социально значимых инициатив</w:t>
      </w:r>
      <w:r w:rsidRPr="004A4B47">
        <w:rPr>
          <w:sz w:val="28"/>
          <w:szCs w:val="28"/>
        </w:rPr>
        <w:t>», направленные на активизацию инициатив социальных проектов у некоммерческих организаций, воплощение их в жизнь.</w:t>
      </w:r>
    </w:p>
    <w:p w:rsidR="00DA7236" w:rsidRPr="004A4B47" w:rsidRDefault="00BF70B4">
      <w:pPr>
        <w:jc w:val="both"/>
        <w:rPr>
          <w:sz w:val="28"/>
          <w:szCs w:val="28"/>
        </w:rPr>
      </w:pPr>
      <w:r w:rsidRPr="004A4B47">
        <w:rPr>
          <w:sz w:val="28"/>
          <w:szCs w:val="28"/>
        </w:rPr>
        <w:tab/>
        <w:t xml:space="preserve">Решение задач подпрограммы позволит повысить активность в проявлении инициатив НКО, общественных организаций и объединений, а также населения района в решении задач местного самоуправления. </w:t>
      </w:r>
    </w:p>
    <w:p w:rsidR="00DA7236" w:rsidRPr="004A4B47" w:rsidRDefault="00BF70B4">
      <w:pPr>
        <w:jc w:val="both"/>
        <w:rPr>
          <w:sz w:val="28"/>
          <w:szCs w:val="28"/>
        </w:rPr>
      </w:pPr>
      <w:r w:rsidRPr="004A4B47">
        <w:rPr>
          <w:sz w:val="28"/>
          <w:szCs w:val="28"/>
        </w:rPr>
        <w:t xml:space="preserve">       Финансирование мероприятий осуществляется за счет средств районного бюджета. </w:t>
      </w:r>
    </w:p>
    <w:p w:rsidR="00DA7236" w:rsidRPr="004A4B47" w:rsidRDefault="00BF70B4">
      <w:pPr>
        <w:shd w:val="clear" w:color="FFFFFF" w:fill="FFFFFF"/>
        <w:spacing w:before="274" w:after="288"/>
        <w:ind w:left="426"/>
        <w:jc w:val="center"/>
        <w:rPr>
          <w:b/>
          <w:sz w:val="28"/>
          <w:szCs w:val="28"/>
        </w:rPr>
      </w:pPr>
      <w:r w:rsidRPr="004A4B47">
        <w:rPr>
          <w:b/>
          <w:sz w:val="28"/>
          <w:szCs w:val="28"/>
        </w:rPr>
        <w:t xml:space="preserve">4.Конечные результаты подпрограммы 2  </w:t>
      </w:r>
    </w:p>
    <w:p w:rsidR="00DA7236" w:rsidRPr="004A4B47" w:rsidRDefault="00BF70B4">
      <w:pPr>
        <w:shd w:val="clear" w:color="FFFFFF" w:fill="FFFFFF"/>
        <w:ind w:firstLine="720"/>
        <w:jc w:val="both"/>
        <w:rPr>
          <w:sz w:val="28"/>
          <w:szCs w:val="28"/>
        </w:rPr>
      </w:pPr>
      <w:r w:rsidRPr="004A4B47">
        <w:rPr>
          <w:sz w:val="28"/>
          <w:szCs w:val="28"/>
        </w:rPr>
        <w:t>Прогнозные значения показателей (индикаторов) достижения целей и решения задач подпрограммы приведены в Приложении №1 к муниципальной программе.</w:t>
      </w:r>
    </w:p>
    <w:p w:rsidR="00DA7236" w:rsidRPr="004A4B47" w:rsidRDefault="00DA7236">
      <w:pPr>
        <w:pStyle w:val="af8"/>
        <w:shd w:val="clear" w:color="FFFFFF" w:fill="FFFFFF"/>
        <w:ind w:left="0"/>
        <w:rPr>
          <w:b/>
          <w:sz w:val="28"/>
          <w:szCs w:val="28"/>
        </w:rPr>
      </w:pPr>
    </w:p>
    <w:p w:rsidR="00DA7236" w:rsidRPr="004A4B47" w:rsidRDefault="00BF70B4">
      <w:pPr>
        <w:pStyle w:val="af8"/>
        <w:shd w:val="clear" w:color="FFFFFF" w:fill="FFFFFF"/>
        <w:ind w:left="0"/>
        <w:jc w:val="center"/>
        <w:rPr>
          <w:b/>
          <w:sz w:val="28"/>
          <w:szCs w:val="28"/>
        </w:rPr>
      </w:pPr>
      <w:r w:rsidRPr="004A4B47">
        <w:rPr>
          <w:b/>
          <w:sz w:val="28"/>
          <w:szCs w:val="28"/>
        </w:rPr>
        <w:t>5. Ресурсное обеспечение подпрограммы 2</w:t>
      </w:r>
    </w:p>
    <w:p w:rsidR="00DA7236" w:rsidRPr="004A4B47" w:rsidRDefault="00DA7236">
      <w:pPr>
        <w:pStyle w:val="af8"/>
        <w:shd w:val="clear" w:color="FFFFFF" w:fill="FFFFFF"/>
        <w:ind w:left="0" w:firstLine="720"/>
        <w:jc w:val="center"/>
        <w:rPr>
          <w:b/>
          <w:sz w:val="28"/>
          <w:szCs w:val="28"/>
        </w:rPr>
      </w:pPr>
    </w:p>
    <w:p w:rsidR="00DA7236" w:rsidRPr="004A4B47" w:rsidRDefault="00BF70B4">
      <w:pPr>
        <w:shd w:val="clear" w:color="FFFFFF" w:fill="FFFFFF"/>
        <w:ind w:firstLine="720"/>
        <w:jc w:val="both"/>
        <w:rPr>
          <w:sz w:val="28"/>
          <w:szCs w:val="28"/>
        </w:rPr>
      </w:pPr>
      <w:r w:rsidRPr="004A4B47">
        <w:rPr>
          <w:sz w:val="28"/>
          <w:szCs w:val="28"/>
        </w:rPr>
        <w:lastRenderedPageBreak/>
        <w:t>Общий объем финансирования мероприятий подпрограммы 2 за счет  средств районного бюджета в 2019-2023 годах –</w:t>
      </w:r>
      <w:r w:rsidRPr="004A4B47">
        <w:rPr>
          <w:b/>
          <w:sz w:val="28"/>
          <w:szCs w:val="28"/>
        </w:rPr>
        <w:t>1300тыс. рублей</w:t>
      </w:r>
      <w:r w:rsidRPr="004A4B47">
        <w:rPr>
          <w:sz w:val="28"/>
          <w:szCs w:val="28"/>
        </w:rPr>
        <w:t>,</w:t>
      </w:r>
      <w:r w:rsidR="00CD283E">
        <w:rPr>
          <w:sz w:val="28"/>
          <w:szCs w:val="28"/>
        </w:rPr>
        <w:t xml:space="preserve"> </w:t>
      </w:r>
      <w:r w:rsidRPr="004A4B47">
        <w:rPr>
          <w:sz w:val="28"/>
          <w:szCs w:val="28"/>
        </w:rPr>
        <w:t>в том числе по годам:</w:t>
      </w:r>
    </w:p>
    <w:p w:rsidR="00DA7236" w:rsidRPr="004A4B47" w:rsidRDefault="00BF70B4">
      <w:pPr>
        <w:shd w:val="clear" w:color="FFFFFF" w:fill="FFFFFF"/>
        <w:tabs>
          <w:tab w:val="left" w:pos="413"/>
        </w:tabs>
        <w:spacing w:line="322" w:lineRule="exact"/>
        <w:rPr>
          <w:sz w:val="28"/>
          <w:szCs w:val="28"/>
        </w:rPr>
      </w:pPr>
      <w:r w:rsidRPr="004A4B47">
        <w:rPr>
          <w:sz w:val="28"/>
          <w:szCs w:val="28"/>
        </w:rPr>
        <w:t>- 2019 год – 500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- 2020 год – 200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- 2021 год – 200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- 2022 год – 200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- 2023 год – 200 тыс. рублей.</w:t>
      </w:r>
    </w:p>
    <w:p w:rsidR="00DA7236" w:rsidRPr="004A4B47" w:rsidRDefault="00DA7236">
      <w:pPr>
        <w:shd w:val="clear" w:color="FFFFFF" w:fill="FFFFFF"/>
        <w:ind w:firstLine="720"/>
        <w:jc w:val="both"/>
        <w:rPr>
          <w:sz w:val="28"/>
          <w:szCs w:val="28"/>
        </w:rPr>
      </w:pP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Объем финансового обеспечения подпрограммы 2  подлежит ежегодному уточнению при формировании проекта районного бюджета на очередной финансовый год.</w:t>
      </w: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Ресурсное обеспечение подпрограммы по годам реализации программы в разрезе основных мероприятий приводятся в Приложениях №№ 3 и 4 к муниципальной программе.</w:t>
      </w:r>
    </w:p>
    <w:p w:rsidR="00DA7236" w:rsidRPr="004A4B47" w:rsidRDefault="00DA7236">
      <w:pPr>
        <w:pStyle w:val="a3"/>
        <w:ind w:firstLine="567"/>
        <w:jc w:val="both"/>
        <w:rPr>
          <w:rFonts w:ascii="Times New Roman" w:hAnsi="Times New Roman"/>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BF70B4">
      <w:pPr>
        <w:jc w:val="center"/>
        <w:rPr>
          <w:b/>
          <w:sz w:val="28"/>
          <w:szCs w:val="28"/>
        </w:rPr>
      </w:pPr>
      <w:r w:rsidRPr="004A4B47">
        <w:rPr>
          <w:b/>
          <w:sz w:val="28"/>
          <w:szCs w:val="28"/>
        </w:rPr>
        <w:t>Паспорт подпрограммы 3  «Поощрение граждан и организаций»</w:t>
      </w:r>
    </w:p>
    <w:p w:rsidR="00DA7236" w:rsidRPr="004A4B47" w:rsidRDefault="00DA7236">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7"/>
        <w:gridCol w:w="3888"/>
        <w:gridCol w:w="5012"/>
      </w:tblGrid>
      <w:tr w:rsidR="00DA7236" w:rsidRPr="004A4B47">
        <w:tc>
          <w:tcPr>
            <w:tcW w:w="667" w:type="dxa"/>
            <w:noWrap/>
          </w:tcPr>
          <w:p w:rsidR="00DA7236" w:rsidRPr="004A4B47" w:rsidRDefault="00BF70B4">
            <w:pPr>
              <w:jc w:val="both"/>
              <w:rPr>
                <w:sz w:val="28"/>
                <w:szCs w:val="28"/>
              </w:rPr>
            </w:pPr>
            <w:r w:rsidRPr="004A4B47">
              <w:rPr>
                <w:sz w:val="28"/>
                <w:szCs w:val="28"/>
              </w:rPr>
              <w:t>№</w:t>
            </w:r>
          </w:p>
          <w:p w:rsidR="00DA7236" w:rsidRPr="004A4B47" w:rsidRDefault="00BF70B4">
            <w:pPr>
              <w:jc w:val="both"/>
              <w:rPr>
                <w:sz w:val="28"/>
                <w:szCs w:val="28"/>
              </w:rPr>
            </w:pPr>
            <w:r w:rsidRPr="004A4B47">
              <w:rPr>
                <w:sz w:val="28"/>
                <w:szCs w:val="28"/>
              </w:rPr>
              <w:t>п/п</w:t>
            </w:r>
          </w:p>
        </w:tc>
        <w:tc>
          <w:tcPr>
            <w:tcW w:w="8900" w:type="dxa"/>
            <w:gridSpan w:val="2"/>
            <w:noWrap/>
          </w:tcPr>
          <w:p w:rsidR="00DA7236" w:rsidRPr="004A4B47" w:rsidRDefault="00BF70B4">
            <w:pPr>
              <w:jc w:val="both"/>
              <w:rPr>
                <w:sz w:val="28"/>
                <w:szCs w:val="28"/>
              </w:rPr>
            </w:pPr>
            <w:r w:rsidRPr="004A4B47">
              <w:rPr>
                <w:sz w:val="28"/>
                <w:szCs w:val="28"/>
              </w:rPr>
              <w:t>Наименование подпрограммы 3: «</w:t>
            </w:r>
            <w:r w:rsidRPr="004A4B47">
              <w:rPr>
                <w:rStyle w:val="FontStyle22"/>
                <w:sz w:val="28"/>
                <w:szCs w:val="28"/>
              </w:rPr>
              <w:t>Развитие системы поощрения граждан и организаций за высокие показатели общественно-полезной деятельности и заслуги в социально - экономическом развитии муниципального района «Прохоровский район</w:t>
            </w:r>
            <w:r w:rsidRPr="004A4B47">
              <w:rPr>
                <w:sz w:val="28"/>
                <w:szCs w:val="28"/>
              </w:rPr>
              <w:t>» (далее – подпрограмма 3)</w:t>
            </w:r>
          </w:p>
        </w:tc>
      </w:tr>
      <w:tr w:rsidR="00DA7236" w:rsidRPr="004A4B47">
        <w:tc>
          <w:tcPr>
            <w:tcW w:w="667" w:type="dxa"/>
            <w:noWrap/>
          </w:tcPr>
          <w:p w:rsidR="00DA7236" w:rsidRPr="004A4B47" w:rsidRDefault="00BF70B4">
            <w:pPr>
              <w:jc w:val="center"/>
              <w:rPr>
                <w:sz w:val="28"/>
                <w:szCs w:val="28"/>
              </w:rPr>
            </w:pPr>
            <w:r w:rsidRPr="004A4B47">
              <w:rPr>
                <w:sz w:val="28"/>
                <w:szCs w:val="28"/>
              </w:rPr>
              <w:t>1.</w:t>
            </w:r>
          </w:p>
        </w:tc>
        <w:tc>
          <w:tcPr>
            <w:tcW w:w="3888" w:type="dxa"/>
            <w:noWrap/>
          </w:tcPr>
          <w:p w:rsidR="00DA7236" w:rsidRPr="004A4B47" w:rsidRDefault="00BF70B4">
            <w:pPr>
              <w:rPr>
                <w:sz w:val="28"/>
                <w:szCs w:val="28"/>
              </w:rPr>
            </w:pPr>
            <w:r w:rsidRPr="004A4B47">
              <w:rPr>
                <w:sz w:val="28"/>
                <w:szCs w:val="28"/>
              </w:rPr>
              <w:t>Соисполнитель, ответственный за реализацию подпрограммы 3</w:t>
            </w:r>
          </w:p>
          <w:p w:rsidR="00DA7236" w:rsidRPr="004A4B47" w:rsidRDefault="00DA7236">
            <w:pPr>
              <w:jc w:val="both"/>
              <w:rPr>
                <w:sz w:val="28"/>
                <w:szCs w:val="28"/>
              </w:rPr>
            </w:pPr>
          </w:p>
        </w:tc>
        <w:tc>
          <w:tcPr>
            <w:tcW w:w="5012" w:type="dxa"/>
            <w:noWrap/>
          </w:tcPr>
          <w:p w:rsidR="00DA7236" w:rsidRPr="004A4B47" w:rsidRDefault="00BF70B4">
            <w:pPr>
              <w:jc w:val="both"/>
              <w:rPr>
                <w:sz w:val="28"/>
                <w:szCs w:val="28"/>
              </w:rPr>
            </w:pPr>
            <w:r w:rsidRPr="004A4B47">
              <w:rPr>
                <w:sz w:val="28"/>
                <w:szCs w:val="28"/>
                <w:shd w:val="clear" w:color="FFFFFF" w:fill="FFFFFF"/>
              </w:rPr>
              <w:t>Управления внутренней, кадровой политики, информационного обеспечения и противодействия коррупции</w:t>
            </w:r>
            <w:r w:rsidRPr="004A4B47">
              <w:rPr>
                <w:sz w:val="28"/>
                <w:szCs w:val="28"/>
              </w:rPr>
              <w:t>;</w:t>
            </w:r>
          </w:p>
          <w:p w:rsidR="00DA7236" w:rsidRPr="004A4B47" w:rsidRDefault="00DA7236">
            <w:pPr>
              <w:jc w:val="both"/>
              <w:rPr>
                <w:sz w:val="28"/>
                <w:szCs w:val="28"/>
              </w:rPr>
            </w:pPr>
          </w:p>
        </w:tc>
      </w:tr>
      <w:tr w:rsidR="00DA7236" w:rsidRPr="004A4B47">
        <w:tc>
          <w:tcPr>
            <w:tcW w:w="667" w:type="dxa"/>
            <w:noWrap/>
          </w:tcPr>
          <w:p w:rsidR="00DA7236" w:rsidRPr="004A4B47" w:rsidRDefault="00BF70B4">
            <w:pPr>
              <w:jc w:val="center"/>
              <w:rPr>
                <w:sz w:val="28"/>
                <w:szCs w:val="28"/>
              </w:rPr>
            </w:pPr>
            <w:r w:rsidRPr="004A4B47">
              <w:rPr>
                <w:sz w:val="28"/>
                <w:szCs w:val="28"/>
              </w:rPr>
              <w:t>2.</w:t>
            </w:r>
          </w:p>
        </w:tc>
        <w:tc>
          <w:tcPr>
            <w:tcW w:w="3888" w:type="dxa"/>
            <w:noWrap/>
          </w:tcPr>
          <w:p w:rsidR="00DA7236" w:rsidRPr="004A4B47" w:rsidRDefault="00BF70B4">
            <w:pPr>
              <w:rPr>
                <w:sz w:val="28"/>
                <w:szCs w:val="28"/>
              </w:rPr>
            </w:pPr>
            <w:r w:rsidRPr="004A4B47">
              <w:rPr>
                <w:sz w:val="28"/>
                <w:szCs w:val="28"/>
              </w:rPr>
              <w:t>Участники подпрограммы  3</w:t>
            </w:r>
          </w:p>
        </w:tc>
        <w:tc>
          <w:tcPr>
            <w:tcW w:w="5012" w:type="dxa"/>
            <w:noWrap/>
          </w:tcPr>
          <w:p w:rsidR="00DA7236" w:rsidRPr="004A4B47" w:rsidRDefault="00BF70B4">
            <w:pPr>
              <w:jc w:val="both"/>
              <w:rPr>
                <w:sz w:val="28"/>
                <w:szCs w:val="28"/>
              </w:rPr>
            </w:pPr>
            <w:r w:rsidRPr="004A4B47">
              <w:rPr>
                <w:sz w:val="28"/>
                <w:szCs w:val="28"/>
              </w:rPr>
              <w:t>Администрация Прохоровского района:</w:t>
            </w:r>
          </w:p>
          <w:p w:rsidR="00DA7236" w:rsidRPr="004A4B47" w:rsidRDefault="00BF70B4">
            <w:pPr>
              <w:jc w:val="both"/>
              <w:rPr>
                <w:sz w:val="28"/>
                <w:szCs w:val="28"/>
              </w:rPr>
            </w:pPr>
            <w:r w:rsidRPr="004A4B47">
              <w:rPr>
                <w:rStyle w:val="FontStyle22"/>
                <w:sz w:val="28"/>
                <w:szCs w:val="28"/>
              </w:rPr>
              <w:t xml:space="preserve">- </w:t>
            </w:r>
            <w:r w:rsidRPr="004A4B47">
              <w:rPr>
                <w:sz w:val="28"/>
                <w:szCs w:val="28"/>
                <w:shd w:val="clear" w:color="FFFFFF" w:fill="FFFFFF"/>
              </w:rPr>
              <w:t>Управления внутренней, кадровой политики, информационного обеспечения и противодействия коррупции</w:t>
            </w:r>
            <w:r w:rsidRPr="004A4B47">
              <w:rPr>
                <w:rStyle w:val="FontStyle22"/>
                <w:sz w:val="28"/>
                <w:szCs w:val="28"/>
              </w:rPr>
              <w:t xml:space="preserve"> администрации Прохоровского района.</w:t>
            </w:r>
          </w:p>
        </w:tc>
      </w:tr>
      <w:tr w:rsidR="00DA7236" w:rsidRPr="004A4B47">
        <w:tc>
          <w:tcPr>
            <w:tcW w:w="667" w:type="dxa"/>
            <w:noWrap/>
          </w:tcPr>
          <w:p w:rsidR="00DA7236" w:rsidRPr="004A4B47" w:rsidRDefault="00BF70B4">
            <w:pPr>
              <w:jc w:val="center"/>
              <w:rPr>
                <w:sz w:val="28"/>
                <w:szCs w:val="28"/>
              </w:rPr>
            </w:pPr>
            <w:r w:rsidRPr="004A4B47">
              <w:rPr>
                <w:sz w:val="28"/>
                <w:szCs w:val="28"/>
              </w:rPr>
              <w:t>3.</w:t>
            </w:r>
          </w:p>
        </w:tc>
        <w:tc>
          <w:tcPr>
            <w:tcW w:w="3888" w:type="dxa"/>
            <w:noWrap/>
          </w:tcPr>
          <w:p w:rsidR="00DA7236" w:rsidRPr="004A4B47" w:rsidRDefault="00BF70B4">
            <w:pPr>
              <w:jc w:val="both"/>
              <w:rPr>
                <w:sz w:val="28"/>
                <w:szCs w:val="28"/>
              </w:rPr>
            </w:pPr>
            <w:r w:rsidRPr="004A4B47">
              <w:rPr>
                <w:sz w:val="28"/>
                <w:szCs w:val="28"/>
              </w:rPr>
              <w:t>Цель подпрограммы 3</w:t>
            </w:r>
          </w:p>
        </w:tc>
        <w:tc>
          <w:tcPr>
            <w:tcW w:w="5012" w:type="dxa"/>
            <w:noWrap/>
          </w:tcPr>
          <w:p w:rsidR="00DA7236" w:rsidRPr="004A4B47" w:rsidRDefault="00BF70B4">
            <w:pPr>
              <w:jc w:val="both"/>
              <w:rPr>
                <w:sz w:val="28"/>
                <w:szCs w:val="28"/>
              </w:rPr>
            </w:pPr>
            <w:r w:rsidRPr="004A4B47">
              <w:rPr>
                <w:rStyle w:val="FontStyle22"/>
                <w:sz w:val="28"/>
                <w:szCs w:val="28"/>
              </w:rPr>
              <w:t>Совершенствование системы чествования за высокие показатели в общественной деятельности и заслуги в социально - экономическом развитии района</w:t>
            </w:r>
          </w:p>
        </w:tc>
      </w:tr>
      <w:tr w:rsidR="00DA7236" w:rsidRPr="004A4B47">
        <w:tc>
          <w:tcPr>
            <w:tcW w:w="667" w:type="dxa"/>
            <w:noWrap/>
          </w:tcPr>
          <w:p w:rsidR="00DA7236" w:rsidRPr="004A4B47" w:rsidRDefault="00BF70B4">
            <w:pPr>
              <w:jc w:val="center"/>
              <w:rPr>
                <w:sz w:val="28"/>
                <w:szCs w:val="28"/>
              </w:rPr>
            </w:pPr>
            <w:r w:rsidRPr="004A4B47">
              <w:rPr>
                <w:sz w:val="28"/>
                <w:szCs w:val="28"/>
              </w:rPr>
              <w:t>4.</w:t>
            </w:r>
          </w:p>
        </w:tc>
        <w:tc>
          <w:tcPr>
            <w:tcW w:w="3888" w:type="dxa"/>
            <w:noWrap/>
          </w:tcPr>
          <w:p w:rsidR="00DA7236" w:rsidRPr="004A4B47" w:rsidRDefault="00BF70B4">
            <w:pPr>
              <w:jc w:val="both"/>
              <w:rPr>
                <w:sz w:val="28"/>
                <w:szCs w:val="28"/>
              </w:rPr>
            </w:pPr>
            <w:r w:rsidRPr="004A4B47">
              <w:rPr>
                <w:sz w:val="28"/>
                <w:szCs w:val="28"/>
              </w:rPr>
              <w:t>Задачи подпрограммы 3</w:t>
            </w:r>
          </w:p>
        </w:tc>
        <w:tc>
          <w:tcPr>
            <w:tcW w:w="5012" w:type="dxa"/>
            <w:noWrap/>
          </w:tcPr>
          <w:p w:rsidR="00DA7236" w:rsidRPr="004A4B47" w:rsidRDefault="00BF70B4">
            <w:pPr>
              <w:pStyle w:val="Style40"/>
              <w:widowControl/>
              <w:spacing w:line="240" w:lineRule="auto"/>
              <w:ind w:firstLine="0"/>
              <w:rPr>
                <w:sz w:val="28"/>
                <w:szCs w:val="28"/>
              </w:rPr>
            </w:pPr>
            <w:r w:rsidRPr="004A4B47">
              <w:rPr>
                <w:rStyle w:val="FontStyle22"/>
                <w:sz w:val="28"/>
                <w:szCs w:val="28"/>
              </w:rPr>
              <w:t>Поощрение граждан и организаций района в социально-экономической сфере и общественной деятельности.</w:t>
            </w:r>
          </w:p>
        </w:tc>
      </w:tr>
      <w:tr w:rsidR="00DA7236" w:rsidRPr="004A4B47">
        <w:tc>
          <w:tcPr>
            <w:tcW w:w="667" w:type="dxa"/>
            <w:noWrap/>
          </w:tcPr>
          <w:p w:rsidR="00DA7236" w:rsidRPr="004A4B47" w:rsidRDefault="00BF70B4">
            <w:pPr>
              <w:jc w:val="center"/>
              <w:rPr>
                <w:b/>
                <w:sz w:val="28"/>
                <w:szCs w:val="28"/>
              </w:rPr>
            </w:pPr>
            <w:r w:rsidRPr="004A4B47">
              <w:rPr>
                <w:b/>
                <w:sz w:val="28"/>
                <w:szCs w:val="28"/>
              </w:rPr>
              <w:t>5.</w:t>
            </w:r>
          </w:p>
        </w:tc>
        <w:tc>
          <w:tcPr>
            <w:tcW w:w="3888" w:type="dxa"/>
            <w:noWrap/>
          </w:tcPr>
          <w:p w:rsidR="00DA7236" w:rsidRPr="004A4B47" w:rsidRDefault="00BF70B4">
            <w:pPr>
              <w:jc w:val="both"/>
              <w:rPr>
                <w:sz w:val="28"/>
                <w:szCs w:val="28"/>
              </w:rPr>
            </w:pPr>
            <w:r w:rsidRPr="004A4B47">
              <w:rPr>
                <w:sz w:val="28"/>
                <w:szCs w:val="28"/>
              </w:rPr>
              <w:t>Сроки и этапы реализации подпрограммы 3</w:t>
            </w:r>
          </w:p>
        </w:tc>
        <w:tc>
          <w:tcPr>
            <w:tcW w:w="5012" w:type="dxa"/>
            <w:noWrap/>
          </w:tcPr>
          <w:p w:rsidR="00DA7236" w:rsidRPr="004A4B47" w:rsidRDefault="00BF70B4">
            <w:pPr>
              <w:jc w:val="both"/>
              <w:rPr>
                <w:sz w:val="28"/>
                <w:szCs w:val="28"/>
              </w:rPr>
            </w:pPr>
            <w:r w:rsidRPr="004A4B47">
              <w:rPr>
                <w:sz w:val="28"/>
                <w:szCs w:val="28"/>
              </w:rPr>
              <w:t>2019-2023 годы, программа реализуется без разделения на этапы</w:t>
            </w:r>
          </w:p>
        </w:tc>
      </w:tr>
      <w:tr w:rsidR="00DA7236" w:rsidRPr="004A4B47">
        <w:tc>
          <w:tcPr>
            <w:tcW w:w="667" w:type="dxa"/>
            <w:noWrap/>
          </w:tcPr>
          <w:p w:rsidR="00DA7236" w:rsidRPr="004A4B47" w:rsidRDefault="00BF70B4">
            <w:pPr>
              <w:jc w:val="center"/>
              <w:rPr>
                <w:b/>
                <w:sz w:val="28"/>
                <w:szCs w:val="28"/>
              </w:rPr>
            </w:pPr>
            <w:r w:rsidRPr="004A4B47">
              <w:rPr>
                <w:b/>
                <w:sz w:val="28"/>
                <w:szCs w:val="28"/>
              </w:rPr>
              <w:t>6.</w:t>
            </w:r>
          </w:p>
        </w:tc>
        <w:tc>
          <w:tcPr>
            <w:tcW w:w="3888" w:type="dxa"/>
            <w:noWrap/>
          </w:tcPr>
          <w:p w:rsidR="00DA7236" w:rsidRPr="004A4B47" w:rsidRDefault="00BF70B4">
            <w:pPr>
              <w:jc w:val="both"/>
              <w:rPr>
                <w:sz w:val="28"/>
                <w:szCs w:val="28"/>
              </w:rPr>
            </w:pPr>
            <w:r w:rsidRPr="004A4B47">
              <w:rPr>
                <w:sz w:val="28"/>
                <w:szCs w:val="28"/>
              </w:rPr>
              <w:t>Объём бюджетных ассигнований подпрограммы 3 за счет средств районного бюджета</w:t>
            </w:r>
          </w:p>
        </w:tc>
        <w:tc>
          <w:tcPr>
            <w:tcW w:w="5012" w:type="dxa"/>
            <w:noWrap/>
          </w:tcPr>
          <w:p w:rsidR="00DA7236" w:rsidRPr="004A4B47" w:rsidRDefault="00BF70B4">
            <w:pPr>
              <w:shd w:val="clear" w:color="FFFFFF" w:fill="FFFFFF"/>
              <w:spacing w:line="322" w:lineRule="exact"/>
              <w:jc w:val="both"/>
              <w:rPr>
                <w:sz w:val="28"/>
                <w:szCs w:val="28"/>
              </w:rPr>
            </w:pPr>
            <w:r w:rsidRPr="004A4B47">
              <w:rPr>
                <w:sz w:val="28"/>
                <w:szCs w:val="28"/>
              </w:rPr>
              <w:t xml:space="preserve">Объем бюджетных ассигнований подпрограммы 2 из средств районного бюджета </w:t>
            </w:r>
            <w:r w:rsidRPr="004A4B47">
              <w:rPr>
                <w:b/>
                <w:sz w:val="28"/>
                <w:szCs w:val="28"/>
              </w:rPr>
              <w:t>1 4</w:t>
            </w:r>
            <w:r w:rsidR="00945EB4">
              <w:rPr>
                <w:b/>
                <w:sz w:val="28"/>
                <w:szCs w:val="28"/>
              </w:rPr>
              <w:t>0</w:t>
            </w:r>
            <w:r w:rsidRPr="004A4B47">
              <w:rPr>
                <w:b/>
                <w:sz w:val="28"/>
                <w:szCs w:val="28"/>
              </w:rPr>
              <w:t>8,074тыс. рублей</w:t>
            </w:r>
            <w:r w:rsidRPr="004A4B47">
              <w:rPr>
                <w:sz w:val="28"/>
                <w:szCs w:val="28"/>
              </w:rPr>
              <w:t>,</w:t>
            </w:r>
            <w:r w:rsidR="002A0421">
              <w:rPr>
                <w:sz w:val="28"/>
                <w:szCs w:val="28"/>
              </w:rPr>
              <w:t xml:space="preserve"> </w:t>
            </w:r>
            <w:r w:rsidRPr="004A4B47">
              <w:rPr>
                <w:sz w:val="28"/>
                <w:szCs w:val="28"/>
              </w:rPr>
              <w:t>в том числе по годам:</w:t>
            </w:r>
          </w:p>
          <w:p w:rsidR="00DA7236" w:rsidRPr="004A4B47" w:rsidRDefault="00BF70B4">
            <w:pPr>
              <w:shd w:val="clear" w:color="FFFFFF" w:fill="FFFFFF"/>
              <w:tabs>
                <w:tab w:val="left" w:pos="413"/>
              </w:tabs>
              <w:spacing w:line="322" w:lineRule="exact"/>
              <w:rPr>
                <w:sz w:val="28"/>
                <w:szCs w:val="28"/>
              </w:rPr>
            </w:pPr>
            <w:r w:rsidRPr="004A4B47">
              <w:rPr>
                <w:sz w:val="28"/>
                <w:szCs w:val="28"/>
              </w:rPr>
              <w:t>- 2019 год – 458,074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- 2020 год – 350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- 2021 год – 2</w:t>
            </w:r>
            <w:r w:rsidR="00CD283E">
              <w:rPr>
                <w:sz w:val="28"/>
                <w:szCs w:val="28"/>
              </w:rPr>
              <w:t>0</w:t>
            </w:r>
            <w:r w:rsidRPr="004A4B47">
              <w:rPr>
                <w:sz w:val="28"/>
                <w:szCs w:val="28"/>
              </w:rPr>
              <w:t>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- 2022год –200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- 2023 год – 200 тыс. рублей.</w:t>
            </w:r>
          </w:p>
          <w:p w:rsidR="00DA7236" w:rsidRPr="004A4B47" w:rsidRDefault="00DA7236">
            <w:pPr>
              <w:shd w:val="clear" w:color="FFFFFF" w:fill="FFFFFF"/>
              <w:jc w:val="both"/>
              <w:rPr>
                <w:sz w:val="28"/>
                <w:szCs w:val="28"/>
              </w:rPr>
            </w:pPr>
          </w:p>
        </w:tc>
      </w:tr>
      <w:tr w:rsidR="00DA7236" w:rsidRPr="004A4B47">
        <w:tc>
          <w:tcPr>
            <w:tcW w:w="667" w:type="dxa"/>
            <w:noWrap/>
          </w:tcPr>
          <w:p w:rsidR="00DA7236" w:rsidRPr="004A4B47" w:rsidRDefault="00BF70B4">
            <w:pPr>
              <w:jc w:val="center"/>
              <w:rPr>
                <w:b/>
                <w:sz w:val="28"/>
                <w:szCs w:val="28"/>
              </w:rPr>
            </w:pPr>
            <w:r w:rsidRPr="004A4B47">
              <w:rPr>
                <w:b/>
                <w:sz w:val="28"/>
                <w:szCs w:val="28"/>
              </w:rPr>
              <w:t>7.</w:t>
            </w:r>
          </w:p>
        </w:tc>
        <w:tc>
          <w:tcPr>
            <w:tcW w:w="3888" w:type="dxa"/>
            <w:noWrap/>
          </w:tcPr>
          <w:p w:rsidR="00DA7236" w:rsidRPr="004A4B47" w:rsidRDefault="00BF70B4">
            <w:pPr>
              <w:jc w:val="both"/>
              <w:rPr>
                <w:sz w:val="28"/>
                <w:szCs w:val="28"/>
              </w:rPr>
            </w:pPr>
            <w:r w:rsidRPr="004A4B47">
              <w:rPr>
                <w:sz w:val="28"/>
                <w:szCs w:val="28"/>
              </w:rPr>
              <w:t>Конечные и непосредственные результаты подпрограммы 3</w:t>
            </w:r>
          </w:p>
        </w:tc>
        <w:tc>
          <w:tcPr>
            <w:tcW w:w="5012" w:type="dxa"/>
            <w:noWrap/>
          </w:tcPr>
          <w:p w:rsidR="00DA7236" w:rsidRPr="004A4B47" w:rsidRDefault="00BF70B4">
            <w:pPr>
              <w:jc w:val="both"/>
              <w:rPr>
                <w:sz w:val="28"/>
                <w:szCs w:val="28"/>
              </w:rPr>
            </w:pPr>
            <w:r w:rsidRPr="004A4B47">
              <w:rPr>
                <w:sz w:val="28"/>
                <w:szCs w:val="28"/>
              </w:rPr>
              <w:t>Конечными результатами реализации программы будут следующие целевые индикаторы:</w:t>
            </w:r>
          </w:p>
          <w:p w:rsidR="00DA7236" w:rsidRPr="004A4B47" w:rsidRDefault="00BF70B4">
            <w:pPr>
              <w:pStyle w:val="a3"/>
              <w:numPr>
                <w:ilvl w:val="0"/>
                <w:numId w:val="13"/>
              </w:numPr>
              <w:ind w:left="0" w:firstLine="265"/>
              <w:jc w:val="both"/>
              <w:rPr>
                <w:rFonts w:ascii="Times New Roman" w:hAnsi="Times New Roman"/>
                <w:sz w:val="28"/>
                <w:szCs w:val="28"/>
              </w:rPr>
            </w:pPr>
            <w:r w:rsidRPr="004A4B47">
              <w:rPr>
                <w:rFonts w:ascii="Times New Roman" w:eastAsia="Times New Roman" w:hAnsi="Times New Roman"/>
                <w:color w:val="000000"/>
                <w:sz w:val="28"/>
                <w:szCs w:val="28"/>
              </w:rPr>
              <w:t xml:space="preserve">Количество граждан/организаций поощренных главой администрации </w:t>
            </w:r>
            <w:r w:rsidRPr="004A4B47">
              <w:rPr>
                <w:rFonts w:ascii="Times New Roman" w:eastAsia="Times New Roman" w:hAnsi="Times New Roman"/>
                <w:color w:val="000000"/>
                <w:sz w:val="28"/>
                <w:szCs w:val="28"/>
              </w:rPr>
              <w:lastRenderedPageBreak/>
              <w:t>Прохоровского района не менее 250 человек в течение года;</w:t>
            </w:r>
          </w:p>
          <w:p w:rsidR="00DA7236" w:rsidRPr="004A4B47" w:rsidRDefault="00BF70B4">
            <w:pPr>
              <w:pStyle w:val="a3"/>
              <w:numPr>
                <w:ilvl w:val="0"/>
                <w:numId w:val="13"/>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граждан/организаций  поощренных Муниципальным советом Прохоровского района не менее 30 единиц в течение года;</w:t>
            </w:r>
          </w:p>
          <w:p w:rsidR="00DA7236" w:rsidRPr="004A4B47" w:rsidRDefault="00BF70B4">
            <w:pPr>
              <w:pStyle w:val="a3"/>
              <w:numPr>
                <w:ilvl w:val="0"/>
                <w:numId w:val="13"/>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поощренных на уровне Министерств, Губернатора области, Департаментов области не менее 10 человек в течение года;</w:t>
            </w:r>
          </w:p>
          <w:p w:rsidR="00DA7236" w:rsidRPr="004A4B47" w:rsidRDefault="00BF70B4">
            <w:pPr>
              <w:pStyle w:val="a3"/>
              <w:numPr>
                <w:ilvl w:val="0"/>
                <w:numId w:val="13"/>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граждан, которым присвоено Почетное звание «Почетный гражданин Прохоровского района», и награжденных медалью «За заслуги перед Прохоровской землей» не менее 5 человек в год;</w:t>
            </w:r>
          </w:p>
          <w:p w:rsidR="00DA7236" w:rsidRPr="004A4B47" w:rsidRDefault="00BF70B4">
            <w:pPr>
              <w:pStyle w:val="a3"/>
              <w:numPr>
                <w:ilvl w:val="0"/>
                <w:numId w:val="13"/>
              </w:numPr>
              <w:ind w:left="-3" w:firstLine="283"/>
              <w:jc w:val="both"/>
              <w:rPr>
                <w:rFonts w:ascii="Times New Roman" w:hAnsi="Times New Roman"/>
                <w:sz w:val="28"/>
                <w:szCs w:val="28"/>
              </w:rPr>
            </w:pPr>
            <w:r w:rsidRPr="004A4B47">
              <w:rPr>
                <w:rFonts w:ascii="Times New Roman" w:eastAsia="Times New Roman" w:hAnsi="Times New Roman"/>
                <w:color w:val="000000"/>
                <w:sz w:val="28"/>
                <w:szCs w:val="28"/>
              </w:rPr>
              <w:t>Количество граждан и организаций, занесенных на Доску Почета Прохоровского района не менее 26 человек/организаций в течение года.</w:t>
            </w:r>
          </w:p>
          <w:p w:rsidR="00DA7236" w:rsidRPr="004A4B47" w:rsidRDefault="00DA7236">
            <w:pPr>
              <w:rPr>
                <w:sz w:val="28"/>
                <w:szCs w:val="28"/>
              </w:rPr>
            </w:pPr>
          </w:p>
        </w:tc>
      </w:tr>
    </w:tbl>
    <w:p w:rsidR="00DA7236" w:rsidRPr="004A4B47" w:rsidRDefault="00DA7236">
      <w:pPr>
        <w:jc w:val="center"/>
        <w:rPr>
          <w:b/>
          <w:sz w:val="28"/>
          <w:szCs w:val="28"/>
        </w:rPr>
      </w:pPr>
    </w:p>
    <w:p w:rsidR="00DA7236" w:rsidRPr="004A4B47" w:rsidRDefault="00BF70B4">
      <w:pPr>
        <w:jc w:val="center"/>
        <w:rPr>
          <w:b/>
          <w:sz w:val="28"/>
          <w:szCs w:val="28"/>
        </w:rPr>
      </w:pPr>
      <w:r w:rsidRPr="004A4B47">
        <w:rPr>
          <w:b/>
          <w:sz w:val="28"/>
          <w:szCs w:val="28"/>
        </w:rPr>
        <w:t xml:space="preserve">1. Характеристика сферы реализации подпрограммы 3,  описание </w:t>
      </w:r>
    </w:p>
    <w:p w:rsidR="00DA7236" w:rsidRPr="004A4B47" w:rsidRDefault="00BF70B4">
      <w:pPr>
        <w:jc w:val="center"/>
        <w:rPr>
          <w:b/>
          <w:sz w:val="28"/>
          <w:szCs w:val="28"/>
        </w:rPr>
      </w:pPr>
      <w:r w:rsidRPr="004A4B47">
        <w:rPr>
          <w:b/>
          <w:sz w:val="28"/>
          <w:szCs w:val="28"/>
        </w:rPr>
        <w:t>основных проблем в указанной сфере и прогноз ее развития</w:t>
      </w:r>
    </w:p>
    <w:p w:rsidR="00DA7236" w:rsidRPr="004A4B47" w:rsidRDefault="00DA7236">
      <w:pPr>
        <w:pStyle w:val="Style5"/>
        <w:widowControl/>
        <w:spacing w:line="240" w:lineRule="auto"/>
        <w:ind w:firstLine="706"/>
        <w:rPr>
          <w:rStyle w:val="FontStyle22"/>
          <w:sz w:val="28"/>
          <w:szCs w:val="28"/>
        </w:rPr>
      </w:pPr>
    </w:p>
    <w:p w:rsidR="00DA7236" w:rsidRPr="004A4B47" w:rsidRDefault="00BF70B4">
      <w:pPr>
        <w:pStyle w:val="Style5"/>
        <w:widowControl/>
        <w:spacing w:line="240" w:lineRule="auto"/>
        <w:ind w:firstLine="706"/>
        <w:rPr>
          <w:rStyle w:val="FontStyle22"/>
          <w:sz w:val="28"/>
          <w:szCs w:val="28"/>
        </w:rPr>
      </w:pPr>
      <w:r w:rsidRPr="004A4B47">
        <w:rPr>
          <w:rStyle w:val="FontStyle22"/>
          <w:sz w:val="28"/>
          <w:szCs w:val="28"/>
        </w:rPr>
        <w:t>Общественное признание заслуг граждан и трудовых коллективов формирует имидж муниципального образования, повышает гражданскую активность населения, способствует достижению высоких результатов в труде.Важным инструментом стимулирования гражданской активности и высоких трудовых достижений является чествование отличившихся коллективов и отдельных представителей предприятий, учреждений, организаций.К юбилейным датам, профессиональным праздникам организаций, трудящихся и ветеранов труда проводятся торжественные мероприятия по награждению приветственными адресами, Почетными грамотами и Благодарностями главы администрации муниципального района «Прохоровский район», Почетными грамотами и Благодарностями Муниципального совета Прохоровского района. В качестве поощрения учреждена Доска почета, ежегодно присуждаются звания «За заслуги перед Прохоровской землей», «Почетный гражданин Прохоровского района».Решение указанных задач осуществляется в соответствии с муниципальными нормативными правовыми актами органов местного самоуправления муниципального района «Прохоровский район» в сфере морального и материального стимулирования граждан и организаций.</w:t>
      </w:r>
    </w:p>
    <w:p w:rsidR="00DA7236" w:rsidRPr="004A4B47" w:rsidRDefault="00BF70B4">
      <w:pPr>
        <w:ind w:firstLine="709"/>
        <w:jc w:val="both"/>
        <w:rPr>
          <w:rStyle w:val="FontStyle22"/>
          <w:sz w:val="28"/>
          <w:szCs w:val="28"/>
        </w:rPr>
      </w:pPr>
      <w:r w:rsidRPr="004A4B47">
        <w:rPr>
          <w:sz w:val="28"/>
          <w:szCs w:val="28"/>
        </w:rPr>
        <w:t xml:space="preserve">Проблемы, препятствующие развитию форм осуществления населением местного самоуправления и социальной активности населения носят комплексный характер. Их устранение требует значительных ресурсов, </w:t>
      </w:r>
      <w:r w:rsidRPr="004A4B47">
        <w:rPr>
          <w:sz w:val="28"/>
          <w:szCs w:val="28"/>
        </w:rPr>
        <w:lastRenderedPageBreak/>
        <w:t>скоординированного проведения организационных изменений и обеспечения согласованности действий органов местного самоуправления.</w:t>
      </w:r>
    </w:p>
    <w:p w:rsidR="00DA7236" w:rsidRPr="004A4B47" w:rsidRDefault="00BF70B4">
      <w:pPr>
        <w:ind w:firstLine="709"/>
        <w:jc w:val="both"/>
        <w:rPr>
          <w:sz w:val="28"/>
          <w:szCs w:val="28"/>
        </w:rPr>
      </w:pPr>
      <w:r w:rsidRPr="004A4B47">
        <w:rPr>
          <w:sz w:val="28"/>
          <w:szCs w:val="28"/>
        </w:rPr>
        <w:t>Повышение социальной активности граждан в решении местных проблем, принятие жителями ответственности за жизнь в своем городе или поселке является важнейшей задачей, напрямую связанной с темпами и качеством развития страны.</w:t>
      </w:r>
    </w:p>
    <w:p w:rsidR="00DA7236" w:rsidRPr="004A4B47" w:rsidRDefault="00DA7236">
      <w:pPr>
        <w:jc w:val="center"/>
        <w:rPr>
          <w:sz w:val="28"/>
          <w:szCs w:val="28"/>
        </w:rPr>
      </w:pPr>
    </w:p>
    <w:p w:rsidR="00DA7236" w:rsidRPr="004A4B47" w:rsidRDefault="00BF70B4">
      <w:pPr>
        <w:jc w:val="center"/>
        <w:rPr>
          <w:b/>
          <w:sz w:val="28"/>
          <w:szCs w:val="28"/>
        </w:rPr>
      </w:pPr>
      <w:r w:rsidRPr="004A4B47">
        <w:rPr>
          <w:b/>
          <w:sz w:val="28"/>
          <w:szCs w:val="28"/>
        </w:rPr>
        <w:t>2. Цель, задачи, сроки и этапы реализации подпрограммы 3</w:t>
      </w:r>
    </w:p>
    <w:p w:rsidR="00DA7236" w:rsidRPr="004A4B47" w:rsidRDefault="00DA7236">
      <w:pPr>
        <w:rPr>
          <w:b/>
          <w:sz w:val="28"/>
          <w:szCs w:val="28"/>
        </w:rPr>
      </w:pPr>
    </w:p>
    <w:p w:rsidR="00DA7236" w:rsidRPr="004A4B47" w:rsidRDefault="00BF70B4">
      <w:pPr>
        <w:jc w:val="both"/>
        <w:rPr>
          <w:sz w:val="28"/>
          <w:szCs w:val="28"/>
        </w:rPr>
      </w:pPr>
      <w:r w:rsidRPr="004A4B47">
        <w:rPr>
          <w:sz w:val="28"/>
          <w:szCs w:val="28"/>
        </w:rPr>
        <w:t xml:space="preserve">     Целью подпрограммы 3 является развитие системы поощрения граждан и организаций за высокие показатели общественно-полезной деятельности и заслуги в социально-экономическом развитии муниципального района «Прохоровский район». </w:t>
      </w:r>
    </w:p>
    <w:p w:rsidR="00DA7236" w:rsidRPr="004A4B47" w:rsidRDefault="00BF70B4">
      <w:pPr>
        <w:jc w:val="both"/>
        <w:rPr>
          <w:sz w:val="28"/>
          <w:szCs w:val="28"/>
        </w:rPr>
      </w:pPr>
      <w:r w:rsidRPr="004A4B47">
        <w:rPr>
          <w:sz w:val="28"/>
          <w:szCs w:val="28"/>
        </w:rPr>
        <w:t xml:space="preserve">     Цель обуславливает решение следующей основной задачи:</w:t>
      </w:r>
    </w:p>
    <w:p w:rsidR="00DA7236" w:rsidRPr="004A4B47" w:rsidRDefault="00BF70B4">
      <w:pPr>
        <w:jc w:val="both"/>
        <w:rPr>
          <w:sz w:val="28"/>
          <w:szCs w:val="28"/>
        </w:rPr>
      </w:pPr>
      <w:r w:rsidRPr="004A4B47">
        <w:rPr>
          <w:sz w:val="28"/>
          <w:szCs w:val="28"/>
        </w:rPr>
        <w:t xml:space="preserve">- «Поощрение граждан и организаций района в социально-экономической сфере и общественной деятельности». </w:t>
      </w:r>
    </w:p>
    <w:p w:rsidR="00DA7236" w:rsidRPr="004A4B47" w:rsidRDefault="00BF70B4">
      <w:pPr>
        <w:jc w:val="both"/>
        <w:rPr>
          <w:sz w:val="28"/>
          <w:szCs w:val="28"/>
        </w:rPr>
      </w:pPr>
      <w:r w:rsidRPr="004A4B47">
        <w:rPr>
          <w:sz w:val="28"/>
          <w:szCs w:val="28"/>
        </w:rPr>
        <w:t xml:space="preserve">       Сроки реализации подпрограммы  3 – на протяжении всего периода реализации программы (2019-2023 годы), программа реализуется без разделений на этапы.</w:t>
      </w:r>
    </w:p>
    <w:p w:rsidR="00DA7236" w:rsidRPr="004A4B47" w:rsidRDefault="00DA7236">
      <w:pPr>
        <w:ind w:left="360"/>
        <w:jc w:val="center"/>
        <w:rPr>
          <w:b/>
          <w:sz w:val="28"/>
          <w:szCs w:val="28"/>
        </w:rPr>
      </w:pPr>
    </w:p>
    <w:p w:rsidR="00DA7236" w:rsidRPr="004A4B47" w:rsidRDefault="00BF70B4">
      <w:pPr>
        <w:ind w:left="360"/>
        <w:jc w:val="center"/>
        <w:rPr>
          <w:b/>
          <w:sz w:val="28"/>
          <w:szCs w:val="28"/>
        </w:rPr>
      </w:pPr>
      <w:r w:rsidRPr="004A4B47">
        <w:rPr>
          <w:b/>
          <w:sz w:val="28"/>
          <w:szCs w:val="28"/>
        </w:rPr>
        <w:t xml:space="preserve">3. Обоснование выделения системы мероприятий и краткое </w:t>
      </w:r>
    </w:p>
    <w:p w:rsidR="00DA7236" w:rsidRPr="004A4B47" w:rsidRDefault="00BF70B4">
      <w:pPr>
        <w:ind w:left="360"/>
        <w:jc w:val="center"/>
        <w:rPr>
          <w:b/>
          <w:sz w:val="28"/>
          <w:szCs w:val="28"/>
        </w:rPr>
      </w:pPr>
      <w:r w:rsidRPr="004A4B47">
        <w:rPr>
          <w:b/>
          <w:sz w:val="28"/>
          <w:szCs w:val="28"/>
        </w:rPr>
        <w:t>описание основных мероприятий подпрограммы 3</w:t>
      </w:r>
    </w:p>
    <w:p w:rsidR="00DA7236" w:rsidRPr="004A4B47" w:rsidRDefault="00DA7236">
      <w:pPr>
        <w:jc w:val="center"/>
        <w:rPr>
          <w:b/>
          <w:sz w:val="28"/>
          <w:szCs w:val="28"/>
        </w:rPr>
      </w:pPr>
    </w:p>
    <w:p w:rsidR="00DA7236" w:rsidRPr="004A4B47" w:rsidRDefault="00BF70B4">
      <w:pPr>
        <w:ind w:firstLine="567"/>
        <w:jc w:val="both"/>
        <w:rPr>
          <w:sz w:val="28"/>
          <w:szCs w:val="28"/>
        </w:rPr>
      </w:pPr>
      <w:r w:rsidRPr="004A4B47">
        <w:rPr>
          <w:sz w:val="28"/>
          <w:szCs w:val="28"/>
        </w:rPr>
        <w:t xml:space="preserve"> В рамках задачи 1«Поощрение граждан и организаций района в социально-экономической сфере и общественной деятельности», реализуются основные мероприятия 2.1 «Мероприятия» и 2.2 «Премии и поощрения» направленные на развитие системы чествования различными видами наград физических и юридических лиц Прохоровского района, повышение их инициативности.</w:t>
      </w:r>
    </w:p>
    <w:p w:rsidR="00DA7236" w:rsidRPr="004A4B47" w:rsidRDefault="00BF70B4">
      <w:pPr>
        <w:jc w:val="both"/>
        <w:rPr>
          <w:sz w:val="28"/>
          <w:szCs w:val="28"/>
        </w:rPr>
      </w:pPr>
      <w:r w:rsidRPr="004A4B47">
        <w:rPr>
          <w:sz w:val="28"/>
          <w:szCs w:val="28"/>
        </w:rPr>
        <w:tab/>
        <w:t>Решение задач подпрограммы позволит сформировать общественное признание достижений граждан и организаций в социально-экономическом развитии Прохоровского района.</w:t>
      </w:r>
    </w:p>
    <w:p w:rsidR="00DA7236" w:rsidRPr="004A4B47" w:rsidRDefault="00BF70B4">
      <w:pPr>
        <w:jc w:val="both"/>
        <w:rPr>
          <w:sz w:val="28"/>
          <w:szCs w:val="28"/>
        </w:rPr>
      </w:pPr>
      <w:r w:rsidRPr="004A4B47">
        <w:rPr>
          <w:sz w:val="28"/>
          <w:szCs w:val="28"/>
        </w:rPr>
        <w:t xml:space="preserve">       Финансирование мероприятий осуществляется за счет средств районного бюджета. </w:t>
      </w:r>
    </w:p>
    <w:p w:rsidR="00DA7236" w:rsidRPr="004A4B47" w:rsidRDefault="00DA7236">
      <w:pPr>
        <w:shd w:val="clear" w:color="FFFFFF" w:fill="FFFFFF"/>
        <w:spacing w:before="274" w:after="288"/>
        <w:ind w:left="426"/>
        <w:jc w:val="center"/>
        <w:rPr>
          <w:b/>
          <w:sz w:val="28"/>
          <w:szCs w:val="28"/>
        </w:rPr>
      </w:pPr>
    </w:p>
    <w:p w:rsidR="00DA7236" w:rsidRPr="004A4B47" w:rsidRDefault="00BF70B4">
      <w:pPr>
        <w:shd w:val="clear" w:color="FFFFFF" w:fill="FFFFFF"/>
        <w:spacing w:before="274" w:after="288"/>
        <w:ind w:left="426"/>
        <w:jc w:val="center"/>
        <w:rPr>
          <w:b/>
          <w:sz w:val="28"/>
          <w:szCs w:val="28"/>
        </w:rPr>
      </w:pPr>
      <w:r w:rsidRPr="004A4B47">
        <w:rPr>
          <w:b/>
          <w:sz w:val="28"/>
          <w:szCs w:val="28"/>
        </w:rPr>
        <w:t>4.Конечные результаты подпрограммы 3</w:t>
      </w:r>
    </w:p>
    <w:p w:rsidR="00DA7236" w:rsidRPr="004A4B47" w:rsidRDefault="00BF70B4">
      <w:pPr>
        <w:shd w:val="clear" w:color="FFFFFF" w:fill="FFFFFF"/>
        <w:ind w:firstLine="720"/>
        <w:jc w:val="both"/>
        <w:rPr>
          <w:sz w:val="28"/>
          <w:szCs w:val="28"/>
        </w:rPr>
      </w:pPr>
      <w:r w:rsidRPr="004A4B47">
        <w:rPr>
          <w:sz w:val="28"/>
          <w:szCs w:val="28"/>
        </w:rPr>
        <w:t>Прогнозные значения показателей (индикаторов) достижения целей и решения задач подпрограммы приведены в Приложении №1 к муниципальной программе.</w:t>
      </w:r>
    </w:p>
    <w:p w:rsidR="00DA7236" w:rsidRPr="004A4B47" w:rsidRDefault="00DA7236">
      <w:pPr>
        <w:pStyle w:val="af8"/>
        <w:shd w:val="clear" w:color="FFFFFF" w:fill="FFFFFF"/>
        <w:ind w:left="0"/>
        <w:rPr>
          <w:b/>
          <w:sz w:val="28"/>
          <w:szCs w:val="28"/>
        </w:rPr>
      </w:pPr>
    </w:p>
    <w:p w:rsidR="00DA7236" w:rsidRPr="004A4B47" w:rsidRDefault="00BF70B4">
      <w:pPr>
        <w:pStyle w:val="af8"/>
        <w:shd w:val="clear" w:color="FFFFFF" w:fill="FFFFFF"/>
        <w:ind w:left="0" w:firstLine="720"/>
        <w:jc w:val="center"/>
        <w:rPr>
          <w:b/>
          <w:sz w:val="28"/>
          <w:szCs w:val="28"/>
        </w:rPr>
      </w:pPr>
      <w:r w:rsidRPr="004A4B47">
        <w:rPr>
          <w:b/>
          <w:sz w:val="28"/>
          <w:szCs w:val="28"/>
        </w:rPr>
        <w:t>Ресурсное обеспечение подпрограммы 3</w:t>
      </w:r>
    </w:p>
    <w:p w:rsidR="00DA7236" w:rsidRPr="004A4B47" w:rsidRDefault="00DA7236">
      <w:pPr>
        <w:pStyle w:val="af8"/>
        <w:shd w:val="clear" w:color="FFFFFF" w:fill="FFFFFF"/>
        <w:ind w:left="0" w:firstLine="720"/>
        <w:jc w:val="center"/>
        <w:rPr>
          <w:b/>
          <w:sz w:val="28"/>
          <w:szCs w:val="28"/>
        </w:rPr>
      </w:pPr>
    </w:p>
    <w:p w:rsidR="00DA7236" w:rsidRPr="004A4B47" w:rsidRDefault="00BF70B4">
      <w:pPr>
        <w:shd w:val="clear" w:color="FFFFFF" w:fill="FFFFFF"/>
        <w:spacing w:line="322" w:lineRule="exact"/>
        <w:ind w:firstLine="567"/>
        <w:jc w:val="both"/>
        <w:rPr>
          <w:sz w:val="28"/>
          <w:szCs w:val="28"/>
        </w:rPr>
      </w:pPr>
      <w:r w:rsidRPr="004A4B47">
        <w:rPr>
          <w:sz w:val="28"/>
          <w:szCs w:val="28"/>
        </w:rPr>
        <w:t>Общий объем финансирования мероприятий подпрограммы 3 за счет  средств районного бюджета</w:t>
      </w:r>
      <w:r w:rsidR="00DF3622">
        <w:rPr>
          <w:sz w:val="28"/>
          <w:szCs w:val="28"/>
        </w:rPr>
        <w:t xml:space="preserve"> </w:t>
      </w:r>
      <w:r w:rsidRPr="004A4B47">
        <w:rPr>
          <w:b/>
          <w:sz w:val="28"/>
          <w:szCs w:val="28"/>
        </w:rPr>
        <w:t>1 4</w:t>
      </w:r>
      <w:r w:rsidR="00DF3622">
        <w:rPr>
          <w:b/>
          <w:sz w:val="28"/>
          <w:szCs w:val="28"/>
        </w:rPr>
        <w:t>0</w:t>
      </w:r>
      <w:r w:rsidRPr="004A4B47">
        <w:rPr>
          <w:b/>
          <w:sz w:val="28"/>
          <w:szCs w:val="28"/>
        </w:rPr>
        <w:t xml:space="preserve">8,074 </w:t>
      </w:r>
      <w:r w:rsidRPr="004A4B47">
        <w:rPr>
          <w:sz w:val="28"/>
          <w:szCs w:val="28"/>
        </w:rPr>
        <w:t>тыс. рублей,</w:t>
      </w:r>
      <w:r w:rsidR="00DF3622">
        <w:rPr>
          <w:sz w:val="28"/>
          <w:szCs w:val="28"/>
        </w:rPr>
        <w:t xml:space="preserve"> </w:t>
      </w:r>
      <w:r w:rsidRPr="004A4B47">
        <w:rPr>
          <w:sz w:val="28"/>
          <w:szCs w:val="28"/>
        </w:rPr>
        <w:t>в том числе по годам:</w:t>
      </w:r>
    </w:p>
    <w:p w:rsidR="00DA7236" w:rsidRPr="004A4B47" w:rsidRDefault="00BF70B4">
      <w:pPr>
        <w:shd w:val="clear" w:color="FFFFFF" w:fill="FFFFFF"/>
        <w:tabs>
          <w:tab w:val="left" w:pos="413"/>
        </w:tabs>
        <w:spacing w:line="322" w:lineRule="exact"/>
        <w:rPr>
          <w:sz w:val="28"/>
          <w:szCs w:val="28"/>
        </w:rPr>
      </w:pPr>
      <w:r w:rsidRPr="004A4B47">
        <w:rPr>
          <w:sz w:val="28"/>
          <w:szCs w:val="28"/>
        </w:rPr>
        <w:lastRenderedPageBreak/>
        <w:t>- 2019 год – 458,074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- 2020 год – 350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- 2021 год – 250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- 2021 год – 200 тыс. рублей;</w:t>
      </w:r>
    </w:p>
    <w:p w:rsidR="00DA7236" w:rsidRPr="004A4B47" w:rsidRDefault="00BF70B4">
      <w:pPr>
        <w:shd w:val="clear" w:color="FFFFFF" w:fill="FFFFFF"/>
        <w:tabs>
          <w:tab w:val="left" w:pos="413"/>
        </w:tabs>
        <w:spacing w:line="322" w:lineRule="exact"/>
        <w:rPr>
          <w:sz w:val="28"/>
          <w:szCs w:val="28"/>
        </w:rPr>
      </w:pPr>
      <w:r w:rsidRPr="004A4B47">
        <w:rPr>
          <w:sz w:val="28"/>
          <w:szCs w:val="28"/>
        </w:rPr>
        <w:t>- 2021 год – 200 тыс. рублей;</w:t>
      </w: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Объем финансового обеспечения подпрограммы 3 подлежит ежегодному уточнению при формировании проекта районного бюджета на очередной финансовый год.</w:t>
      </w:r>
    </w:p>
    <w:p w:rsidR="00DA7236" w:rsidRPr="004A4B47" w:rsidRDefault="00BF70B4">
      <w:pPr>
        <w:pStyle w:val="a3"/>
        <w:ind w:firstLine="567"/>
        <w:jc w:val="both"/>
        <w:rPr>
          <w:rFonts w:ascii="Times New Roman" w:hAnsi="Times New Roman"/>
          <w:sz w:val="28"/>
          <w:szCs w:val="28"/>
        </w:rPr>
      </w:pPr>
      <w:r w:rsidRPr="004A4B47">
        <w:rPr>
          <w:rFonts w:ascii="Times New Roman" w:hAnsi="Times New Roman"/>
          <w:sz w:val="28"/>
          <w:szCs w:val="28"/>
        </w:rPr>
        <w:t>Ресурсное обеспечение подпрограммы по годам реализации программы в разрезе основных мероприятий приводятся в Приложениях №№ 3 и 4 к муниципальной программе.</w:t>
      </w:r>
    </w:p>
    <w:p w:rsidR="00DA7236" w:rsidRPr="004A4B47" w:rsidRDefault="00DA7236">
      <w:pPr>
        <w:shd w:val="clear" w:color="FFFFFF" w:fill="FFFFFF"/>
        <w:ind w:right="5" w:firstLine="710"/>
        <w:jc w:val="both"/>
        <w:rPr>
          <w:sz w:val="28"/>
          <w:szCs w:val="28"/>
        </w:rPr>
        <w:sectPr w:rsidR="00DA7236" w:rsidRPr="004A4B47">
          <w:pgSz w:w="11909" w:h="16834"/>
          <w:pgMar w:top="936" w:right="569" w:bottom="709" w:left="1707" w:header="720" w:footer="720" w:gutter="0"/>
          <w:cols w:space="60"/>
          <w:docGrid w:linePitch="360"/>
        </w:sectPr>
      </w:pPr>
    </w:p>
    <w:p w:rsidR="00DA7236" w:rsidRPr="004A4B47" w:rsidRDefault="00BF70B4">
      <w:pPr>
        <w:ind w:left="9940"/>
        <w:jc w:val="center"/>
        <w:rPr>
          <w:b/>
          <w:sz w:val="28"/>
          <w:szCs w:val="28"/>
        </w:rPr>
      </w:pPr>
      <w:r w:rsidRPr="004A4B47">
        <w:rPr>
          <w:b/>
          <w:sz w:val="28"/>
          <w:szCs w:val="28"/>
        </w:rPr>
        <w:lastRenderedPageBreak/>
        <w:t>Приложение № 1</w:t>
      </w:r>
    </w:p>
    <w:p w:rsidR="00DA7236" w:rsidRPr="004A4B47" w:rsidRDefault="00BF70B4">
      <w:pPr>
        <w:ind w:left="9940"/>
        <w:jc w:val="center"/>
        <w:rPr>
          <w:b/>
          <w:sz w:val="28"/>
          <w:szCs w:val="28"/>
        </w:rPr>
      </w:pPr>
      <w:r w:rsidRPr="004A4B47">
        <w:rPr>
          <w:b/>
          <w:sz w:val="28"/>
          <w:szCs w:val="28"/>
        </w:rPr>
        <w:t>к муниципальной программе</w:t>
      </w:r>
    </w:p>
    <w:p w:rsidR="00DA7236" w:rsidRPr="004A4B47" w:rsidRDefault="00BF70B4">
      <w:pPr>
        <w:ind w:left="9940"/>
        <w:jc w:val="center"/>
        <w:rPr>
          <w:b/>
          <w:sz w:val="28"/>
          <w:szCs w:val="28"/>
        </w:rPr>
      </w:pPr>
      <w:r w:rsidRPr="004A4B47">
        <w:rPr>
          <w:b/>
          <w:sz w:val="28"/>
          <w:szCs w:val="28"/>
        </w:rPr>
        <w:t>«Развитие общественного самоуправления и социальной активности населения муниципального района «Прохоровский район»</w:t>
      </w:r>
    </w:p>
    <w:p w:rsidR="00DA7236" w:rsidRPr="004A4B47" w:rsidRDefault="00DA7236">
      <w:pPr>
        <w:jc w:val="right"/>
        <w:rPr>
          <w:b/>
          <w:sz w:val="28"/>
          <w:szCs w:val="28"/>
        </w:rPr>
      </w:pPr>
    </w:p>
    <w:p w:rsidR="00DA7236" w:rsidRPr="004A4B47" w:rsidRDefault="00BF70B4">
      <w:pPr>
        <w:jc w:val="center"/>
        <w:rPr>
          <w:b/>
          <w:sz w:val="28"/>
          <w:szCs w:val="28"/>
        </w:rPr>
      </w:pPr>
      <w:r w:rsidRPr="004A4B47">
        <w:rPr>
          <w:b/>
          <w:sz w:val="28"/>
          <w:szCs w:val="28"/>
        </w:rPr>
        <w:t>Система основных мероприятий и показателей муниципальной программы</w:t>
      </w:r>
    </w:p>
    <w:p w:rsidR="00DA7236" w:rsidRPr="004A4B47" w:rsidRDefault="00BF70B4">
      <w:pPr>
        <w:ind w:left="9940" w:hanging="10224"/>
        <w:jc w:val="center"/>
        <w:rPr>
          <w:b/>
          <w:sz w:val="28"/>
          <w:szCs w:val="28"/>
        </w:rPr>
      </w:pPr>
      <w:r w:rsidRPr="004A4B47">
        <w:rPr>
          <w:b/>
          <w:sz w:val="28"/>
          <w:szCs w:val="28"/>
        </w:rPr>
        <w:t>«Развитие общественного самоуправления и социальной активности населения муниципального района «Прохоровский район»</w:t>
      </w:r>
    </w:p>
    <w:p w:rsidR="00DA7236" w:rsidRPr="004A4B47" w:rsidRDefault="00BF70B4">
      <w:pPr>
        <w:tabs>
          <w:tab w:val="left" w:pos="7950"/>
        </w:tabs>
        <w:rPr>
          <w:b/>
          <w:sz w:val="28"/>
          <w:szCs w:val="28"/>
        </w:rPr>
      </w:pPr>
      <w:r w:rsidRPr="004A4B47">
        <w:rPr>
          <w:b/>
          <w:sz w:val="28"/>
          <w:szCs w:val="28"/>
        </w:rPr>
        <w:tab/>
      </w:r>
    </w:p>
    <w:tbl>
      <w:tblPr>
        <w:tblW w:w="156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1"/>
        <w:gridCol w:w="2054"/>
        <w:gridCol w:w="900"/>
        <w:gridCol w:w="1313"/>
        <w:gridCol w:w="2270"/>
        <w:gridCol w:w="1276"/>
        <w:gridCol w:w="2977"/>
        <w:gridCol w:w="931"/>
        <w:gridCol w:w="851"/>
        <w:gridCol w:w="850"/>
        <w:gridCol w:w="850"/>
        <w:gridCol w:w="850"/>
      </w:tblGrid>
      <w:tr w:rsidR="00DA7236" w:rsidRPr="002E353A" w:rsidTr="002E353A">
        <w:trPr>
          <w:cantSplit/>
        </w:trPr>
        <w:tc>
          <w:tcPr>
            <w:tcW w:w="551" w:type="dxa"/>
            <w:vMerge w:val="restart"/>
            <w:noWrap/>
            <w:vAlign w:val="center"/>
          </w:tcPr>
          <w:p w:rsidR="00DA7236" w:rsidRPr="002E353A" w:rsidRDefault="00BF70B4">
            <w:pPr>
              <w:jc w:val="center"/>
              <w:rPr>
                <w:sz w:val="22"/>
                <w:szCs w:val="22"/>
              </w:rPr>
            </w:pPr>
            <w:r w:rsidRPr="002E353A">
              <w:rPr>
                <w:sz w:val="22"/>
                <w:szCs w:val="22"/>
              </w:rPr>
              <w:t>№</w:t>
            </w:r>
          </w:p>
        </w:tc>
        <w:tc>
          <w:tcPr>
            <w:tcW w:w="2054" w:type="dxa"/>
            <w:vMerge w:val="restart"/>
            <w:noWrap/>
            <w:vAlign w:val="center"/>
          </w:tcPr>
          <w:p w:rsidR="00DA7236" w:rsidRPr="002E353A" w:rsidRDefault="00BF70B4">
            <w:pPr>
              <w:jc w:val="center"/>
              <w:rPr>
                <w:sz w:val="22"/>
                <w:szCs w:val="22"/>
              </w:rPr>
            </w:pPr>
            <w:r w:rsidRPr="002E353A">
              <w:rPr>
                <w:sz w:val="22"/>
                <w:szCs w:val="22"/>
              </w:rPr>
              <w:t>Наименование муниципальной программы, подпрограмм, мероприятий</w:t>
            </w:r>
          </w:p>
        </w:tc>
        <w:tc>
          <w:tcPr>
            <w:tcW w:w="2213" w:type="dxa"/>
            <w:gridSpan w:val="2"/>
            <w:noWrap/>
            <w:vAlign w:val="center"/>
          </w:tcPr>
          <w:p w:rsidR="00DA7236" w:rsidRPr="002E353A" w:rsidRDefault="00BF70B4">
            <w:pPr>
              <w:jc w:val="center"/>
              <w:rPr>
                <w:sz w:val="22"/>
                <w:szCs w:val="22"/>
              </w:rPr>
            </w:pPr>
            <w:r w:rsidRPr="002E353A">
              <w:rPr>
                <w:sz w:val="22"/>
                <w:szCs w:val="22"/>
              </w:rPr>
              <w:t>Срок реализации</w:t>
            </w:r>
          </w:p>
        </w:tc>
        <w:tc>
          <w:tcPr>
            <w:tcW w:w="2270" w:type="dxa"/>
            <w:vMerge w:val="restart"/>
            <w:noWrap/>
            <w:vAlign w:val="center"/>
          </w:tcPr>
          <w:p w:rsidR="00DA7236" w:rsidRPr="002E353A" w:rsidRDefault="00BF70B4">
            <w:pPr>
              <w:jc w:val="center"/>
              <w:rPr>
                <w:sz w:val="22"/>
                <w:szCs w:val="22"/>
              </w:rPr>
            </w:pPr>
            <w:r w:rsidRPr="002E353A">
              <w:rPr>
                <w:sz w:val="22"/>
                <w:szCs w:val="22"/>
              </w:rPr>
              <w:t>Ответственный исполнитель (соисполнитель, участник), ответственный</w:t>
            </w:r>
          </w:p>
          <w:p w:rsidR="00DA7236" w:rsidRPr="002E353A" w:rsidRDefault="00BF70B4">
            <w:pPr>
              <w:jc w:val="center"/>
              <w:rPr>
                <w:sz w:val="22"/>
                <w:szCs w:val="22"/>
              </w:rPr>
            </w:pPr>
            <w:r w:rsidRPr="002E353A">
              <w:rPr>
                <w:sz w:val="22"/>
                <w:szCs w:val="22"/>
              </w:rPr>
              <w:t>за реализацию</w:t>
            </w:r>
          </w:p>
        </w:tc>
        <w:tc>
          <w:tcPr>
            <w:tcW w:w="1276" w:type="dxa"/>
            <w:vMerge w:val="restart"/>
            <w:noWrap/>
            <w:vAlign w:val="center"/>
          </w:tcPr>
          <w:p w:rsidR="00DA7236" w:rsidRPr="002E353A" w:rsidRDefault="00BF70B4">
            <w:pPr>
              <w:jc w:val="center"/>
              <w:rPr>
                <w:sz w:val="22"/>
                <w:szCs w:val="22"/>
              </w:rPr>
            </w:pPr>
            <w:r w:rsidRPr="002E353A">
              <w:rPr>
                <w:sz w:val="22"/>
                <w:szCs w:val="22"/>
              </w:rPr>
              <w:t>Вид показателя</w:t>
            </w:r>
          </w:p>
        </w:tc>
        <w:tc>
          <w:tcPr>
            <w:tcW w:w="2977" w:type="dxa"/>
            <w:vMerge w:val="restart"/>
            <w:noWrap/>
            <w:vAlign w:val="center"/>
          </w:tcPr>
          <w:p w:rsidR="00DA7236" w:rsidRPr="002E353A" w:rsidRDefault="00BF70B4">
            <w:pPr>
              <w:jc w:val="center"/>
              <w:rPr>
                <w:sz w:val="22"/>
                <w:szCs w:val="22"/>
              </w:rPr>
            </w:pPr>
            <w:r w:rsidRPr="002E353A">
              <w:rPr>
                <w:sz w:val="22"/>
                <w:szCs w:val="22"/>
              </w:rPr>
              <w:t>Наименование показателя,</w:t>
            </w:r>
          </w:p>
          <w:p w:rsidR="00DA7236" w:rsidRPr="002E353A" w:rsidRDefault="00BF70B4">
            <w:pPr>
              <w:jc w:val="center"/>
              <w:rPr>
                <w:sz w:val="22"/>
                <w:szCs w:val="22"/>
              </w:rPr>
            </w:pPr>
            <w:r w:rsidRPr="002E353A">
              <w:rPr>
                <w:sz w:val="22"/>
                <w:szCs w:val="22"/>
              </w:rPr>
              <w:t>единица измерения</w:t>
            </w:r>
          </w:p>
        </w:tc>
        <w:tc>
          <w:tcPr>
            <w:tcW w:w="4332" w:type="dxa"/>
            <w:gridSpan w:val="5"/>
            <w:noWrap/>
          </w:tcPr>
          <w:p w:rsidR="00DA7236" w:rsidRPr="002E353A" w:rsidRDefault="00BF70B4">
            <w:pPr>
              <w:jc w:val="center"/>
              <w:rPr>
                <w:sz w:val="22"/>
                <w:szCs w:val="22"/>
              </w:rPr>
            </w:pPr>
            <w:r w:rsidRPr="002E353A">
              <w:rPr>
                <w:sz w:val="22"/>
                <w:szCs w:val="22"/>
              </w:rPr>
              <w:t>Значение показателя конечного и непосредственного результата по годам реализации</w:t>
            </w:r>
          </w:p>
        </w:tc>
      </w:tr>
      <w:tr w:rsidR="00DA7236" w:rsidRPr="002E353A" w:rsidTr="002E353A">
        <w:trPr>
          <w:cantSplit/>
          <w:trHeight w:val="1134"/>
        </w:trPr>
        <w:tc>
          <w:tcPr>
            <w:tcW w:w="551" w:type="dxa"/>
            <w:vMerge/>
            <w:noWrap/>
            <w:vAlign w:val="center"/>
          </w:tcPr>
          <w:p w:rsidR="00DA7236" w:rsidRPr="002E353A" w:rsidRDefault="00DA7236">
            <w:pPr>
              <w:rPr>
                <w:sz w:val="22"/>
                <w:szCs w:val="22"/>
              </w:rPr>
            </w:pPr>
          </w:p>
        </w:tc>
        <w:tc>
          <w:tcPr>
            <w:tcW w:w="2054" w:type="dxa"/>
            <w:vMerge/>
            <w:noWrap/>
            <w:vAlign w:val="center"/>
          </w:tcPr>
          <w:p w:rsidR="00DA7236" w:rsidRPr="002E353A" w:rsidRDefault="00DA7236">
            <w:pPr>
              <w:rPr>
                <w:sz w:val="22"/>
                <w:szCs w:val="22"/>
              </w:rPr>
            </w:pPr>
          </w:p>
        </w:tc>
        <w:tc>
          <w:tcPr>
            <w:tcW w:w="900" w:type="dxa"/>
            <w:noWrap/>
            <w:vAlign w:val="center"/>
          </w:tcPr>
          <w:p w:rsidR="00DA7236" w:rsidRPr="002E353A" w:rsidRDefault="00BF70B4">
            <w:pPr>
              <w:jc w:val="center"/>
              <w:rPr>
                <w:sz w:val="22"/>
                <w:szCs w:val="22"/>
              </w:rPr>
            </w:pPr>
            <w:r w:rsidRPr="002E353A">
              <w:rPr>
                <w:sz w:val="22"/>
                <w:szCs w:val="22"/>
              </w:rPr>
              <w:t>начало</w:t>
            </w:r>
          </w:p>
        </w:tc>
        <w:tc>
          <w:tcPr>
            <w:tcW w:w="1313" w:type="dxa"/>
            <w:noWrap/>
            <w:vAlign w:val="center"/>
          </w:tcPr>
          <w:p w:rsidR="00DA7236" w:rsidRPr="002E353A" w:rsidRDefault="00BF70B4">
            <w:pPr>
              <w:jc w:val="center"/>
              <w:rPr>
                <w:sz w:val="22"/>
                <w:szCs w:val="22"/>
              </w:rPr>
            </w:pPr>
            <w:r w:rsidRPr="002E353A">
              <w:rPr>
                <w:sz w:val="22"/>
                <w:szCs w:val="22"/>
              </w:rPr>
              <w:t>завершение</w:t>
            </w:r>
          </w:p>
        </w:tc>
        <w:tc>
          <w:tcPr>
            <w:tcW w:w="2270" w:type="dxa"/>
            <w:vMerge/>
            <w:noWrap/>
            <w:vAlign w:val="center"/>
          </w:tcPr>
          <w:p w:rsidR="00DA7236" w:rsidRPr="002E353A" w:rsidRDefault="00DA7236">
            <w:pPr>
              <w:rPr>
                <w:sz w:val="22"/>
                <w:szCs w:val="22"/>
              </w:rPr>
            </w:pPr>
          </w:p>
        </w:tc>
        <w:tc>
          <w:tcPr>
            <w:tcW w:w="1276" w:type="dxa"/>
            <w:vMerge/>
            <w:noWrap/>
            <w:vAlign w:val="center"/>
          </w:tcPr>
          <w:p w:rsidR="00DA7236" w:rsidRPr="002E353A" w:rsidRDefault="00DA7236">
            <w:pPr>
              <w:rPr>
                <w:sz w:val="22"/>
                <w:szCs w:val="22"/>
              </w:rPr>
            </w:pPr>
          </w:p>
        </w:tc>
        <w:tc>
          <w:tcPr>
            <w:tcW w:w="2977" w:type="dxa"/>
            <w:vMerge/>
            <w:tcBorders>
              <w:bottom w:val="single" w:sz="4" w:space="0" w:color="000000"/>
            </w:tcBorders>
            <w:noWrap/>
            <w:vAlign w:val="center"/>
          </w:tcPr>
          <w:p w:rsidR="00DA7236" w:rsidRPr="002E353A" w:rsidRDefault="00DA7236">
            <w:pPr>
              <w:rPr>
                <w:sz w:val="22"/>
                <w:szCs w:val="22"/>
              </w:rPr>
            </w:pPr>
          </w:p>
        </w:tc>
        <w:tc>
          <w:tcPr>
            <w:tcW w:w="931" w:type="dxa"/>
            <w:noWrap/>
            <w:textDirection w:val="btLr"/>
            <w:vAlign w:val="center"/>
          </w:tcPr>
          <w:p w:rsidR="00DA7236" w:rsidRPr="002E353A" w:rsidRDefault="00BF70B4">
            <w:pPr>
              <w:ind w:left="113" w:right="113"/>
              <w:jc w:val="center"/>
              <w:rPr>
                <w:b/>
                <w:sz w:val="22"/>
                <w:szCs w:val="22"/>
              </w:rPr>
            </w:pPr>
            <w:r w:rsidRPr="002E353A">
              <w:rPr>
                <w:b/>
                <w:sz w:val="22"/>
                <w:szCs w:val="22"/>
              </w:rPr>
              <w:t>2019</w:t>
            </w:r>
          </w:p>
        </w:tc>
        <w:tc>
          <w:tcPr>
            <w:tcW w:w="851" w:type="dxa"/>
            <w:noWrap/>
            <w:textDirection w:val="btLr"/>
            <w:vAlign w:val="center"/>
          </w:tcPr>
          <w:p w:rsidR="00DA7236" w:rsidRPr="002E353A" w:rsidRDefault="00BF70B4">
            <w:pPr>
              <w:ind w:left="113" w:right="113"/>
              <w:jc w:val="center"/>
              <w:rPr>
                <w:b/>
                <w:sz w:val="22"/>
                <w:szCs w:val="22"/>
              </w:rPr>
            </w:pPr>
            <w:r w:rsidRPr="002E353A">
              <w:rPr>
                <w:b/>
                <w:sz w:val="22"/>
                <w:szCs w:val="22"/>
              </w:rPr>
              <w:t>2020</w:t>
            </w:r>
          </w:p>
        </w:tc>
        <w:tc>
          <w:tcPr>
            <w:tcW w:w="850" w:type="dxa"/>
            <w:noWrap/>
            <w:textDirection w:val="btLr"/>
          </w:tcPr>
          <w:p w:rsidR="00DA7236" w:rsidRPr="002E353A" w:rsidRDefault="00BF70B4">
            <w:pPr>
              <w:ind w:left="113" w:right="113"/>
              <w:jc w:val="center"/>
              <w:rPr>
                <w:b/>
                <w:sz w:val="22"/>
                <w:szCs w:val="22"/>
              </w:rPr>
            </w:pPr>
            <w:r w:rsidRPr="002E353A">
              <w:rPr>
                <w:b/>
                <w:sz w:val="22"/>
                <w:szCs w:val="22"/>
              </w:rPr>
              <w:t>2021</w:t>
            </w:r>
          </w:p>
        </w:tc>
        <w:tc>
          <w:tcPr>
            <w:tcW w:w="850" w:type="dxa"/>
            <w:noWrap/>
            <w:textDirection w:val="btLr"/>
          </w:tcPr>
          <w:p w:rsidR="00DA7236" w:rsidRPr="002E353A" w:rsidRDefault="00BF70B4">
            <w:pPr>
              <w:ind w:left="113" w:right="113"/>
              <w:jc w:val="center"/>
              <w:rPr>
                <w:b/>
                <w:sz w:val="22"/>
                <w:szCs w:val="22"/>
              </w:rPr>
            </w:pPr>
            <w:r w:rsidRPr="002E353A">
              <w:rPr>
                <w:b/>
                <w:sz w:val="22"/>
                <w:szCs w:val="22"/>
              </w:rPr>
              <w:t>2022</w:t>
            </w:r>
          </w:p>
        </w:tc>
        <w:tc>
          <w:tcPr>
            <w:tcW w:w="850" w:type="dxa"/>
            <w:noWrap/>
            <w:textDirection w:val="btLr"/>
          </w:tcPr>
          <w:p w:rsidR="00DA7236" w:rsidRPr="002E353A" w:rsidRDefault="00BF70B4">
            <w:pPr>
              <w:ind w:left="113" w:right="113"/>
              <w:jc w:val="center"/>
              <w:rPr>
                <w:b/>
                <w:sz w:val="22"/>
                <w:szCs w:val="22"/>
              </w:rPr>
            </w:pPr>
            <w:r w:rsidRPr="002E353A">
              <w:rPr>
                <w:b/>
                <w:sz w:val="22"/>
                <w:szCs w:val="22"/>
              </w:rPr>
              <w:t>2023</w:t>
            </w:r>
          </w:p>
        </w:tc>
      </w:tr>
      <w:tr w:rsidR="00DA7236" w:rsidRPr="002E353A" w:rsidTr="002E353A">
        <w:trPr>
          <w:cantSplit/>
        </w:trPr>
        <w:tc>
          <w:tcPr>
            <w:tcW w:w="551" w:type="dxa"/>
            <w:vMerge w:val="restart"/>
            <w:noWrap/>
          </w:tcPr>
          <w:p w:rsidR="00DA7236" w:rsidRPr="002E353A" w:rsidRDefault="00DA7236">
            <w:pPr>
              <w:rPr>
                <w:sz w:val="22"/>
                <w:szCs w:val="22"/>
              </w:rPr>
            </w:pPr>
          </w:p>
        </w:tc>
        <w:tc>
          <w:tcPr>
            <w:tcW w:w="2054" w:type="dxa"/>
            <w:vMerge w:val="restart"/>
            <w:noWrap/>
          </w:tcPr>
          <w:p w:rsidR="00DA7236" w:rsidRPr="002E353A" w:rsidRDefault="00BF70B4">
            <w:pPr>
              <w:jc w:val="center"/>
              <w:rPr>
                <w:sz w:val="22"/>
                <w:szCs w:val="22"/>
              </w:rPr>
            </w:pPr>
            <w:r w:rsidRPr="002E353A">
              <w:rPr>
                <w:sz w:val="22"/>
                <w:szCs w:val="22"/>
              </w:rPr>
              <w:t xml:space="preserve">Муниципальная программа – «Развитие общественного самоуправления и социальной активности населения муниципального </w:t>
            </w:r>
            <w:r w:rsidRPr="002E353A">
              <w:rPr>
                <w:sz w:val="22"/>
                <w:szCs w:val="22"/>
              </w:rPr>
              <w:lastRenderedPageBreak/>
              <w:t>района «Прохоровский район»</w:t>
            </w:r>
          </w:p>
          <w:p w:rsidR="00DA7236" w:rsidRPr="002E353A" w:rsidRDefault="00DA7236">
            <w:pPr>
              <w:jc w:val="both"/>
              <w:rPr>
                <w:sz w:val="22"/>
                <w:szCs w:val="22"/>
              </w:rPr>
            </w:pPr>
          </w:p>
          <w:p w:rsidR="00DA7236" w:rsidRPr="002E353A" w:rsidRDefault="00DA7236">
            <w:pPr>
              <w:jc w:val="both"/>
              <w:rPr>
                <w:color w:val="FF0000"/>
                <w:sz w:val="22"/>
                <w:szCs w:val="22"/>
              </w:rPr>
            </w:pPr>
          </w:p>
        </w:tc>
        <w:tc>
          <w:tcPr>
            <w:tcW w:w="900" w:type="dxa"/>
            <w:vMerge w:val="restart"/>
            <w:noWrap/>
          </w:tcPr>
          <w:p w:rsidR="00DA7236" w:rsidRPr="002E353A" w:rsidRDefault="00BF70B4">
            <w:pPr>
              <w:jc w:val="center"/>
              <w:rPr>
                <w:sz w:val="22"/>
                <w:szCs w:val="22"/>
              </w:rPr>
            </w:pPr>
            <w:r w:rsidRPr="002E353A">
              <w:rPr>
                <w:sz w:val="22"/>
                <w:szCs w:val="22"/>
              </w:rPr>
              <w:lastRenderedPageBreak/>
              <w:t>2019 г.</w:t>
            </w:r>
          </w:p>
        </w:tc>
        <w:tc>
          <w:tcPr>
            <w:tcW w:w="1313" w:type="dxa"/>
            <w:vMerge w:val="restart"/>
            <w:noWrap/>
          </w:tcPr>
          <w:p w:rsidR="00DA7236" w:rsidRPr="002E353A" w:rsidRDefault="00BF70B4">
            <w:pPr>
              <w:jc w:val="center"/>
              <w:rPr>
                <w:sz w:val="22"/>
                <w:szCs w:val="22"/>
              </w:rPr>
            </w:pPr>
            <w:r w:rsidRPr="002E353A">
              <w:rPr>
                <w:sz w:val="22"/>
                <w:szCs w:val="22"/>
              </w:rPr>
              <w:t>2023г.</w:t>
            </w:r>
          </w:p>
        </w:tc>
        <w:tc>
          <w:tcPr>
            <w:tcW w:w="2270" w:type="dxa"/>
            <w:vMerge w:val="restart"/>
            <w:noWrap/>
          </w:tcPr>
          <w:p w:rsidR="00DA7236" w:rsidRPr="002E353A" w:rsidRDefault="00BF70B4">
            <w:pPr>
              <w:jc w:val="both"/>
              <w:rPr>
                <w:rStyle w:val="FontStyle22"/>
              </w:rPr>
            </w:pPr>
            <w:r w:rsidRPr="002E353A">
              <w:rPr>
                <w:rStyle w:val="FontStyle22"/>
              </w:rPr>
              <w:t>Администрация Прохоровского района;</w:t>
            </w:r>
          </w:p>
          <w:p w:rsidR="00DA7236" w:rsidRPr="002E353A" w:rsidRDefault="00BF70B4">
            <w:pPr>
              <w:jc w:val="both"/>
              <w:rPr>
                <w:rStyle w:val="FontStyle22"/>
              </w:rPr>
            </w:pPr>
            <w:r w:rsidRPr="002E353A">
              <w:rPr>
                <w:color w:val="000000"/>
                <w:sz w:val="22"/>
                <w:szCs w:val="22"/>
                <w:shd w:val="clear" w:color="FFFFFF" w:fill="FFFFFF"/>
              </w:rPr>
              <w:t xml:space="preserve">управление внутренней, кадровой политики, информационного обеспечения и противодействия </w:t>
            </w:r>
            <w:r w:rsidRPr="002E353A">
              <w:rPr>
                <w:color w:val="000000"/>
                <w:sz w:val="22"/>
                <w:szCs w:val="22"/>
                <w:shd w:val="clear" w:color="FFFFFF" w:fill="FFFFFF"/>
              </w:rPr>
              <w:lastRenderedPageBreak/>
              <w:t>коррупции</w:t>
            </w:r>
            <w:r w:rsidRPr="002E353A">
              <w:rPr>
                <w:rStyle w:val="FontStyle22"/>
              </w:rPr>
              <w:t xml:space="preserve"> администрации Прохоровского района;</w:t>
            </w:r>
          </w:p>
          <w:p w:rsidR="00DA7236" w:rsidRPr="002E353A" w:rsidRDefault="00DA7236">
            <w:pPr>
              <w:jc w:val="both"/>
              <w:rPr>
                <w:rStyle w:val="FontStyle22"/>
              </w:rPr>
            </w:pPr>
          </w:p>
          <w:p w:rsidR="00DA7236" w:rsidRPr="002E353A" w:rsidRDefault="00BF70B4">
            <w:pPr>
              <w:jc w:val="both"/>
              <w:rPr>
                <w:rStyle w:val="FontStyle22"/>
              </w:rPr>
            </w:pPr>
            <w:r w:rsidRPr="002E353A">
              <w:rPr>
                <w:rStyle w:val="FontStyle22"/>
              </w:rPr>
              <w:t>Соисполнители подпрограммы:</w:t>
            </w:r>
          </w:p>
          <w:p w:rsidR="00DA7236" w:rsidRPr="002E353A" w:rsidRDefault="00BF70B4">
            <w:pPr>
              <w:pStyle w:val="4"/>
              <w:shd w:val="clear" w:color="FFFFFF" w:fill="FFFFFF"/>
              <w:spacing w:before="0" w:after="0"/>
              <w:rPr>
                <w:b w:val="0"/>
                <w:bCs w:val="0"/>
                <w:color w:val="000000"/>
                <w:sz w:val="22"/>
                <w:szCs w:val="22"/>
              </w:rPr>
            </w:pPr>
            <w:r w:rsidRPr="002E353A">
              <w:rPr>
                <w:color w:val="000000"/>
                <w:sz w:val="22"/>
                <w:szCs w:val="22"/>
              </w:rPr>
              <w:t xml:space="preserve">- </w:t>
            </w:r>
            <w:r w:rsidRPr="002E353A">
              <w:rPr>
                <w:b w:val="0"/>
                <w:bCs w:val="0"/>
                <w:color w:val="000000"/>
                <w:sz w:val="22"/>
                <w:szCs w:val="22"/>
              </w:rPr>
              <w:t>МКУ "Управление культуры и туризма администрации Прохоровского района"</w:t>
            </w:r>
            <w:r w:rsidRPr="002E353A">
              <w:rPr>
                <w:color w:val="000000"/>
                <w:sz w:val="22"/>
                <w:szCs w:val="22"/>
              </w:rPr>
              <w:t>;</w:t>
            </w:r>
          </w:p>
          <w:p w:rsidR="00DA7236" w:rsidRPr="002E353A" w:rsidRDefault="00BF70B4">
            <w:pPr>
              <w:jc w:val="both"/>
              <w:rPr>
                <w:sz w:val="22"/>
                <w:szCs w:val="22"/>
              </w:rPr>
            </w:pPr>
            <w:r w:rsidRPr="002E353A">
              <w:rPr>
                <w:sz w:val="22"/>
                <w:szCs w:val="22"/>
              </w:rPr>
              <w:t xml:space="preserve">- </w:t>
            </w:r>
            <w:r w:rsidRPr="002E353A">
              <w:rPr>
                <w:color w:val="000000"/>
                <w:sz w:val="22"/>
                <w:szCs w:val="22"/>
                <w:shd w:val="clear" w:color="FFFFFF" w:fill="FFFFFF"/>
              </w:rPr>
              <w:t>МКУ "Управление физической культуры, спорта и молодежной политики администрации Прохоровского района"</w:t>
            </w:r>
            <w:r w:rsidRPr="002E353A">
              <w:rPr>
                <w:sz w:val="22"/>
                <w:szCs w:val="22"/>
              </w:rPr>
              <w:t>- управление финансов и налоговой политики.</w:t>
            </w:r>
          </w:p>
        </w:tc>
        <w:tc>
          <w:tcPr>
            <w:tcW w:w="1276" w:type="dxa"/>
            <w:vMerge w:val="restart"/>
            <w:noWrap/>
          </w:tcPr>
          <w:p w:rsidR="00DA7236" w:rsidRPr="002E353A" w:rsidRDefault="00BF70B4">
            <w:pPr>
              <w:pStyle w:val="af8"/>
              <w:ind w:left="0"/>
              <w:jc w:val="center"/>
              <w:rPr>
                <w:b/>
                <w:sz w:val="22"/>
                <w:szCs w:val="22"/>
              </w:rPr>
            </w:pPr>
            <w:r w:rsidRPr="002E353A">
              <w:rPr>
                <w:b/>
                <w:sz w:val="22"/>
                <w:szCs w:val="22"/>
              </w:rPr>
              <w:lastRenderedPageBreak/>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DA7236">
            <w:pPr>
              <w:pStyle w:val="af8"/>
              <w:ind w:left="0"/>
              <w:jc w:val="center"/>
              <w:rPr>
                <w:b/>
                <w:sz w:val="22"/>
                <w:szCs w:val="22"/>
              </w:rPr>
            </w:pPr>
          </w:p>
          <w:p w:rsidR="00DA7236" w:rsidRPr="002E353A" w:rsidRDefault="00BF70B4">
            <w:pPr>
              <w:pStyle w:val="af8"/>
              <w:ind w:left="0"/>
              <w:jc w:val="center"/>
              <w:rPr>
                <w:b/>
                <w:sz w:val="22"/>
                <w:szCs w:val="22"/>
              </w:rPr>
            </w:pPr>
            <w:r w:rsidRPr="002E353A">
              <w:rPr>
                <w:b/>
                <w:sz w:val="22"/>
                <w:szCs w:val="22"/>
              </w:rPr>
              <w:t>П</w:t>
            </w:r>
          </w:p>
          <w:p w:rsidR="00DA7236" w:rsidRPr="002E353A" w:rsidRDefault="00DA7236">
            <w:pPr>
              <w:pStyle w:val="af8"/>
              <w:ind w:left="0"/>
              <w:jc w:val="center"/>
              <w:rPr>
                <w:b/>
                <w:sz w:val="22"/>
                <w:szCs w:val="22"/>
              </w:rPr>
            </w:pPr>
          </w:p>
        </w:tc>
        <w:tc>
          <w:tcPr>
            <w:tcW w:w="2977" w:type="dxa"/>
            <w:shd w:val="clear" w:color="FFFFFF" w:fill="FFFFFF"/>
            <w:noWrap/>
          </w:tcPr>
          <w:p w:rsidR="00DA7236" w:rsidRPr="002E353A" w:rsidRDefault="00BF70B4">
            <w:pPr>
              <w:rPr>
                <w:sz w:val="22"/>
                <w:szCs w:val="22"/>
              </w:rPr>
            </w:pPr>
            <w:r w:rsidRPr="002E353A">
              <w:rPr>
                <w:sz w:val="22"/>
                <w:szCs w:val="22"/>
              </w:rPr>
              <w:lastRenderedPageBreak/>
              <w:t>Проведено не менее 10 конкурсов до 2023 года.</w:t>
            </w:r>
          </w:p>
          <w:p w:rsidR="00DA7236" w:rsidRPr="002E353A" w:rsidRDefault="00DA7236">
            <w:pPr>
              <w:rPr>
                <w:sz w:val="22"/>
                <w:szCs w:val="22"/>
              </w:rPr>
            </w:pPr>
          </w:p>
        </w:tc>
        <w:tc>
          <w:tcPr>
            <w:tcW w:w="931" w:type="dxa"/>
            <w:noWrap/>
          </w:tcPr>
          <w:p w:rsidR="00DA7236" w:rsidRPr="002E353A" w:rsidRDefault="00BF70B4">
            <w:pPr>
              <w:rPr>
                <w:sz w:val="22"/>
                <w:szCs w:val="22"/>
              </w:rPr>
            </w:pPr>
            <w:r w:rsidRPr="002E353A">
              <w:rPr>
                <w:sz w:val="22"/>
                <w:szCs w:val="22"/>
              </w:rPr>
              <w:t>2</w:t>
            </w:r>
          </w:p>
        </w:tc>
        <w:tc>
          <w:tcPr>
            <w:tcW w:w="851"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rPr>
                <w:sz w:val="22"/>
                <w:szCs w:val="22"/>
              </w:rPr>
            </w:pPr>
            <w:r w:rsidRPr="002E353A">
              <w:rPr>
                <w:sz w:val="22"/>
                <w:szCs w:val="22"/>
              </w:rPr>
              <w:t xml:space="preserve">Создан аккаунт во Вконтакте «Общественное самоуправление Прохоровского района» до конца 2019 года. </w:t>
            </w:r>
          </w:p>
          <w:p w:rsidR="00DA7236" w:rsidRPr="002E353A" w:rsidRDefault="00DA7236">
            <w:pPr>
              <w:rPr>
                <w:sz w:val="22"/>
                <w:szCs w:val="22"/>
              </w:rPr>
            </w:pPr>
          </w:p>
        </w:tc>
        <w:tc>
          <w:tcPr>
            <w:tcW w:w="931" w:type="dxa"/>
            <w:noWrap/>
          </w:tcPr>
          <w:p w:rsidR="00DA7236" w:rsidRPr="002E353A" w:rsidRDefault="00BF70B4">
            <w:pPr>
              <w:rPr>
                <w:sz w:val="22"/>
                <w:szCs w:val="22"/>
              </w:rPr>
            </w:pPr>
            <w:r w:rsidRPr="002E353A">
              <w:rPr>
                <w:sz w:val="22"/>
                <w:szCs w:val="22"/>
              </w:rPr>
              <w:t>1</w:t>
            </w:r>
          </w:p>
        </w:tc>
        <w:tc>
          <w:tcPr>
            <w:tcW w:w="851" w:type="dxa"/>
            <w:noWrap/>
          </w:tcPr>
          <w:p w:rsidR="00DA7236" w:rsidRPr="002E353A" w:rsidRDefault="00BF70B4">
            <w:pPr>
              <w:rPr>
                <w:sz w:val="22"/>
                <w:szCs w:val="22"/>
              </w:rPr>
            </w:pPr>
            <w:r w:rsidRPr="002E353A">
              <w:rPr>
                <w:sz w:val="22"/>
                <w:szCs w:val="22"/>
              </w:rPr>
              <w:t>-</w:t>
            </w:r>
          </w:p>
        </w:tc>
        <w:tc>
          <w:tcPr>
            <w:tcW w:w="850" w:type="dxa"/>
            <w:noWrap/>
          </w:tcPr>
          <w:p w:rsidR="00DA7236" w:rsidRPr="002E353A" w:rsidRDefault="00BF70B4">
            <w:pPr>
              <w:rPr>
                <w:sz w:val="22"/>
                <w:szCs w:val="22"/>
              </w:rPr>
            </w:pPr>
            <w:r w:rsidRPr="002E353A">
              <w:rPr>
                <w:sz w:val="22"/>
                <w:szCs w:val="22"/>
              </w:rPr>
              <w:t>-</w:t>
            </w:r>
          </w:p>
        </w:tc>
        <w:tc>
          <w:tcPr>
            <w:tcW w:w="850" w:type="dxa"/>
            <w:noWrap/>
          </w:tcPr>
          <w:p w:rsidR="00DA7236" w:rsidRPr="002E353A" w:rsidRDefault="00BF70B4">
            <w:pPr>
              <w:rPr>
                <w:sz w:val="22"/>
                <w:szCs w:val="22"/>
              </w:rPr>
            </w:pPr>
            <w:r w:rsidRPr="002E353A">
              <w:rPr>
                <w:sz w:val="22"/>
                <w:szCs w:val="22"/>
              </w:rPr>
              <w:t>-</w:t>
            </w:r>
          </w:p>
        </w:tc>
        <w:tc>
          <w:tcPr>
            <w:tcW w:w="850" w:type="dxa"/>
            <w:noWrap/>
          </w:tcPr>
          <w:p w:rsidR="00DA7236" w:rsidRPr="002E353A" w:rsidRDefault="00BF70B4">
            <w:pPr>
              <w:rPr>
                <w:sz w:val="22"/>
                <w:szCs w:val="22"/>
              </w:rPr>
            </w:pPr>
            <w:r w:rsidRPr="002E353A">
              <w:rPr>
                <w:sz w:val="22"/>
                <w:szCs w:val="22"/>
              </w:rPr>
              <w:t>-</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rPr>
                <w:sz w:val="22"/>
                <w:szCs w:val="22"/>
              </w:rPr>
            </w:pPr>
            <w:r w:rsidRPr="002E353A">
              <w:rPr>
                <w:sz w:val="22"/>
                <w:szCs w:val="22"/>
              </w:rPr>
              <w:t>Размещены информационные материалы о деятельности  территориального общественного самоуправления  во Вконтакте не менее 30 статей к концу 2023 года.</w:t>
            </w:r>
          </w:p>
        </w:tc>
        <w:tc>
          <w:tcPr>
            <w:tcW w:w="931" w:type="dxa"/>
            <w:noWrap/>
          </w:tcPr>
          <w:p w:rsidR="00DA7236" w:rsidRPr="002E353A" w:rsidRDefault="00BF70B4">
            <w:pPr>
              <w:rPr>
                <w:sz w:val="22"/>
                <w:szCs w:val="22"/>
              </w:rPr>
            </w:pPr>
            <w:r w:rsidRPr="002E353A">
              <w:rPr>
                <w:sz w:val="22"/>
                <w:szCs w:val="22"/>
              </w:rPr>
              <w:t>7</w:t>
            </w:r>
          </w:p>
        </w:tc>
        <w:tc>
          <w:tcPr>
            <w:tcW w:w="851" w:type="dxa"/>
            <w:noWrap/>
          </w:tcPr>
          <w:p w:rsidR="00DA7236" w:rsidRPr="002E353A" w:rsidRDefault="00BF70B4">
            <w:pPr>
              <w:rPr>
                <w:sz w:val="22"/>
                <w:szCs w:val="22"/>
              </w:rPr>
            </w:pPr>
            <w:r w:rsidRPr="002E353A">
              <w:rPr>
                <w:sz w:val="22"/>
                <w:szCs w:val="22"/>
              </w:rPr>
              <w:t>7</w:t>
            </w:r>
          </w:p>
        </w:tc>
        <w:tc>
          <w:tcPr>
            <w:tcW w:w="850" w:type="dxa"/>
            <w:noWrap/>
          </w:tcPr>
          <w:p w:rsidR="00DA7236" w:rsidRPr="002E353A" w:rsidRDefault="00BF70B4">
            <w:pPr>
              <w:rPr>
                <w:sz w:val="22"/>
                <w:szCs w:val="22"/>
              </w:rPr>
            </w:pPr>
            <w:r w:rsidRPr="002E353A">
              <w:rPr>
                <w:sz w:val="22"/>
                <w:szCs w:val="22"/>
              </w:rPr>
              <w:t>6</w:t>
            </w:r>
          </w:p>
        </w:tc>
        <w:tc>
          <w:tcPr>
            <w:tcW w:w="850" w:type="dxa"/>
            <w:noWrap/>
          </w:tcPr>
          <w:p w:rsidR="00DA7236" w:rsidRPr="002E353A" w:rsidRDefault="00BF70B4">
            <w:pPr>
              <w:rPr>
                <w:sz w:val="22"/>
                <w:szCs w:val="22"/>
              </w:rPr>
            </w:pPr>
            <w:r w:rsidRPr="002E353A">
              <w:rPr>
                <w:sz w:val="22"/>
                <w:szCs w:val="22"/>
              </w:rPr>
              <w:t>5</w:t>
            </w:r>
          </w:p>
        </w:tc>
        <w:tc>
          <w:tcPr>
            <w:tcW w:w="850" w:type="dxa"/>
            <w:noWrap/>
          </w:tcPr>
          <w:p w:rsidR="00DA7236" w:rsidRPr="002E353A" w:rsidRDefault="00BF70B4">
            <w:pPr>
              <w:rPr>
                <w:sz w:val="22"/>
                <w:szCs w:val="22"/>
              </w:rPr>
            </w:pPr>
            <w:r w:rsidRPr="002E353A">
              <w:rPr>
                <w:sz w:val="22"/>
                <w:szCs w:val="22"/>
              </w:rPr>
              <w:t>5</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rPr>
                <w:sz w:val="22"/>
                <w:szCs w:val="22"/>
              </w:rPr>
            </w:pPr>
            <w:r w:rsidRPr="002E353A">
              <w:rPr>
                <w:sz w:val="22"/>
                <w:szCs w:val="22"/>
              </w:rPr>
              <w:t xml:space="preserve">Размещены информационные материалы о деятельности  территориального общественного самоуправления  на сайте районной общественно-политической газеты «Истоки» о деятельности ТОС не менее 30 статей к концу 2023 года. </w:t>
            </w:r>
          </w:p>
        </w:tc>
        <w:tc>
          <w:tcPr>
            <w:tcW w:w="931" w:type="dxa"/>
            <w:noWrap/>
          </w:tcPr>
          <w:p w:rsidR="00DA7236" w:rsidRPr="002E353A" w:rsidRDefault="00BF70B4">
            <w:pPr>
              <w:rPr>
                <w:sz w:val="22"/>
                <w:szCs w:val="22"/>
              </w:rPr>
            </w:pPr>
            <w:r w:rsidRPr="002E353A">
              <w:rPr>
                <w:sz w:val="22"/>
                <w:szCs w:val="22"/>
              </w:rPr>
              <w:t>7</w:t>
            </w:r>
          </w:p>
        </w:tc>
        <w:tc>
          <w:tcPr>
            <w:tcW w:w="851" w:type="dxa"/>
            <w:noWrap/>
          </w:tcPr>
          <w:p w:rsidR="00DA7236" w:rsidRPr="002E353A" w:rsidRDefault="00BF70B4">
            <w:pPr>
              <w:rPr>
                <w:sz w:val="22"/>
                <w:szCs w:val="22"/>
              </w:rPr>
            </w:pPr>
            <w:r w:rsidRPr="002E353A">
              <w:rPr>
                <w:sz w:val="22"/>
                <w:szCs w:val="22"/>
              </w:rPr>
              <w:t>7</w:t>
            </w:r>
          </w:p>
        </w:tc>
        <w:tc>
          <w:tcPr>
            <w:tcW w:w="850" w:type="dxa"/>
            <w:noWrap/>
          </w:tcPr>
          <w:p w:rsidR="00DA7236" w:rsidRPr="002E353A" w:rsidRDefault="00BF70B4">
            <w:pPr>
              <w:rPr>
                <w:sz w:val="22"/>
                <w:szCs w:val="22"/>
              </w:rPr>
            </w:pPr>
            <w:r w:rsidRPr="002E353A">
              <w:rPr>
                <w:sz w:val="22"/>
                <w:szCs w:val="22"/>
              </w:rPr>
              <w:t>6</w:t>
            </w:r>
          </w:p>
        </w:tc>
        <w:tc>
          <w:tcPr>
            <w:tcW w:w="850" w:type="dxa"/>
            <w:noWrap/>
          </w:tcPr>
          <w:p w:rsidR="00DA7236" w:rsidRPr="002E353A" w:rsidRDefault="00BF70B4">
            <w:pPr>
              <w:rPr>
                <w:sz w:val="22"/>
                <w:szCs w:val="22"/>
              </w:rPr>
            </w:pPr>
            <w:r w:rsidRPr="002E353A">
              <w:rPr>
                <w:sz w:val="22"/>
                <w:szCs w:val="22"/>
              </w:rPr>
              <w:t xml:space="preserve">5 </w:t>
            </w:r>
          </w:p>
        </w:tc>
        <w:tc>
          <w:tcPr>
            <w:tcW w:w="850" w:type="dxa"/>
            <w:noWrap/>
          </w:tcPr>
          <w:p w:rsidR="00DA7236" w:rsidRPr="002E353A" w:rsidRDefault="00BF70B4">
            <w:pPr>
              <w:rPr>
                <w:sz w:val="22"/>
                <w:szCs w:val="22"/>
              </w:rPr>
            </w:pPr>
            <w:r w:rsidRPr="002E353A">
              <w:rPr>
                <w:sz w:val="22"/>
                <w:szCs w:val="22"/>
              </w:rPr>
              <w:t>5</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rPr>
                <w:sz w:val="22"/>
                <w:szCs w:val="22"/>
              </w:rPr>
            </w:pPr>
            <w:r w:rsidRPr="002E353A">
              <w:rPr>
                <w:sz w:val="22"/>
                <w:szCs w:val="22"/>
              </w:rPr>
              <w:t>Реализованы социально значимые проекты ТОС не менее 10 ед. до конца 2023  года.</w:t>
            </w:r>
          </w:p>
        </w:tc>
        <w:tc>
          <w:tcPr>
            <w:tcW w:w="931" w:type="dxa"/>
            <w:noWrap/>
          </w:tcPr>
          <w:p w:rsidR="00DA7236" w:rsidRPr="002E353A" w:rsidRDefault="00BF70B4">
            <w:pPr>
              <w:rPr>
                <w:sz w:val="22"/>
                <w:szCs w:val="22"/>
              </w:rPr>
            </w:pPr>
            <w:r w:rsidRPr="002E353A">
              <w:rPr>
                <w:sz w:val="22"/>
                <w:szCs w:val="22"/>
              </w:rPr>
              <w:t>2</w:t>
            </w:r>
          </w:p>
        </w:tc>
        <w:tc>
          <w:tcPr>
            <w:tcW w:w="851"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pStyle w:val="af8"/>
              <w:widowControl w:val="0"/>
              <w:tabs>
                <w:tab w:val="left" w:pos="459"/>
              </w:tabs>
              <w:ind w:left="0"/>
              <w:jc w:val="both"/>
              <w:rPr>
                <w:color w:val="000000"/>
                <w:sz w:val="22"/>
                <w:szCs w:val="22"/>
              </w:rPr>
            </w:pPr>
            <w:r w:rsidRPr="002E353A">
              <w:rPr>
                <w:color w:val="000000"/>
                <w:sz w:val="22"/>
                <w:szCs w:val="22"/>
              </w:rPr>
              <w:t>Уровень удовлетворённости населения эффективностью деятельности руководителей органов местного самоуправления, предприятий, организаций, учреждений осуществляющих свою деятельность на территории Прохоровского района и предоставляющих  услуги населению к концу 2023 года будет составлять не менее 80 %;</w:t>
            </w:r>
          </w:p>
        </w:tc>
        <w:tc>
          <w:tcPr>
            <w:tcW w:w="931" w:type="dxa"/>
            <w:noWrap/>
          </w:tcPr>
          <w:p w:rsidR="00DA7236" w:rsidRPr="002E353A" w:rsidRDefault="00BF70B4">
            <w:pPr>
              <w:rPr>
                <w:sz w:val="22"/>
                <w:szCs w:val="22"/>
              </w:rPr>
            </w:pPr>
            <w:r w:rsidRPr="002E353A">
              <w:rPr>
                <w:sz w:val="22"/>
                <w:szCs w:val="22"/>
              </w:rPr>
              <w:t>65</w:t>
            </w:r>
          </w:p>
          <w:p w:rsidR="00DA7236" w:rsidRPr="002E353A" w:rsidRDefault="00DA7236">
            <w:pPr>
              <w:rPr>
                <w:sz w:val="22"/>
                <w:szCs w:val="22"/>
              </w:rPr>
            </w:pPr>
          </w:p>
          <w:p w:rsidR="00DA7236" w:rsidRPr="002E353A" w:rsidRDefault="00DA7236">
            <w:pPr>
              <w:rPr>
                <w:sz w:val="22"/>
                <w:szCs w:val="22"/>
              </w:rPr>
            </w:pPr>
          </w:p>
          <w:p w:rsidR="00DA7236" w:rsidRPr="002E353A" w:rsidRDefault="00DA7236">
            <w:pPr>
              <w:rPr>
                <w:sz w:val="22"/>
                <w:szCs w:val="22"/>
              </w:rPr>
            </w:pPr>
          </w:p>
          <w:p w:rsidR="00DA7236" w:rsidRPr="002E353A" w:rsidRDefault="00DA7236">
            <w:pPr>
              <w:rPr>
                <w:sz w:val="22"/>
                <w:szCs w:val="22"/>
              </w:rPr>
            </w:pPr>
          </w:p>
        </w:tc>
        <w:tc>
          <w:tcPr>
            <w:tcW w:w="851" w:type="dxa"/>
            <w:noWrap/>
          </w:tcPr>
          <w:p w:rsidR="00DA7236" w:rsidRPr="002E353A" w:rsidRDefault="00BF70B4">
            <w:pPr>
              <w:rPr>
                <w:sz w:val="22"/>
                <w:szCs w:val="22"/>
              </w:rPr>
            </w:pPr>
            <w:r w:rsidRPr="002E353A">
              <w:rPr>
                <w:sz w:val="22"/>
                <w:szCs w:val="22"/>
              </w:rPr>
              <w:t>70</w:t>
            </w:r>
          </w:p>
          <w:p w:rsidR="00DA7236" w:rsidRPr="002E353A" w:rsidRDefault="00DA7236">
            <w:pPr>
              <w:rPr>
                <w:sz w:val="22"/>
                <w:szCs w:val="22"/>
              </w:rPr>
            </w:pPr>
          </w:p>
          <w:p w:rsidR="00DA7236" w:rsidRPr="002E353A" w:rsidRDefault="00DA7236">
            <w:pPr>
              <w:rPr>
                <w:sz w:val="22"/>
                <w:szCs w:val="22"/>
              </w:rPr>
            </w:pPr>
          </w:p>
          <w:p w:rsidR="00DA7236" w:rsidRPr="002E353A" w:rsidRDefault="00DA7236">
            <w:pPr>
              <w:rPr>
                <w:sz w:val="22"/>
                <w:szCs w:val="22"/>
              </w:rPr>
            </w:pPr>
          </w:p>
          <w:p w:rsidR="00DA7236" w:rsidRPr="002E353A" w:rsidRDefault="00DA7236">
            <w:pPr>
              <w:rPr>
                <w:sz w:val="22"/>
                <w:szCs w:val="22"/>
              </w:rPr>
            </w:pPr>
          </w:p>
          <w:p w:rsidR="00DA7236" w:rsidRPr="002E353A" w:rsidRDefault="00DA7236">
            <w:pPr>
              <w:rPr>
                <w:sz w:val="22"/>
                <w:szCs w:val="22"/>
              </w:rPr>
            </w:pPr>
          </w:p>
        </w:tc>
        <w:tc>
          <w:tcPr>
            <w:tcW w:w="850" w:type="dxa"/>
            <w:noWrap/>
          </w:tcPr>
          <w:p w:rsidR="00DA7236" w:rsidRPr="002E353A" w:rsidRDefault="00BF70B4">
            <w:pPr>
              <w:rPr>
                <w:sz w:val="22"/>
                <w:szCs w:val="22"/>
              </w:rPr>
            </w:pPr>
            <w:r w:rsidRPr="002E353A">
              <w:rPr>
                <w:sz w:val="22"/>
                <w:szCs w:val="22"/>
              </w:rPr>
              <w:t>75</w:t>
            </w:r>
          </w:p>
        </w:tc>
        <w:tc>
          <w:tcPr>
            <w:tcW w:w="850" w:type="dxa"/>
            <w:noWrap/>
          </w:tcPr>
          <w:p w:rsidR="00DA7236" w:rsidRPr="002E353A" w:rsidRDefault="00BF70B4">
            <w:pPr>
              <w:rPr>
                <w:sz w:val="22"/>
                <w:szCs w:val="22"/>
              </w:rPr>
            </w:pPr>
            <w:r w:rsidRPr="002E353A">
              <w:rPr>
                <w:sz w:val="22"/>
                <w:szCs w:val="22"/>
              </w:rPr>
              <w:t>77</w:t>
            </w:r>
          </w:p>
        </w:tc>
        <w:tc>
          <w:tcPr>
            <w:tcW w:w="850" w:type="dxa"/>
            <w:noWrap/>
          </w:tcPr>
          <w:p w:rsidR="00DA7236" w:rsidRPr="002E353A" w:rsidRDefault="00BF70B4">
            <w:pPr>
              <w:rPr>
                <w:sz w:val="22"/>
                <w:szCs w:val="22"/>
              </w:rPr>
            </w:pPr>
            <w:r w:rsidRPr="002E353A">
              <w:rPr>
                <w:sz w:val="22"/>
                <w:szCs w:val="22"/>
              </w:rPr>
              <w:t>80</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pStyle w:val="af8"/>
              <w:widowControl w:val="0"/>
              <w:tabs>
                <w:tab w:val="left" w:pos="459"/>
              </w:tabs>
              <w:ind w:left="-19" w:firstLine="19"/>
              <w:jc w:val="both"/>
              <w:rPr>
                <w:color w:val="000000"/>
                <w:sz w:val="22"/>
                <w:szCs w:val="22"/>
              </w:rPr>
            </w:pPr>
            <w:r w:rsidRPr="002E353A">
              <w:rPr>
                <w:sz w:val="22"/>
                <w:szCs w:val="22"/>
              </w:rPr>
              <w:t xml:space="preserve"> Создано Советов общественности не менее 18 ед. к концу 2019 года;</w:t>
            </w:r>
          </w:p>
        </w:tc>
        <w:tc>
          <w:tcPr>
            <w:tcW w:w="931" w:type="dxa"/>
            <w:noWrap/>
          </w:tcPr>
          <w:p w:rsidR="00DA7236" w:rsidRPr="002E353A" w:rsidRDefault="00BF70B4">
            <w:pPr>
              <w:jc w:val="center"/>
              <w:rPr>
                <w:sz w:val="22"/>
                <w:szCs w:val="22"/>
              </w:rPr>
            </w:pPr>
            <w:r w:rsidRPr="002E353A">
              <w:rPr>
                <w:sz w:val="22"/>
                <w:szCs w:val="22"/>
              </w:rPr>
              <w:t>18</w:t>
            </w:r>
          </w:p>
        </w:tc>
        <w:tc>
          <w:tcPr>
            <w:tcW w:w="851"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pStyle w:val="a3"/>
              <w:tabs>
                <w:tab w:val="left" w:pos="459"/>
              </w:tabs>
              <w:ind w:left="-19" w:firstLine="19"/>
              <w:jc w:val="both"/>
              <w:rPr>
                <w:rFonts w:ascii="Times New Roman" w:eastAsia="Times New Roman" w:hAnsi="Times New Roman"/>
                <w:lang w:eastAsia="ru-RU"/>
              </w:rPr>
            </w:pPr>
            <w:r w:rsidRPr="002E353A">
              <w:rPr>
                <w:rFonts w:ascii="Times New Roman" w:eastAsia="Times New Roman" w:hAnsi="Times New Roman"/>
                <w:lang w:eastAsia="ru-RU"/>
              </w:rPr>
              <w:t xml:space="preserve"> Назначено не менее 80 Сельских старост  к концу 2019 года;</w:t>
            </w:r>
          </w:p>
        </w:tc>
        <w:tc>
          <w:tcPr>
            <w:tcW w:w="931" w:type="dxa"/>
            <w:noWrap/>
          </w:tcPr>
          <w:p w:rsidR="00DA7236" w:rsidRPr="002E353A" w:rsidRDefault="00BF70B4">
            <w:pPr>
              <w:jc w:val="center"/>
              <w:rPr>
                <w:sz w:val="22"/>
                <w:szCs w:val="22"/>
              </w:rPr>
            </w:pPr>
            <w:r w:rsidRPr="002E353A">
              <w:rPr>
                <w:sz w:val="22"/>
                <w:szCs w:val="22"/>
              </w:rPr>
              <w:t>80</w:t>
            </w:r>
          </w:p>
        </w:tc>
        <w:tc>
          <w:tcPr>
            <w:tcW w:w="851"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pStyle w:val="a3"/>
              <w:tabs>
                <w:tab w:val="left" w:pos="459"/>
              </w:tabs>
              <w:ind w:left="-19" w:firstLine="19"/>
              <w:jc w:val="both"/>
              <w:rPr>
                <w:rFonts w:ascii="Times New Roman" w:eastAsia="Times New Roman" w:hAnsi="Times New Roman"/>
                <w:lang w:eastAsia="ru-RU"/>
              </w:rPr>
            </w:pPr>
            <w:r w:rsidRPr="002E353A">
              <w:rPr>
                <w:rFonts w:ascii="Times New Roman" w:eastAsia="Times New Roman" w:hAnsi="Times New Roman"/>
                <w:lang w:eastAsia="ru-RU"/>
              </w:rPr>
              <w:t xml:space="preserve">Выделено грантов НКО «Реализация Социально значимые проекты», 8 ед. </w:t>
            </w:r>
            <w:r w:rsidRPr="002E353A">
              <w:rPr>
                <w:rFonts w:ascii="Times New Roman" w:hAnsi="Times New Roman"/>
                <w:color w:val="000000"/>
              </w:rPr>
              <w:t>к  концу 2023 года;</w:t>
            </w:r>
          </w:p>
        </w:tc>
        <w:tc>
          <w:tcPr>
            <w:tcW w:w="931" w:type="dxa"/>
            <w:noWrap/>
          </w:tcPr>
          <w:p w:rsidR="00DA7236" w:rsidRPr="002E353A" w:rsidRDefault="00BF70B4">
            <w:pPr>
              <w:jc w:val="center"/>
              <w:rPr>
                <w:sz w:val="22"/>
                <w:szCs w:val="22"/>
              </w:rPr>
            </w:pPr>
            <w:r w:rsidRPr="002E353A">
              <w:rPr>
                <w:sz w:val="22"/>
                <w:szCs w:val="22"/>
              </w:rPr>
              <w:t>1</w:t>
            </w:r>
          </w:p>
        </w:tc>
        <w:tc>
          <w:tcPr>
            <w:tcW w:w="851"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2</w:t>
            </w:r>
          </w:p>
        </w:tc>
        <w:tc>
          <w:tcPr>
            <w:tcW w:w="850" w:type="dxa"/>
            <w:noWrap/>
          </w:tcPr>
          <w:p w:rsidR="00DA7236" w:rsidRPr="002E353A" w:rsidRDefault="00BF70B4">
            <w:pPr>
              <w:jc w:val="center"/>
              <w:rPr>
                <w:sz w:val="22"/>
                <w:szCs w:val="22"/>
              </w:rPr>
            </w:pPr>
            <w:r w:rsidRPr="002E353A">
              <w:rPr>
                <w:sz w:val="22"/>
                <w:szCs w:val="22"/>
              </w:rPr>
              <w:t>2</w:t>
            </w:r>
          </w:p>
        </w:tc>
        <w:tc>
          <w:tcPr>
            <w:tcW w:w="850" w:type="dxa"/>
            <w:noWrap/>
          </w:tcPr>
          <w:p w:rsidR="00DA7236" w:rsidRPr="002E353A" w:rsidRDefault="00BF70B4">
            <w:pPr>
              <w:jc w:val="center"/>
              <w:rPr>
                <w:sz w:val="22"/>
                <w:szCs w:val="22"/>
              </w:rPr>
            </w:pPr>
            <w:r w:rsidRPr="002E353A">
              <w:rPr>
                <w:sz w:val="22"/>
                <w:szCs w:val="22"/>
              </w:rPr>
              <w:t>2</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pStyle w:val="Style14"/>
              <w:widowControl/>
              <w:tabs>
                <w:tab w:val="left" w:pos="317"/>
              </w:tabs>
              <w:spacing w:line="274" w:lineRule="exact"/>
              <w:ind w:firstLine="19"/>
              <w:jc w:val="both"/>
              <w:rPr>
                <w:sz w:val="22"/>
                <w:szCs w:val="22"/>
              </w:rPr>
            </w:pPr>
            <w:r w:rsidRPr="002E353A">
              <w:rPr>
                <w:rStyle w:val="FontStyle22"/>
              </w:rPr>
              <w:t xml:space="preserve">Количество граждан/организаций поощренных главой администрации Прохоровского района </w:t>
            </w:r>
            <w:r w:rsidRPr="002E353A">
              <w:rPr>
                <w:sz w:val="22"/>
                <w:szCs w:val="22"/>
              </w:rPr>
              <w:t>не менее 250 человек в течение года</w:t>
            </w:r>
            <w:r w:rsidRPr="002E353A">
              <w:rPr>
                <w:rStyle w:val="FontStyle22"/>
              </w:rPr>
              <w:t>;</w:t>
            </w:r>
          </w:p>
        </w:tc>
        <w:tc>
          <w:tcPr>
            <w:tcW w:w="931" w:type="dxa"/>
            <w:noWrap/>
          </w:tcPr>
          <w:p w:rsidR="00DA7236" w:rsidRPr="002E353A" w:rsidRDefault="00BF70B4">
            <w:pPr>
              <w:jc w:val="center"/>
              <w:rPr>
                <w:sz w:val="22"/>
                <w:szCs w:val="22"/>
              </w:rPr>
            </w:pPr>
            <w:r w:rsidRPr="002E353A">
              <w:rPr>
                <w:sz w:val="22"/>
                <w:szCs w:val="22"/>
              </w:rPr>
              <w:t>150</w:t>
            </w:r>
          </w:p>
        </w:tc>
        <w:tc>
          <w:tcPr>
            <w:tcW w:w="851" w:type="dxa"/>
            <w:noWrap/>
          </w:tcPr>
          <w:p w:rsidR="00DA7236" w:rsidRPr="002E353A" w:rsidRDefault="00BF70B4">
            <w:pPr>
              <w:jc w:val="center"/>
              <w:rPr>
                <w:sz w:val="22"/>
                <w:szCs w:val="22"/>
              </w:rPr>
            </w:pPr>
            <w:r w:rsidRPr="002E353A">
              <w:rPr>
                <w:sz w:val="22"/>
                <w:szCs w:val="22"/>
              </w:rPr>
              <w:t>150</w:t>
            </w:r>
          </w:p>
        </w:tc>
        <w:tc>
          <w:tcPr>
            <w:tcW w:w="850" w:type="dxa"/>
            <w:noWrap/>
          </w:tcPr>
          <w:p w:rsidR="00DA7236" w:rsidRPr="002E353A" w:rsidRDefault="00BF70B4">
            <w:pPr>
              <w:jc w:val="center"/>
              <w:rPr>
                <w:sz w:val="22"/>
                <w:szCs w:val="22"/>
              </w:rPr>
            </w:pPr>
            <w:r w:rsidRPr="002E353A">
              <w:rPr>
                <w:sz w:val="22"/>
                <w:szCs w:val="22"/>
              </w:rPr>
              <w:t>150</w:t>
            </w:r>
          </w:p>
        </w:tc>
        <w:tc>
          <w:tcPr>
            <w:tcW w:w="850" w:type="dxa"/>
            <w:noWrap/>
          </w:tcPr>
          <w:p w:rsidR="00DA7236" w:rsidRPr="002E353A" w:rsidRDefault="00BF70B4">
            <w:pPr>
              <w:jc w:val="center"/>
              <w:rPr>
                <w:sz w:val="22"/>
                <w:szCs w:val="22"/>
              </w:rPr>
            </w:pPr>
            <w:r w:rsidRPr="002E353A">
              <w:rPr>
                <w:sz w:val="22"/>
                <w:szCs w:val="22"/>
              </w:rPr>
              <w:t>150</w:t>
            </w:r>
          </w:p>
        </w:tc>
        <w:tc>
          <w:tcPr>
            <w:tcW w:w="850" w:type="dxa"/>
            <w:noWrap/>
          </w:tcPr>
          <w:p w:rsidR="00DA7236" w:rsidRPr="002E353A" w:rsidRDefault="00BF70B4">
            <w:pPr>
              <w:jc w:val="center"/>
              <w:rPr>
                <w:sz w:val="22"/>
                <w:szCs w:val="22"/>
              </w:rPr>
            </w:pPr>
            <w:r w:rsidRPr="002E353A">
              <w:rPr>
                <w:sz w:val="22"/>
                <w:szCs w:val="22"/>
              </w:rPr>
              <w:t>150</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pStyle w:val="Style14"/>
              <w:widowControl/>
              <w:tabs>
                <w:tab w:val="left" w:pos="317"/>
              </w:tabs>
              <w:spacing w:line="274" w:lineRule="exact"/>
              <w:ind w:firstLine="19"/>
              <w:jc w:val="both"/>
              <w:rPr>
                <w:sz w:val="22"/>
                <w:szCs w:val="22"/>
              </w:rPr>
            </w:pPr>
            <w:r w:rsidRPr="002E353A">
              <w:rPr>
                <w:rStyle w:val="FontStyle22"/>
              </w:rPr>
              <w:t xml:space="preserve">Количество граждан/организаций  поощренных Муниципальным советом Прохоровского района </w:t>
            </w:r>
            <w:r w:rsidRPr="002E353A">
              <w:rPr>
                <w:sz w:val="22"/>
                <w:szCs w:val="22"/>
              </w:rPr>
              <w:t>не менее 30 человек в течение года.</w:t>
            </w:r>
          </w:p>
        </w:tc>
        <w:tc>
          <w:tcPr>
            <w:tcW w:w="931" w:type="dxa"/>
            <w:noWrap/>
          </w:tcPr>
          <w:p w:rsidR="00DA7236" w:rsidRPr="002E353A" w:rsidRDefault="00BF70B4">
            <w:pPr>
              <w:jc w:val="center"/>
              <w:rPr>
                <w:sz w:val="22"/>
                <w:szCs w:val="22"/>
              </w:rPr>
            </w:pPr>
            <w:r w:rsidRPr="002E353A">
              <w:rPr>
                <w:sz w:val="22"/>
                <w:szCs w:val="22"/>
              </w:rPr>
              <w:t>30</w:t>
            </w:r>
          </w:p>
        </w:tc>
        <w:tc>
          <w:tcPr>
            <w:tcW w:w="851" w:type="dxa"/>
            <w:noWrap/>
          </w:tcPr>
          <w:p w:rsidR="00DA7236" w:rsidRPr="002E353A" w:rsidRDefault="00BF70B4">
            <w:pPr>
              <w:jc w:val="center"/>
              <w:rPr>
                <w:sz w:val="22"/>
                <w:szCs w:val="22"/>
              </w:rPr>
            </w:pPr>
            <w:r w:rsidRPr="002E353A">
              <w:rPr>
                <w:sz w:val="22"/>
                <w:szCs w:val="22"/>
              </w:rPr>
              <w:t>30</w:t>
            </w:r>
          </w:p>
        </w:tc>
        <w:tc>
          <w:tcPr>
            <w:tcW w:w="850" w:type="dxa"/>
            <w:noWrap/>
          </w:tcPr>
          <w:p w:rsidR="00DA7236" w:rsidRPr="002E353A" w:rsidRDefault="00BF70B4">
            <w:pPr>
              <w:jc w:val="center"/>
              <w:rPr>
                <w:sz w:val="22"/>
                <w:szCs w:val="22"/>
              </w:rPr>
            </w:pPr>
            <w:r w:rsidRPr="002E353A">
              <w:rPr>
                <w:sz w:val="22"/>
                <w:szCs w:val="22"/>
              </w:rPr>
              <w:t>30</w:t>
            </w:r>
          </w:p>
        </w:tc>
        <w:tc>
          <w:tcPr>
            <w:tcW w:w="850" w:type="dxa"/>
            <w:noWrap/>
          </w:tcPr>
          <w:p w:rsidR="00DA7236" w:rsidRPr="002E353A" w:rsidRDefault="00BF70B4">
            <w:pPr>
              <w:jc w:val="center"/>
              <w:rPr>
                <w:sz w:val="22"/>
                <w:szCs w:val="22"/>
              </w:rPr>
            </w:pPr>
            <w:r w:rsidRPr="002E353A">
              <w:rPr>
                <w:sz w:val="22"/>
                <w:szCs w:val="22"/>
              </w:rPr>
              <w:t>30</w:t>
            </w:r>
          </w:p>
        </w:tc>
        <w:tc>
          <w:tcPr>
            <w:tcW w:w="850" w:type="dxa"/>
            <w:noWrap/>
          </w:tcPr>
          <w:p w:rsidR="00DA7236" w:rsidRPr="002E353A" w:rsidRDefault="00BF70B4">
            <w:pPr>
              <w:jc w:val="center"/>
              <w:rPr>
                <w:sz w:val="22"/>
                <w:szCs w:val="22"/>
              </w:rPr>
            </w:pPr>
            <w:r w:rsidRPr="002E353A">
              <w:rPr>
                <w:sz w:val="22"/>
                <w:szCs w:val="22"/>
              </w:rPr>
              <w:t>30</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pStyle w:val="Style14"/>
              <w:widowControl/>
              <w:tabs>
                <w:tab w:val="left" w:pos="317"/>
              </w:tabs>
              <w:spacing w:line="274" w:lineRule="exact"/>
              <w:ind w:firstLine="19"/>
              <w:jc w:val="both"/>
              <w:rPr>
                <w:sz w:val="22"/>
                <w:szCs w:val="22"/>
              </w:rPr>
            </w:pPr>
            <w:r w:rsidRPr="002E353A">
              <w:rPr>
                <w:rStyle w:val="FontStyle22"/>
              </w:rPr>
              <w:t xml:space="preserve">- Количество поощренных на уровне Министерств, Губернатора области, Департаментов области </w:t>
            </w:r>
            <w:r w:rsidRPr="002E353A">
              <w:rPr>
                <w:sz w:val="22"/>
                <w:szCs w:val="22"/>
              </w:rPr>
              <w:t>не менее 10 человек в течение года</w:t>
            </w:r>
            <w:r w:rsidRPr="002E353A">
              <w:rPr>
                <w:rStyle w:val="FontStyle22"/>
              </w:rPr>
              <w:t>.</w:t>
            </w:r>
          </w:p>
        </w:tc>
        <w:tc>
          <w:tcPr>
            <w:tcW w:w="931" w:type="dxa"/>
            <w:noWrap/>
          </w:tcPr>
          <w:p w:rsidR="00DA7236" w:rsidRPr="002E353A" w:rsidRDefault="00BF70B4">
            <w:pPr>
              <w:jc w:val="center"/>
              <w:rPr>
                <w:sz w:val="22"/>
                <w:szCs w:val="22"/>
              </w:rPr>
            </w:pPr>
            <w:r w:rsidRPr="002E353A">
              <w:rPr>
                <w:sz w:val="22"/>
                <w:szCs w:val="22"/>
              </w:rPr>
              <w:t>10</w:t>
            </w:r>
          </w:p>
        </w:tc>
        <w:tc>
          <w:tcPr>
            <w:tcW w:w="851" w:type="dxa"/>
            <w:noWrap/>
          </w:tcPr>
          <w:p w:rsidR="00DA7236" w:rsidRPr="002E353A" w:rsidRDefault="00BF70B4">
            <w:pPr>
              <w:jc w:val="center"/>
              <w:rPr>
                <w:sz w:val="22"/>
                <w:szCs w:val="22"/>
              </w:rPr>
            </w:pPr>
            <w:r w:rsidRPr="002E353A">
              <w:rPr>
                <w:sz w:val="22"/>
                <w:szCs w:val="22"/>
              </w:rPr>
              <w:t>10</w:t>
            </w:r>
          </w:p>
        </w:tc>
        <w:tc>
          <w:tcPr>
            <w:tcW w:w="850" w:type="dxa"/>
            <w:noWrap/>
          </w:tcPr>
          <w:p w:rsidR="00DA7236" w:rsidRPr="002E353A" w:rsidRDefault="00BF70B4">
            <w:pPr>
              <w:jc w:val="center"/>
              <w:rPr>
                <w:sz w:val="22"/>
                <w:szCs w:val="22"/>
              </w:rPr>
            </w:pPr>
            <w:r w:rsidRPr="002E353A">
              <w:rPr>
                <w:sz w:val="22"/>
                <w:szCs w:val="22"/>
              </w:rPr>
              <w:t>10</w:t>
            </w:r>
          </w:p>
        </w:tc>
        <w:tc>
          <w:tcPr>
            <w:tcW w:w="850" w:type="dxa"/>
            <w:noWrap/>
          </w:tcPr>
          <w:p w:rsidR="00DA7236" w:rsidRPr="002E353A" w:rsidRDefault="00BF70B4">
            <w:pPr>
              <w:jc w:val="center"/>
              <w:rPr>
                <w:sz w:val="22"/>
                <w:szCs w:val="22"/>
              </w:rPr>
            </w:pPr>
            <w:r w:rsidRPr="002E353A">
              <w:rPr>
                <w:sz w:val="22"/>
                <w:szCs w:val="22"/>
              </w:rPr>
              <w:t>10</w:t>
            </w:r>
          </w:p>
        </w:tc>
        <w:tc>
          <w:tcPr>
            <w:tcW w:w="850" w:type="dxa"/>
            <w:noWrap/>
          </w:tcPr>
          <w:p w:rsidR="00DA7236" w:rsidRPr="002E353A" w:rsidRDefault="00BF70B4">
            <w:pPr>
              <w:jc w:val="center"/>
              <w:rPr>
                <w:sz w:val="22"/>
                <w:szCs w:val="22"/>
              </w:rPr>
            </w:pPr>
            <w:r w:rsidRPr="002E353A">
              <w:rPr>
                <w:sz w:val="22"/>
                <w:szCs w:val="22"/>
              </w:rPr>
              <w:t>10</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color w:val="FF0000"/>
                <w:sz w:val="22"/>
                <w:szCs w:val="22"/>
              </w:rPr>
            </w:pPr>
          </w:p>
        </w:tc>
        <w:tc>
          <w:tcPr>
            <w:tcW w:w="900" w:type="dxa"/>
            <w:vMerge/>
            <w:noWrap/>
          </w:tcPr>
          <w:p w:rsidR="00DA7236" w:rsidRPr="002E353A" w:rsidRDefault="00DA7236">
            <w:pPr>
              <w:rPr>
                <w:color w:val="FF0000"/>
                <w:sz w:val="22"/>
                <w:szCs w:val="22"/>
              </w:rPr>
            </w:pPr>
          </w:p>
        </w:tc>
        <w:tc>
          <w:tcPr>
            <w:tcW w:w="1313" w:type="dxa"/>
            <w:vMerge/>
            <w:noWrap/>
          </w:tcPr>
          <w:p w:rsidR="00DA7236" w:rsidRPr="002E353A" w:rsidRDefault="00DA7236">
            <w:pPr>
              <w:rPr>
                <w:color w:val="FF0000"/>
                <w:sz w:val="22"/>
                <w:szCs w:val="22"/>
              </w:rPr>
            </w:pPr>
          </w:p>
        </w:tc>
        <w:tc>
          <w:tcPr>
            <w:tcW w:w="2270" w:type="dxa"/>
            <w:vMerge/>
            <w:noWrap/>
            <w:vAlign w:val="center"/>
          </w:tcPr>
          <w:p w:rsidR="00DA7236" w:rsidRPr="002E353A" w:rsidRDefault="00DA7236">
            <w:pPr>
              <w:rPr>
                <w:sz w:val="22"/>
                <w:szCs w:val="22"/>
              </w:rPr>
            </w:pPr>
          </w:p>
        </w:tc>
        <w:tc>
          <w:tcPr>
            <w:tcW w:w="1276" w:type="dxa"/>
            <w:vMerge/>
            <w:noWrap/>
          </w:tcPr>
          <w:p w:rsidR="00DA7236" w:rsidRPr="002E353A" w:rsidRDefault="00DA7236">
            <w:pPr>
              <w:rPr>
                <w:color w:val="FF0000"/>
                <w:sz w:val="22"/>
                <w:szCs w:val="22"/>
              </w:rPr>
            </w:pPr>
          </w:p>
        </w:tc>
        <w:tc>
          <w:tcPr>
            <w:tcW w:w="2977" w:type="dxa"/>
            <w:noWrap/>
          </w:tcPr>
          <w:p w:rsidR="00DA7236" w:rsidRPr="002E353A" w:rsidRDefault="00BF70B4">
            <w:pPr>
              <w:pStyle w:val="Style14"/>
              <w:widowControl/>
              <w:tabs>
                <w:tab w:val="left" w:pos="317"/>
              </w:tabs>
              <w:spacing w:line="274" w:lineRule="exact"/>
              <w:ind w:firstLine="19"/>
              <w:jc w:val="both"/>
              <w:rPr>
                <w:sz w:val="22"/>
                <w:szCs w:val="22"/>
              </w:rPr>
            </w:pPr>
            <w:r w:rsidRPr="002E353A">
              <w:rPr>
                <w:rStyle w:val="FontStyle22"/>
              </w:rPr>
              <w:t xml:space="preserve">Количество граждан, которым присвоено Почетное звание «Почетный гражданин Прохоровского района», и награжденных медалью «За заслуги перед Прохоровской землей» </w:t>
            </w:r>
            <w:r w:rsidRPr="002E353A">
              <w:rPr>
                <w:sz w:val="22"/>
                <w:szCs w:val="22"/>
              </w:rPr>
              <w:t>(чел.)</w:t>
            </w:r>
          </w:p>
        </w:tc>
        <w:tc>
          <w:tcPr>
            <w:tcW w:w="931" w:type="dxa"/>
            <w:noWrap/>
          </w:tcPr>
          <w:p w:rsidR="00DA7236" w:rsidRPr="002E353A" w:rsidRDefault="00BF70B4">
            <w:pPr>
              <w:jc w:val="center"/>
              <w:rPr>
                <w:sz w:val="22"/>
                <w:szCs w:val="22"/>
              </w:rPr>
            </w:pPr>
            <w:r w:rsidRPr="002E353A">
              <w:rPr>
                <w:sz w:val="22"/>
                <w:szCs w:val="22"/>
              </w:rPr>
              <w:t>2</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3</w:t>
            </w:r>
          </w:p>
        </w:tc>
        <w:tc>
          <w:tcPr>
            <w:tcW w:w="851" w:type="dxa"/>
            <w:noWrap/>
          </w:tcPr>
          <w:p w:rsidR="00DA7236" w:rsidRPr="002E353A" w:rsidRDefault="00BF70B4">
            <w:pPr>
              <w:jc w:val="center"/>
              <w:rPr>
                <w:sz w:val="22"/>
                <w:szCs w:val="22"/>
              </w:rPr>
            </w:pPr>
            <w:r w:rsidRPr="002E353A">
              <w:rPr>
                <w:sz w:val="22"/>
                <w:szCs w:val="22"/>
              </w:rPr>
              <w:t>2</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3</w:t>
            </w:r>
          </w:p>
        </w:tc>
        <w:tc>
          <w:tcPr>
            <w:tcW w:w="850" w:type="dxa"/>
            <w:noWrap/>
          </w:tcPr>
          <w:p w:rsidR="00DA7236" w:rsidRPr="002E353A" w:rsidRDefault="00BF70B4">
            <w:pPr>
              <w:jc w:val="center"/>
              <w:rPr>
                <w:sz w:val="22"/>
                <w:szCs w:val="22"/>
              </w:rPr>
            </w:pPr>
            <w:r w:rsidRPr="002E353A">
              <w:rPr>
                <w:sz w:val="22"/>
                <w:szCs w:val="22"/>
              </w:rPr>
              <w:t>2</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3</w:t>
            </w:r>
          </w:p>
        </w:tc>
        <w:tc>
          <w:tcPr>
            <w:tcW w:w="850" w:type="dxa"/>
            <w:noWrap/>
          </w:tcPr>
          <w:p w:rsidR="00DA7236" w:rsidRPr="002E353A" w:rsidRDefault="00BF70B4">
            <w:pPr>
              <w:jc w:val="center"/>
              <w:rPr>
                <w:sz w:val="22"/>
                <w:szCs w:val="22"/>
              </w:rPr>
            </w:pPr>
            <w:r w:rsidRPr="002E353A">
              <w:rPr>
                <w:sz w:val="22"/>
                <w:szCs w:val="22"/>
              </w:rPr>
              <w:t>2</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3</w:t>
            </w:r>
          </w:p>
        </w:tc>
        <w:tc>
          <w:tcPr>
            <w:tcW w:w="850" w:type="dxa"/>
            <w:noWrap/>
          </w:tcPr>
          <w:p w:rsidR="00DA7236" w:rsidRPr="002E353A" w:rsidRDefault="00BF70B4">
            <w:pPr>
              <w:jc w:val="center"/>
              <w:rPr>
                <w:sz w:val="22"/>
                <w:szCs w:val="22"/>
              </w:rPr>
            </w:pPr>
            <w:r w:rsidRPr="002E353A">
              <w:rPr>
                <w:sz w:val="22"/>
                <w:szCs w:val="22"/>
              </w:rPr>
              <w:t>2</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3</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tcBorders>
              <w:bottom w:val="single" w:sz="4" w:space="0" w:color="000000"/>
            </w:tcBorders>
            <w:noWrap/>
          </w:tcPr>
          <w:p w:rsidR="00DA7236" w:rsidRPr="002E353A" w:rsidRDefault="00DA7236">
            <w:pPr>
              <w:rPr>
                <w:color w:val="FF0000"/>
                <w:sz w:val="22"/>
                <w:szCs w:val="22"/>
              </w:rPr>
            </w:pPr>
          </w:p>
        </w:tc>
        <w:tc>
          <w:tcPr>
            <w:tcW w:w="900" w:type="dxa"/>
            <w:vMerge/>
            <w:tcBorders>
              <w:bottom w:val="single" w:sz="4" w:space="0" w:color="000000"/>
            </w:tcBorders>
            <w:noWrap/>
          </w:tcPr>
          <w:p w:rsidR="00DA7236" w:rsidRPr="002E353A" w:rsidRDefault="00DA7236">
            <w:pPr>
              <w:rPr>
                <w:color w:val="FF0000"/>
                <w:sz w:val="22"/>
                <w:szCs w:val="22"/>
              </w:rPr>
            </w:pPr>
          </w:p>
        </w:tc>
        <w:tc>
          <w:tcPr>
            <w:tcW w:w="1313" w:type="dxa"/>
            <w:vMerge/>
            <w:tcBorders>
              <w:bottom w:val="single" w:sz="4" w:space="0" w:color="000000"/>
            </w:tcBorders>
            <w:noWrap/>
          </w:tcPr>
          <w:p w:rsidR="00DA7236" w:rsidRPr="002E353A" w:rsidRDefault="00DA7236">
            <w:pPr>
              <w:rPr>
                <w:color w:val="FF0000"/>
                <w:sz w:val="22"/>
                <w:szCs w:val="22"/>
              </w:rPr>
            </w:pPr>
          </w:p>
        </w:tc>
        <w:tc>
          <w:tcPr>
            <w:tcW w:w="2270" w:type="dxa"/>
            <w:vMerge/>
            <w:tcBorders>
              <w:bottom w:val="single" w:sz="4" w:space="0" w:color="000000"/>
            </w:tcBorders>
            <w:noWrap/>
            <w:vAlign w:val="center"/>
          </w:tcPr>
          <w:p w:rsidR="00DA7236" w:rsidRPr="002E353A" w:rsidRDefault="00DA7236">
            <w:pPr>
              <w:rPr>
                <w:sz w:val="22"/>
                <w:szCs w:val="22"/>
              </w:rPr>
            </w:pPr>
          </w:p>
        </w:tc>
        <w:tc>
          <w:tcPr>
            <w:tcW w:w="1276" w:type="dxa"/>
            <w:vMerge/>
            <w:tcBorders>
              <w:bottom w:val="single" w:sz="4" w:space="0" w:color="000000"/>
            </w:tcBorders>
            <w:noWrap/>
          </w:tcPr>
          <w:p w:rsidR="00DA7236" w:rsidRPr="002E353A" w:rsidRDefault="00DA7236">
            <w:pPr>
              <w:rPr>
                <w:color w:val="FF0000"/>
                <w:sz w:val="22"/>
                <w:szCs w:val="22"/>
              </w:rPr>
            </w:pPr>
          </w:p>
        </w:tc>
        <w:tc>
          <w:tcPr>
            <w:tcW w:w="2977" w:type="dxa"/>
            <w:tcBorders>
              <w:bottom w:val="single" w:sz="4" w:space="0" w:color="000000"/>
            </w:tcBorders>
            <w:noWrap/>
          </w:tcPr>
          <w:p w:rsidR="00DA7236" w:rsidRPr="002E353A" w:rsidRDefault="00BF70B4">
            <w:pPr>
              <w:pStyle w:val="Style14"/>
              <w:widowControl/>
              <w:tabs>
                <w:tab w:val="left" w:pos="317"/>
              </w:tabs>
              <w:spacing w:line="274" w:lineRule="exact"/>
              <w:ind w:firstLine="19"/>
              <w:jc w:val="both"/>
              <w:rPr>
                <w:sz w:val="22"/>
                <w:szCs w:val="22"/>
              </w:rPr>
            </w:pPr>
            <w:r w:rsidRPr="002E353A">
              <w:rPr>
                <w:rStyle w:val="FontStyle22"/>
              </w:rPr>
              <w:t xml:space="preserve">Количество граждан и организаций, занесенных на Доску Почета Прохоровского района </w:t>
            </w:r>
            <w:r w:rsidRPr="002E353A">
              <w:rPr>
                <w:sz w:val="22"/>
                <w:szCs w:val="22"/>
              </w:rPr>
              <w:t>(шт./чел.)</w:t>
            </w:r>
          </w:p>
        </w:tc>
        <w:tc>
          <w:tcPr>
            <w:tcW w:w="931" w:type="dxa"/>
            <w:tcBorders>
              <w:bottom w:val="single" w:sz="4" w:space="0" w:color="000000"/>
            </w:tcBorders>
            <w:noWrap/>
          </w:tcPr>
          <w:p w:rsidR="00DA7236" w:rsidRPr="002E353A" w:rsidRDefault="00BF70B4">
            <w:pPr>
              <w:jc w:val="center"/>
              <w:rPr>
                <w:sz w:val="22"/>
                <w:szCs w:val="22"/>
              </w:rPr>
            </w:pPr>
            <w:r w:rsidRPr="002E353A">
              <w:rPr>
                <w:sz w:val="22"/>
                <w:szCs w:val="22"/>
              </w:rPr>
              <w:t>16</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10</w:t>
            </w:r>
          </w:p>
        </w:tc>
        <w:tc>
          <w:tcPr>
            <w:tcW w:w="851" w:type="dxa"/>
            <w:tcBorders>
              <w:bottom w:val="single" w:sz="4" w:space="0" w:color="000000"/>
            </w:tcBorders>
            <w:noWrap/>
          </w:tcPr>
          <w:p w:rsidR="00DA7236" w:rsidRPr="002E353A" w:rsidRDefault="00BF70B4">
            <w:pPr>
              <w:jc w:val="center"/>
              <w:rPr>
                <w:sz w:val="22"/>
                <w:szCs w:val="22"/>
              </w:rPr>
            </w:pPr>
            <w:r w:rsidRPr="002E353A">
              <w:rPr>
                <w:sz w:val="22"/>
                <w:szCs w:val="22"/>
              </w:rPr>
              <w:t>16</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10</w:t>
            </w:r>
          </w:p>
        </w:tc>
        <w:tc>
          <w:tcPr>
            <w:tcW w:w="850" w:type="dxa"/>
            <w:tcBorders>
              <w:bottom w:val="single" w:sz="4" w:space="0" w:color="000000"/>
            </w:tcBorders>
            <w:noWrap/>
          </w:tcPr>
          <w:p w:rsidR="00DA7236" w:rsidRPr="002E353A" w:rsidRDefault="00BF70B4">
            <w:pPr>
              <w:jc w:val="center"/>
              <w:rPr>
                <w:sz w:val="22"/>
                <w:szCs w:val="22"/>
              </w:rPr>
            </w:pPr>
            <w:r w:rsidRPr="002E353A">
              <w:rPr>
                <w:sz w:val="22"/>
                <w:szCs w:val="22"/>
              </w:rPr>
              <w:t>16</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10</w:t>
            </w:r>
          </w:p>
        </w:tc>
        <w:tc>
          <w:tcPr>
            <w:tcW w:w="850" w:type="dxa"/>
            <w:tcBorders>
              <w:bottom w:val="single" w:sz="4" w:space="0" w:color="000000"/>
            </w:tcBorders>
            <w:noWrap/>
          </w:tcPr>
          <w:p w:rsidR="00DA7236" w:rsidRPr="002E353A" w:rsidRDefault="00BF70B4">
            <w:pPr>
              <w:jc w:val="center"/>
              <w:rPr>
                <w:sz w:val="22"/>
                <w:szCs w:val="22"/>
              </w:rPr>
            </w:pPr>
            <w:r w:rsidRPr="002E353A">
              <w:rPr>
                <w:sz w:val="22"/>
                <w:szCs w:val="22"/>
              </w:rPr>
              <w:t>16</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10</w:t>
            </w:r>
          </w:p>
        </w:tc>
        <w:tc>
          <w:tcPr>
            <w:tcW w:w="850" w:type="dxa"/>
            <w:tcBorders>
              <w:bottom w:val="single" w:sz="4" w:space="0" w:color="000000"/>
            </w:tcBorders>
            <w:noWrap/>
          </w:tcPr>
          <w:p w:rsidR="00DA7236" w:rsidRPr="002E353A" w:rsidRDefault="00BF70B4">
            <w:pPr>
              <w:jc w:val="center"/>
              <w:rPr>
                <w:sz w:val="22"/>
                <w:szCs w:val="22"/>
              </w:rPr>
            </w:pPr>
            <w:r w:rsidRPr="002E353A">
              <w:rPr>
                <w:sz w:val="22"/>
                <w:szCs w:val="22"/>
              </w:rPr>
              <w:t>16</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10</w:t>
            </w:r>
          </w:p>
        </w:tc>
      </w:tr>
      <w:tr w:rsidR="00DA7236" w:rsidRPr="002E353A" w:rsidTr="002E353A">
        <w:tc>
          <w:tcPr>
            <w:tcW w:w="551" w:type="dxa"/>
            <w:noWrap/>
          </w:tcPr>
          <w:p w:rsidR="00DA7236" w:rsidRPr="002E353A" w:rsidRDefault="00BF70B4">
            <w:pPr>
              <w:rPr>
                <w:sz w:val="22"/>
                <w:szCs w:val="22"/>
              </w:rPr>
            </w:pPr>
            <w:r w:rsidRPr="002E353A">
              <w:rPr>
                <w:sz w:val="22"/>
                <w:szCs w:val="22"/>
              </w:rPr>
              <w:t>1</w:t>
            </w:r>
          </w:p>
        </w:tc>
        <w:tc>
          <w:tcPr>
            <w:tcW w:w="12572" w:type="dxa"/>
            <w:gridSpan w:val="8"/>
            <w:tcBorders>
              <w:top w:val="single" w:sz="4" w:space="0" w:color="000000"/>
              <w:bottom w:val="single" w:sz="4" w:space="0" w:color="000000"/>
            </w:tcBorders>
            <w:noWrap/>
          </w:tcPr>
          <w:p w:rsidR="00DA7236" w:rsidRPr="002E353A" w:rsidRDefault="00BF70B4">
            <w:pPr>
              <w:jc w:val="center"/>
              <w:rPr>
                <w:b/>
                <w:sz w:val="22"/>
                <w:szCs w:val="22"/>
              </w:rPr>
            </w:pPr>
            <w:r w:rsidRPr="002E353A">
              <w:rPr>
                <w:b/>
                <w:sz w:val="22"/>
                <w:szCs w:val="22"/>
              </w:rPr>
              <w:t>Подпрограмма 1 «Развитие территориального общественного самоуправления  социальной активности населения»</w:t>
            </w:r>
          </w:p>
        </w:tc>
        <w:tc>
          <w:tcPr>
            <w:tcW w:w="850" w:type="dxa"/>
            <w:tcBorders>
              <w:top w:val="single" w:sz="4" w:space="0" w:color="000000"/>
              <w:bottom w:val="single" w:sz="4" w:space="0" w:color="000000"/>
            </w:tcBorders>
            <w:noWrap/>
          </w:tcPr>
          <w:p w:rsidR="00DA7236" w:rsidRPr="002E353A" w:rsidRDefault="00DA7236">
            <w:pPr>
              <w:jc w:val="center"/>
              <w:rPr>
                <w:b/>
                <w:sz w:val="22"/>
                <w:szCs w:val="22"/>
              </w:rPr>
            </w:pPr>
          </w:p>
        </w:tc>
        <w:tc>
          <w:tcPr>
            <w:tcW w:w="850" w:type="dxa"/>
            <w:tcBorders>
              <w:top w:val="single" w:sz="4" w:space="0" w:color="000000"/>
              <w:bottom w:val="single" w:sz="4" w:space="0" w:color="000000"/>
            </w:tcBorders>
            <w:noWrap/>
          </w:tcPr>
          <w:p w:rsidR="00DA7236" w:rsidRPr="002E353A" w:rsidRDefault="00DA7236">
            <w:pPr>
              <w:jc w:val="center"/>
              <w:rPr>
                <w:b/>
                <w:sz w:val="22"/>
                <w:szCs w:val="22"/>
              </w:rPr>
            </w:pPr>
          </w:p>
        </w:tc>
        <w:tc>
          <w:tcPr>
            <w:tcW w:w="850" w:type="dxa"/>
            <w:tcBorders>
              <w:top w:val="single" w:sz="4" w:space="0" w:color="000000"/>
              <w:bottom w:val="single" w:sz="4" w:space="0" w:color="000000"/>
            </w:tcBorders>
            <w:noWrap/>
          </w:tcPr>
          <w:p w:rsidR="00DA7236" w:rsidRPr="002E353A" w:rsidRDefault="00DA7236">
            <w:pPr>
              <w:jc w:val="center"/>
              <w:rPr>
                <w:b/>
                <w:sz w:val="22"/>
                <w:szCs w:val="22"/>
              </w:rPr>
            </w:pPr>
          </w:p>
        </w:tc>
      </w:tr>
      <w:tr w:rsidR="00DA7236" w:rsidRPr="002E353A" w:rsidTr="002E353A">
        <w:trPr>
          <w:cantSplit/>
        </w:trPr>
        <w:tc>
          <w:tcPr>
            <w:tcW w:w="551" w:type="dxa"/>
            <w:vMerge w:val="restart"/>
            <w:noWrap/>
          </w:tcPr>
          <w:p w:rsidR="00DA7236" w:rsidRPr="002E353A" w:rsidRDefault="00BF70B4">
            <w:pPr>
              <w:rPr>
                <w:sz w:val="22"/>
                <w:szCs w:val="22"/>
              </w:rPr>
            </w:pPr>
            <w:r w:rsidRPr="002E353A">
              <w:rPr>
                <w:sz w:val="22"/>
                <w:szCs w:val="22"/>
              </w:rPr>
              <w:t>1.</w:t>
            </w:r>
          </w:p>
        </w:tc>
        <w:tc>
          <w:tcPr>
            <w:tcW w:w="2054" w:type="dxa"/>
            <w:vMerge w:val="restart"/>
            <w:noWrap/>
          </w:tcPr>
          <w:p w:rsidR="00DA7236" w:rsidRPr="002E353A" w:rsidRDefault="00BF70B4">
            <w:pPr>
              <w:rPr>
                <w:sz w:val="22"/>
                <w:szCs w:val="22"/>
              </w:rPr>
            </w:pPr>
            <w:r w:rsidRPr="002E353A">
              <w:rPr>
                <w:sz w:val="22"/>
                <w:szCs w:val="22"/>
              </w:rPr>
              <w:t>Подпрограмма 1</w:t>
            </w:r>
          </w:p>
          <w:p w:rsidR="00DA7236" w:rsidRPr="002E353A" w:rsidRDefault="00BF70B4">
            <w:pPr>
              <w:rPr>
                <w:sz w:val="22"/>
                <w:szCs w:val="22"/>
              </w:rPr>
            </w:pPr>
            <w:r w:rsidRPr="002E353A">
              <w:rPr>
                <w:sz w:val="22"/>
                <w:szCs w:val="22"/>
              </w:rPr>
              <w:t>«Развитие территориального общественного самоуправления  социальной активности населения»</w:t>
            </w:r>
          </w:p>
        </w:tc>
        <w:tc>
          <w:tcPr>
            <w:tcW w:w="900" w:type="dxa"/>
            <w:vMerge w:val="restart"/>
            <w:noWrap/>
          </w:tcPr>
          <w:p w:rsidR="00DA7236" w:rsidRPr="002E353A" w:rsidRDefault="00BF70B4">
            <w:pPr>
              <w:jc w:val="center"/>
              <w:rPr>
                <w:sz w:val="22"/>
                <w:szCs w:val="22"/>
              </w:rPr>
            </w:pPr>
            <w:r w:rsidRPr="002E353A">
              <w:rPr>
                <w:sz w:val="22"/>
                <w:szCs w:val="22"/>
              </w:rPr>
              <w:t>2019</w:t>
            </w:r>
          </w:p>
        </w:tc>
        <w:tc>
          <w:tcPr>
            <w:tcW w:w="1313" w:type="dxa"/>
            <w:vMerge w:val="restart"/>
            <w:noWrap/>
          </w:tcPr>
          <w:p w:rsidR="00DA7236" w:rsidRPr="002E353A" w:rsidRDefault="00BF70B4">
            <w:pPr>
              <w:jc w:val="center"/>
              <w:rPr>
                <w:sz w:val="22"/>
                <w:szCs w:val="22"/>
              </w:rPr>
            </w:pPr>
            <w:r w:rsidRPr="002E353A">
              <w:rPr>
                <w:sz w:val="22"/>
                <w:szCs w:val="22"/>
              </w:rPr>
              <w:t>2023</w:t>
            </w:r>
          </w:p>
        </w:tc>
        <w:tc>
          <w:tcPr>
            <w:tcW w:w="2270" w:type="dxa"/>
            <w:vMerge w:val="restart"/>
            <w:noWrap/>
          </w:tcPr>
          <w:p w:rsidR="00DA7236" w:rsidRPr="002E353A" w:rsidRDefault="00BF70B4">
            <w:pPr>
              <w:jc w:val="both"/>
              <w:rPr>
                <w:rStyle w:val="FontStyle22"/>
              </w:rPr>
            </w:pPr>
            <w:r w:rsidRPr="002E353A">
              <w:rPr>
                <w:rStyle w:val="FontStyle22"/>
              </w:rPr>
              <w:t>Администрация Прохоровского района;</w:t>
            </w:r>
          </w:p>
          <w:p w:rsidR="00DA7236" w:rsidRPr="002E353A" w:rsidRDefault="00BF70B4">
            <w:pPr>
              <w:jc w:val="both"/>
              <w:rPr>
                <w:rStyle w:val="FontStyle22"/>
              </w:rPr>
            </w:pPr>
            <w:r w:rsidRPr="002E353A">
              <w:rPr>
                <w:rStyle w:val="FontStyle22"/>
              </w:rPr>
              <w:t>Управление проектно-аналитической и контрольно-организационной деятельности администрации Прохоровского района;</w:t>
            </w:r>
          </w:p>
          <w:p w:rsidR="00DA7236" w:rsidRPr="002E353A" w:rsidRDefault="00DA7236">
            <w:pPr>
              <w:jc w:val="both"/>
              <w:rPr>
                <w:rStyle w:val="FontStyle22"/>
              </w:rPr>
            </w:pPr>
          </w:p>
          <w:p w:rsidR="00DA7236" w:rsidRPr="002E353A" w:rsidRDefault="00BF70B4">
            <w:pPr>
              <w:jc w:val="both"/>
              <w:rPr>
                <w:rStyle w:val="FontStyle22"/>
              </w:rPr>
            </w:pPr>
            <w:r w:rsidRPr="002E353A">
              <w:rPr>
                <w:rStyle w:val="FontStyle22"/>
              </w:rPr>
              <w:t>Соисполнители подпрограммы:</w:t>
            </w:r>
          </w:p>
          <w:p w:rsidR="00DA7236" w:rsidRPr="002E353A" w:rsidRDefault="00BF70B4">
            <w:pPr>
              <w:pStyle w:val="4"/>
              <w:shd w:val="clear" w:color="FFFFFF" w:fill="FFFFFF"/>
              <w:spacing w:before="0" w:after="0"/>
              <w:rPr>
                <w:b w:val="0"/>
                <w:bCs w:val="0"/>
                <w:color w:val="000000"/>
                <w:sz w:val="22"/>
                <w:szCs w:val="22"/>
              </w:rPr>
            </w:pPr>
            <w:r w:rsidRPr="002E353A">
              <w:rPr>
                <w:b w:val="0"/>
                <w:bCs w:val="0"/>
                <w:color w:val="000000"/>
                <w:sz w:val="22"/>
                <w:szCs w:val="22"/>
              </w:rPr>
              <w:t xml:space="preserve">МКУ "Управление культуры и туризма </w:t>
            </w:r>
            <w:r w:rsidRPr="002E353A">
              <w:rPr>
                <w:b w:val="0"/>
                <w:bCs w:val="0"/>
                <w:color w:val="000000"/>
                <w:sz w:val="22"/>
                <w:szCs w:val="22"/>
              </w:rPr>
              <w:lastRenderedPageBreak/>
              <w:t>администрации Прохоровского района"</w:t>
            </w:r>
            <w:r w:rsidRPr="002E353A">
              <w:rPr>
                <w:color w:val="000000"/>
                <w:sz w:val="22"/>
                <w:szCs w:val="22"/>
              </w:rPr>
              <w:t>;</w:t>
            </w:r>
          </w:p>
          <w:p w:rsidR="00DA7236" w:rsidRPr="002E353A" w:rsidRDefault="00BF70B4">
            <w:pPr>
              <w:jc w:val="both"/>
              <w:rPr>
                <w:sz w:val="22"/>
                <w:szCs w:val="22"/>
              </w:rPr>
            </w:pPr>
            <w:r w:rsidRPr="002E353A">
              <w:rPr>
                <w:sz w:val="22"/>
                <w:szCs w:val="22"/>
              </w:rPr>
              <w:t xml:space="preserve">- </w:t>
            </w:r>
            <w:r w:rsidRPr="002E353A">
              <w:rPr>
                <w:color w:val="000000"/>
                <w:sz w:val="22"/>
                <w:szCs w:val="22"/>
                <w:shd w:val="clear" w:color="FFFFFF" w:fill="FFFFFF"/>
              </w:rPr>
              <w:t>МКУ "Управление физической культуры, спорта и молодежной политики администрации Прохоровского района"</w:t>
            </w:r>
            <w:r w:rsidRPr="002E353A">
              <w:rPr>
                <w:sz w:val="22"/>
                <w:szCs w:val="22"/>
              </w:rPr>
              <w:t>- управление финансов и налоговой политики.</w:t>
            </w:r>
          </w:p>
        </w:tc>
        <w:tc>
          <w:tcPr>
            <w:tcW w:w="1276" w:type="dxa"/>
            <w:vMerge w:val="restart"/>
            <w:noWrap/>
          </w:tcPr>
          <w:p w:rsidR="00DA7236" w:rsidRPr="002E353A" w:rsidRDefault="00BF70B4">
            <w:pPr>
              <w:jc w:val="center"/>
              <w:rPr>
                <w:b/>
                <w:sz w:val="22"/>
                <w:szCs w:val="22"/>
              </w:rPr>
            </w:pPr>
            <w:r w:rsidRPr="002E353A">
              <w:rPr>
                <w:b/>
                <w:sz w:val="22"/>
                <w:szCs w:val="22"/>
              </w:rPr>
              <w:lastRenderedPageBreak/>
              <w:t>П</w:t>
            </w: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tc>
        <w:tc>
          <w:tcPr>
            <w:tcW w:w="2977" w:type="dxa"/>
            <w:noWrap/>
          </w:tcPr>
          <w:p w:rsidR="00DA7236" w:rsidRPr="002E353A" w:rsidRDefault="00BF70B4">
            <w:pPr>
              <w:rPr>
                <w:sz w:val="22"/>
                <w:szCs w:val="22"/>
              </w:rPr>
            </w:pPr>
            <w:r w:rsidRPr="002E353A">
              <w:rPr>
                <w:sz w:val="22"/>
                <w:szCs w:val="22"/>
              </w:rPr>
              <w:t>Проведено не менее 10 конкурсов до 2023 года.</w:t>
            </w:r>
          </w:p>
          <w:p w:rsidR="00DA7236" w:rsidRPr="002E353A" w:rsidRDefault="00DA7236">
            <w:pPr>
              <w:rPr>
                <w:sz w:val="22"/>
                <w:szCs w:val="22"/>
              </w:rPr>
            </w:pPr>
          </w:p>
        </w:tc>
        <w:tc>
          <w:tcPr>
            <w:tcW w:w="931" w:type="dxa"/>
            <w:noWrap/>
          </w:tcPr>
          <w:p w:rsidR="00DA7236" w:rsidRPr="002E353A" w:rsidRDefault="00BF70B4">
            <w:pPr>
              <w:rPr>
                <w:sz w:val="22"/>
                <w:szCs w:val="22"/>
              </w:rPr>
            </w:pPr>
            <w:r w:rsidRPr="002E353A">
              <w:rPr>
                <w:sz w:val="22"/>
                <w:szCs w:val="22"/>
              </w:rPr>
              <w:t>2</w:t>
            </w:r>
          </w:p>
        </w:tc>
        <w:tc>
          <w:tcPr>
            <w:tcW w:w="851"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sz w:val="22"/>
                <w:szCs w:val="22"/>
              </w:rPr>
            </w:pPr>
          </w:p>
        </w:tc>
        <w:tc>
          <w:tcPr>
            <w:tcW w:w="900" w:type="dxa"/>
            <w:vMerge/>
            <w:noWrap/>
          </w:tcPr>
          <w:p w:rsidR="00DA7236" w:rsidRPr="002E353A" w:rsidRDefault="00DA7236">
            <w:pPr>
              <w:jc w:val="center"/>
              <w:rPr>
                <w:sz w:val="22"/>
                <w:szCs w:val="22"/>
              </w:rPr>
            </w:pPr>
          </w:p>
        </w:tc>
        <w:tc>
          <w:tcPr>
            <w:tcW w:w="1313" w:type="dxa"/>
            <w:vMerge/>
            <w:noWrap/>
          </w:tcPr>
          <w:p w:rsidR="00DA7236" w:rsidRPr="002E353A" w:rsidRDefault="00DA7236">
            <w:pPr>
              <w:jc w:val="center"/>
              <w:rPr>
                <w:sz w:val="22"/>
                <w:szCs w:val="22"/>
              </w:rPr>
            </w:pPr>
          </w:p>
        </w:tc>
        <w:tc>
          <w:tcPr>
            <w:tcW w:w="2270" w:type="dxa"/>
            <w:vMerge/>
            <w:noWrap/>
          </w:tcPr>
          <w:p w:rsidR="00DA7236" w:rsidRPr="002E353A" w:rsidRDefault="00DA7236">
            <w:pPr>
              <w:jc w:val="both"/>
              <w:rPr>
                <w:sz w:val="22"/>
                <w:szCs w:val="22"/>
              </w:rPr>
            </w:pPr>
          </w:p>
        </w:tc>
        <w:tc>
          <w:tcPr>
            <w:tcW w:w="1276" w:type="dxa"/>
            <w:vMerge/>
            <w:noWrap/>
          </w:tcPr>
          <w:p w:rsidR="00DA7236" w:rsidRPr="002E353A" w:rsidRDefault="00DA7236">
            <w:pPr>
              <w:jc w:val="center"/>
              <w:rPr>
                <w:b/>
                <w:sz w:val="22"/>
                <w:szCs w:val="22"/>
              </w:rPr>
            </w:pPr>
          </w:p>
        </w:tc>
        <w:tc>
          <w:tcPr>
            <w:tcW w:w="2977" w:type="dxa"/>
            <w:noWrap/>
          </w:tcPr>
          <w:p w:rsidR="00DA7236" w:rsidRPr="002E353A" w:rsidRDefault="00BF70B4">
            <w:pPr>
              <w:rPr>
                <w:sz w:val="22"/>
                <w:szCs w:val="22"/>
              </w:rPr>
            </w:pPr>
            <w:r w:rsidRPr="002E353A">
              <w:rPr>
                <w:sz w:val="22"/>
                <w:szCs w:val="22"/>
              </w:rPr>
              <w:t xml:space="preserve">Создан аккаунт во Вконтакте «Общественное самоуправление Прохоровского района» до конца 2019 года. </w:t>
            </w:r>
          </w:p>
          <w:p w:rsidR="00DA7236" w:rsidRPr="002E353A" w:rsidRDefault="00DA7236">
            <w:pPr>
              <w:rPr>
                <w:sz w:val="22"/>
                <w:szCs w:val="22"/>
              </w:rPr>
            </w:pPr>
          </w:p>
        </w:tc>
        <w:tc>
          <w:tcPr>
            <w:tcW w:w="931" w:type="dxa"/>
            <w:noWrap/>
          </w:tcPr>
          <w:p w:rsidR="00DA7236" w:rsidRPr="002E353A" w:rsidRDefault="00BF70B4">
            <w:pPr>
              <w:rPr>
                <w:sz w:val="22"/>
                <w:szCs w:val="22"/>
              </w:rPr>
            </w:pPr>
            <w:r w:rsidRPr="002E353A">
              <w:rPr>
                <w:sz w:val="22"/>
                <w:szCs w:val="22"/>
              </w:rPr>
              <w:t>1</w:t>
            </w:r>
          </w:p>
        </w:tc>
        <w:tc>
          <w:tcPr>
            <w:tcW w:w="851" w:type="dxa"/>
            <w:noWrap/>
          </w:tcPr>
          <w:p w:rsidR="00DA7236" w:rsidRPr="002E353A" w:rsidRDefault="00BF70B4">
            <w:pPr>
              <w:rPr>
                <w:sz w:val="22"/>
                <w:szCs w:val="22"/>
              </w:rPr>
            </w:pPr>
            <w:r w:rsidRPr="002E353A">
              <w:rPr>
                <w:sz w:val="22"/>
                <w:szCs w:val="22"/>
              </w:rPr>
              <w:t>-</w:t>
            </w:r>
          </w:p>
        </w:tc>
        <w:tc>
          <w:tcPr>
            <w:tcW w:w="850" w:type="dxa"/>
            <w:noWrap/>
          </w:tcPr>
          <w:p w:rsidR="00DA7236" w:rsidRPr="002E353A" w:rsidRDefault="00BF70B4">
            <w:pPr>
              <w:rPr>
                <w:sz w:val="22"/>
                <w:szCs w:val="22"/>
              </w:rPr>
            </w:pPr>
            <w:r w:rsidRPr="002E353A">
              <w:rPr>
                <w:sz w:val="22"/>
                <w:szCs w:val="22"/>
              </w:rPr>
              <w:t>-</w:t>
            </w:r>
          </w:p>
        </w:tc>
        <w:tc>
          <w:tcPr>
            <w:tcW w:w="850" w:type="dxa"/>
            <w:noWrap/>
          </w:tcPr>
          <w:p w:rsidR="00DA7236" w:rsidRPr="002E353A" w:rsidRDefault="00BF70B4">
            <w:pPr>
              <w:rPr>
                <w:sz w:val="22"/>
                <w:szCs w:val="22"/>
              </w:rPr>
            </w:pPr>
            <w:r w:rsidRPr="002E353A">
              <w:rPr>
                <w:sz w:val="22"/>
                <w:szCs w:val="22"/>
              </w:rPr>
              <w:t>-</w:t>
            </w:r>
          </w:p>
        </w:tc>
        <w:tc>
          <w:tcPr>
            <w:tcW w:w="850" w:type="dxa"/>
            <w:noWrap/>
          </w:tcPr>
          <w:p w:rsidR="00DA7236" w:rsidRPr="002E353A" w:rsidRDefault="00BF70B4">
            <w:pPr>
              <w:rPr>
                <w:sz w:val="22"/>
                <w:szCs w:val="22"/>
              </w:rPr>
            </w:pPr>
            <w:r w:rsidRPr="002E353A">
              <w:rPr>
                <w:sz w:val="22"/>
                <w:szCs w:val="22"/>
              </w:rPr>
              <w:t>-</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sz w:val="22"/>
                <w:szCs w:val="22"/>
              </w:rPr>
            </w:pPr>
          </w:p>
        </w:tc>
        <w:tc>
          <w:tcPr>
            <w:tcW w:w="900" w:type="dxa"/>
            <w:vMerge/>
            <w:noWrap/>
          </w:tcPr>
          <w:p w:rsidR="00DA7236" w:rsidRPr="002E353A" w:rsidRDefault="00DA7236">
            <w:pPr>
              <w:jc w:val="center"/>
              <w:rPr>
                <w:sz w:val="22"/>
                <w:szCs w:val="22"/>
              </w:rPr>
            </w:pPr>
          </w:p>
        </w:tc>
        <w:tc>
          <w:tcPr>
            <w:tcW w:w="1313" w:type="dxa"/>
            <w:vMerge/>
            <w:noWrap/>
          </w:tcPr>
          <w:p w:rsidR="00DA7236" w:rsidRPr="002E353A" w:rsidRDefault="00DA7236">
            <w:pPr>
              <w:jc w:val="center"/>
              <w:rPr>
                <w:sz w:val="22"/>
                <w:szCs w:val="22"/>
              </w:rPr>
            </w:pPr>
          </w:p>
        </w:tc>
        <w:tc>
          <w:tcPr>
            <w:tcW w:w="2270" w:type="dxa"/>
            <w:vMerge/>
            <w:noWrap/>
          </w:tcPr>
          <w:p w:rsidR="00DA7236" w:rsidRPr="002E353A" w:rsidRDefault="00DA7236">
            <w:pPr>
              <w:jc w:val="both"/>
              <w:rPr>
                <w:sz w:val="22"/>
                <w:szCs w:val="22"/>
              </w:rPr>
            </w:pPr>
          </w:p>
        </w:tc>
        <w:tc>
          <w:tcPr>
            <w:tcW w:w="1276" w:type="dxa"/>
            <w:vMerge/>
            <w:noWrap/>
          </w:tcPr>
          <w:p w:rsidR="00DA7236" w:rsidRPr="002E353A" w:rsidRDefault="00DA7236">
            <w:pPr>
              <w:jc w:val="center"/>
              <w:rPr>
                <w:b/>
                <w:sz w:val="22"/>
                <w:szCs w:val="22"/>
              </w:rPr>
            </w:pPr>
          </w:p>
        </w:tc>
        <w:tc>
          <w:tcPr>
            <w:tcW w:w="2977" w:type="dxa"/>
            <w:noWrap/>
          </w:tcPr>
          <w:p w:rsidR="00DA7236" w:rsidRPr="002E353A" w:rsidRDefault="00BF70B4">
            <w:pPr>
              <w:rPr>
                <w:sz w:val="22"/>
                <w:szCs w:val="22"/>
              </w:rPr>
            </w:pPr>
            <w:r w:rsidRPr="002E353A">
              <w:rPr>
                <w:sz w:val="22"/>
                <w:szCs w:val="22"/>
              </w:rPr>
              <w:t>Размещены информационные материалы о деятельности  территориального общественного самоуправления  во Вконтакте не менее 30 статей к концу 2023 года.</w:t>
            </w:r>
          </w:p>
        </w:tc>
        <w:tc>
          <w:tcPr>
            <w:tcW w:w="931" w:type="dxa"/>
            <w:noWrap/>
          </w:tcPr>
          <w:p w:rsidR="00DA7236" w:rsidRPr="002E353A" w:rsidRDefault="00BF70B4">
            <w:pPr>
              <w:rPr>
                <w:sz w:val="22"/>
                <w:szCs w:val="22"/>
              </w:rPr>
            </w:pPr>
            <w:r w:rsidRPr="002E353A">
              <w:rPr>
                <w:sz w:val="22"/>
                <w:szCs w:val="22"/>
              </w:rPr>
              <w:t>7</w:t>
            </w:r>
          </w:p>
        </w:tc>
        <w:tc>
          <w:tcPr>
            <w:tcW w:w="851" w:type="dxa"/>
            <w:noWrap/>
          </w:tcPr>
          <w:p w:rsidR="00DA7236" w:rsidRPr="002E353A" w:rsidRDefault="00BF70B4">
            <w:pPr>
              <w:rPr>
                <w:sz w:val="22"/>
                <w:szCs w:val="22"/>
              </w:rPr>
            </w:pPr>
            <w:r w:rsidRPr="002E353A">
              <w:rPr>
                <w:sz w:val="22"/>
                <w:szCs w:val="22"/>
              </w:rPr>
              <w:t>7</w:t>
            </w:r>
          </w:p>
        </w:tc>
        <w:tc>
          <w:tcPr>
            <w:tcW w:w="850" w:type="dxa"/>
            <w:noWrap/>
          </w:tcPr>
          <w:p w:rsidR="00DA7236" w:rsidRPr="002E353A" w:rsidRDefault="00BF70B4">
            <w:pPr>
              <w:rPr>
                <w:sz w:val="22"/>
                <w:szCs w:val="22"/>
              </w:rPr>
            </w:pPr>
            <w:r w:rsidRPr="002E353A">
              <w:rPr>
                <w:sz w:val="22"/>
                <w:szCs w:val="22"/>
              </w:rPr>
              <w:t>6</w:t>
            </w:r>
          </w:p>
        </w:tc>
        <w:tc>
          <w:tcPr>
            <w:tcW w:w="850" w:type="dxa"/>
            <w:noWrap/>
          </w:tcPr>
          <w:p w:rsidR="00DA7236" w:rsidRPr="002E353A" w:rsidRDefault="00BF70B4">
            <w:pPr>
              <w:rPr>
                <w:sz w:val="22"/>
                <w:szCs w:val="22"/>
              </w:rPr>
            </w:pPr>
            <w:r w:rsidRPr="002E353A">
              <w:rPr>
                <w:sz w:val="22"/>
                <w:szCs w:val="22"/>
              </w:rPr>
              <w:t>5</w:t>
            </w:r>
          </w:p>
        </w:tc>
        <w:tc>
          <w:tcPr>
            <w:tcW w:w="850" w:type="dxa"/>
            <w:noWrap/>
          </w:tcPr>
          <w:p w:rsidR="00DA7236" w:rsidRPr="002E353A" w:rsidRDefault="00BF70B4">
            <w:pPr>
              <w:rPr>
                <w:sz w:val="22"/>
                <w:szCs w:val="22"/>
              </w:rPr>
            </w:pPr>
            <w:r w:rsidRPr="002E353A">
              <w:rPr>
                <w:sz w:val="22"/>
                <w:szCs w:val="22"/>
              </w:rPr>
              <w:t>5</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sz w:val="22"/>
                <w:szCs w:val="22"/>
              </w:rPr>
            </w:pPr>
          </w:p>
        </w:tc>
        <w:tc>
          <w:tcPr>
            <w:tcW w:w="900" w:type="dxa"/>
            <w:vMerge/>
            <w:noWrap/>
          </w:tcPr>
          <w:p w:rsidR="00DA7236" w:rsidRPr="002E353A" w:rsidRDefault="00DA7236">
            <w:pPr>
              <w:jc w:val="center"/>
              <w:rPr>
                <w:sz w:val="22"/>
                <w:szCs w:val="22"/>
              </w:rPr>
            </w:pPr>
          </w:p>
        </w:tc>
        <w:tc>
          <w:tcPr>
            <w:tcW w:w="1313" w:type="dxa"/>
            <w:vMerge/>
            <w:noWrap/>
          </w:tcPr>
          <w:p w:rsidR="00DA7236" w:rsidRPr="002E353A" w:rsidRDefault="00DA7236">
            <w:pPr>
              <w:jc w:val="center"/>
              <w:rPr>
                <w:sz w:val="22"/>
                <w:szCs w:val="22"/>
              </w:rPr>
            </w:pPr>
          </w:p>
        </w:tc>
        <w:tc>
          <w:tcPr>
            <w:tcW w:w="2270" w:type="dxa"/>
            <w:vMerge/>
            <w:noWrap/>
          </w:tcPr>
          <w:p w:rsidR="00DA7236" w:rsidRPr="002E353A" w:rsidRDefault="00DA7236">
            <w:pPr>
              <w:jc w:val="both"/>
              <w:rPr>
                <w:sz w:val="22"/>
                <w:szCs w:val="22"/>
              </w:rPr>
            </w:pPr>
          </w:p>
        </w:tc>
        <w:tc>
          <w:tcPr>
            <w:tcW w:w="1276" w:type="dxa"/>
            <w:vMerge/>
            <w:noWrap/>
          </w:tcPr>
          <w:p w:rsidR="00DA7236" w:rsidRPr="002E353A" w:rsidRDefault="00DA7236">
            <w:pPr>
              <w:jc w:val="center"/>
              <w:rPr>
                <w:b/>
                <w:sz w:val="22"/>
                <w:szCs w:val="22"/>
              </w:rPr>
            </w:pPr>
          </w:p>
        </w:tc>
        <w:tc>
          <w:tcPr>
            <w:tcW w:w="2977" w:type="dxa"/>
            <w:noWrap/>
          </w:tcPr>
          <w:p w:rsidR="00DA7236" w:rsidRPr="002E353A" w:rsidRDefault="00BF70B4">
            <w:pPr>
              <w:rPr>
                <w:sz w:val="22"/>
                <w:szCs w:val="22"/>
              </w:rPr>
            </w:pPr>
            <w:r w:rsidRPr="002E353A">
              <w:rPr>
                <w:sz w:val="22"/>
                <w:szCs w:val="22"/>
              </w:rPr>
              <w:t xml:space="preserve">Размещены информационные материалы о деятельности  территориального общественного самоуправления  на сайте районной общественно-политической газеты «Истоки» о деятельности ТОС не менее 30 статей к концу 2023 года. </w:t>
            </w:r>
          </w:p>
        </w:tc>
        <w:tc>
          <w:tcPr>
            <w:tcW w:w="931" w:type="dxa"/>
            <w:noWrap/>
          </w:tcPr>
          <w:p w:rsidR="00DA7236" w:rsidRPr="002E353A" w:rsidRDefault="00BF70B4">
            <w:pPr>
              <w:rPr>
                <w:sz w:val="22"/>
                <w:szCs w:val="22"/>
              </w:rPr>
            </w:pPr>
            <w:r w:rsidRPr="002E353A">
              <w:rPr>
                <w:sz w:val="22"/>
                <w:szCs w:val="22"/>
              </w:rPr>
              <w:t>7</w:t>
            </w:r>
          </w:p>
        </w:tc>
        <w:tc>
          <w:tcPr>
            <w:tcW w:w="851" w:type="dxa"/>
            <w:noWrap/>
          </w:tcPr>
          <w:p w:rsidR="00DA7236" w:rsidRPr="002E353A" w:rsidRDefault="00BF70B4">
            <w:pPr>
              <w:rPr>
                <w:sz w:val="22"/>
                <w:szCs w:val="22"/>
              </w:rPr>
            </w:pPr>
            <w:r w:rsidRPr="002E353A">
              <w:rPr>
                <w:sz w:val="22"/>
                <w:szCs w:val="22"/>
              </w:rPr>
              <w:t>7</w:t>
            </w:r>
          </w:p>
        </w:tc>
        <w:tc>
          <w:tcPr>
            <w:tcW w:w="850" w:type="dxa"/>
            <w:noWrap/>
          </w:tcPr>
          <w:p w:rsidR="00DA7236" w:rsidRPr="002E353A" w:rsidRDefault="00BF70B4">
            <w:pPr>
              <w:rPr>
                <w:sz w:val="22"/>
                <w:szCs w:val="22"/>
              </w:rPr>
            </w:pPr>
            <w:r w:rsidRPr="002E353A">
              <w:rPr>
                <w:sz w:val="22"/>
                <w:szCs w:val="22"/>
              </w:rPr>
              <w:t>6</w:t>
            </w:r>
          </w:p>
        </w:tc>
        <w:tc>
          <w:tcPr>
            <w:tcW w:w="850" w:type="dxa"/>
            <w:noWrap/>
          </w:tcPr>
          <w:p w:rsidR="00DA7236" w:rsidRPr="002E353A" w:rsidRDefault="00BF70B4">
            <w:pPr>
              <w:rPr>
                <w:sz w:val="22"/>
                <w:szCs w:val="22"/>
              </w:rPr>
            </w:pPr>
            <w:r w:rsidRPr="002E353A">
              <w:rPr>
                <w:sz w:val="22"/>
                <w:szCs w:val="22"/>
              </w:rPr>
              <w:t xml:space="preserve">5 </w:t>
            </w:r>
          </w:p>
        </w:tc>
        <w:tc>
          <w:tcPr>
            <w:tcW w:w="850" w:type="dxa"/>
            <w:noWrap/>
          </w:tcPr>
          <w:p w:rsidR="00DA7236" w:rsidRPr="002E353A" w:rsidRDefault="00BF70B4">
            <w:pPr>
              <w:rPr>
                <w:sz w:val="22"/>
                <w:szCs w:val="22"/>
              </w:rPr>
            </w:pPr>
            <w:r w:rsidRPr="002E353A">
              <w:rPr>
                <w:sz w:val="22"/>
                <w:szCs w:val="22"/>
              </w:rPr>
              <w:t>5</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sz w:val="22"/>
                <w:szCs w:val="22"/>
              </w:rPr>
            </w:pPr>
          </w:p>
        </w:tc>
        <w:tc>
          <w:tcPr>
            <w:tcW w:w="900" w:type="dxa"/>
            <w:vMerge/>
            <w:noWrap/>
          </w:tcPr>
          <w:p w:rsidR="00DA7236" w:rsidRPr="002E353A" w:rsidRDefault="00DA7236">
            <w:pPr>
              <w:jc w:val="center"/>
              <w:rPr>
                <w:sz w:val="22"/>
                <w:szCs w:val="22"/>
              </w:rPr>
            </w:pPr>
          </w:p>
        </w:tc>
        <w:tc>
          <w:tcPr>
            <w:tcW w:w="1313" w:type="dxa"/>
            <w:vMerge/>
            <w:noWrap/>
          </w:tcPr>
          <w:p w:rsidR="00DA7236" w:rsidRPr="002E353A" w:rsidRDefault="00DA7236">
            <w:pPr>
              <w:jc w:val="center"/>
              <w:rPr>
                <w:sz w:val="22"/>
                <w:szCs w:val="22"/>
              </w:rPr>
            </w:pPr>
          </w:p>
        </w:tc>
        <w:tc>
          <w:tcPr>
            <w:tcW w:w="2270" w:type="dxa"/>
            <w:vMerge/>
            <w:noWrap/>
          </w:tcPr>
          <w:p w:rsidR="00DA7236" w:rsidRPr="002E353A" w:rsidRDefault="00DA7236">
            <w:pPr>
              <w:jc w:val="both"/>
              <w:rPr>
                <w:sz w:val="22"/>
                <w:szCs w:val="22"/>
              </w:rPr>
            </w:pPr>
          </w:p>
        </w:tc>
        <w:tc>
          <w:tcPr>
            <w:tcW w:w="1276" w:type="dxa"/>
            <w:vMerge/>
            <w:noWrap/>
          </w:tcPr>
          <w:p w:rsidR="00DA7236" w:rsidRPr="002E353A" w:rsidRDefault="00DA7236">
            <w:pPr>
              <w:jc w:val="center"/>
              <w:rPr>
                <w:b/>
                <w:sz w:val="22"/>
                <w:szCs w:val="22"/>
              </w:rPr>
            </w:pPr>
          </w:p>
        </w:tc>
        <w:tc>
          <w:tcPr>
            <w:tcW w:w="2977" w:type="dxa"/>
            <w:noWrap/>
          </w:tcPr>
          <w:p w:rsidR="00DA7236" w:rsidRPr="002E353A" w:rsidRDefault="00BF70B4">
            <w:pPr>
              <w:rPr>
                <w:sz w:val="22"/>
                <w:szCs w:val="22"/>
              </w:rPr>
            </w:pPr>
            <w:r w:rsidRPr="002E353A">
              <w:rPr>
                <w:sz w:val="22"/>
                <w:szCs w:val="22"/>
              </w:rPr>
              <w:t>Реализованы социально значимые проекты ТОС не менее 10 ед. до конца 2023  года.</w:t>
            </w:r>
          </w:p>
        </w:tc>
        <w:tc>
          <w:tcPr>
            <w:tcW w:w="931" w:type="dxa"/>
            <w:noWrap/>
          </w:tcPr>
          <w:p w:rsidR="00DA7236" w:rsidRPr="002E353A" w:rsidRDefault="00BF70B4">
            <w:pPr>
              <w:rPr>
                <w:sz w:val="22"/>
                <w:szCs w:val="22"/>
              </w:rPr>
            </w:pPr>
            <w:r w:rsidRPr="002E353A">
              <w:rPr>
                <w:sz w:val="22"/>
                <w:szCs w:val="22"/>
              </w:rPr>
              <w:t>2</w:t>
            </w:r>
          </w:p>
        </w:tc>
        <w:tc>
          <w:tcPr>
            <w:tcW w:w="851"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r>
      <w:tr w:rsidR="00DA7236" w:rsidRPr="002E353A" w:rsidTr="002E353A">
        <w:tc>
          <w:tcPr>
            <w:tcW w:w="551" w:type="dxa"/>
            <w:noWrap/>
          </w:tcPr>
          <w:p w:rsidR="00DA7236" w:rsidRPr="002E353A" w:rsidRDefault="00DA7236">
            <w:pPr>
              <w:rPr>
                <w:sz w:val="22"/>
                <w:szCs w:val="22"/>
              </w:rPr>
            </w:pPr>
          </w:p>
        </w:tc>
        <w:tc>
          <w:tcPr>
            <w:tcW w:w="12572" w:type="dxa"/>
            <w:gridSpan w:val="8"/>
            <w:tcBorders>
              <w:top w:val="none" w:sz="4" w:space="0" w:color="000000"/>
              <w:bottom w:val="none" w:sz="4" w:space="0" w:color="000000"/>
            </w:tcBorders>
            <w:noWrap/>
          </w:tcPr>
          <w:p w:rsidR="00DA7236" w:rsidRPr="002E353A" w:rsidRDefault="00BF70B4">
            <w:pPr>
              <w:jc w:val="center"/>
              <w:rPr>
                <w:sz w:val="22"/>
                <w:szCs w:val="22"/>
              </w:rPr>
            </w:pPr>
            <w:r w:rsidRPr="002E353A">
              <w:rPr>
                <w:b/>
                <w:sz w:val="22"/>
                <w:szCs w:val="22"/>
              </w:rPr>
              <w:t>Задача 1.1 «Организация и проведение социально значимых мероприятий, направленных на развитие общественного самоуправления»</w:t>
            </w:r>
          </w:p>
        </w:tc>
        <w:tc>
          <w:tcPr>
            <w:tcW w:w="850" w:type="dxa"/>
            <w:tcBorders>
              <w:top w:val="none" w:sz="4" w:space="0" w:color="000000"/>
              <w:bottom w:val="none" w:sz="4" w:space="0" w:color="000000"/>
            </w:tcBorders>
            <w:noWrap/>
          </w:tcPr>
          <w:p w:rsidR="00DA7236" w:rsidRPr="002E353A" w:rsidRDefault="00DA7236">
            <w:pPr>
              <w:jc w:val="center"/>
              <w:rPr>
                <w:b/>
                <w:color w:val="FF0000"/>
                <w:sz w:val="22"/>
                <w:szCs w:val="22"/>
              </w:rPr>
            </w:pPr>
          </w:p>
        </w:tc>
        <w:tc>
          <w:tcPr>
            <w:tcW w:w="850" w:type="dxa"/>
            <w:tcBorders>
              <w:top w:val="none" w:sz="4" w:space="0" w:color="000000"/>
              <w:bottom w:val="none" w:sz="4" w:space="0" w:color="000000"/>
            </w:tcBorders>
            <w:noWrap/>
          </w:tcPr>
          <w:p w:rsidR="00DA7236" w:rsidRPr="002E353A" w:rsidRDefault="00DA7236">
            <w:pPr>
              <w:jc w:val="center"/>
              <w:rPr>
                <w:b/>
                <w:color w:val="FF0000"/>
                <w:sz w:val="22"/>
                <w:szCs w:val="22"/>
              </w:rPr>
            </w:pPr>
          </w:p>
        </w:tc>
        <w:tc>
          <w:tcPr>
            <w:tcW w:w="850" w:type="dxa"/>
            <w:tcBorders>
              <w:top w:val="none" w:sz="4" w:space="0" w:color="000000"/>
              <w:bottom w:val="none" w:sz="4" w:space="0" w:color="000000"/>
            </w:tcBorders>
            <w:noWrap/>
          </w:tcPr>
          <w:p w:rsidR="00DA7236" w:rsidRPr="002E353A" w:rsidRDefault="00DA7236">
            <w:pPr>
              <w:jc w:val="center"/>
              <w:rPr>
                <w:b/>
                <w:color w:val="FF0000"/>
                <w:sz w:val="22"/>
                <w:szCs w:val="22"/>
              </w:rPr>
            </w:pPr>
          </w:p>
        </w:tc>
      </w:tr>
      <w:tr w:rsidR="00DA7236" w:rsidRPr="002E353A" w:rsidTr="002E353A">
        <w:trPr>
          <w:trHeight w:val="4301"/>
        </w:trPr>
        <w:tc>
          <w:tcPr>
            <w:tcW w:w="551" w:type="dxa"/>
            <w:noWrap/>
          </w:tcPr>
          <w:p w:rsidR="00DA7236" w:rsidRPr="002E353A" w:rsidRDefault="00BF70B4">
            <w:pPr>
              <w:rPr>
                <w:sz w:val="22"/>
                <w:szCs w:val="22"/>
              </w:rPr>
            </w:pPr>
            <w:r w:rsidRPr="002E353A">
              <w:rPr>
                <w:sz w:val="22"/>
                <w:szCs w:val="22"/>
              </w:rPr>
              <w:t>1</w:t>
            </w:r>
          </w:p>
        </w:tc>
        <w:tc>
          <w:tcPr>
            <w:tcW w:w="2054" w:type="dxa"/>
            <w:noWrap/>
          </w:tcPr>
          <w:p w:rsidR="00DA7236" w:rsidRPr="002E353A" w:rsidRDefault="00BF70B4">
            <w:pPr>
              <w:rPr>
                <w:sz w:val="22"/>
                <w:szCs w:val="22"/>
              </w:rPr>
            </w:pPr>
            <w:r w:rsidRPr="002E353A">
              <w:rPr>
                <w:sz w:val="22"/>
                <w:szCs w:val="22"/>
              </w:rPr>
              <w:t>Основное мероприятие 1.1.1</w:t>
            </w:r>
          </w:p>
          <w:p w:rsidR="00DA7236" w:rsidRPr="002E353A" w:rsidRDefault="00BF70B4">
            <w:pPr>
              <w:rPr>
                <w:sz w:val="22"/>
                <w:szCs w:val="22"/>
              </w:rPr>
            </w:pPr>
            <w:r w:rsidRPr="002E353A">
              <w:rPr>
                <w:sz w:val="22"/>
                <w:szCs w:val="22"/>
              </w:rPr>
              <w:t>«</w:t>
            </w:r>
            <w:r w:rsidRPr="002E353A">
              <w:rPr>
                <w:color w:val="000000"/>
                <w:sz w:val="22"/>
                <w:szCs w:val="22"/>
              </w:rPr>
              <w:t>Организация и проведение районных конкурсов по благоустройству территорий</w:t>
            </w:r>
            <w:r w:rsidRPr="002E353A">
              <w:rPr>
                <w:sz w:val="22"/>
                <w:szCs w:val="22"/>
              </w:rPr>
              <w:t xml:space="preserve">» </w:t>
            </w:r>
          </w:p>
        </w:tc>
        <w:tc>
          <w:tcPr>
            <w:tcW w:w="900" w:type="dxa"/>
            <w:noWrap/>
          </w:tcPr>
          <w:p w:rsidR="00DA7236" w:rsidRPr="002E353A" w:rsidRDefault="00BF70B4">
            <w:pPr>
              <w:jc w:val="center"/>
              <w:rPr>
                <w:sz w:val="22"/>
                <w:szCs w:val="22"/>
              </w:rPr>
            </w:pPr>
            <w:r w:rsidRPr="002E353A">
              <w:rPr>
                <w:sz w:val="22"/>
                <w:szCs w:val="22"/>
              </w:rPr>
              <w:t>2019</w:t>
            </w:r>
          </w:p>
        </w:tc>
        <w:tc>
          <w:tcPr>
            <w:tcW w:w="1313" w:type="dxa"/>
            <w:noWrap/>
          </w:tcPr>
          <w:p w:rsidR="00DA7236" w:rsidRPr="002E353A" w:rsidRDefault="00BF70B4">
            <w:pPr>
              <w:jc w:val="center"/>
              <w:rPr>
                <w:sz w:val="22"/>
                <w:szCs w:val="22"/>
              </w:rPr>
            </w:pPr>
            <w:r w:rsidRPr="002E353A">
              <w:rPr>
                <w:sz w:val="22"/>
                <w:szCs w:val="22"/>
              </w:rPr>
              <w:t>2023</w:t>
            </w:r>
          </w:p>
        </w:tc>
        <w:tc>
          <w:tcPr>
            <w:tcW w:w="2270" w:type="dxa"/>
            <w:noWrap/>
          </w:tcPr>
          <w:p w:rsidR="00DA7236" w:rsidRPr="002E353A" w:rsidRDefault="00BF70B4">
            <w:pPr>
              <w:jc w:val="both"/>
              <w:rPr>
                <w:rStyle w:val="FontStyle22"/>
                <w:color w:val="000000"/>
              </w:rPr>
            </w:pPr>
            <w:r w:rsidRPr="002E353A">
              <w:rPr>
                <w:rStyle w:val="FontStyle22"/>
                <w:color w:val="000000"/>
              </w:rPr>
              <w:t>Администрация Прохоровского района;</w:t>
            </w:r>
          </w:p>
          <w:p w:rsidR="00DA7236" w:rsidRPr="002E353A" w:rsidRDefault="00BF70B4">
            <w:pPr>
              <w:jc w:val="both"/>
              <w:rPr>
                <w:rStyle w:val="FontStyle22"/>
                <w:color w:val="000000"/>
              </w:rPr>
            </w:pPr>
            <w:r w:rsidRPr="002E353A">
              <w:rPr>
                <w:rStyle w:val="FontStyle22"/>
                <w:color w:val="000000"/>
              </w:rPr>
              <w:t xml:space="preserve">Управление </w:t>
            </w:r>
            <w:r w:rsidRPr="002E353A">
              <w:rPr>
                <w:color w:val="000000"/>
                <w:sz w:val="22"/>
                <w:szCs w:val="22"/>
                <w:shd w:val="clear" w:color="FFFFFF" w:fill="FFFFFF"/>
              </w:rPr>
              <w:t>внутренней, кадровой политики, информационного обеспечения и противодействия коррупции</w:t>
            </w:r>
            <w:r w:rsidRPr="002E353A">
              <w:rPr>
                <w:rStyle w:val="FontStyle22"/>
                <w:color w:val="000000"/>
              </w:rPr>
              <w:t xml:space="preserve"> администрации Прохоровского района;</w:t>
            </w:r>
          </w:p>
          <w:p w:rsidR="00DA7236" w:rsidRPr="002E353A" w:rsidRDefault="00DA7236">
            <w:pPr>
              <w:jc w:val="both"/>
              <w:rPr>
                <w:rStyle w:val="FontStyle22"/>
                <w:color w:val="000000"/>
              </w:rPr>
            </w:pPr>
          </w:p>
          <w:p w:rsidR="00DA7236" w:rsidRPr="002E353A" w:rsidRDefault="00BF70B4">
            <w:pPr>
              <w:jc w:val="both"/>
              <w:rPr>
                <w:rStyle w:val="FontStyle22"/>
                <w:color w:val="000000"/>
              </w:rPr>
            </w:pPr>
            <w:r w:rsidRPr="002E353A">
              <w:rPr>
                <w:rStyle w:val="FontStyle22"/>
                <w:color w:val="000000"/>
              </w:rPr>
              <w:t>Соисполнители подпрограммы:</w:t>
            </w:r>
          </w:p>
          <w:p w:rsidR="00DA7236" w:rsidRPr="002E353A" w:rsidRDefault="00BF70B4">
            <w:pPr>
              <w:pStyle w:val="4"/>
              <w:shd w:val="clear" w:color="FFFFFF" w:fill="FFFFFF"/>
              <w:spacing w:before="0" w:after="0"/>
              <w:rPr>
                <w:b w:val="0"/>
                <w:bCs w:val="0"/>
                <w:color w:val="000000"/>
                <w:sz w:val="22"/>
                <w:szCs w:val="22"/>
              </w:rPr>
            </w:pPr>
            <w:r w:rsidRPr="002E353A">
              <w:rPr>
                <w:color w:val="000000"/>
                <w:sz w:val="22"/>
                <w:szCs w:val="22"/>
              </w:rPr>
              <w:t xml:space="preserve">- </w:t>
            </w:r>
            <w:r w:rsidRPr="002E353A">
              <w:rPr>
                <w:b w:val="0"/>
                <w:bCs w:val="0"/>
                <w:color w:val="000000"/>
                <w:sz w:val="22"/>
                <w:szCs w:val="22"/>
              </w:rPr>
              <w:t>МКУ "Управление культуры и туризма администрации Прохоровского района"</w:t>
            </w:r>
            <w:r w:rsidRPr="002E353A">
              <w:rPr>
                <w:color w:val="000000"/>
                <w:sz w:val="22"/>
                <w:szCs w:val="22"/>
              </w:rPr>
              <w:t>;</w:t>
            </w:r>
          </w:p>
          <w:p w:rsidR="00DA7236" w:rsidRPr="002E353A" w:rsidRDefault="00BF70B4">
            <w:pPr>
              <w:jc w:val="both"/>
              <w:rPr>
                <w:color w:val="000000"/>
                <w:sz w:val="22"/>
                <w:szCs w:val="22"/>
                <w:shd w:val="clear" w:color="FFFFFF" w:fill="FFFFFF"/>
              </w:rPr>
            </w:pPr>
            <w:r w:rsidRPr="002E353A">
              <w:rPr>
                <w:sz w:val="22"/>
                <w:szCs w:val="22"/>
              </w:rPr>
              <w:t xml:space="preserve">- </w:t>
            </w:r>
            <w:r w:rsidRPr="002E353A">
              <w:rPr>
                <w:color w:val="000000"/>
                <w:sz w:val="22"/>
                <w:szCs w:val="22"/>
                <w:shd w:val="clear" w:color="FFFFFF" w:fill="FFFFFF"/>
              </w:rPr>
              <w:t xml:space="preserve">МКУ "Управление </w:t>
            </w:r>
            <w:r w:rsidRPr="002E353A">
              <w:rPr>
                <w:color w:val="000000"/>
                <w:sz w:val="22"/>
                <w:szCs w:val="22"/>
                <w:shd w:val="clear" w:color="FFFFFF" w:fill="FFFFFF"/>
              </w:rPr>
              <w:lastRenderedPageBreak/>
              <w:t>физической культуры, спорта и молодежной политики администрации Прохоровского района"</w:t>
            </w:r>
          </w:p>
          <w:p w:rsidR="00DA7236" w:rsidRPr="002E353A" w:rsidRDefault="00BF70B4">
            <w:pPr>
              <w:jc w:val="both"/>
              <w:rPr>
                <w:color w:val="000000"/>
                <w:sz w:val="22"/>
                <w:szCs w:val="22"/>
              </w:rPr>
            </w:pPr>
            <w:r w:rsidRPr="002E353A">
              <w:rPr>
                <w:sz w:val="22"/>
                <w:szCs w:val="22"/>
              </w:rPr>
              <w:t>- управление финансов и налоговой политики.</w:t>
            </w:r>
          </w:p>
        </w:tc>
        <w:tc>
          <w:tcPr>
            <w:tcW w:w="1276" w:type="dxa"/>
            <w:noWrap/>
          </w:tcPr>
          <w:p w:rsidR="00DA7236" w:rsidRPr="002E353A" w:rsidRDefault="00BF70B4">
            <w:pPr>
              <w:jc w:val="center"/>
              <w:rPr>
                <w:b/>
                <w:sz w:val="22"/>
                <w:szCs w:val="22"/>
              </w:rPr>
            </w:pPr>
            <w:r w:rsidRPr="002E353A">
              <w:rPr>
                <w:b/>
                <w:sz w:val="22"/>
                <w:szCs w:val="22"/>
              </w:rPr>
              <w:lastRenderedPageBreak/>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tc>
        <w:tc>
          <w:tcPr>
            <w:tcW w:w="2977" w:type="dxa"/>
            <w:noWrap/>
          </w:tcPr>
          <w:p w:rsidR="00DA7236" w:rsidRPr="002E353A" w:rsidRDefault="00BF70B4">
            <w:pPr>
              <w:pStyle w:val="af8"/>
              <w:ind w:left="0"/>
              <w:rPr>
                <w:sz w:val="22"/>
                <w:szCs w:val="22"/>
              </w:rPr>
            </w:pPr>
            <w:r w:rsidRPr="002E353A">
              <w:rPr>
                <w:sz w:val="22"/>
                <w:szCs w:val="22"/>
              </w:rPr>
              <w:t xml:space="preserve">1.1.1.1. проведение ежегодного конкурса </w:t>
            </w:r>
            <w:r w:rsidRPr="002E353A">
              <w:rPr>
                <w:rStyle w:val="aff3"/>
                <w:b w:val="0"/>
                <w:sz w:val="22"/>
                <w:szCs w:val="22"/>
                <w:shd w:val="clear" w:color="FFFFFF" w:fill="FFFFFF"/>
              </w:rPr>
              <w:t>«Новогодняя карусель»;</w:t>
            </w:r>
          </w:p>
        </w:tc>
        <w:tc>
          <w:tcPr>
            <w:tcW w:w="931" w:type="dxa"/>
            <w:noWrap/>
          </w:tcPr>
          <w:p w:rsidR="00DA7236" w:rsidRPr="002E353A" w:rsidRDefault="00BF70B4">
            <w:pPr>
              <w:jc w:val="center"/>
              <w:rPr>
                <w:sz w:val="22"/>
                <w:szCs w:val="22"/>
              </w:rPr>
            </w:pPr>
            <w:r w:rsidRPr="002E353A">
              <w:rPr>
                <w:sz w:val="22"/>
                <w:szCs w:val="22"/>
              </w:rPr>
              <w:t>1</w:t>
            </w:r>
          </w:p>
        </w:tc>
        <w:tc>
          <w:tcPr>
            <w:tcW w:w="851"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1</w:t>
            </w:r>
          </w:p>
        </w:tc>
      </w:tr>
      <w:tr w:rsidR="00DA7236" w:rsidRPr="002E353A" w:rsidTr="002E353A">
        <w:trPr>
          <w:trHeight w:val="789"/>
        </w:trPr>
        <w:tc>
          <w:tcPr>
            <w:tcW w:w="551" w:type="dxa"/>
            <w:noWrap/>
          </w:tcPr>
          <w:p w:rsidR="00DA7236" w:rsidRPr="002E353A" w:rsidRDefault="00DA7236">
            <w:pPr>
              <w:rPr>
                <w:sz w:val="22"/>
                <w:szCs w:val="22"/>
              </w:rPr>
            </w:pPr>
          </w:p>
        </w:tc>
        <w:tc>
          <w:tcPr>
            <w:tcW w:w="2054" w:type="dxa"/>
            <w:noWrap/>
          </w:tcPr>
          <w:p w:rsidR="00DA7236" w:rsidRPr="002E353A" w:rsidRDefault="00BF70B4">
            <w:pPr>
              <w:rPr>
                <w:sz w:val="22"/>
                <w:szCs w:val="22"/>
              </w:rPr>
            </w:pPr>
            <w:r w:rsidRPr="002E353A">
              <w:rPr>
                <w:sz w:val="22"/>
                <w:szCs w:val="22"/>
              </w:rPr>
              <w:t>Основное мероприятие 1.1.2 «</w:t>
            </w:r>
            <w:r w:rsidRPr="002E353A">
              <w:rPr>
                <w:color w:val="000000"/>
                <w:sz w:val="22"/>
                <w:szCs w:val="22"/>
              </w:rPr>
              <w:t>Организация и проведение районного конкурса  проектов территориальных общественных самоуправлений</w:t>
            </w:r>
            <w:r w:rsidRPr="002E353A">
              <w:rPr>
                <w:sz w:val="22"/>
                <w:szCs w:val="22"/>
              </w:rPr>
              <w:t>»</w:t>
            </w:r>
          </w:p>
          <w:p w:rsidR="00DA7236" w:rsidRPr="002E353A" w:rsidRDefault="00DA7236">
            <w:pPr>
              <w:rPr>
                <w:color w:val="FF0000"/>
                <w:sz w:val="22"/>
                <w:szCs w:val="22"/>
              </w:rPr>
            </w:pPr>
          </w:p>
        </w:tc>
        <w:tc>
          <w:tcPr>
            <w:tcW w:w="900" w:type="dxa"/>
            <w:noWrap/>
          </w:tcPr>
          <w:p w:rsidR="00DA7236" w:rsidRPr="002E353A" w:rsidRDefault="00DA7236">
            <w:pPr>
              <w:jc w:val="center"/>
              <w:rPr>
                <w:color w:val="FF0000"/>
                <w:sz w:val="22"/>
                <w:szCs w:val="22"/>
              </w:rPr>
            </w:pPr>
          </w:p>
        </w:tc>
        <w:tc>
          <w:tcPr>
            <w:tcW w:w="1313" w:type="dxa"/>
            <w:noWrap/>
          </w:tcPr>
          <w:p w:rsidR="00DA7236" w:rsidRPr="002E353A" w:rsidRDefault="00DA7236">
            <w:pPr>
              <w:jc w:val="center"/>
              <w:rPr>
                <w:color w:val="FF0000"/>
                <w:sz w:val="22"/>
                <w:szCs w:val="22"/>
              </w:rPr>
            </w:pPr>
          </w:p>
        </w:tc>
        <w:tc>
          <w:tcPr>
            <w:tcW w:w="2270" w:type="dxa"/>
            <w:noWrap/>
          </w:tcPr>
          <w:p w:rsidR="00DA7236" w:rsidRPr="002E353A" w:rsidRDefault="00BF70B4">
            <w:pPr>
              <w:jc w:val="both"/>
              <w:rPr>
                <w:rStyle w:val="FontStyle22"/>
                <w:color w:val="000000"/>
              </w:rPr>
            </w:pPr>
            <w:r w:rsidRPr="002E353A">
              <w:rPr>
                <w:rStyle w:val="FontStyle22"/>
                <w:color w:val="000000"/>
              </w:rPr>
              <w:t>Администрация Прохоровского района;</w:t>
            </w:r>
          </w:p>
          <w:p w:rsidR="00DA7236" w:rsidRPr="002E353A" w:rsidRDefault="00BF70B4">
            <w:pPr>
              <w:jc w:val="both"/>
              <w:rPr>
                <w:rStyle w:val="FontStyle22"/>
                <w:color w:val="000000"/>
              </w:rPr>
            </w:pPr>
            <w:r w:rsidRPr="002E353A">
              <w:rPr>
                <w:rStyle w:val="FontStyle22"/>
                <w:color w:val="000000"/>
              </w:rPr>
              <w:t xml:space="preserve">Управление </w:t>
            </w:r>
            <w:r w:rsidRPr="002E353A">
              <w:rPr>
                <w:color w:val="000000"/>
                <w:sz w:val="22"/>
                <w:szCs w:val="22"/>
                <w:shd w:val="clear" w:color="FFFFFF" w:fill="FFFFFF"/>
              </w:rPr>
              <w:t>внутренней, кадровой политики, информационного обеспечения и противодействия коррупции</w:t>
            </w:r>
            <w:r w:rsidRPr="002E353A">
              <w:rPr>
                <w:rStyle w:val="FontStyle22"/>
                <w:color w:val="000000"/>
              </w:rPr>
              <w:t xml:space="preserve"> администрации Прохоровского района;</w:t>
            </w:r>
          </w:p>
          <w:p w:rsidR="00DA7236" w:rsidRPr="002E353A" w:rsidRDefault="00BF70B4">
            <w:pPr>
              <w:jc w:val="both"/>
              <w:rPr>
                <w:rStyle w:val="FontStyle22"/>
                <w:color w:val="000000"/>
              </w:rPr>
            </w:pPr>
            <w:r w:rsidRPr="002E353A">
              <w:rPr>
                <w:rStyle w:val="FontStyle22"/>
                <w:color w:val="000000"/>
              </w:rPr>
              <w:t>Соисполнители подпрограммы:</w:t>
            </w:r>
          </w:p>
          <w:p w:rsidR="00DA7236" w:rsidRPr="002E353A" w:rsidRDefault="00BF70B4">
            <w:pPr>
              <w:jc w:val="both"/>
              <w:rPr>
                <w:color w:val="000000"/>
                <w:sz w:val="22"/>
                <w:szCs w:val="22"/>
              </w:rPr>
            </w:pPr>
            <w:r w:rsidRPr="002E353A">
              <w:rPr>
                <w:color w:val="000000"/>
                <w:sz w:val="22"/>
                <w:szCs w:val="22"/>
              </w:rPr>
              <w:t>- Управление экономического развития администрации района</w:t>
            </w:r>
          </w:p>
          <w:p w:rsidR="00DA7236" w:rsidRPr="002E353A" w:rsidRDefault="00BF70B4">
            <w:pPr>
              <w:jc w:val="both"/>
              <w:rPr>
                <w:color w:val="000000"/>
                <w:sz w:val="22"/>
                <w:szCs w:val="22"/>
              </w:rPr>
            </w:pPr>
            <w:r w:rsidRPr="002E353A">
              <w:rPr>
                <w:color w:val="000000"/>
                <w:sz w:val="22"/>
                <w:szCs w:val="22"/>
              </w:rPr>
              <w:t xml:space="preserve">- </w:t>
            </w:r>
            <w:r w:rsidRPr="002E353A">
              <w:rPr>
                <w:sz w:val="22"/>
                <w:szCs w:val="22"/>
              </w:rPr>
              <w:t xml:space="preserve">управление финансов и </w:t>
            </w:r>
            <w:r w:rsidRPr="002E353A">
              <w:rPr>
                <w:sz w:val="22"/>
                <w:szCs w:val="22"/>
              </w:rPr>
              <w:lastRenderedPageBreak/>
              <w:t>налоговой политики</w:t>
            </w:r>
          </w:p>
        </w:tc>
        <w:tc>
          <w:tcPr>
            <w:tcW w:w="1276" w:type="dxa"/>
            <w:noWrap/>
          </w:tcPr>
          <w:p w:rsidR="00DA7236" w:rsidRPr="002E353A" w:rsidRDefault="00BF70B4">
            <w:pPr>
              <w:jc w:val="center"/>
              <w:rPr>
                <w:sz w:val="22"/>
                <w:szCs w:val="22"/>
              </w:rPr>
            </w:pPr>
            <w:r w:rsidRPr="002E353A">
              <w:rPr>
                <w:b/>
                <w:sz w:val="22"/>
                <w:szCs w:val="22"/>
              </w:rPr>
              <w:lastRenderedPageBreak/>
              <w:t>П</w:t>
            </w:r>
          </w:p>
        </w:tc>
        <w:tc>
          <w:tcPr>
            <w:tcW w:w="2977" w:type="dxa"/>
            <w:noWrap/>
          </w:tcPr>
          <w:p w:rsidR="00DA7236" w:rsidRPr="002E353A" w:rsidRDefault="00BF70B4">
            <w:pPr>
              <w:pStyle w:val="af8"/>
              <w:ind w:left="0"/>
              <w:rPr>
                <w:sz w:val="22"/>
                <w:szCs w:val="22"/>
              </w:rPr>
            </w:pPr>
            <w:r w:rsidRPr="002E353A">
              <w:rPr>
                <w:sz w:val="22"/>
                <w:szCs w:val="22"/>
              </w:rPr>
              <w:t>1.1.2.1. проведение конкурса «Лучшее место ожидания автолавки»</w:t>
            </w:r>
          </w:p>
        </w:tc>
        <w:tc>
          <w:tcPr>
            <w:tcW w:w="931" w:type="dxa"/>
            <w:noWrap/>
          </w:tcPr>
          <w:p w:rsidR="00DA7236" w:rsidRPr="002E353A" w:rsidRDefault="00BF70B4">
            <w:pPr>
              <w:jc w:val="center"/>
              <w:rPr>
                <w:sz w:val="22"/>
                <w:szCs w:val="22"/>
              </w:rPr>
            </w:pPr>
            <w:r w:rsidRPr="002E353A">
              <w:rPr>
                <w:sz w:val="22"/>
                <w:szCs w:val="22"/>
              </w:rPr>
              <w:t>-</w:t>
            </w:r>
          </w:p>
        </w:tc>
        <w:tc>
          <w:tcPr>
            <w:tcW w:w="851"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r>
      <w:tr w:rsidR="00DA7236" w:rsidRPr="002E353A" w:rsidTr="002E353A">
        <w:trPr>
          <w:trHeight w:val="789"/>
        </w:trPr>
        <w:tc>
          <w:tcPr>
            <w:tcW w:w="551" w:type="dxa"/>
            <w:noWrap/>
          </w:tcPr>
          <w:p w:rsidR="00DA7236" w:rsidRPr="002E353A" w:rsidRDefault="00DA7236">
            <w:pPr>
              <w:rPr>
                <w:sz w:val="22"/>
                <w:szCs w:val="22"/>
              </w:rPr>
            </w:pPr>
          </w:p>
        </w:tc>
        <w:tc>
          <w:tcPr>
            <w:tcW w:w="2054" w:type="dxa"/>
            <w:noWrap/>
          </w:tcPr>
          <w:p w:rsidR="00DA7236" w:rsidRPr="002E353A" w:rsidRDefault="00BF70B4">
            <w:pPr>
              <w:rPr>
                <w:sz w:val="22"/>
                <w:szCs w:val="22"/>
              </w:rPr>
            </w:pPr>
            <w:r w:rsidRPr="002E353A">
              <w:rPr>
                <w:sz w:val="22"/>
                <w:szCs w:val="22"/>
              </w:rPr>
              <w:t>Основное мероприятие 1.1.3 «</w:t>
            </w:r>
            <w:r w:rsidRPr="002E353A">
              <w:rPr>
                <w:color w:val="000000"/>
                <w:sz w:val="22"/>
                <w:szCs w:val="22"/>
              </w:rPr>
              <w:t>Мероприятия</w:t>
            </w:r>
            <w:r w:rsidRPr="002E353A">
              <w:rPr>
                <w:sz w:val="22"/>
                <w:szCs w:val="22"/>
              </w:rPr>
              <w:t>»</w:t>
            </w:r>
          </w:p>
          <w:p w:rsidR="00DA7236" w:rsidRPr="002E353A" w:rsidRDefault="00DA7236">
            <w:pPr>
              <w:rPr>
                <w:color w:val="FF0000"/>
                <w:sz w:val="22"/>
                <w:szCs w:val="22"/>
              </w:rPr>
            </w:pPr>
          </w:p>
        </w:tc>
        <w:tc>
          <w:tcPr>
            <w:tcW w:w="900" w:type="dxa"/>
            <w:noWrap/>
          </w:tcPr>
          <w:p w:rsidR="00DA7236" w:rsidRPr="002E353A" w:rsidRDefault="00DA7236">
            <w:pPr>
              <w:jc w:val="center"/>
              <w:rPr>
                <w:color w:val="FF0000"/>
                <w:sz w:val="22"/>
                <w:szCs w:val="22"/>
              </w:rPr>
            </w:pPr>
          </w:p>
        </w:tc>
        <w:tc>
          <w:tcPr>
            <w:tcW w:w="1313" w:type="dxa"/>
            <w:noWrap/>
          </w:tcPr>
          <w:p w:rsidR="00DA7236" w:rsidRPr="002E353A" w:rsidRDefault="00DA7236">
            <w:pPr>
              <w:jc w:val="center"/>
              <w:rPr>
                <w:color w:val="FF0000"/>
                <w:sz w:val="22"/>
                <w:szCs w:val="22"/>
              </w:rPr>
            </w:pPr>
          </w:p>
        </w:tc>
        <w:tc>
          <w:tcPr>
            <w:tcW w:w="2270" w:type="dxa"/>
            <w:noWrap/>
          </w:tcPr>
          <w:p w:rsidR="00DA7236" w:rsidRPr="002E353A" w:rsidRDefault="00BF70B4">
            <w:pPr>
              <w:jc w:val="both"/>
              <w:rPr>
                <w:rStyle w:val="FontStyle22"/>
                <w:color w:val="000000"/>
              </w:rPr>
            </w:pPr>
            <w:r w:rsidRPr="002E353A">
              <w:rPr>
                <w:rStyle w:val="FontStyle22"/>
                <w:color w:val="000000"/>
              </w:rPr>
              <w:t>Администрация Прохоровского района;</w:t>
            </w:r>
          </w:p>
          <w:p w:rsidR="00DA7236" w:rsidRPr="002E353A" w:rsidRDefault="00BF70B4">
            <w:pPr>
              <w:jc w:val="both"/>
              <w:rPr>
                <w:rStyle w:val="FontStyle22"/>
                <w:color w:val="000000"/>
              </w:rPr>
            </w:pPr>
            <w:r w:rsidRPr="002E353A">
              <w:rPr>
                <w:rStyle w:val="FontStyle22"/>
                <w:color w:val="000000"/>
              </w:rPr>
              <w:t xml:space="preserve">Управление </w:t>
            </w:r>
            <w:r w:rsidRPr="002E353A">
              <w:rPr>
                <w:color w:val="000000"/>
                <w:sz w:val="22"/>
                <w:szCs w:val="22"/>
                <w:shd w:val="clear" w:color="FFFFFF" w:fill="FFFFFF"/>
              </w:rPr>
              <w:t>внутренней, кадровой политики, информационного обеспечения и противодействия коррупции</w:t>
            </w:r>
            <w:r w:rsidRPr="002E353A">
              <w:rPr>
                <w:rStyle w:val="FontStyle22"/>
                <w:color w:val="000000"/>
              </w:rPr>
              <w:t xml:space="preserve"> администрации Прохоровского района;</w:t>
            </w:r>
          </w:p>
          <w:p w:rsidR="00DA7236" w:rsidRPr="002E353A" w:rsidRDefault="00BF70B4">
            <w:pPr>
              <w:jc w:val="both"/>
              <w:rPr>
                <w:rStyle w:val="FontStyle22"/>
                <w:color w:val="000000"/>
              </w:rPr>
            </w:pPr>
            <w:r w:rsidRPr="002E353A">
              <w:rPr>
                <w:rStyle w:val="FontStyle22"/>
                <w:color w:val="000000"/>
              </w:rPr>
              <w:t>Соисполнители подпрограммы:</w:t>
            </w:r>
          </w:p>
          <w:p w:rsidR="00DA7236" w:rsidRPr="002E353A" w:rsidRDefault="00BF70B4">
            <w:pPr>
              <w:pStyle w:val="4"/>
              <w:shd w:val="clear" w:color="FFFFFF" w:fill="FFFFFF"/>
              <w:spacing w:before="0" w:after="0"/>
              <w:rPr>
                <w:color w:val="000000"/>
                <w:sz w:val="22"/>
                <w:szCs w:val="22"/>
              </w:rPr>
            </w:pPr>
            <w:r w:rsidRPr="002E353A">
              <w:rPr>
                <w:color w:val="000000"/>
                <w:sz w:val="22"/>
                <w:szCs w:val="22"/>
              </w:rPr>
              <w:t xml:space="preserve">- </w:t>
            </w:r>
            <w:r w:rsidRPr="002E353A">
              <w:rPr>
                <w:b w:val="0"/>
                <w:sz w:val="22"/>
                <w:szCs w:val="22"/>
              </w:rPr>
              <w:t>управление финансов и налоговой политики.</w:t>
            </w:r>
          </w:p>
        </w:tc>
        <w:tc>
          <w:tcPr>
            <w:tcW w:w="1276" w:type="dxa"/>
            <w:noWrap/>
          </w:tcPr>
          <w:p w:rsidR="00DA7236" w:rsidRPr="002E353A" w:rsidRDefault="00BF70B4">
            <w:pPr>
              <w:jc w:val="center"/>
              <w:rPr>
                <w:sz w:val="22"/>
                <w:szCs w:val="22"/>
              </w:rPr>
            </w:pPr>
            <w:r w:rsidRPr="002E353A">
              <w:rPr>
                <w:b/>
                <w:sz w:val="22"/>
                <w:szCs w:val="22"/>
              </w:rPr>
              <w:t>П</w:t>
            </w:r>
          </w:p>
        </w:tc>
        <w:tc>
          <w:tcPr>
            <w:tcW w:w="2977" w:type="dxa"/>
            <w:noWrap/>
          </w:tcPr>
          <w:p w:rsidR="00DA7236" w:rsidRPr="002E353A" w:rsidRDefault="00BF70B4">
            <w:pPr>
              <w:pStyle w:val="ConsPlusNormal"/>
              <w:widowControl/>
              <w:tabs>
                <w:tab w:val="left" w:pos="1134"/>
              </w:tabs>
              <w:jc w:val="both"/>
              <w:rPr>
                <w:rFonts w:ascii="Times New Roman" w:hAnsi="Times New Roman"/>
                <w:spacing w:val="2"/>
              </w:rPr>
            </w:pPr>
            <w:r w:rsidRPr="002E353A">
              <w:rPr>
                <w:rFonts w:ascii="Times New Roman" w:hAnsi="Times New Roman"/>
                <w:spacing w:val="2"/>
              </w:rPr>
              <w:t>1.1.3.1. социальное поощрение конкурсантов</w:t>
            </w:r>
          </w:p>
        </w:tc>
        <w:tc>
          <w:tcPr>
            <w:tcW w:w="931" w:type="dxa"/>
            <w:noWrap/>
          </w:tcPr>
          <w:p w:rsidR="00DA7236" w:rsidRPr="002E353A" w:rsidRDefault="00BF70B4">
            <w:pPr>
              <w:jc w:val="center"/>
              <w:rPr>
                <w:sz w:val="22"/>
                <w:szCs w:val="22"/>
              </w:rPr>
            </w:pPr>
            <w:r w:rsidRPr="002E353A">
              <w:rPr>
                <w:sz w:val="22"/>
                <w:szCs w:val="22"/>
              </w:rPr>
              <w:t>-</w:t>
            </w:r>
          </w:p>
        </w:tc>
        <w:tc>
          <w:tcPr>
            <w:tcW w:w="851"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r>
      <w:tr w:rsidR="00DA7236" w:rsidRPr="002E353A" w:rsidTr="002E353A">
        <w:trPr>
          <w:trHeight w:val="789"/>
        </w:trPr>
        <w:tc>
          <w:tcPr>
            <w:tcW w:w="551" w:type="dxa"/>
            <w:noWrap/>
          </w:tcPr>
          <w:p w:rsidR="00DA7236" w:rsidRPr="002E353A" w:rsidRDefault="00DA7236">
            <w:pPr>
              <w:rPr>
                <w:sz w:val="22"/>
                <w:szCs w:val="22"/>
              </w:rPr>
            </w:pPr>
          </w:p>
        </w:tc>
        <w:tc>
          <w:tcPr>
            <w:tcW w:w="2054" w:type="dxa"/>
            <w:noWrap/>
          </w:tcPr>
          <w:p w:rsidR="00DA7236" w:rsidRPr="002E353A" w:rsidRDefault="00BF70B4">
            <w:pPr>
              <w:rPr>
                <w:sz w:val="22"/>
                <w:szCs w:val="22"/>
              </w:rPr>
            </w:pPr>
            <w:r w:rsidRPr="002E353A">
              <w:rPr>
                <w:sz w:val="22"/>
                <w:szCs w:val="22"/>
              </w:rPr>
              <w:t>Основное мероприятие 1.1.4 «</w:t>
            </w:r>
            <w:r w:rsidRPr="002E353A">
              <w:rPr>
                <w:color w:val="000000"/>
                <w:sz w:val="22"/>
                <w:szCs w:val="22"/>
              </w:rPr>
              <w:t>Реализация проектов, реализуемых территориальным общественным самоуправлением в муниципальных образованиях</w:t>
            </w:r>
            <w:r w:rsidRPr="002E353A">
              <w:rPr>
                <w:sz w:val="22"/>
                <w:szCs w:val="22"/>
              </w:rPr>
              <w:t>»</w:t>
            </w:r>
          </w:p>
          <w:p w:rsidR="00DA7236" w:rsidRPr="002E353A" w:rsidRDefault="00DA7236">
            <w:pPr>
              <w:rPr>
                <w:color w:val="FF0000"/>
                <w:sz w:val="22"/>
                <w:szCs w:val="22"/>
              </w:rPr>
            </w:pPr>
          </w:p>
        </w:tc>
        <w:tc>
          <w:tcPr>
            <w:tcW w:w="900" w:type="dxa"/>
            <w:noWrap/>
          </w:tcPr>
          <w:p w:rsidR="00DA7236" w:rsidRPr="002E353A" w:rsidRDefault="00DA7236">
            <w:pPr>
              <w:jc w:val="center"/>
              <w:rPr>
                <w:color w:val="FF0000"/>
                <w:sz w:val="22"/>
                <w:szCs w:val="22"/>
              </w:rPr>
            </w:pPr>
          </w:p>
        </w:tc>
        <w:tc>
          <w:tcPr>
            <w:tcW w:w="1313" w:type="dxa"/>
            <w:noWrap/>
          </w:tcPr>
          <w:p w:rsidR="00DA7236" w:rsidRPr="002E353A" w:rsidRDefault="00DA7236">
            <w:pPr>
              <w:jc w:val="center"/>
              <w:rPr>
                <w:color w:val="FF0000"/>
                <w:sz w:val="22"/>
                <w:szCs w:val="22"/>
              </w:rPr>
            </w:pPr>
          </w:p>
        </w:tc>
        <w:tc>
          <w:tcPr>
            <w:tcW w:w="2270" w:type="dxa"/>
            <w:noWrap/>
          </w:tcPr>
          <w:p w:rsidR="00DA7236" w:rsidRPr="002E353A" w:rsidRDefault="00BF70B4">
            <w:pPr>
              <w:jc w:val="both"/>
              <w:rPr>
                <w:rStyle w:val="FontStyle22"/>
                <w:color w:val="000000"/>
              </w:rPr>
            </w:pPr>
            <w:r w:rsidRPr="002E353A">
              <w:rPr>
                <w:rStyle w:val="FontStyle22"/>
                <w:color w:val="000000"/>
              </w:rPr>
              <w:t>Администрация Прохоровского района;</w:t>
            </w:r>
          </w:p>
          <w:p w:rsidR="00DA7236" w:rsidRPr="002E353A" w:rsidRDefault="00BF70B4">
            <w:pPr>
              <w:jc w:val="both"/>
              <w:rPr>
                <w:rStyle w:val="FontStyle22"/>
                <w:color w:val="000000"/>
              </w:rPr>
            </w:pPr>
            <w:r w:rsidRPr="002E353A">
              <w:rPr>
                <w:rStyle w:val="FontStyle22"/>
                <w:color w:val="000000"/>
              </w:rPr>
              <w:t xml:space="preserve">Управление </w:t>
            </w:r>
            <w:r w:rsidRPr="002E353A">
              <w:rPr>
                <w:color w:val="000000"/>
                <w:sz w:val="22"/>
                <w:szCs w:val="22"/>
                <w:shd w:val="clear" w:color="FFFFFF" w:fill="FFFFFF"/>
              </w:rPr>
              <w:t>внутренней, кадровой политики, информационного обеспечения и противодействия коррупции</w:t>
            </w:r>
            <w:r w:rsidRPr="002E353A">
              <w:rPr>
                <w:rStyle w:val="FontStyle22"/>
                <w:color w:val="000000"/>
              </w:rPr>
              <w:t xml:space="preserve"> администрации Прохоровского района;</w:t>
            </w:r>
          </w:p>
          <w:p w:rsidR="00DA7236" w:rsidRPr="002E353A" w:rsidRDefault="00BF70B4">
            <w:pPr>
              <w:jc w:val="both"/>
              <w:rPr>
                <w:rStyle w:val="FontStyle22"/>
                <w:color w:val="000000"/>
              </w:rPr>
            </w:pPr>
            <w:r w:rsidRPr="002E353A">
              <w:rPr>
                <w:rStyle w:val="FontStyle22"/>
                <w:color w:val="000000"/>
              </w:rPr>
              <w:t>Соисполнители подпрограммы:</w:t>
            </w:r>
          </w:p>
          <w:p w:rsidR="00DA7236" w:rsidRPr="002E353A" w:rsidRDefault="00BF70B4">
            <w:pPr>
              <w:jc w:val="both"/>
              <w:rPr>
                <w:color w:val="000000"/>
                <w:sz w:val="22"/>
                <w:szCs w:val="22"/>
              </w:rPr>
            </w:pPr>
            <w:r w:rsidRPr="002E353A">
              <w:rPr>
                <w:sz w:val="22"/>
                <w:szCs w:val="22"/>
              </w:rPr>
              <w:t>- управление финансов и налоговой политики.</w:t>
            </w:r>
          </w:p>
        </w:tc>
        <w:tc>
          <w:tcPr>
            <w:tcW w:w="1276" w:type="dxa"/>
            <w:noWrap/>
          </w:tcPr>
          <w:p w:rsidR="00DA7236" w:rsidRPr="002E353A" w:rsidRDefault="00BF70B4">
            <w:pPr>
              <w:jc w:val="center"/>
              <w:rPr>
                <w:sz w:val="22"/>
                <w:szCs w:val="22"/>
              </w:rPr>
            </w:pPr>
            <w:r w:rsidRPr="002E353A">
              <w:rPr>
                <w:b/>
                <w:sz w:val="22"/>
                <w:szCs w:val="22"/>
              </w:rPr>
              <w:t>П</w:t>
            </w:r>
          </w:p>
        </w:tc>
        <w:tc>
          <w:tcPr>
            <w:tcW w:w="2977" w:type="dxa"/>
            <w:noWrap/>
          </w:tcPr>
          <w:p w:rsidR="00DA7236" w:rsidRPr="002E353A" w:rsidRDefault="00BF70B4">
            <w:pPr>
              <w:pStyle w:val="ConsPlusNormal"/>
              <w:widowControl/>
              <w:tabs>
                <w:tab w:val="left" w:pos="1134"/>
              </w:tabs>
              <w:jc w:val="both"/>
              <w:rPr>
                <w:rFonts w:ascii="Times New Roman" w:hAnsi="Times New Roman"/>
              </w:rPr>
            </w:pPr>
            <w:r w:rsidRPr="002E353A">
              <w:rPr>
                <w:rFonts w:ascii="Times New Roman" w:hAnsi="Times New Roman"/>
                <w:spacing w:val="2"/>
              </w:rPr>
              <w:t>1.1.4.1.</w:t>
            </w:r>
            <w:r w:rsidRPr="002E353A">
              <w:rPr>
                <w:rFonts w:ascii="Times New Roman" w:hAnsi="Times New Roman"/>
              </w:rPr>
              <w:t>реализованы социально значимые проекты ТОС.</w:t>
            </w:r>
          </w:p>
          <w:p w:rsidR="00DA7236" w:rsidRPr="002E353A" w:rsidRDefault="00DA7236">
            <w:pPr>
              <w:pStyle w:val="ConsPlusNormal"/>
              <w:widowControl/>
              <w:tabs>
                <w:tab w:val="left" w:pos="1134"/>
              </w:tabs>
              <w:jc w:val="both"/>
              <w:rPr>
                <w:rFonts w:ascii="Times New Roman" w:hAnsi="Times New Roman"/>
                <w:spacing w:val="2"/>
              </w:rPr>
            </w:pPr>
          </w:p>
        </w:tc>
        <w:tc>
          <w:tcPr>
            <w:tcW w:w="931" w:type="dxa"/>
            <w:noWrap/>
          </w:tcPr>
          <w:p w:rsidR="00DA7236" w:rsidRPr="002E353A" w:rsidRDefault="00BF70B4">
            <w:pPr>
              <w:rPr>
                <w:sz w:val="22"/>
                <w:szCs w:val="22"/>
              </w:rPr>
            </w:pPr>
            <w:r w:rsidRPr="002E353A">
              <w:rPr>
                <w:sz w:val="22"/>
                <w:szCs w:val="22"/>
              </w:rPr>
              <w:t>2</w:t>
            </w:r>
          </w:p>
        </w:tc>
        <w:tc>
          <w:tcPr>
            <w:tcW w:w="851"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c>
          <w:tcPr>
            <w:tcW w:w="850" w:type="dxa"/>
            <w:noWrap/>
          </w:tcPr>
          <w:p w:rsidR="00DA7236" w:rsidRPr="002E353A" w:rsidRDefault="00BF70B4">
            <w:pPr>
              <w:rPr>
                <w:sz w:val="22"/>
                <w:szCs w:val="22"/>
              </w:rPr>
            </w:pPr>
            <w:r w:rsidRPr="002E353A">
              <w:rPr>
                <w:sz w:val="22"/>
                <w:szCs w:val="22"/>
              </w:rPr>
              <w:t>2</w:t>
            </w:r>
          </w:p>
        </w:tc>
      </w:tr>
      <w:tr w:rsidR="00DA7236" w:rsidRPr="002E353A" w:rsidTr="002E353A">
        <w:trPr>
          <w:trHeight w:val="789"/>
        </w:trPr>
        <w:tc>
          <w:tcPr>
            <w:tcW w:w="551" w:type="dxa"/>
            <w:noWrap/>
          </w:tcPr>
          <w:p w:rsidR="00DA7236" w:rsidRPr="002E353A" w:rsidRDefault="00DA7236">
            <w:pPr>
              <w:rPr>
                <w:sz w:val="22"/>
                <w:szCs w:val="22"/>
              </w:rPr>
            </w:pPr>
          </w:p>
        </w:tc>
        <w:tc>
          <w:tcPr>
            <w:tcW w:w="2054" w:type="dxa"/>
            <w:noWrap/>
          </w:tcPr>
          <w:p w:rsidR="00DA7236" w:rsidRPr="002E353A" w:rsidRDefault="00BF70B4">
            <w:pPr>
              <w:rPr>
                <w:sz w:val="22"/>
                <w:szCs w:val="22"/>
              </w:rPr>
            </w:pPr>
            <w:r w:rsidRPr="002E353A">
              <w:rPr>
                <w:sz w:val="22"/>
                <w:szCs w:val="22"/>
              </w:rPr>
              <w:t>Основное мероприятие 1.1.5 «</w:t>
            </w:r>
            <w:r w:rsidRPr="002E353A">
              <w:rPr>
                <w:color w:val="000000"/>
                <w:sz w:val="22"/>
                <w:szCs w:val="22"/>
              </w:rPr>
              <w:t>Иные межбюджетные трансферты на организацию и проведение районного конкурса проектов территориальных общественных самоуправлений</w:t>
            </w:r>
            <w:r w:rsidRPr="002E353A">
              <w:rPr>
                <w:sz w:val="22"/>
                <w:szCs w:val="22"/>
              </w:rPr>
              <w:t>»</w:t>
            </w:r>
          </w:p>
          <w:p w:rsidR="00DA7236" w:rsidRPr="002E353A" w:rsidRDefault="00DA7236">
            <w:pPr>
              <w:rPr>
                <w:color w:val="FF0000"/>
                <w:sz w:val="22"/>
                <w:szCs w:val="22"/>
              </w:rPr>
            </w:pPr>
          </w:p>
        </w:tc>
        <w:tc>
          <w:tcPr>
            <w:tcW w:w="900" w:type="dxa"/>
            <w:noWrap/>
          </w:tcPr>
          <w:p w:rsidR="00DA7236" w:rsidRPr="002E353A" w:rsidRDefault="00DA7236">
            <w:pPr>
              <w:jc w:val="center"/>
              <w:rPr>
                <w:color w:val="FF0000"/>
                <w:sz w:val="22"/>
                <w:szCs w:val="22"/>
              </w:rPr>
            </w:pPr>
          </w:p>
        </w:tc>
        <w:tc>
          <w:tcPr>
            <w:tcW w:w="1313" w:type="dxa"/>
            <w:noWrap/>
          </w:tcPr>
          <w:p w:rsidR="00DA7236" w:rsidRPr="002E353A" w:rsidRDefault="00DA7236">
            <w:pPr>
              <w:jc w:val="center"/>
              <w:rPr>
                <w:color w:val="FF0000"/>
                <w:sz w:val="22"/>
                <w:szCs w:val="22"/>
              </w:rPr>
            </w:pPr>
          </w:p>
        </w:tc>
        <w:tc>
          <w:tcPr>
            <w:tcW w:w="2270" w:type="dxa"/>
            <w:noWrap/>
          </w:tcPr>
          <w:p w:rsidR="00DA7236" w:rsidRPr="002E353A" w:rsidRDefault="00BF70B4">
            <w:pPr>
              <w:jc w:val="both"/>
              <w:rPr>
                <w:rStyle w:val="FontStyle22"/>
                <w:color w:val="000000"/>
              </w:rPr>
            </w:pPr>
            <w:r w:rsidRPr="002E353A">
              <w:rPr>
                <w:rStyle w:val="FontStyle22"/>
                <w:color w:val="000000"/>
              </w:rPr>
              <w:t>Администрация Прохоровского района;</w:t>
            </w:r>
          </w:p>
          <w:p w:rsidR="00DA7236" w:rsidRPr="002E353A" w:rsidRDefault="00BF70B4">
            <w:pPr>
              <w:jc w:val="both"/>
              <w:rPr>
                <w:rStyle w:val="FontStyle22"/>
                <w:color w:val="000000"/>
              </w:rPr>
            </w:pPr>
            <w:r w:rsidRPr="002E353A">
              <w:rPr>
                <w:rStyle w:val="FontStyle22"/>
                <w:color w:val="000000"/>
              </w:rPr>
              <w:t xml:space="preserve">Управление </w:t>
            </w:r>
            <w:r w:rsidRPr="002E353A">
              <w:rPr>
                <w:color w:val="000000"/>
                <w:sz w:val="22"/>
                <w:szCs w:val="22"/>
                <w:shd w:val="clear" w:color="FFFFFF" w:fill="FFFFFF"/>
              </w:rPr>
              <w:t>внутренней, кадровой политики, информационного обеспечения и противодействия коррупции</w:t>
            </w:r>
            <w:r w:rsidRPr="002E353A">
              <w:rPr>
                <w:rStyle w:val="FontStyle22"/>
                <w:color w:val="000000"/>
              </w:rPr>
              <w:t xml:space="preserve"> администрации Прохоровского района;</w:t>
            </w:r>
          </w:p>
          <w:p w:rsidR="00DA7236" w:rsidRPr="002E353A" w:rsidRDefault="00BF70B4">
            <w:pPr>
              <w:jc w:val="both"/>
              <w:rPr>
                <w:rStyle w:val="FontStyle22"/>
                <w:color w:val="000000"/>
              </w:rPr>
            </w:pPr>
            <w:r w:rsidRPr="002E353A">
              <w:rPr>
                <w:rStyle w:val="FontStyle22"/>
                <w:color w:val="000000"/>
              </w:rPr>
              <w:t>Соисполнители подпрограммы:</w:t>
            </w:r>
          </w:p>
          <w:p w:rsidR="00DA7236" w:rsidRPr="002E353A" w:rsidRDefault="00BF70B4">
            <w:pPr>
              <w:pStyle w:val="4"/>
              <w:shd w:val="clear" w:color="FFFFFF" w:fill="FFFFFF"/>
              <w:spacing w:before="0" w:after="0"/>
              <w:rPr>
                <w:b w:val="0"/>
                <w:bCs w:val="0"/>
                <w:color w:val="000000"/>
                <w:sz w:val="22"/>
                <w:szCs w:val="22"/>
              </w:rPr>
            </w:pPr>
            <w:r w:rsidRPr="002E353A">
              <w:rPr>
                <w:color w:val="000000"/>
                <w:sz w:val="22"/>
                <w:szCs w:val="22"/>
              </w:rPr>
              <w:t xml:space="preserve">- </w:t>
            </w:r>
            <w:r w:rsidRPr="002E353A">
              <w:rPr>
                <w:b w:val="0"/>
                <w:bCs w:val="0"/>
                <w:color w:val="000000"/>
                <w:sz w:val="22"/>
                <w:szCs w:val="22"/>
              </w:rPr>
              <w:t>МКУ "Управление культуры и туризма администрации Прохоровского района"</w:t>
            </w:r>
            <w:r w:rsidRPr="002E353A">
              <w:rPr>
                <w:color w:val="000000"/>
                <w:sz w:val="22"/>
                <w:szCs w:val="22"/>
              </w:rPr>
              <w:t>;</w:t>
            </w:r>
          </w:p>
          <w:p w:rsidR="00DA7236" w:rsidRPr="002E353A" w:rsidRDefault="00BF70B4">
            <w:pPr>
              <w:jc w:val="both"/>
              <w:rPr>
                <w:color w:val="000000"/>
                <w:sz w:val="22"/>
                <w:szCs w:val="22"/>
                <w:shd w:val="clear" w:color="FFFFFF" w:fill="FFFFFF"/>
              </w:rPr>
            </w:pPr>
            <w:r w:rsidRPr="002E353A">
              <w:rPr>
                <w:sz w:val="22"/>
                <w:szCs w:val="22"/>
              </w:rPr>
              <w:t xml:space="preserve">- </w:t>
            </w:r>
            <w:r w:rsidRPr="002E353A">
              <w:rPr>
                <w:color w:val="000000"/>
                <w:sz w:val="22"/>
                <w:szCs w:val="22"/>
                <w:shd w:val="clear" w:color="FFFFFF" w:fill="FFFFFF"/>
              </w:rPr>
              <w:t>МКУ "Управление физической культуры, спорта и молодежной политики администрации Прохоровского района"</w:t>
            </w:r>
          </w:p>
          <w:p w:rsidR="00DA7236" w:rsidRPr="002E353A" w:rsidRDefault="00BF70B4">
            <w:pPr>
              <w:jc w:val="both"/>
              <w:rPr>
                <w:color w:val="000000"/>
                <w:sz w:val="22"/>
                <w:szCs w:val="22"/>
              </w:rPr>
            </w:pPr>
            <w:r w:rsidRPr="002E353A">
              <w:rPr>
                <w:sz w:val="22"/>
                <w:szCs w:val="22"/>
              </w:rPr>
              <w:t>- управление финансов и налоговой политики.</w:t>
            </w:r>
          </w:p>
        </w:tc>
        <w:tc>
          <w:tcPr>
            <w:tcW w:w="1276" w:type="dxa"/>
            <w:noWrap/>
          </w:tcPr>
          <w:p w:rsidR="00DA7236" w:rsidRPr="002E353A" w:rsidRDefault="00BF70B4">
            <w:pPr>
              <w:jc w:val="center"/>
              <w:rPr>
                <w:sz w:val="22"/>
                <w:szCs w:val="22"/>
              </w:rPr>
            </w:pPr>
            <w:r w:rsidRPr="002E353A">
              <w:rPr>
                <w:b/>
                <w:sz w:val="22"/>
                <w:szCs w:val="22"/>
              </w:rPr>
              <w:t>П</w:t>
            </w:r>
          </w:p>
        </w:tc>
        <w:tc>
          <w:tcPr>
            <w:tcW w:w="2977" w:type="dxa"/>
            <w:noWrap/>
          </w:tcPr>
          <w:p w:rsidR="00DA7236" w:rsidRPr="002E353A" w:rsidRDefault="00BF70B4">
            <w:pPr>
              <w:pStyle w:val="af8"/>
              <w:ind w:left="0"/>
              <w:rPr>
                <w:sz w:val="22"/>
                <w:szCs w:val="22"/>
              </w:rPr>
            </w:pPr>
            <w:r w:rsidRPr="002E353A">
              <w:rPr>
                <w:sz w:val="22"/>
                <w:szCs w:val="22"/>
              </w:rPr>
              <w:t>1.1.5.1 проведение ежегодной культурно-спортивная эстафеты, приуроченной к объявляемым Президентом РФ годам;</w:t>
            </w:r>
          </w:p>
        </w:tc>
        <w:tc>
          <w:tcPr>
            <w:tcW w:w="931" w:type="dxa"/>
            <w:noWrap/>
          </w:tcPr>
          <w:p w:rsidR="00DA7236" w:rsidRPr="002E353A" w:rsidRDefault="00BF70B4">
            <w:pPr>
              <w:jc w:val="center"/>
              <w:rPr>
                <w:sz w:val="22"/>
                <w:szCs w:val="22"/>
              </w:rPr>
            </w:pPr>
            <w:r w:rsidRPr="002E353A">
              <w:rPr>
                <w:sz w:val="22"/>
                <w:szCs w:val="22"/>
              </w:rPr>
              <w:t>1</w:t>
            </w:r>
          </w:p>
        </w:tc>
        <w:tc>
          <w:tcPr>
            <w:tcW w:w="851"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1</w:t>
            </w:r>
          </w:p>
        </w:tc>
      </w:tr>
      <w:tr w:rsidR="00DA7236" w:rsidRPr="002E353A" w:rsidTr="002E353A">
        <w:trPr>
          <w:trHeight w:val="347"/>
        </w:trPr>
        <w:tc>
          <w:tcPr>
            <w:tcW w:w="13123" w:type="dxa"/>
            <w:gridSpan w:val="9"/>
            <w:noWrap/>
          </w:tcPr>
          <w:p w:rsidR="00DA7236" w:rsidRPr="002E353A" w:rsidRDefault="00BF70B4">
            <w:pPr>
              <w:jc w:val="center"/>
              <w:rPr>
                <w:b/>
                <w:sz w:val="22"/>
                <w:szCs w:val="22"/>
              </w:rPr>
            </w:pPr>
            <w:r w:rsidRPr="002E353A">
              <w:rPr>
                <w:b/>
                <w:sz w:val="22"/>
                <w:szCs w:val="22"/>
              </w:rPr>
              <w:t>Подпрограмма 2 «Развитие общественного самоуправления с привлечением общественных организаций и инициативных групп населения»</w:t>
            </w:r>
          </w:p>
        </w:tc>
        <w:tc>
          <w:tcPr>
            <w:tcW w:w="850" w:type="dxa"/>
            <w:noWrap/>
          </w:tcPr>
          <w:p w:rsidR="00DA7236" w:rsidRPr="002E353A" w:rsidRDefault="00DA7236">
            <w:pPr>
              <w:jc w:val="center"/>
              <w:rPr>
                <w:b/>
                <w:sz w:val="22"/>
                <w:szCs w:val="22"/>
              </w:rPr>
            </w:pPr>
          </w:p>
        </w:tc>
        <w:tc>
          <w:tcPr>
            <w:tcW w:w="850" w:type="dxa"/>
            <w:noWrap/>
          </w:tcPr>
          <w:p w:rsidR="00DA7236" w:rsidRPr="002E353A" w:rsidRDefault="00DA7236">
            <w:pPr>
              <w:jc w:val="center"/>
              <w:rPr>
                <w:b/>
                <w:sz w:val="22"/>
                <w:szCs w:val="22"/>
              </w:rPr>
            </w:pPr>
          </w:p>
        </w:tc>
        <w:tc>
          <w:tcPr>
            <w:tcW w:w="850" w:type="dxa"/>
            <w:noWrap/>
          </w:tcPr>
          <w:p w:rsidR="00DA7236" w:rsidRPr="002E353A" w:rsidRDefault="00DA7236">
            <w:pPr>
              <w:jc w:val="center"/>
              <w:rPr>
                <w:b/>
                <w:sz w:val="22"/>
                <w:szCs w:val="22"/>
              </w:rPr>
            </w:pPr>
          </w:p>
        </w:tc>
      </w:tr>
      <w:tr w:rsidR="00DA7236" w:rsidRPr="002E353A" w:rsidTr="002E353A">
        <w:trPr>
          <w:cantSplit/>
        </w:trPr>
        <w:tc>
          <w:tcPr>
            <w:tcW w:w="551" w:type="dxa"/>
            <w:vMerge w:val="restart"/>
            <w:noWrap/>
          </w:tcPr>
          <w:p w:rsidR="00DA7236" w:rsidRPr="002E353A" w:rsidRDefault="00BF70B4">
            <w:pPr>
              <w:rPr>
                <w:sz w:val="22"/>
                <w:szCs w:val="22"/>
              </w:rPr>
            </w:pPr>
            <w:r w:rsidRPr="002E353A">
              <w:rPr>
                <w:sz w:val="22"/>
                <w:szCs w:val="22"/>
              </w:rPr>
              <w:lastRenderedPageBreak/>
              <w:t>2</w:t>
            </w:r>
          </w:p>
        </w:tc>
        <w:tc>
          <w:tcPr>
            <w:tcW w:w="2054" w:type="dxa"/>
            <w:vMerge w:val="restart"/>
            <w:noWrap/>
          </w:tcPr>
          <w:p w:rsidR="00DA7236" w:rsidRPr="002E353A" w:rsidRDefault="00BF70B4">
            <w:pPr>
              <w:rPr>
                <w:sz w:val="22"/>
                <w:szCs w:val="22"/>
              </w:rPr>
            </w:pPr>
            <w:r w:rsidRPr="002E353A">
              <w:rPr>
                <w:sz w:val="22"/>
                <w:szCs w:val="22"/>
              </w:rPr>
              <w:t>Подпрограмма 2 «Развитие общественного самоуправления с привлечением общественных организаций и инициативных групп населения»</w:t>
            </w:r>
          </w:p>
        </w:tc>
        <w:tc>
          <w:tcPr>
            <w:tcW w:w="900" w:type="dxa"/>
            <w:vMerge w:val="restart"/>
            <w:noWrap/>
          </w:tcPr>
          <w:p w:rsidR="00DA7236" w:rsidRPr="002E353A" w:rsidRDefault="00BF70B4">
            <w:pPr>
              <w:jc w:val="center"/>
              <w:rPr>
                <w:sz w:val="22"/>
                <w:szCs w:val="22"/>
              </w:rPr>
            </w:pPr>
            <w:r w:rsidRPr="002E353A">
              <w:rPr>
                <w:sz w:val="22"/>
                <w:szCs w:val="22"/>
              </w:rPr>
              <w:t>2019</w:t>
            </w:r>
          </w:p>
        </w:tc>
        <w:tc>
          <w:tcPr>
            <w:tcW w:w="1313" w:type="dxa"/>
            <w:vMerge w:val="restart"/>
            <w:noWrap/>
          </w:tcPr>
          <w:p w:rsidR="00DA7236" w:rsidRPr="002E353A" w:rsidRDefault="00BF70B4">
            <w:pPr>
              <w:jc w:val="center"/>
              <w:rPr>
                <w:sz w:val="22"/>
                <w:szCs w:val="22"/>
              </w:rPr>
            </w:pPr>
            <w:r w:rsidRPr="002E353A">
              <w:rPr>
                <w:sz w:val="22"/>
                <w:szCs w:val="22"/>
              </w:rPr>
              <w:t>2023</w:t>
            </w:r>
          </w:p>
        </w:tc>
        <w:tc>
          <w:tcPr>
            <w:tcW w:w="2270" w:type="dxa"/>
            <w:vMerge w:val="restart"/>
            <w:noWrap/>
            <w:vAlign w:val="center"/>
          </w:tcPr>
          <w:p w:rsidR="00DA7236" w:rsidRPr="002E353A" w:rsidRDefault="00DA7236">
            <w:pPr>
              <w:rPr>
                <w:sz w:val="22"/>
                <w:szCs w:val="22"/>
              </w:rPr>
            </w:pPr>
          </w:p>
        </w:tc>
        <w:tc>
          <w:tcPr>
            <w:tcW w:w="1276" w:type="dxa"/>
            <w:vMerge w:val="restart"/>
            <w:noWrap/>
          </w:tcPr>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tc>
        <w:tc>
          <w:tcPr>
            <w:tcW w:w="2977" w:type="dxa"/>
            <w:noWrap/>
          </w:tcPr>
          <w:p w:rsidR="00DA7236" w:rsidRPr="002E353A" w:rsidRDefault="00BF70B4">
            <w:pPr>
              <w:pStyle w:val="af8"/>
              <w:widowControl w:val="0"/>
              <w:tabs>
                <w:tab w:val="left" w:pos="459"/>
              </w:tabs>
              <w:ind w:left="0"/>
              <w:jc w:val="both"/>
              <w:rPr>
                <w:color w:val="000000"/>
                <w:sz w:val="22"/>
                <w:szCs w:val="22"/>
              </w:rPr>
            </w:pPr>
            <w:r w:rsidRPr="002E353A">
              <w:rPr>
                <w:color w:val="000000"/>
                <w:sz w:val="22"/>
                <w:szCs w:val="22"/>
              </w:rPr>
              <w:t>Уровень удовлетворённости населения эффективностью деятельности руководителей органов местного самоуправления, предприятий, организаций, учреждений осуществляющих свою деятельность на территории Прохоровского района и предоставляющих  услуги населению к концу 2023 года будет составлять не менее 80 %;</w:t>
            </w:r>
          </w:p>
        </w:tc>
        <w:tc>
          <w:tcPr>
            <w:tcW w:w="931" w:type="dxa"/>
            <w:noWrap/>
          </w:tcPr>
          <w:p w:rsidR="00DA7236" w:rsidRPr="002E353A" w:rsidRDefault="00BF70B4">
            <w:pPr>
              <w:rPr>
                <w:sz w:val="22"/>
                <w:szCs w:val="22"/>
              </w:rPr>
            </w:pPr>
            <w:r w:rsidRPr="002E353A">
              <w:rPr>
                <w:sz w:val="22"/>
                <w:szCs w:val="22"/>
              </w:rPr>
              <w:t>65</w:t>
            </w:r>
          </w:p>
          <w:p w:rsidR="00DA7236" w:rsidRPr="002E353A" w:rsidRDefault="00DA7236">
            <w:pPr>
              <w:rPr>
                <w:sz w:val="22"/>
                <w:szCs w:val="22"/>
              </w:rPr>
            </w:pPr>
          </w:p>
          <w:p w:rsidR="00DA7236" w:rsidRPr="002E353A" w:rsidRDefault="00DA7236">
            <w:pPr>
              <w:rPr>
                <w:sz w:val="22"/>
                <w:szCs w:val="22"/>
              </w:rPr>
            </w:pPr>
          </w:p>
          <w:p w:rsidR="00DA7236" w:rsidRPr="002E353A" w:rsidRDefault="00DA7236">
            <w:pPr>
              <w:rPr>
                <w:sz w:val="22"/>
                <w:szCs w:val="22"/>
              </w:rPr>
            </w:pPr>
          </w:p>
          <w:p w:rsidR="00DA7236" w:rsidRPr="002E353A" w:rsidRDefault="00DA7236">
            <w:pPr>
              <w:rPr>
                <w:sz w:val="22"/>
                <w:szCs w:val="22"/>
              </w:rPr>
            </w:pPr>
          </w:p>
        </w:tc>
        <w:tc>
          <w:tcPr>
            <w:tcW w:w="851" w:type="dxa"/>
            <w:noWrap/>
          </w:tcPr>
          <w:p w:rsidR="00DA7236" w:rsidRPr="002E353A" w:rsidRDefault="00BF70B4">
            <w:pPr>
              <w:rPr>
                <w:sz w:val="22"/>
                <w:szCs w:val="22"/>
              </w:rPr>
            </w:pPr>
            <w:r w:rsidRPr="002E353A">
              <w:rPr>
                <w:sz w:val="22"/>
                <w:szCs w:val="22"/>
              </w:rPr>
              <w:t>70</w:t>
            </w:r>
          </w:p>
          <w:p w:rsidR="00DA7236" w:rsidRPr="002E353A" w:rsidRDefault="00DA7236">
            <w:pPr>
              <w:rPr>
                <w:sz w:val="22"/>
                <w:szCs w:val="22"/>
              </w:rPr>
            </w:pPr>
          </w:p>
          <w:p w:rsidR="00DA7236" w:rsidRPr="002E353A" w:rsidRDefault="00DA7236">
            <w:pPr>
              <w:rPr>
                <w:sz w:val="22"/>
                <w:szCs w:val="22"/>
              </w:rPr>
            </w:pPr>
          </w:p>
          <w:p w:rsidR="00DA7236" w:rsidRPr="002E353A" w:rsidRDefault="00DA7236">
            <w:pPr>
              <w:rPr>
                <w:sz w:val="22"/>
                <w:szCs w:val="22"/>
              </w:rPr>
            </w:pPr>
          </w:p>
          <w:p w:rsidR="00DA7236" w:rsidRPr="002E353A" w:rsidRDefault="00DA7236">
            <w:pPr>
              <w:rPr>
                <w:sz w:val="22"/>
                <w:szCs w:val="22"/>
              </w:rPr>
            </w:pPr>
          </w:p>
          <w:p w:rsidR="00DA7236" w:rsidRPr="002E353A" w:rsidRDefault="00DA7236">
            <w:pPr>
              <w:rPr>
                <w:sz w:val="22"/>
                <w:szCs w:val="22"/>
              </w:rPr>
            </w:pPr>
          </w:p>
        </w:tc>
        <w:tc>
          <w:tcPr>
            <w:tcW w:w="850" w:type="dxa"/>
            <w:noWrap/>
          </w:tcPr>
          <w:p w:rsidR="00DA7236" w:rsidRPr="002E353A" w:rsidRDefault="00BF70B4">
            <w:pPr>
              <w:rPr>
                <w:sz w:val="22"/>
                <w:szCs w:val="22"/>
              </w:rPr>
            </w:pPr>
            <w:r w:rsidRPr="002E353A">
              <w:rPr>
                <w:sz w:val="22"/>
                <w:szCs w:val="22"/>
              </w:rPr>
              <w:t>75</w:t>
            </w:r>
          </w:p>
        </w:tc>
        <w:tc>
          <w:tcPr>
            <w:tcW w:w="850" w:type="dxa"/>
            <w:noWrap/>
          </w:tcPr>
          <w:p w:rsidR="00DA7236" w:rsidRPr="002E353A" w:rsidRDefault="00BF70B4">
            <w:pPr>
              <w:rPr>
                <w:sz w:val="22"/>
                <w:szCs w:val="22"/>
              </w:rPr>
            </w:pPr>
            <w:r w:rsidRPr="002E353A">
              <w:rPr>
                <w:sz w:val="22"/>
                <w:szCs w:val="22"/>
              </w:rPr>
              <w:t>77</w:t>
            </w:r>
          </w:p>
        </w:tc>
        <w:tc>
          <w:tcPr>
            <w:tcW w:w="850" w:type="dxa"/>
            <w:noWrap/>
          </w:tcPr>
          <w:p w:rsidR="00DA7236" w:rsidRPr="002E353A" w:rsidRDefault="00BF70B4">
            <w:pPr>
              <w:rPr>
                <w:sz w:val="22"/>
                <w:szCs w:val="22"/>
              </w:rPr>
            </w:pPr>
            <w:r w:rsidRPr="002E353A">
              <w:rPr>
                <w:sz w:val="22"/>
                <w:szCs w:val="22"/>
              </w:rPr>
              <w:t>80</w:t>
            </w:r>
          </w:p>
        </w:tc>
      </w:tr>
      <w:tr w:rsidR="00DA7236" w:rsidRPr="002E353A" w:rsidTr="002E353A">
        <w:trPr>
          <w:cantSplit/>
        </w:trPr>
        <w:tc>
          <w:tcPr>
            <w:tcW w:w="551" w:type="dxa"/>
            <w:vMerge/>
            <w:noWrap/>
            <w:vAlign w:val="center"/>
          </w:tcPr>
          <w:p w:rsidR="00DA7236" w:rsidRPr="002E353A" w:rsidRDefault="00DA7236">
            <w:pPr>
              <w:rPr>
                <w:sz w:val="22"/>
                <w:szCs w:val="22"/>
              </w:rPr>
            </w:pPr>
          </w:p>
        </w:tc>
        <w:tc>
          <w:tcPr>
            <w:tcW w:w="2054" w:type="dxa"/>
            <w:vMerge/>
            <w:noWrap/>
            <w:vAlign w:val="center"/>
          </w:tcPr>
          <w:p w:rsidR="00DA7236" w:rsidRPr="002E353A" w:rsidRDefault="00DA7236">
            <w:pPr>
              <w:rPr>
                <w:sz w:val="22"/>
                <w:szCs w:val="22"/>
              </w:rPr>
            </w:pPr>
          </w:p>
        </w:tc>
        <w:tc>
          <w:tcPr>
            <w:tcW w:w="900" w:type="dxa"/>
            <w:vMerge/>
            <w:noWrap/>
            <w:vAlign w:val="center"/>
          </w:tcPr>
          <w:p w:rsidR="00DA7236" w:rsidRPr="002E353A" w:rsidRDefault="00DA7236">
            <w:pPr>
              <w:rPr>
                <w:sz w:val="22"/>
                <w:szCs w:val="22"/>
              </w:rPr>
            </w:pPr>
          </w:p>
        </w:tc>
        <w:tc>
          <w:tcPr>
            <w:tcW w:w="1313" w:type="dxa"/>
            <w:vMerge/>
            <w:noWrap/>
            <w:vAlign w:val="center"/>
          </w:tcPr>
          <w:p w:rsidR="00DA7236" w:rsidRPr="002E353A" w:rsidRDefault="00DA7236">
            <w:pPr>
              <w:rPr>
                <w:sz w:val="22"/>
                <w:szCs w:val="22"/>
              </w:rPr>
            </w:pPr>
          </w:p>
        </w:tc>
        <w:tc>
          <w:tcPr>
            <w:tcW w:w="2270" w:type="dxa"/>
            <w:vMerge/>
            <w:noWrap/>
            <w:vAlign w:val="center"/>
          </w:tcPr>
          <w:p w:rsidR="00DA7236" w:rsidRPr="002E353A" w:rsidRDefault="00DA7236">
            <w:pPr>
              <w:rPr>
                <w:sz w:val="22"/>
                <w:szCs w:val="22"/>
              </w:rPr>
            </w:pPr>
          </w:p>
        </w:tc>
        <w:tc>
          <w:tcPr>
            <w:tcW w:w="1276" w:type="dxa"/>
            <w:vMerge/>
            <w:noWrap/>
            <w:vAlign w:val="center"/>
          </w:tcPr>
          <w:p w:rsidR="00DA7236" w:rsidRPr="002E353A" w:rsidRDefault="00DA7236">
            <w:pPr>
              <w:rPr>
                <w:sz w:val="22"/>
                <w:szCs w:val="22"/>
              </w:rPr>
            </w:pPr>
          </w:p>
        </w:tc>
        <w:tc>
          <w:tcPr>
            <w:tcW w:w="2977" w:type="dxa"/>
            <w:noWrap/>
          </w:tcPr>
          <w:p w:rsidR="00DA7236" w:rsidRPr="002E353A" w:rsidRDefault="00BF70B4">
            <w:pPr>
              <w:pStyle w:val="af8"/>
              <w:widowControl w:val="0"/>
              <w:tabs>
                <w:tab w:val="left" w:pos="459"/>
              </w:tabs>
              <w:ind w:left="-19" w:firstLine="19"/>
              <w:jc w:val="both"/>
              <w:rPr>
                <w:color w:val="000000"/>
                <w:sz w:val="22"/>
                <w:szCs w:val="22"/>
              </w:rPr>
            </w:pPr>
            <w:r w:rsidRPr="002E353A">
              <w:rPr>
                <w:sz w:val="22"/>
                <w:szCs w:val="22"/>
              </w:rPr>
              <w:t xml:space="preserve"> Создано Советов общественности не менее 18 ед. к концу 2019 года;</w:t>
            </w:r>
          </w:p>
        </w:tc>
        <w:tc>
          <w:tcPr>
            <w:tcW w:w="931" w:type="dxa"/>
            <w:noWrap/>
          </w:tcPr>
          <w:p w:rsidR="00DA7236" w:rsidRPr="002E353A" w:rsidRDefault="00BF70B4">
            <w:pPr>
              <w:jc w:val="center"/>
              <w:rPr>
                <w:sz w:val="22"/>
                <w:szCs w:val="22"/>
              </w:rPr>
            </w:pPr>
            <w:r w:rsidRPr="002E353A">
              <w:rPr>
                <w:sz w:val="22"/>
                <w:szCs w:val="22"/>
              </w:rPr>
              <w:t>18</w:t>
            </w:r>
          </w:p>
        </w:tc>
        <w:tc>
          <w:tcPr>
            <w:tcW w:w="851"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r>
      <w:tr w:rsidR="00DA7236" w:rsidRPr="002E353A" w:rsidTr="002E353A">
        <w:trPr>
          <w:cantSplit/>
        </w:trPr>
        <w:tc>
          <w:tcPr>
            <w:tcW w:w="551" w:type="dxa"/>
            <w:vMerge/>
            <w:noWrap/>
            <w:vAlign w:val="center"/>
          </w:tcPr>
          <w:p w:rsidR="00DA7236" w:rsidRPr="002E353A" w:rsidRDefault="00DA7236">
            <w:pPr>
              <w:rPr>
                <w:sz w:val="22"/>
                <w:szCs w:val="22"/>
              </w:rPr>
            </w:pPr>
          </w:p>
        </w:tc>
        <w:tc>
          <w:tcPr>
            <w:tcW w:w="2054" w:type="dxa"/>
            <w:vMerge/>
            <w:noWrap/>
            <w:vAlign w:val="center"/>
          </w:tcPr>
          <w:p w:rsidR="00DA7236" w:rsidRPr="002E353A" w:rsidRDefault="00DA7236">
            <w:pPr>
              <w:rPr>
                <w:sz w:val="22"/>
                <w:szCs w:val="22"/>
              </w:rPr>
            </w:pPr>
          </w:p>
        </w:tc>
        <w:tc>
          <w:tcPr>
            <w:tcW w:w="900" w:type="dxa"/>
            <w:vMerge/>
            <w:noWrap/>
            <w:vAlign w:val="center"/>
          </w:tcPr>
          <w:p w:rsidR="00DA7236" w:rsidRPr="002E353A" w:rsidRDefault="00DA7236">
            <w:pPr>
              <w:rPr>
                <w:sz w:val="22"/>
                <w:szCs w:val="22"/>
              </w:rPr>
            </w:pPr>
          </w:p>
        </w:tc>
        <w:tc>
          <w:tcPr>
            <w:tcW w:w="1313" w:type="dxa"/>
            <w:vMerge/>
            <w:noWrap/>
            <w:vAlign w:val="center"/>
          </w:tcPr>
          <w:p w:rsidR="00DA7236" w:rsidRPr="002E353A" w:rsidRDefault="00DA7236">
            <w:pPr>
              <w:rPr>
                <w:sz w:val="22"/>
                <w:szCs w:val="22"/>
              </w:rPr>
            </w:pPr>
          </w:p>
        </w:tc>
        <w:tc>
          <w:tcPr>
            <w:tcW w:w="2270" w:type="dxa"/>
            <w:vMerge/>
            <w:noWrap/>
            <w:vAlign w:val="center"/>
          </w:tcPr>
          <w:p w:rsidR="00DA7236" w:rsidRPr="002E353A" w:rsidRDefault="00DA7236">
            <w:pPr>
              <w:rPr>
                <w:sz w:val="22"/>
                <w:szCs w:val="22"/>
              </w:rPr>
            </w:pPr>
          </w:p>
        </w:tc>
        <w:tc>
          <w:tcPr>
            <w:tcW w:w="1276" w:type="dxa"/>
            <w:vMerge/>
            <w:noWrap/>
            <w:vAlign w:val="center"/>
          </w:tcPr>
          <w:p w:rsidR="00DA7236" w:rsidRPr="002E353A" w:rsidRDefault="00DA7236">
            <w:pPr>
              <w:rPr>
                <w:sz w:val="22"/>
                <w:szCs w:val="22"/>
              </w:rPr>
            </w:pPr>
          </w:p>
        </w:tc>
        <w:tc>
          <w:tcPr>
            <w:tcW w:w="2977" w:type="dxa"/>
            <w:noWrap/>
          </w:tcPr>
          <w:p w:rsidR="00DA7236" w:rsidRPr="002E353A" w:rsidRDefault="00BF70B4">
            <w:pPr>
              <w:pStyle w:val="a3"/>
              <w:tabs>
                <w:tab w:val="left" w:pos="459"/>
              </w:tabs>
              <w:ind w:left="-19" w:firstLine="19"/>
              <w:jc w:val="both"/>
              <w:rPr>
                <w:rFonts w:ascii="Times New Roman" w:eastAsia="Times New Roman" w:hAnsi="Times New Roman"/>
                <w:lang w:eastAsia="ru-RU"/>
              </w:rPr>
            </w:pPr>
            <w:r w:rsidRPr="002E353A">
              <w:rPr>
                <w:rFonts w:ascii="Times New Roman" w:eastAsia="Times New Roman" w:hAnsi="Times New Roman"/>
                <w:lang w:eastAsia="ru-RU"/>
              </w:rPr>
              <w:t xml:space="preserve"> Назначено не менее 80 Сельских старост  к концу 2019 года;</w:t>
            </w:r>
          </w:p>
        </w:tc>
        <w:tc>
          <w:tcPr>
            <w:tcW w:w="931" w:type="dxa"/>
            <w:noWrap/>
          </w:tcPr>
          <w:p w:rsidR="00DA7236" w:rsidRPr="002E353A" w:rsidRDefault="00BF70B4">
            <w:pPr>
              <w:jc w:val="center"/>
              <w:rPr>
                <w:sz w:val="22"/>
                <w:szCs w:val="22"/>
              </w:rPr>
            </w:pPr>
            <w:r w:rsidRPr="002E353A">
              <w:rPr>
                <w:sz w:val="22"/>
                <w:szCs w:val="22"/>
              </w:rPr>
              <w:t>80</w:t>
            </w:r>
          </w:p>
        </w:tc>
        <w:tc>
          <w:tcPr>
            <w:tcW w:w="851"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c>
          <w:tcPr>
            <w:tcW w:w="850" w:type="dxa"/>
            <w:noWrap/>
          </w:tcPr>
          <w:p w:rsidR="00DA7236" w:rsidRPr="002E353A" w:rsidRDefault="00BF70B4">
            <w:pPr>
              <w:jc w:val="center"/>
              <w:rPr>
                <w:sz w:val="22"/>
                <w:szCs w:val="22"/>
              </w:rPr>
            </w:pPr>
            <w:r w:rsidRPr="002E353A">
              <w:rPr>
                <w:sz w:val="22"/>
                <w:szCs w:val="22"/>
              </w:rPr>
              <w:t>-</w:t>
            </w:r>
          </w:p>
        </w:tc>
      </w:tr>
      <w:tr w:rsidR="00DA7236" w:rsidRPr="002E353A" w:rsidTr="002E353A">
        <w:trPr>
          <w:cantSplit/>
        </w:trPr>
        <w:tc>
          <w:tcPr>
            <w:tcW w:w="551" w:type="dxa"/>
            <w:vMerge/>
            <w:noWrap/>
            <w:vAlign w:val="center"/>
          </w:tcPr>
          <w:p w:rsidR="00DA7236" w:rsidRPr="002E353A" w:rsidRDefault="00DA7236">
            <w:pPr>
              <w:rPr>
                <w:sz w:val="22"/>
                <w:szCs w:val="22"/>
              </w:rPr>
            </w:pPr>
          </w:p>
        </w:tc>
        <w:tc>
          <w:tcPr>
            <w:tcW w:w="2054" w:type="dxa"/>
            <w:vMerge/>
            <w:noWrap/>
            <w:vAlign w:val="center"/>
          </w:tcPr>
          <w:p w:rsidR="00DA7236" w:rsidRPr="002E353A" w:rsidRDefault="00DA7236">
            <w:pPr>
              <w:rPr>
                <w:sz w:val="22"/>
                <w:szCs w:val="22"/>
              </w:rPr>
            </w:pPr>
          </w:p>
        </w:tc>
        <w:tc>
          <w:tcPr>
            <w:tcW w:w="900" w:type="dxa"/>
            <w:vMerge/>
            <w:noWrap/>
            <w:vAlign w:val="center"/>
          </w:tcPr>
          <w:p w:rsidR="00DA7236" w:rsidRPr="002E353A" w:rsidRDefault="00DA7236">
            <w:pPr>
              <w:rPr>
                <w:sz w:val="22"/>
                <w:szCs w:val="22"/>
              </w:rPr>
            </w:pPr>
          </w:p>
        </w:tc>
        <w:tc>
          <w:tcPr>
            <w:tcW w:w="1313" w:type="dxa"/>
            <w:vMerge/>
            <w:noWrap/>
            <w:vAlign w:val="center"/>
          </w:tcPr>
          <w:p w:rsidR="00DA7236" w:rsidRPr="002E353A" w:rsidRDefault="00DA7236">
            <w:pPr>
              <w:rPr>
                <w:sz w:val="22"/>
                <w:szCs w:val="22"/>
              </w:rPr>
            </w:pPr>
          </w:p>
        </w:tc>
        <w:tc>
          <w:tcPr>
            <w:tcW w:w="2270" w:type="dxa"/>
            <w:vMerge/>
            <w:noWrap/>
            <w:vAlign w:val="center"/>
          </w:tcPr>
          <w:p w:rsidR="00DA7236" w:rsidRPr="002E353A" w:rsidRDefault="00DA7236">
            <w:pPr>
              <w:rPr>
                <w:sz w:val="22"/>
                <w:szCs w:val="22"/>
              </w:rPr>
            </w:pPr>
          </w:p>
        </w:tc>
        <w:tc>
          <w:tcPr>
            <w:tcW w:w="1276" w:type="dxa"/>
            <w:vMerge/>
            <w:noWrap/>
            <w:vAlign w:val="center"/>
          </w:tcPr>
          <w:p w:rsidR="00DA7236" w:rsidRPr="002E353A" w:rsidRDefault="00DA7236">
            <w:pPr>
              <w:rPr>
                <w:sz w:val="22"/>
                <w:szCs w:val="22"/>
              </w:rPr>
            </w:pPr>
          </w:p>
        </w:tc>
        <w:tc>
          <w:tcPr>
            <w:tcW w:w="2977" w:type="dxa"/>
            <w:noWrap/>
          </w:tcPr>
          <w:p w:rsidR="00DA7236" w:rsidRPr="002E353A" w:rsidRDefault="00BF70B4">
            <w:pPr>
              <w:pStyle w:val="a3"/>
              <w:tabs>
                <w:tab w:val="left" w:pos="459"/>
              </w:tabs>
              <w:ind w:left="-19" w:firstLine="19"/>
              <w:jc w:val="both"/>
              <w:rPr>
                <w:rFonts w:ascii="Times New Roman" w:eastAsia="Times New Roman" w:hAnsi="Times New Roman"/>
                <w:lang w:eastAsia="ru-RU"/>
              </w:rPr>
            </w:pPr>
            <w:r w:rsidRPr="002E353A">
              <w:rPr>
                <w:rFonts w:ascii="Times New Roman" w:eastAsia="Times New Roman" w:hAnsi="Times New Roman"/>
                <w:lang w:eastAsia="ru-RU"/>
              </w:rPr>
              <w:t xml:space="preserve">Выделено грантов НКО «Реализация Социально значимые проекты», 8 ед. </w:t>
            </w:r>
            <w:r w:rsidRPr="002E353A">
              <w:rPr>
                <w:rFonts w:ascii="Times New Roman" w:hAnsi="Times New Roman"/>
                <w:color w:val="000000"/>
              </w:rPr>
              <w:t>к  концу 2023 года;</w:t>
            </w:r>
          </w:p>
        </w:tc>
        <w:tc>
          <w:tcPr>
            <w:tcW w:w="931" w:type="dxa"/>
            <w:noWrap/>
          </w:tcPr>
          <w:p w:rsidR="00DA7236" w:rsidRPr="002E353A" w:rsidRDefault="00BF70B4">
            <w:pPr>
              <w:jc w:val="center"/>
              <w:rPr>
                <w:sz w:val="22"/>
                <w:szCs w:val="22"/>
              </w:rPr>
            </w:pPr>
            <w:r w:rsidRPr="002E353A">
              <w:rPr>
                <w:sz w:val="22"/>
                <w:szCs w:val="22"/>
              </w:rPr>
              <w:t>1</w:t>
            </w:r>
          </w:p>
        </w:tc>
        <w:tc>
          <w:tcPr>
            <w:tcW w:w="851"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2</w:t>
            </w:r>
          </w:p>
        </w:tc>
        <w:tc>
          <w:tcPr>
            <w:tcW w:w="850" w:type="dxa"/>
            <w:noWrap/>
          </w:tcPr>
          <w:p w:rsidR="00DA7236" w:rsidRPr="002E353A" w:rsidRDefault="00BF70B4">
            <w:pPr>
              <w:jc w:val="center"/>
              <w:rPr>
                <w:sz w:val="22"/>
                <w:szCs w:val="22"/>
              </w:rPr>
            </w:pPr>
            <w:r w:rsidRPr="002E353A">
              <w:rPr>
                <w:sz w:val="22"/>
                <w:szCs w:val="22"/>
              </w:rPr>
              <w:t>2</w:t>
            </w:r>
          </w:p>
        </w:tc>
        <w:tc>
          <w:tcPr>
            <w:tcW w:w="850" w:type="dxa"/>
            <w:noWrap/>
          </w:tcPr>
          <w:p w:rsidR="00DA7236" w:rsidRPr="002E353A" w:rsidRDefault="00BF70B4">
            <w:pPr>
              <w:jc w:val="center"/>
              <w:rPr>
                <w:sz w:val="22"/>
                <w:szCs w:val="22"/>
              </w:rPr>
            </w:pPr>
            <w:r w:rsidRPr="002E353A">
              <w:rPr>
                <w:sz w:val="22"/>
                <w:szCs w:val="22"/>
              </w:rPr>
              <w:t>2</w:t>
            </w:r>
          </w:p>
        </w:tc>
      </w:tr>
      <w:tr w:rsidR="00DA7236" w:rsidRPr="002E353A" w:rsidTr="002E353A">
        <w:tc>
          <w:tcPr>
            <w:tcW w:w="13123" w:type="dxa"/>
            <w:gridSpan w:val="9"/>
            <w:noWrap/>
            <w:vAlign w:val="center"/>
          </w:tcPr>
          <w:p w:rsidR="00DA7236" w:rsidRPr="002E353A" w:rsidRDefault="00BF70B4">
            <w:pPr>
              <w:jc w:val="center"/>
              <w:rPr>
                <w:b/>
                <w:sz w:val="22"/>
                <w:szCs w:val="22"/>
              </w:rPr>
            </w:pPr>
            <w:r w:rsidRPr="002E353A">
              <w:rPr>
                <w:b/>
                <w:sz w:val="22"/>
                <w:szCs w:val="22"/>
              </w:rPr>
              <w:t>Задача 2.1.  «Грантовая поддержка социально значимых инициатив»</w:t>
            </w:r>
          </w:p>
        </w:tc>
        <w:tc>
          <w:tcPr>
            <w:tcW w:w="850" w:type="dxa"/>
            <w:noWrap/>
          </w:tcPr>
          <w:p w:rsidR="00DA7236" w:rsidRPr="002E353A" w:rsidRDefault="00DA7236">
            <w:pPr>
              <w:jc w:val="center"/>
              <w:rPr>
                <w:b/>
                <w:sz w:val="22"/>
                <w:szCs w:val="22"/>
              </w:rPr>
            </w:pPr>
          </w:p>
        </w:tc>
        <w:tc>
          <w:tcPr>
            <w:tcW w:w="850" w:type="dxa"/>
            <w:noWrap/>
          </w:tcPr>
          <w:p w:rsidR="00DA7236" w:rsidRPr="002E353A" w:rsidRDefault="00DA7236">
            <w:pPr>
              <w:jc w:val="center"/>
              <w:rPr>
                <w:b/>
                <w:sz w:val="22"/>
                <w:szCs w:val="22"/>
              </w:rPr>
            </w:pPr>
          </w:p>
        </w:tc>
        <w:tc>
          <w:tcPr>
            <w:tcW w:w="850" w:type="dxa"/>
            <w:noWrap/>
          </w:tcPr>
          <w:p w:rsidR="00DA7236" w:rsidRPr="002E353A" w:rsidRDefault="00DA7236">
            <w:pPr>
              <w:jc w:val="center"/>
              <w:rPr>
                <w:b/>
                <w:sz w:val="22"/>
                <w:szCs w:val="22"/>
              </w:rPr>
            </w:pPr>
          </w:p>
        </w:tc>
      </w:tr>
      <w:tr w:rsidR="00DA7236" w:rsidRPr="002E353A" w:rsidTr="002E353A">
        <w:trPr>
          <w:trHeight w:val="4385"/>
        </w:trPr>
        <w:tc>
          <w:tcPr>
            <w:tcW w:w="551" w:type="dxa"/>
            <w:noWrap/>
          </w:tcPr>
          <w:p w:rsidR="00DA7236" w:rsidRPr="002E353A" w:rsidRDefault="00BF70B4">
            <w:pPr>
              <w:rPr>
                <w:sz w:val="22"/>
                <w:szCs w:val="22"/>
              </w:rPr>
            </w:pPr>
            <w:r w:rsidRPr="002E353A">
              <w:rPr>
                <w:sz w:val="22"/>
                <w:szCs w:val="22"/>
              </w:rPr>
              <w:lastRenderedPageBreak/>
              <w:t>2.1</w:t>
            </w:r>
          </w:p>
        </w:tc>
        <w:tc>
          <w:tcPr>
            <w:tcW w:w="2054" w:type="dxa"/>
            <w:noWrap/>
          </w:tcPr>
          <w:p w:rsidR="00DA7236" w:rsidRPr="002E353A" w:rsidRDefault="00BF70B4">
            <w:pPr>
              <w:rPr>
                <w:sz w:val="22"/>
                <w:szCs w:val="22"/>
              </w:rPr>
            </w:pPr>
            <w:r w:rsidRPr="002E353A">
              <w:rPr>
                <w:sz w:val="22"/>
                <w:szCs w:val="22"/>
              </w:rPr>
              <w:t xml:space="preserve">Основное мероприятие </w:t>
            </w:r>
          </w:p>
          <w:p w:rsidR="00DA7236" w:rsidRPr="002E353A" w:rsidRDefault="00BF70B4">
            <w:pPr>
              <w:rPr>
                <w:sz w:val="22"/>
                <w:szCs w:val="22"/>
              </w:rPr>
            </w:pPr>
            <w:r w:rsidRPr="002E353A">
              <w:rPr>
                <w:sz w:val="22"/>
                <w:szCs w:val="22"/>
              </w:rPr>
              <w:t>«Гранты»</w:t>
            </w:r>
          </w:p>
        </w:tc>
        <w:tc>
          <w:tcPr>
            <w:tcW w:w="900" w:type="dxa"/>
            <w:noWrap/>
          </w:tcPr>
          <w:p w:rsidR="00DA7236" w:rsidRPr="002E353A" w:rsidRDefault="00BF70B4">
            <w:pPr>
              <w:jc w:val="center"/>
              <w:rPr>
                <w:sz w:val="22"/>
                <w:szCs w:val="22"/>
              </w:rPr>
            </w:pPr>
            <w:r w:rsidRPr="002E353A">
              <w:rPr>
                <w:sz w:val="22"/>
                <w:szCs w:val="22"/>
              </w:rPr>
              <w:t>2019</w:t>
            </w:r>
          </w:p>
        </w:tc>
        <w:tc>
          <w:tcPr>
            <w:tcW w:w="1313" w:type="dxa"/>
            <w:noWrap/>
          </w:tcPr>
          <w:p w:rsidR="00DA7236" w:rsidRPr="002E353A" w:rsidRDefault="00BF70B4">
            <w:pPr>
              <w:jc w:val="center"/>
              <w:rPr>
                <w:sz w:val="22"/>
                <w:szCs w:val="22"/>
              </w:rPr>
            </w:pPr>
            <w:r w:rsidRPr="002E353A">
              <w:rPr>
                <w:sz w:val="22"/>
                <w:szCs w:val="22"/>
              </w:rPr>
              <w:t>2023</w:t>
            </w:r>
          </w:p>
        </w:tc>
        <w:tc>
          <w:tcPr>
            <w:tcW w:w="2270" w:type="dxa"/>
            <w:noWrap/>
          </w:tcPr>
          <w:p w:rsidR="00DA7236" w:rsidRPr="002E353A" w:rsidRDefault="00BF70B4">
            <w:pPr>
              <w:jc w:val="both"/>
              <w:rPr>
                <w:sz w:val="22"/>
                <w:szCs w:val="22"/>
              </w:rPr>
            </w:pPr>
            <w:r w:rsidRPr="002E353A">
              <w:rPr>
                <w:sz w:val="22"/>
                <w:szCs w:val="22"/>
              </w:rPr>
              <w:t>- Администрация Прохоровского района;</w:t>
            </w:r>
          </w:p>
          <w:p w:rsidR="00DA7236" w:rsidRPr="002E353A" w:rsidRDefault="00BF70B4">
            <w:pPr>
              <w:jc w:val="both"/>
              <w:rPr>
                <w:sz w:val="22"/>
                <w:szCs w:val="22"/>
              </w:rPr>
            </w:pPr>
            <w:r w:rsidRPr="002E353A">
              <w:rPr>
                <w:sz w:val="22"/>
                <w:szCs w:val="22"/>
              </w:rPr>
              <w:t>- Управление внутренней, кадровой политики и информационного обеспечения администрации района;</w:t>
            </w:r>
          </w:p>
          <w:p w:rsidR="00DA7236" w:rsidRPr="002E353A" w:rsidRDefault="00BF70B4">
            <w:pPr>
              <w:jc w:val="both"/>
              <w:rPr>
                <w:sz w:val="22"/>
                <w:szCs w:val="22"/>
              </w:rPr>
            </w:pPr>
            <w:r w:rsidRPr="002E353A">
              <w:rPr>
                <w:sz w:val="22"/>
                <w:szCs w:val="22"/>
              </w:rPr>
              <w:t>- Управление социальной защиты населения администрации района;</w:t>
            </w:r>
          </w:p>
          <w:p w:rsidR="00DA7236" w:rsidRPr="002E353A" w:rsidRDefault="00BF70B4">
            <w:pPr>
              <w:jc w:val="both"/>
              <w:rPr>
                <w:sz w:val="22"/>
                <w:szCs w:val="22"/>
              </w:rPr>
            </w:pPr>
            <w:r w:rsidRPr="002E353A">
              <w:rPr>
                <w:sz w:val="22"/>
                <w:szCs w:val="22"/>
              </w:rPr>
              <w:t>- Управление образования администрации района;</w:t>
            </w:r>
          </w:p>
          <w:p w:rsidR="00DA7236" w:rsidRPr="002E353A" w:rsidRDefault="00BF70B4">
            <w:pPr>
              <w:jc w:val="both"/>
              <w:rPr>
                <w:sz w:val="22"/>
                <w:szCs w:val="22"/>
              </w:rPr>
            </w:pPr>
            <w:r w:rsidRPr="002E353A">
              <w:rPr>
                <w:sz w:val="22"/>
                <w:szCs w:val="22"/>
              </w:rPr>
              <w:t>- МКУ «Управление культуры и туризма администрации Прохоровского района»;</w:t>
            </w:r>
          </w:p>
          <w:p w:rsidR="00DA7236" w:rsidRPr="002E353A" w:rsidRDefault="00BF70B4">
            <w:pPr>
              <w:jc w:val="both"/>
              <w:rPr>
                <w:sz w:val="22"/>
                <w:szCs w:val="22"/>
              </w:rPr>
            </w:pPr>
            <w:r w:rsidRPr="002E353A">
              <w:rPr>
                <w:sz w:val="22"/>
                <w:szCs w:val="22"/>
              </w:rPr>
              <w:t>- МКУ «Управление физической культуры, спорта и молодежной политики администрации Прохоровского района»;</w:t>
            </w:r>
          </w:p>
          <w:p w:rsidR="00DA7236" w:rsidRPr="002E353A" w:rsidRDefault="00BF70B4">
            <w:pPr>
              <w:jc w:val="both"/>
              <w:rPr>
                <w:sz w:val="22"/>
                <w:szCs w:val="22"/>
              </w:rPr>
            </w:pPr>
            <w:r w:rsidRPr="002E353A">
              <w:rPr>
                <w:sz w:val="22"/>
                <w:szCs w:val="22"/>
              </w:rPr>
              <w:t>- Управление финансов и налоговой политики администрации района;</w:t>
            </w: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p w:rsidR="00DA7236" w:rsidRPr="002E353A" w:rsidRDefault="00DA7236">
            <w:pPr>
              <w:jc w:val="both"/>
              <w:rPr>
                <w:sz w:val="22"/>
                <w:szCs w:val="22"/>
              </w:rPr>
            </w:pPr>
          </w:p>
        </w:tc>
        <w:tc>
          <w:tcPr>
            <w:tcW w:w="1276" w:type="dxa"/>
            <w:noWrap/>
          </w:tcPr>
          <w:p w:rsidR="00DA7236" w:rsidRPr="002E353A" w:rsidRDefault="00BF70B4">
            <w:pPr>
              <w:jc w:val="center"/>
              <w:rPr>
                <w:b/>
                <w:sz w:val="22"/>
                <w:szCs w:val="22"/>
              </w:rPr>
            </w:pPr>
            <w:r w:rsidRPr="002E353A">
              <w:rPr>
                <w:b/>
                <w:sz w:val="22"/>
                <w:szCs w:val="22"/>
              </w:rPr>
              <w:lastRenderedPageBreak/>
              <w:t>П</w:t>
            </w:r>
          </w:p>
        </w:tc>
        <w:tc>
          <w:tcPr>
            <w:tcW w:w="2977" w:type="dxa"/>
            <w:noWrap/>
          </w:tcPr>
          <w:p w:rsidR="00DA7236" w:rsidRPr="002E353A" w:rsidRDefault="00BF70B4">
            <w:pPr>
              <w:pStyle w:val="ConsPlusNormal"/>
              <w:widowControl/>
              <w:tabs>
                <w:tab w:val="left" w:pos="1134"/>
              </w:tabs>
              <w:jc w:val="both"/>
              <w:rPr>
                <w:rFonts w:ascii="Times New Roman" w:hAnsi="Times New Roman"/>
                <w:spacing w:val="2"/>
              </w:rPr>
            </w:pPr>
            <w:r w:rsidRPr="002E353A">
              <w:rPr>
                <w:rFonts w:ascii="Times New Roman" w:hAnsi="Times New Roman"/>
                <w:spacing w:val="2"/>
              </w:rPr>
              <w:t>Организация и проведение конкурса среди НКО на предоставление грантов на реализацию социально значимых проектов.</w:t>
            </w:r>
          </w:p>
          <w:p w:rsidR="00DA7236" w:rsidRPr="002E353A" w:rsidRDefault="00DA7236">
            <w:pPr>
              <w:pStyle w:val="ConsPlusNormal"/>
              <w:widowControl/>
              <w:tabs>
                <w:tab w:val="left" w:pos="1134"/>
              </w:tabs>
              <w:jc w:val="both"/>
              <w:rPr>
                <w:rFonts w:ascii="Times New Roman" w:hAnsi="Times New Roman"/>
                <w:spacing w:val="2"/>
              </w:rPr>
            </w:pPr>
          </w:p>
          <w:p w:rsidR="00DA7236" w:rsidRPr="002E353A" w:rsidRDefault="00DA7236">
            <w:pPr>
              <w:pStyle w:val="ConsPlusNormal"/>
              <w:widowControl/>
              <w:tabs>
                <w:tab w:val="left" w:pos="1134"/>
              </w:tabs>
              <w:jc w:val="both"/>
              <w:rPr>
                <w:rFonts w:ascii="Times New Roman" w:hAnsi="Times New Roman"/>
              </w:rPr>
            </w:pPr>
          </w:p>
        </w:tc>
        <w:tc>
          <w:tcPr>
            <w:tcW w:w="931" w:type="dxa"/>
            <w:noWrap/>
          </w:tcPr>
          <w:p w:rsidR="00DA7236" w:rsidRPr="002E353A" w:rsidRDefault="00BF70B4">
            <w:pPr>
              <w:jc w:val="center"/>
              <w:rPr>
                <w:sz w:val="22"/>
                <w:szCs w:val="22"/>
              </w:rPr>
            </w:pPr>
            <w:r w:rsidRPr="002E353A">
              <w:rPr>
                <w:sz w:val="22"/>
                <w:szCs w:val="22"/>
              </w:rPr>
              <w:t>1</w:t>
            </w:r>
          </w:p>
        </w:tc>
        <w:tc>
          <w:tcPr>
            <w:tcW w:w="851"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2</w:t>
            </w:r>
          </w:p>
        </w:tc>
        <w:tc>
          <w:tcPr>
            <w:tcW w:w="850" w:type="dxa"/>
            <w:noWrap/>
          </w:tcPr>
          <w:p w:rsidR="00DA7236" w:rsidRPr="002E353A" w:rsidRDefault="00BF70B4">
            <w:pPr>
              <w:jc w:val="center"/>
              <w:rPr>
                <w:sz w:val="22"/>
                <w:szCs w:val="22"/>
              </w:rPr>
            </w:pPr>
            <w:r w:rsidRPr="002E353A">
              <w:rPr>
                <w:sz w:val="22"/>
                <w:szCs w:val="22"/>
              </w:rPr>
              <w:t>2</w:t>
            </w:r>
          </w:p>
        </w:tc>
        <w:tc>
          <w:tcPr>
            <w:tcW w:w="850" w:type="dxa"/>
            <w:noWrap/>
          </w:tcPr>
          <w:p w:rsidR="00DA7236" w:rsidRPr="002E353A" w:rsidRDefault="00BF70B4">
            <w:pPr>
              <w:jc w:val="center"/>
              <w:rPr>
                <w:sz w:val="22"/>
                <w:szCs w:val="22"/>
              </w:rPr>
            </w:pPr>
            <w:r w:rsidRPr="002E353A">
              <w:rPr>
                <w:sz w:val="22"/>
                <w:szCs w:val="22"/>
              </w:rPr>
              <w:t>2</w:t>
            </w:r>
          </w:p>
        </w:tc>
      </w:tr>
      <w:tr w:rsidR="00DA7236" w:rsidRPr="002E353A" w:rsidTr="002E353A">
        <w:tc>
          <w:tcPr>
            <w:tcW w:w="551" w:type="dxa"/>
            <w:noWrap/>
          </w:tcPr>
          <w:p w:rsidR="00DA7236" w:rsidRPr="002E353A" w:rsidRDefault="00BF70B4">
            <w:pPr>
              <w:rPr>
                <w:sz w:val="22"/>
                <w:szCs w:val="22"/>
              </w:rPr>
            </w:pPr>
            <w:r w:rsidRPr="002E353A">
              <w:rPr>
                <w:sz w:val="22"/>
                <w:szCs w:val="22"/>
              </w:rPr>
              <w:lastRenderedPageBreak/>
              <w:t>2.2</w:t>
            </w:r>
          </w:p>
        </w:tc>
        <w:tc>
          <w:tcPr>
            <w:tcW w:w="2054" w:type="dxa"/>
            <w:noWrap/>
          </w:tcPr>
          <w:p w:rsidR="00DA7236" w:rsidRPr="002E353A" w:rsidRDefault="00BF70B4">
            <w:pPr>
              <w:rPr>
                <w:sz w:val="22"/>
                <w:szCs w:val="22"/>
              </w:rPr>
            </w:pPr>
            <w:r w:rsidRPr="002E353A">
              <w:rPr>
                <w:sz w:val="22"/>
                <w:szCs w:val="22"/>
              </w:rPr>
              <w:t xml:space="preserve">Основное мероприятие </w:t>
            </w:r>
          </w:p>
          <w:p w:rsidR="00DA7236" w:rsidRPr="002E353A" w:rsidRDefault="00BF70B4">
            <w:pPr>
              <w:rPr>
                <w:sz w:val="22"/>
                <w:szCs w:val="22"/>
              </w:rPr>
            </w:pPr>
            <w:r w:rsidRPr="002E353A">
              <w:rPr>
                <w:sz w:val="22"/>
                <w:szCs w:val="22"/>
              </w:rPr>
              <w:t>«</w:t>
            </w:r>
            <w:r w:rsidRPr="002E353A">
              <w:rPr>
                <w:color w:val="000000"/>
                <w:sz w:val="22"/>
                <w:szCs w:val="22"/>
              </w:rPr>
              <w:t>Иные межбюджетные трансферты на грантовую поддержку  социально значимых инициатив</w:t>
            </w:r>
            <w:r w:rsidRPr="002E353A">
              <w:rPr>
                <w:sz w:val="22"/>
                <w:szCs w:val="22"/>
              </w:rPr>
              <w:t>»</w:t>
            </w:r>
          </w:p>
        </w:tc>
        <w:tc>
          <w:tcPr>
            <w:tcW w:w="900" w:type="dxa"/>
            <w:noWrap/>
          </w:tcPr>
          <w:p w:rsidR="00DA7236" w:rsidRPr="002E353A" w:rsidRDefault="00BF70B4">
            <w:pPr>
              <w:jc w:val="center"/>
              <w:rPr>
                <w:sz w:val="22"/>
                <w:szCs w:val="22"/>
              </w:rPr>
            </w:pPr>
            <w:r w:rsidRPr="002E353A">
              <w:rPr>
                <w:sz w:val="22"/>
                <w:szCs w:val="22"/>
              </w:rPr>
              <w:t>2019</w:t>
            </w:r>
          </w:p>
        </w:tc>
        <w:tc>
          <w:tcPr>
            <w:tcW w:w="1313" w:type="dxa"/>
            <w:noWrap/>
          </w:tcPr>
          <w:p w:rsidR="00DA7236" w:rsidRPr="002E353A" w:rsidRDefault="00BF70B4">
            <w:pPr>
              <w:jc w:val="center"/>
              <w:rPr>
                <w:sz w:val="22"/>
                <w:szCs w:val="22"/>
              </w:rPr>
            </w:pPr>
            <w:r w:rsidRPr="002E353A">
              <w:rPr>
                <w:sz w:val="22"/>
                <w:szCs w:val="22"/>
              </w:rPr>
              <w:t>2023</w:t>
            </w:r>
          </w:p>
        </w:tc>
        <w:tc>
          <w:tcPr>
            <w:tcW w:w="2270" w:type="dxa"/>
            <w:noWrap/>
          </w:tcPr>
          <w:p w:rsidR="00DA7236" w:rsidRPr="002E353A" w:rsidRDefault="00BF70B4">
            <w:pPr>
              <w:jc w:val="both"/>
              <w:rPr>
                <w:sz w:val="22"/>
                <w:szCs w:val="22"/>
              </w:rPr>
            </w:pPr>
            <w:r w:rsidRPr="002E353A">
              <w:rPr>
                <w:sz w:val="22"/>
                <w:szCs w:val="22"/>
              </w:rPr>
              <w:t>- Администрация Прохоровского района;</w:t>
            </w:r>
          </w:p>
          <w:p w:rsidR="00DA7236" w:rsidRPr="002E353A" w:rsidRDefault="00BF70B4">
            <w:pPr>
              <w:jc w:val="both"/>
              <w:rPr>
                <w:sz w:val="22"/>
                <w:szCs w:val="22"/>
              </w:rPr>
            </w:pPr>
            <w:r w:rsidRPr="002E353A">
              <w:rPr>
                <w:sz w:val="22"/>
                <w:szCs w:val="22"/>
              </w:rPr>
              <w:t>- Управление внутренней, кадровой политики и информационного обеспечения администрации района;</w:t>
            </w:r>
          </w:p>
          <w:p w:rsidR="00DA7236" w:rsidRPr="002E353A" w:rsidRDefault="00BF70B4">
            <w:pPr>
              <w:jc w:val="both"/>
              <w:rPr>
                <w:sz w:val="22"/>
                <w:szCs w:val="22"/>
              </w:rPr>
            </w:pPr>
            <w:r w:rsidRPr="002E353A">
              <w:rPr>
                <w:sz w:val="22"/>
                <w:szCs w:val="22"/>
              </w:rPr>
              <w:t>- Управление социальной защиты населения администрации района;</w:t>
            </w:r>
          </w:p>
          <w:p w:rsidR="00DA7236" w:rsidRPr="002E353A" w:rsidRDefault="00BF70B4">
            <w:pPr>
              <w:jc w:val="both"/>
              <w:rPr>
                <w:sz w:val="22"/>
                <w:szCs w:val="22"/>
              </w:rPr>
            </w:pPr>
            <w:r w:rsidRPr="002E353A">
              <w:rPr>
                <w:sz w:val="22"/>
                <w:szCs w:val="22"/>
              </w:rPr>
              <w:t xml:space="preserve">- Управление </w:t>
            </w:r>
            <w:r w:rsidRPr="002E353A">
              <w:rPr>
                <w:sz w:val="22"/>
                <w:szCs w:val="22"/>
              </w:rPr>
              <w:lastRenderedPageBreak/>
              <w:t>образования администрации района;</w:t>
            </w:r>
          </w:p>
          <w:p w:rsidR="00DA7236" w:rsidRPr="002E353A" w:rsidRDefault="00BF70B4">
            <w:pPr>
              <w:jc w:val="both"/>
              <w:rPr>
                <w:sz w:val="22"/>
                <w:szCs w:val="22"/>
              </w:rPr>
            </w:pPr>
            <w:r w:rsidRPr="002E353A">
              <w:rPr>
                <w:sz w:val="22"/>
                <w:szCs w:val="22"/>
              </w:rPr>
              <w:t>- МКУ «Управление культуры и туризма администрации Прохоровского района»;</w:t>
            </w:r>
          </w:p>
          <w:p w:rsidR="00DA7236" w:rsidRPr="002E353A" w:rsidRDefault="00BF70B4">
            <w:pPr>
              <w:jc w:val="both"/>
              <w:rPr>
                <w:sz w:val="22"/>
                <w:szCs w:val="22"/>
              </w:rPr>
            </w:pPr>
            <w:r w:rsidRPr="002E353A">
              <w:rPr>
                <w:sz w:val="22"/>
                <w:szCs w:val="22"/>
              </w:rPr>
              <w:t>- МКУ «Управление физической культуры, спорта и молодежной политики администрации Прохоровского района»;</w:t>
            </w:r>
          </w:p>
          <w:p w:rsidR="00DA7236" w:rsidRPr="002E353A" w:rsidRDefault="00BF70B4">
            <w:pPr>
              <w:jc w:val="both"/>
              <w:rPr>
                <w:sz w:val="22"/>
                <w:szCs w:val="22"/>
              </w:rPr>
            </w:pPr>
            <w:r w:rsidRPr="002E353A">
              <w:rPr>
                <w:sz w:val="22"/>
                <w:szCs w:val="22"/>
              </w:rPr>
              <w:t>- Управление финансов и налоговой политики администрации района;</w:t>
            </w:r>
          </w:p>
        </w:tc>
        <w:tc>
          <w:tcPr>
            <w:tcW w:w="1276" w:type="dxa"/>
            <w:noWrap/>
          </w:tcPr>
          <w:p w:rsidR="00DA7236" w:rsidRPr="002E353A" w:rsidRDefault="00BF70B4">
            <w:pPr>
              <w:jc w:val="center"/>
              <w:rPr>
                <w:b/>
                <w:sz w:val="22"/>
                <w:szCs w:val="22"/>
              </w:rPr>
            </w:pPr>
            <w:r w:rsidRPr="002E353A">
              <w:rPr>
                <w:b/>
                <w:sz w:val="22"/>
                <w:szCs w:val="22"/>
              </w:rPr>
              <w:lastRenderedPageBreak/>
              <w:t>П</w:t>
            </w:r>
          </w:p>
        </w:tc>
        <w:tc>
          <w:tcPr>
            <w:tcW w:w="2977" w:type="dxa"/>
            <w:noWrap/>
          </w:tcPr>
          <w:p w:rsidR="00DA7236" w:rsidRPr="002E353A" w:rsidRDefault="00BF70B4">
            <w:pPr>
              <w:pStyle w:val="ConsPlusNormal"/>
              <w:widowControl/>
              <w:tabs>
                <w:tab w:val="left" w:pos="1134"/>
              </w:tabs>
              <w:jc w:val="both"/>
              <w:rPr>
                <w:rFonts w:ascii="Times New Roman" w:hAnsi="Times New Roman"/>
              </w:rPr>
            </w:pPr>
            <w:r w:rsidRPr="002E353A">
              <w:rPr>
                <w:rFonts w:ascii="Times New Roman" w:hAnsi="Times New Roman"/>
                <w:spacing w:val="2"/>
              </w:rPr>
              <w:t xml:space="preserve">Предоставление грантов НКО  на реализацию социально значимых проектов </w:t>
            </w:r>
            <w:r w:rsidRPr="002E353A">
              <w:rPr>
                <w:rFonts w:ascii="Times New Roman" w:hAnsi="Times New Roman"/>
              </w:rPr>
              <w:t>Количество заявок</w:t>
            </w:r>
          </w:p>
          <w:p w:rsidR="00DA7236" w:rsidRPr="002E353A" w:rsidRDefault="00DA7236">
            <w:pPr>
              <w:pStyle w:val="ConsPlusNormal"/>
              <w:widowControl/>
              <w:tabs>
                <w:tab w:val="left" w:pos="1134"/>
              </w:tabs>
              <w:jc w:val="both"/>
              <w:rPr>
                <w:rFonts w:ascii="Times New Roman" w:hAnsi="Times New Roman"/>
              </w:rPr>
            </w:pPr>
          </w:p>
        </w:tc>
        <w:tc>
          <w:tcPr>
            <w:tcW w:w="931" w:type="dxa"/>
            <w:noWrap/>
          </w:tcPr>
          <w:p w:rsidR="00DA7236" w:rsidRPr="002E353A" w:rsidRDefault="00BF70B4">
            <w:pPr>
              <w:pStyle w:val="ConsPlusNormal"/>
              <w:widowControl/>
              <w:tabs>
                <w:tab w:val="left" w:pos="1134"/>
              </w:tabs>
              <w:jc w:val="both"/>
              <w:rPr>
                <w:rFonts w:ascii="Times New Roman" w:hAnsi="Times New Roman"/>
              </w:rPr>
            </w:pPr>
            <w:r w:rsidRPr="002E353A">
              <w:rPr>
                <w:rFonts w:ascii="Times New Roman" w:hAnsi="Times New Roman"/>
              </w:rPr>
              <w:t>1</w:t>
            </w:r>
          </w:p>
        </w:tc>
        <w:tc>
          <w:tcPr>
            <w:tcW w:w="851"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1</w:t>
            </w:r>
          </w:p>
        </w:tc>
        <w:tc>
          <w:tcPr>
            <w:tcW w:w="850" w:type="dxa"/>
            <w:noWrap/>
          </w:tcPr>
          <w:p w:rsidR="00DA7236" w:rsidRPr="002E353A" w:rsidRDefault="00BF70B4">
            <w:pPr>
              <w:jc w:val="center"/>
              <w:rPr>
                <w:sz w:val="22"/>
                <w:szCs w:val="22"/>
              </w:rPr>
            </w:pPr>
            <w:r w:rsidRPr="002E353A">
              <w:rPr>
                <w:sz w:val="22"/>
                <w:szCs w:val="22"/>
              </w:rPr>
              <w:t>1</w:t>
            </w:r>
          </w:p>
        </w:tc>
      </w:tr>
      <w:tr w:rsidR="00DA7236" w:rsidRPr="002E353A" w:rsidTr="002E353A">
        <w:tc>
          <w:tcPr>
            <w:tcW w:w="13123" w:type="dxa"/>
            <w:gridSpan w:val="9"/>
            <w:noWrap/>
          </w:tcPr>
          <w:p w:rsidR="00DA7236" w:rsidRPr="002E353A" w:rsidRDefault="00BF70B4">
            <w:pPr>
              <w:jc w:val="center"/>
              <w:rPr>
                <w:sz w:val="22"/>
                <w:szCs w:val="22"/>
              </w:rPr>
            </w:pPr>
            <w:r w:rsidRPr="002E353A">
              <w:rPr>
                <w:b/>
                <w:sz w:val="22"/>
                <w:szCs w:val="22"/>
              </w:rPr>
              <w:lastRenderedPageBreak/>
              <w:t>Подпрограмма 3 «Развитие системы поощрения граждан и организаций за высокие показатели общественно-полезной деятельности и заслуги в социально-экономическом развитии муниципального района «Прохоровский район»</w:t>
            </w:r>
          </w:p>
        </w:tc>
        <w:tc>
          <w:tcPr>
            <w:tcW w:w="850" w:type="dxa"/>
            <w:noWrap/>
          </w:tcPr>
          <w:p w:rsidR="00DA7236" w:rsidRPr="002E353A" w:rsidRDefault="00DA7236">
            <w:pPr>
              <w:jc w:val="center"/>
              <w:rPr>
                <w:b/>
                <w:sz w:val="22"/>
                <w:szCs w:val="22"/>
              </w:rPr>
            </w:pPr>
          </w:p>
        </w:tc>
        <w:tc>
          <w:tcPr>
            <w:tcW w:w="850" w:type="dxa"/>
            <w:noWrap/>
          </w:tcPr>
          <w:p w:rsidR="00DA7236" w:rsidRPr="002E353A" w:rsidRDefault="00DA7236">
            <w:pPr>
              <w:jc w:val="center"/>
              <w:rPr>
                <w:b/>
                <w:sz w:val="22"/>
                <w:szCs w:val="22"/>
              </w:rPr>
            </w:pPr>
          </w:p>
        </w:tc>
        <w:tc>
          <w:tcPr>
            <w:tcW w:w="850" w:type="dxa"/>
            <w:noWrap/>
          </w:tcPr>
          <w:p w:rsidR="00DA7236" w:rsidRPr="002E353A" w:rsidRDefault="00DA7236">
            <w:pPr>
              <w:jc w:val="center"/>
              <w:rPr>
                <w:b/>
                <w:sz w:val="22"/>
                <w:szCs w:val="22"/>
              </w:rPr>
            </w:pPr>
          </w:p>
        </w:tc>
      </w:tr>
      <w:tr w:rsidR="00DA7236" w:rsidRPr="002E353A" w:rsidTr="002E353A">
        <w:trPr>
          <w:cantSplit/>
        </w:trPr>
        <w:tc>
          <w:tcPr>
            <w:tcW w:w="551" w:type="dxa"/>
            <w:vMerge w:val="restart"/>
            <w:noWrap/>
          </w:tcPr>
          <w:p w:rsidR="00DA7236" w:rsidRPr="002E353A" w:rsidRDefault="00BF70B4">
            <w:pPr>
              <w:rPr>
                <w:sz w:val="22"/>
                <w:szCs w:val="22"/>
              </w:rPr>
            </w:pPr>
            <w:r w:rsidRPr="002E353A">
              <w:rPr>
                <w:sz w:val="22"/>
                <w:szCs w:val="22"/>
              </w:rPr>
              <w:t>3</w:t>
            </w:r>
          </w:p>
        </w:tc>
        <w:tc>
          <w:tcPr>
            <w:tcW w:w="2054" w:type="dxa"/>
            <w:vMerge w:val="restart"/>
            <w:noWrap/>
          </w:tcPr>
          <w:p w:rsidR="00DA7236" w:rsidRPr="002E353A" w:rsidRDefault="00BF70B4">
            <w:pPr>
              <w:jc w:val="both"/>
              <w:rPr>
                <w:sz w:val="22"/>
                <w:szCs w:val="22"/>
              </w:rPr>
            </w:pPr>
            <w:r w:rsidRPr="002E353A">
              <w:rPr>
                <w:sz w:val="22"/>
                <w:szCs w:val="22"/>
              </w:rPr>
              <w:t xml:space="preserve">Подпрограмма 3 «Развитие системы поощрения граждан и организаций за высокие показатели общественно-полезной деятельности и заслуги в социально-экономическом развитии муниципального </w:t>
            </w:r>
            <w:r w:rsidRPr="002E353A">
              <w:rPr>
                <w:sz w:val="22"/>
                <w:szCs w:val="22"/>
              </w:rPr>
              <w:lastRenderedPageBreak/>
              <w:t>района «Прохоровский район»</w:t>
            </w:r>
          </w:p>
        </w:tc>
        <w:tc>
          <w:tcPr>
            <w:tcW w:w="900" w:type="dxa"/>
            <w:vMerge w:val="restart"/>
            <w:noWrap/>
          </w:tcPr>
          <w:p w:rsidR="00DA7236" w:rsidRPr="002E353A" w:rsidRDefault="00BF70B4">
            <w:pPr>
              <w:jc w:val="center"/>
              <w:rPr>
                <w:sz w:val="22"/>
                <w:szCs w:val="22"/>
              </w:rPr>
            </w:pPr>
            <w:r w:rsidRPr="002E353A">
              <w:rPr>
                <w:sz w:val="22"/>
                <w:szCs w:val="22"/>
              </w:rPr>
              <w:lastRenderedPageBreak/>
              <w:t>2019</w:t>
            </w:r>
          </w:p>
        </w:tc>
        <w:tc>
          <w:tcPr>
            <w:tcW w:w="1313" w:type="dxa"/>
            <w:vMerge w:val="restart"/>
            <w:noWrap/>
          </w:tcPr>
          <w:p w:rsidR="00DA7236" w:rsidRPr="002E353A" w:rsidRDefault="00BF70B4">
            <w:pPr>
              <w:jc w:val="center"/>
              <w:rPr>
                <w:sz w:val="22"/>
                <w:szCs w:val="22"/>
              </w:rPr>
            </w:pPr>
            <w:r w:rsidRPr="002E353A">
              <w:rPr>
                <w:sz w:val="22"/>
                <w:szCs w:val="22"/>
              </w:rPr>
              <w:t>2023</w:t>
            </w:r>
          </w:p>
        </w:tc>
        <w:tc>
          <w:tcPr>
            <w:tcW w:w="2270" w:type="dxa"/>
            <w:vMerge w:val="restart"/>
            <w:noWrap/>
          </w:tcPr>
          <w:p w:rsidR="00DA7236" w:rsidRPr="002E353A" w:rsidRDefault="00BF70B4">
            <w:pPr>
              <w:jc w:val="both"/>
              <w:rPr>
                <w:sz w:val="22"/>
                <w:szCs w:val="22"/>
              </w:rPr>
            </w:pPr>
            <w:r w:rsidRPr="002E353A">
              <w:rPr>
                <w:sz w:val="22"/>
                <w:szCs w:val="22"/>
              </w:rPr>
              <w:t>Администрация Прохоровского района;</w:t>
            </w:r>
          </w:p>
          <w:p w:rsidR="00DA7236" w:rsidRPr="002E353A" w:rsidRDefault="00BF70B4">
            <w:pPr>
              <w:jc w:val="both"/>
              <w:rPr>
                <w:sz w:val="22"/>
                <w:szCs w:val="22"/>
              </w:rPr>
            </w:pPr>
            <w:r w:rsidRPr="002E353A">
              <w:rPr>
                <w:sz w:val="22"/>
                <w:szCs w:val="22"/>
              </w:rPr>
              <w:t>- Управление внутренней, кадровой политики и информационного обеспечения администрации района;</w:t>
            </w:r>
          </w:p>
          <w:p w:rsidR="00DA7236" w:rsidRPr="002E353A" w:rsidRDefault="00DA7236">
            <w:pPr>
              <w:jc w:val="both"/>
              <w:rPr>
                <w:sz w:val="22"/>
                <w:szCs w:val="22"/>
              </w:rPr>
            </w:pPr>
          </w:p>
        </w:tc>
        <w:tc>
          <w:tcPr>
            <w:tcW w:w="1276" w:type="dxa"/>
            <w:vMerge w:val="restart"/>
            <w:noWrap/>
          </w:tcPr>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DA7236">
            <w:pPr>
              <w:jc w:val="center"/>
              <w:rPr>
                <w:b/>
                <w:sz w:val="22"/>
                <w:szCs w:val="22"/>
              </w:rPr>
            </w:pPr>
          </w:p>
          <w:p w:rsidR="00DA7236" w:rsidRPr="002E353A" w:rsidRDefault="00BF70B4">
            <w:pPr>
              <w:jc w:val="center"/>
              <w:rPr>
                <w:b/>
                <w:sz w:val="22"/>
                <w:szCs w:val="22"/>
              </w:rPr>
            </w:pPr>
            <w:r w:rsidRPr="002E353A">
              <w:rPr>
                <w:b/>
                <w:sz w:val="22"/>
                <w:szCs w:val="22"/>
              </w:rPr>
              <w:t>П</w:t>
            </w:r>
          </w:p>
          <w:p w:rsidR="00DA7236" w:rsidRPr="002E353A" w:rsidRDefault="00DA7236">
            <w:pPr>
              <w:jc w:val="center"/>
              <w:rPr>
                <w:b/>
                <w:sz w:val="22"/>
                <w:szCs w:val="22"/>
              </w:rPr>
            </w:pPr>
          </w:p>
        </w:tc>
        <w:tc>
          <w:tcPr>
            <w:tcW w:w="2977" w:type="dxa"/>
            <w:noWrap/>
          </w:tcPr>
          <w:p w:rsidR="00DA7236" w:rsidRPr="002E353A" w:rsidRDefault="00BF70B4">
            <w:pPr>
              <w:pStyle w:val="Style14"/>
              <w:widowControl/>
              <w:tabs>
                <w:tab w:val="left" w:pos="317"/>
              </w:tabs>
              <w:spacing w:line="274" w:lineRule="exact"/>
              <w:ind w:firstLine="19"/>
              <w:jc w:val="both"/>
              <w:rPr>
                <w:sz w:val="22"/>
                <w:szCs w:val="22"/>
              </w:rPr>
            </w:pPr>
            <w:r w:rsidRPr="002E353A">
              <w:rPr>
                <w:rStyle w:val="FontStyle22"/>
              </w:rPr>
              <w:lastRenderedPageBreak/>
              <w:t xml:space="preserve">Количество граждан/организаций поощренных главой администрации Прохоровского района </w:t>
            </w:r>
            <w:r w:rsidRPr="002E353A">
              <w:rPr>
                <w:sz w:val="22"/>
                <w:szCs w:val="22"/>
              </w:rPr>
              <w:t>не менее 250 человек в течение года</w:t>
            </w:r>
            <w:r w:rsidRPr="002E353A">
              <w:rPr>
                <w:rStyle w:val="FontStyle22"/>
              </w:rPr>
              <w:t>;</w:t>
            </w:r>
          </w:p>
        </w:tc>
        <w:tc>
          <w:tcPr>
            <w:tcW w:w="931" w:type="dxa"/>
            <w:noWrap/>
          </w:tcPr>
          <w:p w:rsidR="00DA7236" w:rsidRPr="002E353A" w:rsidRDefault="00BF70B4">
            <w:pPr>
              <w:jc w:val="center"/>
              <w:rPr>
                <w:sz w:val="22"/>
                <w:szCs w:val="22"/>
              </w:rPr>
            </w:pPr>
            <w:r w:rsidRPr="002E353A">
              <w:rPr>
                <w:sz w:val="22"/>
                <w:szCs w:val="22"/>
              </w:rPr>
              <w:t>250</w:t>
            </w:r>
          </w:p>
        </w:tc>
        <w:tc>
          <w:tcPr>
            <w:tcW w:w="851" w:type="dxa"/>
            <w:noWrap/>
          </w:tcPr>
          <w:p w:rsidR="00DA7236" w:rsidRPr="002E353A" w:rsidRDefault="00BF70B4">
            <w:pPr>
              <w:jc w:val="center"/>
              <w:rPr>
                <w:sz w:val="22"/>
                <w:szCs w:val="22"/>
              </w:rPr>
            </w:pPr>
            <w:r w:rsidRPr="002E353A">
              <w:rPr>
                <w:sz w:val="22"/>
                <w:szCs w:val="22"/>
              </w:rPr>
              <w:t>250</w:t>
            </w:r>
          </w:p>
        </w:tc>
        <w:tc>
          <w:tcPr>
            <w:tcW w:w="850" w:type="dxa"/>
            <w:noWrap/>
          </w:tcPr>
          <w:p w:rsidR="00DA7236" w:rsidRPr="002E353A" w:rsidRDefault="00BF70B4">
            <w:pPr>
              <w:jc w:val="center"/>
              <w:rPr>
                <w:sz w:val="22"/>
                <w:szCs w:val="22"/>
              </w:rPr>
            </w:pPr>
            <w:r w:rsidRPr="002E353A">
              <w:rPr>
                <w:sz w:val="22"/>
                <w:szCs w:val="22"/>
              </w:rPr>
              <w:t>250</w:t>
            </w:r>
          </w:p>
        </w:tc>
        <w:tc>
          <w:tcPr>
            <w:tcW w:w="850" w:type="dxa"/>
            <w:noWrap/>
          </w:tcPr>
          <w:p w:rsidR="00DA7236" w:rsidRPr="002E353A" w:rsidRDefault="00BF70B4">
            <w:pPr>
              <w:jc w:val="center"/>
              <w:rPr>
                <w:sz w:val="22"/>
                <w:szCs w:val="22"/>
              </w:rPr>
            </w:pPr>
            <w:r w:rsidRPr="002E353A">
              <w:rPr>
                <w:sz w:val="22"/>
                <w:szCs w:val="22"/>
              </w:rPr>
              <w:t>250</w:t>
            </w:r>
          </w:p>
        </w:tc>
        <w:tc>
          <w:tcPr>
            <w:tcW w:w="850" w:type="dxa"/>
            <w:noWrap/>
          </w:tcPr>
          <w:p w:rsidR="00DA7236" w:rsidRPr="002E353A" w:rsidRDefault="00BF70B4">
            <w:pPr>
              <w:jc w:val="center"/>
              <w:rPr>
                <w:sz w:val="22"/>
                <w:szCs w:val="22"/>
              </w:rPr>
            </w:pPr>
            <w:r w:rsidRPr="002E353A">
              <w:rPr>
                <w:sz w:val="22"/>
                <w:szCs w:val="22"/>
              </w:rPr>
              <w:t>250</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sz w:val="22"/>
                <w:szCs w:val="22"/>
              </w:rPr>
            </w:pPr>
          </w:p>
        </w:tc>
        <w:tc>
          <w:tcPr>
            <w:tcW w:w="900" w:type="dxa"/>
            <w:vMerge/>
            <w:noWrap/>
          </w:tcPr>
          <w:p w:rsidR="00DA7236" w:rsidRPr="002E353A" w:rsidRDefault="00DA7236">
            <w:pPr>
              <w:jc w:val="center"/>
              <w:rPr>
                <w:sz w:val="22"/>
                <w:szCs w:val="22"/>
              </w:rPr>
            </w:pPr>
          </w:p>
        </w:tc>
        <w:tc>
          <w:tcPr>
            <w:tcW w:w="1313" w:type="dxa"/>
            <w:vMerge/>
            <w:noWrap/>
          </w:tcPr>
          <w:p w:rsidR="00DA7236" w:rsidRPr="002E353A" w:rsidRDefault="00DA7236">
            <w:pPr>
              <w:jc w:val="center"/>
              <w:rPr>
                <w:sz w:val="22"/>
                <w:szCs w:val="22"/>
              </w:rPr>
            </w:pPr>
          </w:p>
        </w:tc>
        <w:tc>
          <w:tcPr>
            <w:tcW w:w="2270" w:type="dxa"/>
            <w:vMerge/>
            <w:noWrap/>
          </w:tcPr>
          <w:p w:rsidR="00DA7236" w:rsidRPr="002E353A" w:rsidRDefault="00DA7236">
            <w:pPr>
              <w:jc w:val="both"/>
              <w:rPr>
                <w:sz w:val="22"/>
                <w:szCs w:val="22"/>
              </w:rPr>
            </w:pPr>
          </w:p>
        </w:tc>
        <w:tc>
          <w:tcPr>
            <w:tcW w:w="1276" w:type="dxa"/>
            <w:vMerge/>
            <w:noWrap/>
          </w:tcPr>
          <w:p w:rsidR="00DA7236" w:rsidRPr="002E353A" w:rsidRDefault="00DA7236">
            <w:pPr>
              <w:jc w:val="center"/>
              <w:rPr>
                <w:sz w:val="22"/>
                <w:szCs w:val="22"/>
              </w:rPr>
            </w:pPr>
          </w:p>
        </w:tc>
        <w:tc>
          <w:tcPr>
            <w:tcW w:w="2977" w:type="dxa"/>
            <w:noWrap/>
          </w:tcPr>
          <w:p w:rsidR="00DA7236" w:rsidRPr="002E353A" w:rsidRDefault="00BF70B4">
            <w:pPr>
              <w:pStyle w:val="Style14"/>
              <w:widowControl/>
              <w:tabs>
                <w:tab w:val="left" w:pos="317"/>
              </w:tabs>
              <w:spacing w:line="274" w:lineRule="exact"/>
              <w:ind w:firstLine="19"/>
              <w:jc w:val="both"/>
              <w:rPr>
                <w:sz w:val="22"/>
                <w:szCs w:val="22"/>
              </w:rPr>
            </w:pPr>
            <w:r w:rsidRPr="002E353A">
              <w:rPr>
                <w:rStyle w:val="FontStyle22"/>
              </w:rPr>
              <w:t xml:space="preserve">Количество граждан/организаций  поощренных Муниципальным советом Прохоровского района </w:t>
            </w:r>
            <w:r w:rsidRPr="002E353A">
              <w:rPr>
                <w:sz w:val="22"/>
                <w:szCs w:val="22"/>
              </w:rPr>
              <w:t>не менее 30 человек в течение года.</w:t>
            </w:r>
          </w:p>
        </w:tc>
        <w:tc>
          <w:tcPr>
            <w:tcW w:w="931" w:type="dxa"/>
            <w:noWrap/>
          </w:tcPr>
          <w:p w:rsidR="00DA7236" w:rsidRPr="002E353A" w:rsidRDefault="00BF70B4">
            <w:pPr>
              <w:jc w:val="center"/>
              <w:rPr>
                <w:sz w:val="22"/>
                <w:szCs w:val="22"/>
              </w:rPr>
            </w:pPr>
            <w:r w:rsidRPr="002E353A">
              <w:rPr>
                <w:sz w:val="22"/>
                <w:szCs w:val="22"/>
              </w:rPr>
              <w:t>30</w:t>
            </w:r>
          </w:p>
        </w:tc>
        <w:tc>
          <w:tcPr>
            <w:tcW w:w="851" w:type="dxa"/>
            <w:noWrap/>
          </w:tcPr>
          <w:p w:rsidR="00DA7236" w:rsidRPr="002E353A" w:rsidRDefault="00BF70B4">
            <w:pPr>
              <w:jc w:val="center"/>
              <w:rPr>
                <w:sz w:val="22"/>
                <w:szCs w:val="22"/>
              </w:rPr>
            </w:pPr>
            <w:r w:rsidRPr="002E353A">
              <w:rPr>
                <w:sz w:val="22"/>
                <w:szCs w:val="22"/>
              </w:rPr>
              <w:t>30</w:t>
            </w:r>
          </w:p>
        </w:tc>
        <w:tc>
          <w:tcPr>
            <w:tcW w:w="850" w:type="dxa"/>
            <w:noWrap/>
          </w:tcPr>
          <w:p w:rsidR="00DA7236" w:rsidRPr="002E353A" w:rsidRDefault="00BF70B4">
            <w:pPr>
              <w:jc w:val="center"/>
              <w:rPr>
                <w:sz w:val="22"/>
                <w:szCs w:val="22"/>
              </w:rPr>
            </w:pPr>
            <w:r w:rsidRPr="002E353A">
              <w:rPr>
                <w:sz w:val="22"/>
                <w:szCs w:val="22"/>
              </w:rPr>
              <w:t>30</w:t>
            </w:r>
          </w:p>
        </w:tc>
        <w:tc>
          <w:tcPr>
            <w:tcW w:w="850" w:type="dxa"/>
            <w:noWrap/>
          </w:tcPr>
          <w:p w:rsidR="00DA7236" w:rsidRPr="002E353A" w:rsidRDefault="00BF70B4">
            <w:pPr>
              <w:jc w:val="center"/>
              <w:rPr>
                <w:sz w:val="22"/>
                <w:szCs w:val="22"/>
              </w:rPr>
            </w:pPr>
            <w:r w:rsidRPr="002E353A">
              <w:rPr>
                <w:sz w:val="22"/>
                <w:szCs w:val="22"/>
              </w:rPr>
              <w:t>30</w:t>
            </w:r>
          </w:p>
        </w:tc>
        <w:tc>
          <w:tcPr>
            <w:tcW w:w="850" w:type="dxa"/>
            <w:noWrap/>
          </w:tcPr>
          <w:p w:rsidR="00DA7236" w:rsidRPr="002E353A" w:rsidRDefault="00BF70B4">
            <w:pPr>
              <w:jc w:val="center"/>
              <w:rPr>
                <w:sz w:val="22"/>
                <w:szCs w:val="22"/>
              </w:rPr>
            </w:pPr>
            <w:r w:rsidRPr="002E353A">
              <w:rPr>
                <w:sz w:val="22"/>
                <w:szCs w:val="22"/>
              </w:rPr>
              <w:t>30</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sz w:val="22"/>
                <w:szCs w:val="22"/>
              </w:rPr>
            </w:pPr>
          </w:p>
        </w:tc>
        <w:tc>
          <w:tcPr>
            <w:tcW w:w="900" w:type="dxa"/>
            <w:vMerge/>
            <w:noWrap/>
          </w:tcPr>
          <w:p w:rsidR="00DA7236" w:rsidRPr="002E353A" w:rsidRDefault="00DA7236">
            <w:pPr>
              <w:jc w:val="center"/>
              <w:rPr>
                <w:sz w:val="22"/>
                <w:szCs w:val="22"/>
              </w:rPr>
            </w:pPr>
          </w:p>
        </w:tc>
        <w:tc>
          <w:tcPr>
            <w:tcW w:w="1313" w:type="dxa"/>
            <w:vMerge/>
            <w:noWrap/>
          </w:tcPr>
          <w:p w:rsidR="00DA7236" w:rsidRPr="002E353A" w:rsidRDefault="00DA7236">
            <w:pPr>
              <w:jc w:val="center"/>
              <w:rPr>
                <w:sz w:val="22"/>
                <w:szCs w:val="22"/>
              </w:rPr>
            </w:pPr>
          </w:p>
        </w:tc>
        <w:tc>
          <w:tcPr>
            <w:tcW w:w="2270" w:type="dxa"/>
            <w:vMerge/>
            <w:noWrap/>
          </w:tcPr>
          <w:p w:rsidR="00DA7236" w:rsidRPr="002E353A" w:rsidRDefault="00DA7236">
            <w:pPr>
              <w:jc w:val="both"/>
              <w:rPr>
                <w:sz w:val="22"/>
                <w:szCs w:val="22"/>
              </w:rPr>
            </w:pPr>
          </w:p>
        </w:tc>
        <w:tc>
          <w:tcPr>
            <w:tcW w:w="1276" w:type="dxa"/>
            <w:vMerge/>
            <w:noWrap/>
          </w:tcPr>
          <w:p w:rsidR="00DA7236" w:rsidRPr="002E353A" w:rsidRDefault="00DA7236">
            <w:pPr>
              <w:jc w:val="center"/>
              <w:rPr>
                <w:sz w:val="22"/>
                <w:szCs w:val="22"/>
              </w:rPr>
            </w:pPr>
          </w:p>
        </w:tc>
        <w:tc>
          <w:tcPr>
            <w:tcW w:w="2977" w:type="dxa"/>
            <w:noWrap/>
          </w:tcPr>
          <w:p w:rsidR="00DA7236" w:rsidRPr="002E353A" w:rsidRDefault="00BF70B4">
            <w:pPr>
              <w:pStyle w:val="Style14"/>
              <w:widowControl/>
              <w:tabs>
                <w:tab w:val="left" w:pos="317"/>
              </w:tabs>
              <w:spacing w:line="274" w:lineRule="exact"/>
              <w:ind w:firstLine="19"/>
              <w:jc w:val="both"/>
              <w:rPr>
                <w:sz w:val="22"/>
                <w:szCs w:val="22"/>
              </w:rPr>
            </w:pPr>
            <w:r w:rsidRPr="002E353A">
              <w:rPr>
                <w:rStyle w:val="FontStyle22"/>
              </w:rPr>
              <w:t xml:space="preserve">- Количество поощренных на уровне Министерств, Губернатора области, Департаментов области </w:t>
            </w:r>
            <w:r w:rsidRPr="002E353A">
              <w:rPr>
                <w:sz w:val="22"/>
                <w:szCs w:val="22"/>
              </w:rPr>
              <w:t>не менее 10 человек в течение года</w:t>
            </w:r>
            <w:r w:rsidRPr="002E353A">
              <w:rPr>
                <w:rStyle w:val="FontStyle22"/>
              </w:rPr>
              <w:t>.</w:t>
            </w:r>
          </w:p>
        </w:tc>
        <w:tc>
          <w:tcPr>
            <w:tcW w:w="931" w:type="dxa"/>
            <w:noWrap/>
          </w:tcPr>
          <w:p w:rsidR="00DA7236" w:rsidRPr="002E353A" w:rsidRDefault="00BF70B4">
            <w:pPr>
              <w:jc w:val="center"/>
              <w:rPr>
                <w:sz w:val="22"/>
                <w:szCs w:val="22"/>
              </w:rPr>
            </w:pPr>
            <w:r w:rsidRPr="002E353A">
              <w:rPr>
                <w:sz w:val="22"/>
                <w:szCs w:val="22"/>
              </w:rPr>
              <w:t>10</w:t>
            </w:r>
          </w:p>
        </w:tc>
        <w:tc>
          <w:tcPr>
            <w:tcW w:w="851" w:type="dxa"/>
            <w:noWrap/>
          </w:tcPr>
          <w:p w:rsidR="00DA7236" w:rsidRPr="002E353A" w:rsidRDefault="00BF70B4">
            <w:pPr>
              <w:jc w:val="center"/>
              <w:rPr>
                <w:sz w:val="22"/>
                <w:szCs w:val="22"/>
              </w:rPr>
            </w:pPr>
            <w:r w:rsidRPr="002E353A">
              <w:rPr>
                <w:sz w:val="22"/>
                <w:szCs w:val="22"/>
              </w:rPr>
              <w:t>10</w:t>
            </w:r>
          </w:p>
        </w:tc>
        <w:tc>
          <w:tcPr>
            <w:tcW w:w="850" w:type="dxa"/>
            <w:noWrap/>
          </w:tcPr>
          <w:p w:rsidR="00DA7236" w:rsidRPr="002E353A" w:rsidRDefault="00BF70B4">
            <w:pPr>
              <w:jc w:val="center"/>
              <w:rPr>
                <w:sz w:val="22"/>
                <w:szCs w:val="22"/>
              </w:rPr>
            </w:pPr>
            <w:r w:rsidRPr="002E353A">
              <w:rPr>
                <w:sz w:val="22"/>
                <w:szCs w:val="22"/>
              </w:rPr>
              <w:t>10</w:t>
            </w:r>
          </w:p>
        </w:tc>
        <w:tc>
          <w:tcPr>
            <w:tcW w:w="850" w:type="dxa"/>
            <w:noWrap/>
          </w:tcPr>
          <w:p w:rsidR="00DA7236" w:rsidRPr="002E353A" w:rsidRDefault="00BF70B4">
            <w:pPr>
              <w:jc w:val="center"/>
              <w:rPr>
                <w:sz w:val="22"/>
                <w:szCs w:val="22"/>
              </w:rPr>
            </w:pPr>
            <w:r w:rsidRPr="002E353A">
              <w:rPr>
                <w:sz w:val="22"/>
                <w:szCs w:val="22"/>
              </w:rPr>
              <w:t>10</w:t>
            </w:r>
          </w:p>
        </w:tc>
        <w:tc>
          <w:tcPr>
            <w:tcW w:w="850" w:type="dxa"/>
            <w:noWrap/>
          </w:tcPr>
          <w:p w:rsidR="00DA7236" w:rsidRPr="002E353A" w:rsidRDefault="00BF70B4">
            <w:pPr>
              <w:jc w:val="center"/>
              <w:rPr>
                <w:sz w:val="22"/>
                <w:szCs w:val="22"/>
              </w:rPr>
            </w:pPr>
            <w:r w:rsidRPr="002E353A">
              <w:rPr>
                <w:sz w:val="22"/>
                <w:szCs w:val="22"/>
              </w:rPr>
              <w:t>10</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sz w:val="22"/>
                <w:szCs w:val="22"/>
              </w:rPr>
            </w:pPr>
          </w:p>
        </w:tc>
        <w:tc>
          <w:tcPr>
            <w:tcW w:w="900" w:type="dxa"/>
            <w:vMerge/>
            <w:noWrap/>
          </w:tcPr>
          <w:p w:rsidR="00DA7236" w:rsidRPr="002E353A" w:rsidRDefault="00DA7236">
            <w:pPr>
              <w:jc w:val="center"/>
              <w:rPr>
                <w:sz w:val="22"/>
                <w:szCs w:val="22"/>
              </w:rPr>
            </w:pPr>
          </w:p>
        </w:tc>
        <w:tc>
          <w:tcPr>
            <w:tcW w:w="1313" w:type="dxa"/>
            <w:vMerge/>
            <w:noWrap/>
          </w:tcPr>
          <w:p w:rsidR="00DA7236" w:rsidRPr="002E353A" w:rsidRDefault="00DA7236">
            <w:pPr>
              <w:jc w:val="center"/>
              <w:rPr>
                <w:sz w:val="22"/>
                <w:szCs w:val="22"/>
              </w:rPr>
            </w:pPr>
          </w:p>
        </w:tc>
        <w:tc>
          <w:tcPr>
            <w:tcW w:w="2270" w:type="dxa"/>
            <w:vMerge/>
            <w:noWrap/>
          </w:tcPr>
          <w:p w:rsidR="00DA7236" w:rsidRPr="002E353A" w:rsidRDefault="00DA7236">
            <w:pPr>
              <w:jc w:val="both"/>
              <w:rPr>
                <w:sz w:val="22"/>
                <w:szCs w:val="22"/>
              </w:rPr>
            </w:pPr>
          </w:p>
        </w:tc>
        <w:tc>
          <w:tcPr>
            <w:tcW w:w="1276" w:type="dxa"/>
            <w:vMerge/>
            <w:noWrap/>
          </w:tcPr>
          <w:p w:rsidR="00DA7236" w:rsidRPr="002E353A" w:rsidRDefault="00DA7236">
            <w:pPr>
              <w:jc w:val="center"/>
              <w:rPr>
                <w:sz w:val="22"/>
                <w:szCs w:val="22"/>
              </w:rPr>
            </w:pPr>
          </w:p>
        </w:tc>
        <w:tc>
          <w:tcPr>
            <w:tcW w:w="2977" w:type="dxa"/>
            <w:noWrap/>
          </w:tcPr>
          <w:p w:rsidR="00DA7236" w:rsidRPr="002E353A" w:rsidRDefault="00BF70B4">
            <w:pPr>
              <w:pStyle w:val="Style14"/>
              <w:widowControl/>
              <w:tabs>
                <w:tab w:val="left" w:pos="317"/>
              </w:tabs>
              <w:spacing w:line="274" w:lineRule="exact"/>
              <w:ind w:firstLine="19"/>
              <w:jc w:val="both"/>
              <w:rPr>
                <w:sz w:val="22"/>
                <w:szCs w:val="22"/>
              </w:rPr>
            </w:pPr>
            <w:r w:rsidRPr="002E353A">
              <w:rPr>
                <w:rStyle w:val="FontStyle22"/>
              </w:rPr>
              <w:t xml:space="preserve">Количество граждан, которым присвоено Почетное звание «Почетный гражданин Прохоровского района», и награжденных медалью «За заслуги перед Прохоровской землей» </w:t>
            </w:r>
            <w:r w:rsidRPr="002E353A">
              <w:rPr>
                <w:sz w:val="22"/>
                <w:szCs w:val="22"/>
              </w:rPr>
              <w:t>(чел.)</w:t>
            </w:r>
          </w:p>
        </w:tc>
        <w:tc>
          <w:tcPr>
            <w:tcW w:w="931" w:type="dxa"/>
            <w:noWrap/>
          </w:tcPr>
          <w:p w:rsidR="00DA7236" w:rsidRPr="002E353A" w:rsidRDefault="00BF70B4">
            <w:pPr>
              <w:jc w:val="center"/>
              <w:rPr>
                <w:sz w:val="22"/>
                <w:szCs w:val="22"/>
              </w:rPr>
            </w:pPr>
            <w:r w:rsidRPr="002E353A">
              <w:rPr>
                <w:sz w:val="22"/>
                <w:szCs w:val="22"/>
              </w:rPr>
              <w:t>2</w:t>
            </w:r>
          </w:p>
          <w:p w:rsidR="00DA7236" w:rsidRPr="002E353A" w:rsidRDefault="00DA7236">
            <w:pPr>
              <w:jc w:val="center"/>
              <w:rPr>
                <w:sz w:val="22"/>
                <w:szCs w:val="22"/>
              </w:rPr>
            </w:pPr>
          </w:p>
          <w:p w:rsidR="00DA7236" w:rsidRPr="002E353A" w:rsidRDefault="00DA7236">
            <w:pPr>
              <w:jc w:val="center"/>
              <w:rPr>
                <w:sz w:val="22"/>
                <w:szCs w:val="22"/>
              </w:rPr>
            </w:pP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3</w:t>
            </w:r>
          </w:p>
        </w:tc>
        <w:tc>
          <w:tcPr>
            <w:tcW w:w="851" w:type="dxa"/>
            <w:noWrap/>
          </w:tcPr>
          <w:p w:rsidR="00DA7236" w:rsidRPr="002E353A" w:rsidRDefault="00BF70B4">
            <w:pPr>
              <w:jc w:val="center"/>
              <w:rPr>
                <w:sz w:val="22"/>
                <w:szCs w:val="22"/>
              </w:rPr>
            </w:pPr>
            <w:r w:rsidRPr="002E353A">
              <w:rPr>
                <w:sz w:val="22"/>
                <w:szCs w:val="22"/>
              </w:rPr>
              <w:t>2</w:t>
            </w:r>
          </w:p>
          <w:p w:rsidR="00DA7236" w:rsidRPr="002E353A" w:rsidRDefault="00DA7236">
            <w:pPr>
              <w:jc w:val="center"/>
              <w:rPr>
                <w:sz w:val="22"/>
                <w:szCs w:val="22"/>
              </w:rPr>
            </w:pPr>
          </w:p>
          <w:p w:rsidR="00DA7236" w:rsidRPr="002E353A" w:rsidRDefault="00DA7236">
            <w:pPr>
              <w:jc w:val="center"/>
              <w:rPr>
                <w:sz w:val="22"/>
                <w:szCs w:val="22"/>
              </w:rPr>
            </w:pP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3</w:t>
            </w:r>
          </w:p>
        </w:tc>
        <w:tc>
          <w:tcPr>
            <w:tcW w:w="850" w:type="dxa"/>
            <w:noWrap/>
          </w:tcPr>
          <w:p w:rsidR="00DA7236" w:rsidRPr="002E353A" w:rsidRDefault="00BF70B4">
            <w:pPr>
              <w:jc w:val="center"/>
              <w:rPr>
                <w:sz w:val="22"/>
                <w:szCs w:val="22"/>
              </w:rPr>
            </w:pPr>
            <w:r w:rsidRPr="002E353A">
              <w:rPr>
                <w:sz w:val="22"/>
                <w:szCs w:val="22"/>
              </w:rPr>
              <w:t>2</w:t>
            </w:r>
          </w:p>
          <w:p w:rsidR="00DA7236" w:rsidRPr="002E353A" w:rsidRDefault="00DA7236">
            <w:pPr>
              <w:jc w:val="center"/>
              <w:rPr>
                <w:sz w:val="22"/>
                <w:szCs w:val="22"/>
              </w:rPr>
            </w:pPr>
          </w:p>
          <w:p w:rsidR="00DA7236" w:rsidRPr="002E353A" w:rsidRDefault="00DA7236">
            <w:pPr>
              <w:jc w:val="center"/>
              <w:rPr>
                <w:sz w:val="22"/>
                <w:szCs w:val="22"/>
              </w:rPr>
            </w:pP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3</w:t>
            </w:r>
          </w:p>
        </w:tc>
        <w:tc>
          <w:tcPr>
            <w:tcW w:w="850" w:type="dxa"/>
            <w:noWrap/>
          </w:tcPr>
          <w:p w:rsidR="00DA7236" w:rsidRPr="002E353A" w:rsidRDefault="00BF70B4">
            <w:pPr>
              <w:jc w:val="center"/>
              <w:rPr>
                <w:sz w:val="22"/>
                <w:szCs w:val="22"/>
              </w:rPr>
            </w:pPr>
            <w:r w:rsidRPr="002E353A">
              <w:rPr>
                <w:sz w:val="22"/>
                <w:szCs w:val="22"/>
              </w:rPr>
              <w:t>2</w:t>
            </w:r>
          </w:p>
          <w:p w:rsidR="00DA7236" w:rsidRPr="002E353A" w:rsidRDefault="00DA7236">
            <w:pPr>
              <w:jc w:val="center"/>
              <w:rPr>
                <w:sz w:val="22"/>
                <w:szCs w:val="22"/>
              </w:rPr>
            </w:pPr>
          </w:p>
          <w:p w:rsidR="00DA7236" w:rsidRPr="002E353A" w:rsidRDefault="00DA7236">
            <w:pPr>
              <w:jc w:val="center"/>
              <w:rPr>
                <w:sz w:val="22"/>
                <w:szCs w:val="22"/>
              </w:rPr>
            </w:pP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3</w:t>
            </w:r>
          </w:p>
        </w:tc>
        <w:tc>
          <w:tcPr>
            <w:tcW w:w="850" w:type="dxa"/>
            <w:noWrap/>
          </w:tcPr>
          <w:p w:rsidR="00DA7236" w:rsidRPr="002E353A" w:rsidRDefault="00BF70B4">
            <w:pPr>
              <w:jc w:val="center"/>
              <w:rPr>
                <w:sz w:val="22"/>
                <w:szCs w:val="22"/>
              </w:rPr>
            </w:pPr>
            <w:r w:rsidRPr="002E353A">
              <w:rPr>
                <w:sz w:val="22"/>
                <w:szCs w:val="22"/>
              </w:rPr>
              <w:t>2</w:t>
            </w:r>
          </w:p>
          <w:p w:rsidR="00DA7236" w:rsidRPr="002E353A" w:rsidRDefault="00DA7236">
            <w:pPr>
              <w:jc w:val="center"/>
              <w:rPr>
                <w:sz w:val="22"/>
                <w:szCs w:val="22"/>
              </w:rPr>
            </w:pPr>
          </w:p>
          <w:p w:rsidR="00DA7236" w:rsidRPr="002E353A" w:rsidRDefault="00DA7236">
            <w:pPr>
              <w:jc w:val="center"/>
              <w:rPr>
                <w:sz w:val="22"/>
                <w:szCs w:val="22"/>
              </w:rPr>
            </w:pP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3</w:t>
            </w:r>
          </w:p>
        </w:tc>
      </w:tr>
      <w:tr w:rsidR="00DA7236" w:rsidRPr="002E353A" w:rsidTr="002E353A">
        <w:trPr>
          <w:cantSplit/>
        </w:trPr>
        <w:tc>
          <w:tcPr>
            <w:tcW w:w="551" w:type="dxa"/>
            <w:vMerge/>
            <w:noWrap/>
          </w:tcPr>
          <w:p w:rsidR="00DA7236" w:rsidRPr="002E353A" w:rsidRDefault="00DA7236">
            <w:pPr>
              <w:rPr>
                <w:sz w:val="22"/>
                <w:szCs w:val="22"/>
              </w:rPr>
            </w:pPr>
          </w:p>
        </w:tc>
        <w:tc>
          <w:tcPr>
            <w:tcW w:w="2054" w:type="dxa"/>
            <w:vMerge/>
            <w:noWrap/>
          </w:tcPr>
          <w:p w:rsidR="00DA7236" w:rsidRPr="002E353A" w:rsidRDefault="00DA7236">
            <w:pPr>
              <w:rPr>
                <w:sz w:val="22"/>
                <w:szCs w:val="22"/>
              </w:rPr>
            </w:pPr>
          </w:p>
        </w:tc>
        <w:tc>
          <w:tcPr>
            <w:tcW w:w="900" w:type="dxa"/>
            <w:vMerge/>
            <w:noWrap/>
          </w:tcPr>
          <w:p w:rsidR="00DA7236" w:rsidRPr="002E353A" w:rsidRDefault="00DA7236">
            <w:pPr>
              <w:jc w:val="center"/>
              <w:rPr>
                <w:sz w:val="22"/>
                <w:szCs w:val="22"/>
              </w:rPr>
            </w:pPr>
          </w:p>
        </w:tc>
        <w:tc>
          <w:tcPr>
            <w:tcW w:w="1313" w:type="dxa"/>
            <w:vMerge/>
            <w:noWrap/>
          </w:tcPr>
          <w:p w:rsidR="00DA7236" w:rsidRPr="002E353A" w:rsidRDefault="00DA7236">
            <w:pPr>
              <w:jc w:val="center"/>
              <w:rPr>
                <w:sz w:val="22"/>
                <w:szCs w:val="22"/>
              </w:rPr>
            </w:pPr>
          </w:p>
        </w:tc>
        <w:tc>
          <w:tcPr>
            <w:tcW w:w="2270" w:type="dxa"/>
            <w:vMerge/>
            <w:noWrap/>
          </w:tcPr>
          <w:p w:rsidR="00DA7236" w:rsidRPr="002E353A" w:rsidRDefault="00DA7236">
            <w:pPr>
              <w:jc w:val="both"/>
              <w:rPr>
                <w:sz w:val="22"/>
                <w:szCs w:val="22"/>
              </w:rPr>
            </w:pPr>
          </w:p>
        </w:tc>
        <w:tc>
          <w:tcPr>
            <w:tcW w:w="1276" w:type="dxa"/>
            <w:vMerge/>
            <w:noWrap/>
          </w:tcPr>
          <w:p w:rsidR="00DA7236" w:rsidRPr="002E353A" w:rsidRDefault="00DA7236">
            <w:pPr>
              <w:jc w:val="center"/>
              <w:rPr>
                <w:sz w:val="22"/>
                <w:szCs w:val="22"/>
              </w:rPr>
            </w:pPr>
          </w:p>
        </w:tc>
        <w:tc>
          <w:tcPr>
            <w:tcW w:w="2977" w:type="dxa"/>
            <w:noWrap/>
          </w:tcPr>
          <w:p w:rsidR="00DA7236" w:rsidRPr="002E353A" w:rsidRDefault="00BF70B4">
            <w:pPr>
              <w:pStyle w:val="Style14"/>
              <w:widowControl/>
              <w:tabs>
                <w:tab w:val="left" w:pos="317"/>
              </w:tabs>
              <w:spacing w:line="274" w:lineRule="exact"/>
              <w:ind w:firstLine="19"/>
              <w:jc w:val="both"/>
              <w:rPr>
                <w:sz w:val="22"/>
                <w:szCs w:val="22"/>
              </w:rPr>
            </w:pPr>
            <w:r w:rsidRPr="002E353A">
              <w:rPr>
                <w:rStyle w:val="FontStyle22"/>
              </w:rPr>
              <w:t xml:space="preserve">Количество граждан и организаций, занесенных на Доску Почета Прохоровского района </w:t>
            </w:r>
            <w:r w:rsidRPr="002E353A">
              <w:rPr>
                <w:sz w:val="22"/>
                <w:szCs w:val="22"/>
              </w:rPr>
              <w:t>(шт./чел.)</w:t>
            </w:r>
          </w:p>
        </w:tc>
        <w:tc>
          <w:tcPr>
            <w:tcW w:w="931" w:type="dxa"/>
            <w:noWrap/>
          </w:tcPr>
          <w:p w:rsidR="00DA7236" w:rsidRPr="002E353A" w:rsidRDefault="00BF70B4">
            <w:pPr>
              <w:jc w:val="center"/>
              <w:rPr>
                <w:sz w:val="22"/>
                <w:szCs w:val="22"/>
              </w:rPr>
            </w:pPr>
            <w:r w:rsidRPr="002E353A">
              <w:rPr>
                <w:sz w:val="22"/>
                <w:szCs w:val="22"/>
              </w:rPr>
              <w:t>16</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10</w:t>
            </w:r>
          </w:p>
        </w:tc>
        <w:tc>
          <w:tcPr>
            <w:tcW w:w="851" w:type="dxa"/>
            <w:noWrap/>
          </w:tcPr>
          <w:p w:rsidR="00DA7236" w:rsidRPr="002E353A" w:rsidRDefault="00BF70B4">
            <w:pPr>
              <w:jc w:val="center"/>
              <w:rPr>
                <w:sz w:val="22"/>
                <w:szCs w:val="22"/>
              </w:rPr>
            </w:pPr>
            <w:r w:rsidRPr="002E353A">
              <w:rPr>
                <w:sz w:val="22"/>
                <w:szCs w:val="22"/>
              </w:rPr>
              <w:t>16</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10</w:t>
            </w:r>
          </w:p>
        </w:tc>
        <w:tc>
          <w:tcPr>
            <w:tcW w:w="850" w:type="dxa"/>
            <w:noWrap/>
          </w:tcPr>
          <w:p w:rsidR="00DA7236" w:rsidRPr="002E353A" w:rsidRDefault="00BF70B4">
            <w:pPr>
              <w:jc w:val="center"/>
              <w:rPr>
                <w:sz w:val="22"/>
                <w:szCs w:val="22"/>
              </w:rPr>
            </w:pPr>
            <w:r w:rsidRPr="002E353A">
              <w:rPr>
                <w:sz w:val="22"/>
                <w:szCs w:val="22"/>
              </w:rPr>
              <w:t>16</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10</w:t>
            </w:r>
          </w:p>
        </w:tc>
        <w:tc>
          <w:tcPr>
            <w:tcW w:w="850" w:type="dxa"/>
            <w:noWrap/>
          </w:tcPr>
          <w:p w:rsidR="00DA7236" w:rsidRPr="002E353A" w:rsidRDefault="00BF70B4">
            <w:pPr>
              <w:jc w:val="center"/>
              <w:rPr>
                <w:sz w:val="22"/>
                <w:szCs w:val="22"/>
              </w:rPr>
            </w:pPr>
            <w:r w:rsidRPr="002E353A">
              <w:rPr>
                <w:sz w:val="22"/>
                <w:szCs w:val="22"/>
              </w:rPr>
              <w:t>16</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10</w:t>
            </w:r>
          </w:p>
        </w:tc>
        <w:tc>
          <w:tcPr>
            <w:tcW w:w="850" w:type="dxa"/>
            <w:noWrap/>
          </w:tcPr>
          <w:p w:rsidR="00DA7236" w:rsidRPr="002E353A" w:rsidRDefault="00BF70B4">
            <w:pPr>
              <w:jc w:val="center"/>
              <w:rPr>
                <w:sz w:val="22"/>
                <w:szCs w:val="22"/>
              </w:rPr>
            </w:pPr>
            <w:r w:rsidRPr="002E353A">
              <w:rPr>
                <w:sz w:val="22"/>
                <w:szCs w:val="22"/>
              </w:rPr>
              <w:t>16</w:t>
            </w:r>
          </w:p>
          <w:p w:rsidR="00DA7236" w:rsidRPr="002E353A" w:rsidRDefault="00DA7236">
            <w:pPr>
              <w:jc w:val="center"/>
              <w:rPr>
                <w:sz w:val="22"/>
                <w:szCs w:val="22"/>
              </w:rPr>
            </w:pPr>
          </w:p>
          <w:p w:rsidR="00DA7236" w:rsidRPr="002E353A" w:rsidRDefault="00BF70B4">
            <w:pPr>
              <w:jc w:val="center"/>
              <w:rPr>
                <w:sz w:val="22"/>
                <w:szCs w:val="22"/>
              </w:rPr>
            </w:pPr>
            <w:r w:rsidRPr="002E353A">
              <w:rPr>
                <w:sz w:val="22"/>
                <w:szCs w:val="22"/>
              </w:rPr>
              <w:t>10</w:t>
            </w:r>
          </w:p>
        </w:tc>
      </w:tr>
      <w:tr w:rsidR="00DA7236" w:rsidRPr="002E353A" w:rsidTr="002E353A">
        <w:tc>
          <w:tcPr>
            <w:tcW w:w="13123" w:type="dxa"/>
            <w:gridSpan w:val="9"/>
            <w:noWrap/>
          </w:tcPr>
          <w:p w:rsidR="00DA7236" w:rsidRPr="002E353A" w:rsidRDefault="00BF70B4">
            <w:pPr>
              <w:jc w:val="center"/>
              <w:rPr>
                <w:sz w:val="22"/>
                <w:szCs w:val="22"/>
              </w:rPr>
            </w:pPr>
            <w:r w:rsidRPr="002E353A">
              <w:rPr>
                <w:b/>
                <w:sz w:val="22"/>
                <w:szCs w:val="22"/>
              </w:rPr>
              <w:t>Задача 3.1. «Поощрение граждан и организаций района в социально-экономической сфере и общественной деятельности»</w:t>
            </w:r>
          </w:p>
        </w:tc>
        <w:tc>
          <w:tcPr>
            <w:tcW w:w="850" w:type="dxa"/>
            <w:noWrap/>
          </w:tcPr>
          <w:p w:rsidR="00DA7236" w:rsidRPr="002E353A" w:rsidRDefault="00DA7236">
            <w:pPr>
              <w:jc w:val="center"/>
              <w:rPr>
                <w:b/>
                <w:sz w:val="22"/>
                <w:szCs w:val="22"/>
              </w:rPr>
            </w:pPr>
          </w:p>
        </w:tc>
        <w:tc>
          <w:tcPr>
            <w:tcW w:w="850" w:type="dxa"/>
            <w:noWrap/>
          </w:tcPr>
          <w:p w:rsidR="00DA7236" w:rsidRPr="002E353A" w:rsidRDefault="00DA7236">
            <w:pPr>
              <w:jc w:val="center"/>
              <w:rPr>
                <w:b/>
                <w:sz w:val="22"/>
                <w:szCs w:val="22"/>
              </w:rPr>
            </w:pPr>
          </w:p>
        </w:tc>
        <w:tc>
          <w:tcPr>
            <w:tcW w:w="850" w:type="dxa"/>
            <w:noWrap/>
          </w:tcPr>
          <w:p w:rsidR="00DA7236" w:rsidRPr="002E353A" w:rsidRDefault="00DA7236">
            <w:pPr>
              <w:jc w:val="center"/>
              <w:rPr>
                <w:b/>
                <w:sz w:val="22"/>
                <w:szCs w:val="22"/>
              </w:rPr>
            </w:pPr>
          </w:p>
        </w:tc>
      </w:tr>
      <w:tr w:rsidR="00DA7236" w:rsidRPr="002E353A" w:rsidTr="002E353A">
        <w:tc>
          <w:tcPr>
            <w:tcW w:w="551" w:type="dxa"/>
            <w:noWrap/>
          </w:tcPr>
          <w:p w:rsidR="00DA7236" w:rsidRPr="002E353A" w:rsidRDefault="00BF70B4">
            <w:pPr>
              <w:rPr>
                <w:sz w:val="22"/>
                <w:szCs w:val="22"/>
              </w:rPr>
            </w:pPr>
            <w:r w:rsidRPr="002E353A">
              <w:rPr>
                <w:sz w:val="22"/>
                <w:szCs w:val="22"/>
              </w:rPr>
              <w:t>3.1</w:t>
            </w:r>
          </w:p>
        </w:tc>
        <w:tc>
          <w:tcPr>
            <w:tcW w:w="2054" w:type="dxa"/>
            <w:noWrap/>
          </w:tcPr>
          <w:p w:rsidR="00DA7236" w:rsidRPr="002E353A" w:rsidRDefault="00BF70B4">
            <w:pPr>
              <w:rPr>
                <w:sz w:val="22"/>
                <w:szCs w:val="22"/>
              </w:rPr>
            </w:pPr>
            <w:r w:rsidRPr="002E353A">
              <w:rPr>
                <w:sz w:val="22"/>
                <w:szCs w:val="22"/>
              </w:rPr>
              <w:t xml:space="preserve">Основное мероприятие </w:t>
            </w:r>
          </w:p>
          <w:p w:rsidR="00DA7236" w:rsidRPr="002E353A" w:rsidRDefault="00BF70B4">
            <w:pPr>
              <w:rPr>
                <w:sz w:val="22"/>
                <w:szCs w:val="22"/>
              </w:rPr>
            </w:pPr>
            <w:r w:rsidRPr="002E353A">
              <w:rPr>
                <w:sz w:val="22"/>
                <w:szCs w:val="22"/>
              </w:rPr>
              <w:t>«Мероприятия»</w:t>
            </w:r>
          </w:p>
        </w:tc>
        <w:tc>
          <w:tcPr>
            <w:tcW w:w="900" w:type="dxa"/>
            <w:noWrap/>
          </w:tcPr>
          <w:p w:rsidR="00DA7236" w:rsidRPr="002E353A" w:rsidRDefault="00BF70B4">
            <w:pPr>
              <w:jc w:val="center"/>
              <w:rPr>
                <w:sz w:val="22"/>
                <w:szCs w:val="22"/>
              </w:rPr>
            </w:pPr>
            <w:r w:rsidRPr="002E353A">
              <w:rPr>
                <w:sz w:val="22"/>
                <w:szCs w:val="22"/>
              </w:rPr>
              <w:t>2019</w:t>
            </w:r>
          </w:p>
        </w:tc>
        <w:tc>
          <w:tcPr>
            <w:tcW w:w="1313" w:type="dxa"/>
            <w:noWrap/>
          </w:tcPr>
          <w:p w:rsidR="00DA7236" w:rsidRPr="002E353A" w:rsidRDefault="00BF70B4">
            <w:pPr>
              <w:jc w:val="center"/>
              <w:rPr>
                <w:sz w:val="22"/>
                <w:szCs w:val="22"/>
              </w:rPr>
            </w:pPr>
            <w:r w:rsidRPr="002E353A">
              <w:rPr>
                <w:sz w:val="22"/>
                <w:szCs w:val="22"/>
              </w:rPr>
              <w:t>2023</w:t>
            </w:r>
          </w:p>
        </w:tc>
        <w:tc>
          <w:tcPr>
            <w:tcW w:w="2270" w:type="dxa"/>
            <w:noWrap/>
          </w:tcPr>
          <w:p w:rsidR="00DA7236" w:rsidRPr="002E353A" w:rsidRDefault="00BF70B4">
            <w:pPr>
              <w:jc w:val="both"/>
              <w:rPr>
                <w:sz w:val="22"/>
                <w:szCs w:val="22"/>
              </w:rPr>
            </w:pPr>
            <w:r w:rsidRPr="002E353A">
              <w:rPr>
                <w:sz w:val="22"/>
                <w:szCs w:val="22"/>
              </w:rPr>
              <w:t>Администрация Прохоровского района;</w:t>
            </w:r>
          </w:p>
          <w:p w:rsidR="00DA7236" w:rsidRPr="002E353A" w:rsidRDefault="00BF70B4">
            <w:pPr>
              <w:jc w:val="both"/>
              <w:rPr>
                <w:sz w:val="22"/>
                <w:szCs w:val="22"/>
              </w:rPr>
            </w:pPr>
            <w:r w:rsidRPr="002E353A">
              <w:rPr>
                <w:sz w:val="22"/>
                <w:szCs w:val="22"/>
              </w:rPr>
              <w:t>- Управление внутренней, кадровой политики и информационного обеспечения администрации района;</w:t>
            </w:r>
          </w:p>
        </w:tc>
        <w:tc>
          <w:tcPr>
            <w:tcW w:w="1276" w:type="dxa"/>
            <w:noWrap/>
          </w:tcPr>
          <w:p w:rsidR="00DA7236" w:rsidRPr="002E353A" w:rsidRDefault="00BF70B4">
            <w:pPr>
              <w:jc w:val="center"/>
              <w:rPr>
                <w:b/>
                <w:sz w:val="22"/>
                <w:szCs w:val="22"/>
              </w:rPr>
            </w:pPr>
            <w:r w:rsidRPr="002E353A">
              <w:rPr>
                <w:b/>
                <w:sz w:val="22"/>
                <w:szCs w:val="22"/>
              </w:rPr>
              <w:t>П</w:t>
            </w:r>
          </w:p>
        </w:tc>
        <w:tc>
          <w:tcPr>
            <w:tcW w:w="2977" w:type="dxa"/>
            <w:noWrap/>
          </w:tcPr>
          <w:p w:rsidR="00DA7236" w:rsidRPr="002E353A" w:rsidRDefault="00BF70B4">
            <w:pPr>
              <w:pStyle w:val="Style14"/>
              <w:widowControl/>
              <w:tabs>
                <w:tab w:val="left" w:pos="317"/>
              </w:tabs>
              <w:spacing w:line="274" w:lineRule="exact"/>
              <w:ind w:firstLine="19"/>
              <w:jc w:val="both"/>
              <w:rPr>
                <w:rStyle w:val="FontStyle22"/>
              </w:rPr>
            </w:pPr>
            <w:r w:rsidRPr="002E353A">
              <w:rPr>
                <w:rStyle w:val="FontStyle22"/>
              </w:rPr>
              <w:t>Оформление Доски почета, организация и проведение мероприятий посвященных Дню района.</w:t>
            </w:r>
          </w:p>
          <w:p w:rsidR="00DA7236" w:rsidRPr="002E353A" w:rsidRDefault="00BF70B4">
            <w:pPr>
              <w:pStyle w:val="ConsPlusNormal"/>
              <w:widowControl/>
              <w:tabs>
                <w:tab w:val="left" w:pos="1134"/>
              </w:tabs>
              <w:jc w:val="both"/>
              <w:rPr>
                <w:rFonts w:ascii="Times New Roman" w:hAnsi="Times New Roman"/>
              </w:rPr>
            </w:pPr>
            <w:r w:rsidRPr="002E353A">
              <w:rPr>
                <w:rFonts w:ascii="Times New Roman" w:hAnsi="Times New Roman"/>
              </w:rPr>
              <w:t>Приобретение рамок, грамот, благодарностей, и иных наградных материалов</w:t>
            </w:r>
          </w:p>
          <w:p w:rsidR="00DA7236" w:rsidRPr="002E353A" w:rsidRDefault="00DA7236">
            <w:pPr>
              <w:pStyle w:val="Style14"/>
              <w:widowControl/>
              <w:tabs>
                <w:tab w:val="left" w:pos="317"/>
              </w:tabs>
              <w:spacing w:line="274" w:lineRule="exact"/>
              <w:ind w:firstLine="19"/>
              <w:jc w:val="both"/>
              <w:rPr>
                <w:rStyle w:val="FontStyle22"/>
              </w:rPr>
            </w:pPr>
          </w:p>
        </w:tc>
        <w:tc>
          <w:tcPr>
            <w:tcW w:w="931" w:type="dxa"/>
            <w:noWrap/>
          </w:tcPr>
          <w:p w:rsidR="00DA7236" w:rsidRPr="002E353A" w:rsidRDefault="00BF70B4">
            <w:pPr>
              <w:jc w:val="center"/>
              <w:rPr>
                <w:sz w:val="22"/>
                <w:szCs w:val="22"/>
              </w:rPr>
            </w:pPr>
            <w:r w:rsidRPr="002E353A">
              <w:rPr>
                <w:sz w:val="22"/>
                <w:szCs w:val="22"/>
              </w:rPr>
              <w:t>358,074</w:t>
            </w:r>
          </w:p>
        </w:tc>
        <w:tc>
          <w:tcPr>
            <w:tcW w:w="851" w:type="dxa"/>
            <w:noWrap/>
          </w:tcPr>
          <w:p w:rsidR="00DA7236" w:rsidRPr="002E353A" w:rsidRDefault="00BF70B4">
            <w:pPr>
              <w:jc w:val="center"/>
              <w:rPr>
                <w:sz w:val="22"/>
                <w:szCs w:val="22"/>
              </w:rPr>
            </w:pPr>
            <w:r w:rsidRPr="002E353A">
              <w:rPr>
                <w:sz w:val="22"/>
                <w:szCs w:val="22"/>
              </w:rPr>
              <w:t>250</w:t>
            </w:r>
          </w:p>
        </w:tc>
        <w:tc>
          <w:tcPr>
            <w:tcW w:w="850" w:type="dxa"/>
            <w:noWrap/>
          </w:tcPr>
          <w:p w:rsidR="00DA7236" w:rsidRPr="002E353A" w:rsidRDefault="00BF70B4">
            <w:pPr>
              <w:jc w:val="center"/>
              <w:rPr>
                <w:sz w:val="22"/>
                <w:szCs w:val="22"/>
              </w:rPr>
            </w:pPr>
            <w:r w:rsidRPr="002E353A">
              <w:rPr>
                <w:sz w:val="22"/>
                <w:szCs w:val="22"/>
              </w:rPr>
              <w:t>100</w:t>
            </w:r>
          </w:p>
        </w:tc>
        <w:tc>
          <w:tcPr>
            <w:tcW w:w="850" w:type="dxa"/>
            <w:noWrap/>
          </w:tcPr>
          <w:p w:rsidR="00DA7236" w:rsidRPr="002E353A" w:rsidRDefault="00BF70B4">
            <w:pPr>
              <w:jc w:val="center"/>
              <w:rPr>
                <w:sz w:val="22"/>
                <w:szCs w:val="22"/>
              </w:rPr>
            </w:pPr>
            <w:r w:rsidRPr="002E353A">
              <w:rPr>
                <w:sz w:val="22"/>
                <w:szCs w:val="22"/>
              </w:rPr>
              <w:t>100</w:t>
            </w:r>
          </w:p>
        </w:tc>
        <w:tc>
          <w:tcPr>
            <w:tcW w:w="850" w:type="dxa"/>
            <w:noWrap/>
          </w:tcPr>
          <w:p w:rsidR="00DA7236" w:rsidRPr="002E353A" w:rsidRDefault="00BF70B4">
            <w:pPr>
              <w:jc w:val="center"/>
              <w:rPr>
                <w:sz w:val="22"/>
                <w:szCs w:val="22"/>
              </w:rPr>
            </w:pPr>
            <w:r w:rsidRPr="002E353A">
              <w:rPr>
                <w:sz w:val="22"/>
                <w:szCs w:val="22"/>
              </w:rPr>
              <w:t>100</w:t>
            </w:r>
          </w:p>
        </w:tc>
      </w:tr>
      <w:tr w:rsidR="00DA7236" w:rsidRPr="002E353A" w:rsidTr="002E353A">
        <w:tc>
          <w:tcPr>
            <w:tcW w:w="551" w:type="dxa"/>
            <w:noWrap/>
          </w:tcPr>
          <w:p w:rsidR="00DA7236" w:rsidRPr="002E353A" w:rsidRDefault="00BF70B4">
            <w:pPr>
              <w:rPr>
                <w:sz w:val="22"/>
                <w:szCs w:val="22"/>
              </w:rPr>
            </w:pPr>
            <w:r w:rsidRPr="002E353A">
              <w:rPr>
                <w:sz w:val="22"/>
                <w:szCs w:val="22"/>
              </w:rPr>
              <w:t>3.2</w:t>
            </w:r>
          </w:p>
        </w:tc>
        <w:tc>
          <w:tcPr>
            <w:tcW w:w="2054" w:type="dxa"/>
            <w:noWrap/>
          </w:tcPr>
          <w:p w:rsidR="00DA7236" w:rsidRPr="002E353A" w:rsidRDefault="00BF70B4">
            <w:pPr>
              <w:rPr>
                <w:sz w:val="22"/>
                <w:szCs w:val="22"/>
              </w:rPr>
            </w:pPr>
            <w:r w:rsidRPr="002E353A">
              <w:rPr>
                <w:sz w:val="22"/>
                <w:szCs w:val="22"/>
              </w:rPr>
              <w:t xml:space="preserve">Основное мероприятие </w:t>
            </w:r>
          </w:p>
          <w:p w:rsidR="00DA7236" w:rsidRPr="002E353A" w:rsidRDefault="00BF70B4">
            <w:pPr>
              <w:rPr>
                <w:sz w:val="22"/>
                <w:szCs w:val="22"/>
              </w:rPr>
            </w:pPr>
            <w:r w:rsidRPr="002E353A">
              <w:rPr>
                <w:sz w:val="22"/>
                <w:szCs w:val="22"/>
              </w:rPr>
              <w:t>«Премии и поощрения»</w:t>
            </w:r>
          </w:p>
        </w:tc>
        <w:tc>
          <w:tcPr>
            <w:tcW w:w="900" w:type="dxa"/>
            <w:noWrap/>
          </w:tcPr>
          <w:p w:rsidR="00DA7236" w:rsidRPr="002E353A" w:rsidRDefault="00BF70B4">
            <w:pPr>
              <w:jc w:val="center"/>
              <w:rPr>
                <w:sz w:val="22"/>
                <w:szCs w:val="22"/>
              </w:rPr>
            </w:pPr>
            <w:r w:rsidRPr="002E353A">
              <w:rPr>
                <w:sz w:val="22"/>
                <w:szCs w:val="22"/>
              </w:rPr>
              <w:t>2019</w:t>
            </w:r>
          </w:p>
        </w:tc>
        <w:tc>
          <w:tcPr>
            <w:tcW w:w="1313" w:type="dxa"/>
            <w:noWrap/>
          </w:tcPr>
          <w:p w:rsidR="00DA7236" w:rsidRPr="002E353A" w:rsidRDefault="00BF70B4">
            <w:pPr>
              <w:jc w:val="center"/>
              <w:rPr>
                <w:sz w:val="22"/>
                <w:szCs w:val="22"/>
              </w:rPr>
            </w:pPr>
            <w:r w:rsidRPr="002E353A">
              <w:rPr>
                <w:sz w:val="22"/>
                <w:szCs w:val="22"/>
              </w:rPr>
              <w:t>2023</w:t>
            </w:r>
          </w:p>
        </w:tc>
        <w:tc>
          <w:tcPr>
            <w:tcW w:w="2270" w:type="dxa"/>
            <w:noWrap/>
          </w:tcPr>
          <w:p w:rsidR="00DA7236" w:rsidRPr="002E353A" w:rsidRDefault="00BF70B4">
            <w:pPr>
              <w:jc w:val="both"/>
              <w:rPr>
                <w:sz w:val="22"/>
                <w:szCs w:val="22"/>
              </w:rPr>
            </w:pPr>
            <w:r w:rsidRPr="002E353A">
              <w:rPr>
                <w:sz w:val="22"/>
                <w:szCs w:val="22"/>
              </w:rPr>
              <w:t>Администрация Прохоровского района;</w:t>
            </w:r>
          </w:p>
          <w:p w:rsidR="00DA7236" w:rsidRPr="002E353A" w:rsidRDefault="00BF70B4">
            <w:pPr>
              <w:jc w:val="both"/>
              <w:rPr>
                <w:sz w:val="22"/>
                <w:szCs w:val="22"/>
              </w:rPr>
            </w:pPr>
            <w:r w:rsidRPr="002E353A">
              <w:rPr>
                <w:sz w:val="22"/>
                <w:szCs w:val="22"/>
              </w:rPr>
              <w:t xml:space="preserve">- Управление внутренней, кадровой политики и информационного обеспечения </w:t>
            </w:r>
            <w:r w:rsidRPr="002E353A">
              <w:rPr>
                <w:sz w:val="22"/>
                <w:szCs w:val="22"/>
              </w:rPr>
              <w:lastRenderedPageBreak/>
              <w:t>администрации района;</w:t>
            </w:r>
          </w:p>
          <w:p w:rsidR="00DA7236" w:rsidRPr="002E353A" w:rsidRDefault="00DA7236">
            <w:pPr>
              <w:jc w:val="both"/>
              <w:rPr>
                <w:sz w:val="22"/>
                <w:szCs w:val="22"/>
              </w:rPr>
            </w:pPr>
          </w:p>
        </w:tc>
        <w:tc>
          <w:tcPr>
            <w:tcW w:w="1276" w:type="dxa"/>
            <w:noWrap/>
          </w:tcPr>
          <w:p w:rsidR="00DA7236" w:rsidRPr="002E353A" w:rsidRDefault="00BF70B4">
            <w:pPr>
              <w:jc w:val="center"/>
              <w:rPr>
                <w:b/>
                <w:sz w:val="22"/>
                <w:szCs w:val="22"/>
              </w:rPr>
            </w:pPr>
            <w:r w:rsidRPr="002E353A">
              <w:rPr>
                <w:b/>
                <w:sz w:val="22"/>
                <w:szCs w:val="22"/>
              </w:rPr>
              <w:lastRenderedPageBreak/>
              <w:t>П</w:t>
            </w:r>
          </w:p>
        </w:tc>
        <w:tc>
          <w:tcPr>
            <w:tcW w:w="2977" w:type="dxa"/>
            <w:noWrap/>
          </w:tcPr>
          <w:p w:rsidR="00DA7236" w:rsidRPr="002E353A" w:rsidRDefault="00BF70B4">
            <w:pPr>
              <w:pStyle w:val="ConsPlusNormal"/>
              <w:widowControl/>
              <w:tabs>
                <w:tab w:val="left" w:pos="1134"/>
              </w:tabs>
              <w:jc w:val="both"/>
              <w:rPr>
                <w:rFonts w:ascii="Times New Roman" w:hAnsi="Times New Roman"/>
              </w:rPr>
            </w:pPr>
            <w:r w:rsidRPr="002E353A">
              <w:rPr>
                <w:rFonts w:ascii="Times New Roman" w:hAnsi="Times New Roman"/>
              </w:rPr>
              <w:t>Выплата денежного поощрения занесенным на доску почета гражданам и организациям.</w:t>
            </w:r>
          </w:p>
        </w:tc>
        <w:tc>
          <w:tcPr>
            <w:tcW w:w="931" w:type="dxa"/>
            <w:noWrap/>
          </w:tcPr>
          <w:p w:rsidR="00DA7236" w:rsidRPr="002E353A" w:rsidRDefault="00BF70B4">
            <w:pPr>
              <w:jc w:val="center"/>
              <w:rPr>
                <w:sz w:val="22"/>
                <w:szCs w:val="22"/>
              </w:rPr>
            </w:pPr>
            <w:r w:rsidRPr="002E353A">
              <w:rPr>
                <w:sz w:val="22"/>
                <w:szCs w:val="22"/>
              </w:rPr>
              <w:t>100</w:t>
            </w:r>
          </w:p>
        </w:tc>
        <w:tc>
          <w:tcPr>
            <w:tcW w:w="851" w:type="dxa"/>
            <w:noWrap/>
          </w:tcPr>
          <w:p w:rsidR="00DA7236" w:rsidRPr="002E353A" w:rsidRDefault="00BF70B4">
            <w:pPr>
              <w:jc w:val="center"/>
              <w:rPr>
                <w:sz w:val="22"/>
                <w:szCs w:val="22"/>
              </w:rPr>
            </w:pPr>
            <w:r w:rsidRPr="002E353A">
              <w:rPr>
                <w:sz w:val="22"/>
                <w:szCs w:val="22"/>
              </w:rPr>
              <w:t>100</w:t>
            </w:r>
          </w:p>
        </w:tc>
        <w:tc>
          <w:tcPr>
            <w:tcW w:w="850" w:type="dxa"/>
            <w:noWrap/>
          </w:tcPr>
          <w:p w:rsidR="00DA7236" w:rsidRPr="002E353A" w:rsidRDefault="00BF70B4">
            <w:pPr>
              <w:jc w:val="center"/>
              <w:rPr>
                <w:sz w:val="22"/>
                <w:szCs w:val="22"/>
              </w:rPr>
            </w:pPr>
            <w:r w:rsidRPr="002E353A">
              <w:rPr>
                <w:sz w:val="22"/>
                <w:szCs w:val="22"/>
              </w:rPr>
              <w:t>150</w:t>
            </w:r>
          </w:p>
        </w:tc>
        <w:tc>
          <w:tcPr>
            <w:tcW w:w="850" w:type="dxa"/>
            <w:noWrap/>
          </w:tcPr>
          <w:p w:rsidR="00DA7236" w:rsidRPr="002E353A" w:rsidRDefault="00BF70B4">
            <w:pPr>
              <w:jc w:val="center"/>
              <w:rPr>
                <w:sz w:val="22"/>
                <w:szCs w:val="22"/>
              </w:rPr>
            </w:pPr>
            <w:r w:rsidRPr="002E353A">
              <w:rPr>
                <w:sz w:val="22"/>
                <w:szCs w:val="22"/>
              </w:rPr>
              <w:t>300</w:t>
            </w:r>
          </w:p>
        </w:tc>
        <w:tc>
          <w:tcPr>
            <w:tcW w:w="850" w:type="dxa"/>
            <w:noWrap/>
          </w:tcPr>
          <w:p w:rsidR="00DA7236" w:rsidRPr="002E353A" w:rsidRDefault="00BF70B4">
            <w:pPr>
              <w:jc w:val="center"/>
              <w:rPr>
                <w:sz w:val="22"/>
                <w:szCs w:val="22"/>
              </w:rPr>
            </w:pPr>
            <w:r w:rsidRPr="002E353A">
              <w:rPr>
                <w:sz w:val="22"/>
                <w:szCs w:val="22"/>
              </w:rPr>
              <w:t>300</w:t>
            </w:r>
          </w:p>
        </w:tc>
      </w:tr>
    </w:tbl>
    <w:p w:rsidR="00DA7236" w:rsidRPr="004A4B47" w:rsidRDefault="00DA7236">
      <w:pPr>
        <w:rPr>
          <w:b/>
          <w:sz w:val="28"/>
          <w:szCs w:val="28"/>
        </w:rPr>
      </w:pPr>
    </w:p>
    <w:p w:rsidR="00DA7236" w:rsidRPr="004A4B47" w:rsidRDefault="00DA7236">
      <w:pPr>
        <w:rPr>
          <w:b/>
          <w:sz w:val="28"/>
          <w:szCs w:val="28"/>
        </w:rPr>
      </w:pPr>
    </w:p>
    <w:p w:rsidR="00DA7236" w:rsidRPr="004A4B47" w:rsidRDefault="00DA7236">
      <w:pPr>
        <w:rPr>
          <w:b/>
          <w:sz w:val="28"/>
          <w:szCs w:val="28"/>
        </w:rPr>
      </w:pPr>
    </w:p>
    <w:p w:rsidR="00DA7236" w:rsidRPr="004A4B47" w:rsidRDefault="00DA7236">
      <w:pPr>
        <w:rPr>
          <w:b/>
          <w:sz w:val="28"/>
          <w:szCs w:val="28"/>
        </w:rPr>
      </w:pPr>
    </w:p>
    <w:p w:rsidR="00DA7236" w:rsidRPr="004A4B47" w:rsidRDefault="00DA7236">
      <w:pPr>
        <w:rPr>
          <w:b/>
          <w:sz w:val="28"/>
          <w:szCs w:val="28"/>
        </w:rPr>
      </w:pPr>
    </w:p>
    <w:p w:rsidR="00DA7236" w:rsidRPr="004A4B47" w:rsidRDefault="00DA7236">
      <w:pPr>
        <w:rPr>
          <w:b/>
          <w:sz w:val="28"/>
          <w:szCs w:val="28"/>
        </w:rPr>
      </w:pPr>
    </w:p>
    <w:p w:rsidR="00DA7236" w:rsidRPr="004A4B47" w:rsidRDefault="00DA7236">
      <w:pPr>
        <w:rPr>
          <w:b/>
          <w:sz w:val="28"/>
          <w:szCs w:val="28"/>
        </w:rPr>
      </w:pPr>
    </w:p>
    <w:p w:rsidR="00DA7236" w:rsidRPr="004A4B47" w:rsidRDefault="00DA7236">
      <w:pPr>
        <w:rPr>
          <w:b/>
          <w:sz w:val="28"/>
          <w:szCs w:val="28"/>
        </w:rPr>
      </w:pPr>
    </w:p>
    <w:p w:rsidR="00DA7236" w:rsidRDefault="00DA7236">
      <w:pPr>
        <w:rPr>
          <w:b/>
          <w:sz w:val="28"/>
          <w:szCs w:val="28"/>
        </w:rPr>
      </w:pPr>
    </w:p>
    <w:p w:rsidR="00C57D44" w:rsidRDefault="00C57D44">
      <w:pPr>
        <w:rPr>
          <w:b/>
          <w:sz w:val="28"/>
          <w:szCs w:val="28"/>
        </w:rPr>
      </w:pPr>
    </w:p>
    <w:p w:rsidR="00C57D44" w:rsidRDefault="00C57D44">
      <w:pPr>
        <w:rPr>
          <w:b/>
          <w:sz w:val="28"/>
          <w:szCs w:val="28"/>
        </w:rPr>
      </w:pPr>
    </w:p>
    <w:p w:rsidR="00C57D44" w:rsidRDefault="00C57D44">
      <w:pPr>
        <w:rPr>
          <w:b/>
          <w:sz w:val="28"/>
          <w:szCs w:val="28"/>
        </w:rPr>
      </w:pPr>
    </w:p>
    <w:p w:rsidR="00C57D44" w:rsidRDefault="00C57D44">
      <w:pPr>
        <w:rPr>
          <w:b/>
          <w:sz w:val="28"/>
          <w:szCs w:val="28"/>
        </w:rPr>
      </w:pPr>
    </w:p>
    <w:p w:rsidR="00C57D44" w:rsidRDefault="00C57D44">
      <w:pPr>
        <w:rPr>
          <w:b/>
          <w:sz w:val="28"/>
          <w:szCs w:val="28"/>
        </w:rPr>
      </w:pPr>
    </w:p>
    <w:p w:rsidR="00C57D44" w:rsidRDefault="00C57D44">
      <w:pPr>
        <w:rPr>
          <w:b/>
          <w:sz w:val="28"/>
          <w:szCs w:val="28"/>
        </w:rPr>
      </w:pPr>
    </w:p>
    <w:p w:rsidR="00C57D44" w:rsidRDefault="00C57D44">
      <w:pPr>
        <w:rPr>
          <w:b/>
          <w:sz w:val="28"/>
          <w:szCs w:val="28"/>
        </w:rPr>
      </w:pPr>
    </w:p>
    <w:p w:rsidR="00C57D44" w:rsidRDefault="00C57D44">
      <w:pPr>
        <w:rPr>
          <w:b/>
          <w:sz w:val="28"/>
          <w:szCs w:val="28"/>
        </w:rPr>
      </w:pPr>
    </w:p>
    <w:p w:rsidR="00C57D44" w:rsidRDefault="00C57D44">
      <w:pPr>
        <w:rPr>
          <w:b/>
          <w:sz w:val="28"/>
          <w:szCs w:val="28"/>
        </w:rPr>
      </w:pPr>
    </w:p>
    <w:p w:rsidR="00C57D44" w:rsidRPr="004A4B47" w:rsidRDefault="00C57D44">
      <w:pPr>
        <w:rPr>
          <w:b/>
          <w:sz w:val="28"/>
          <w:szCs w:val="28"/>
        </w:rPr>
      </w:pPr>
    </w:p>
    <w:p w:rsidR="00DA7236" w:rsidRPr="004A4B47" w:rsidRDefault="00DA7236">
      <w:pPr>
        <w:rPr>
          <w:b/>
          <w:sz w:val="28"/>
          <w:szCs w:val="28"/>
        </w:rPr>
      </w:pPr>
    </w:p>
    <w:p w:rsidR="00C57D44" w:rsidRDefault="00C57D44">
      <w:pPr>
        <w:ind w:left="10080" w:hanging="1291"/>
        <w:jc w:val="center"/>
        <w:rPr>
          <w:b/>
          <w:sz w:val="28"/>
          <w:szCs w:val="28"/>
        </w:rPr>
      </w:pPr>
    </w:p>
    <w:p w:rsidR="00C57D44" w:rsidRDefault="00C57D44">
      <w:pPr>
        <w:ind w:left="10080" w:hanging="1291"/>
        <w:jc w:val="center"/>
        <w:rPr>
          <w:b/>
          <w:sz w:val="28"/>
          <w:szCs w:val="28"/>
        </w:rPr>
      </w:pPr>
    </w:p>
    <w:p w:rsidR="00C57D44" w:rsidRDefault="00C57D44">
      <w:pPr>
        <w:ind w:left="10080" w:hanging="1291"/>
        <w:jc w:val="center"/>
        <w:rPr>
          <w:b/>
          <w:sz w:val="28"/>
          <w:szCs w:val="28"/>
        </w:rPr>
      </w:pPr>
    </w:p>
    <w:p w:rsidR="00C57D44" w:rsidRDefault="00C57D44">
      <w:pPr>
        <w:ind w:left="10080" w:hanging="1291"/>
        <w:jc w:val="center"/>
        <w:rPr>
          <w:b/>
          <w:sz w:val="28"/>
          <w:szCs w:val="28"/>
        </w:rPr>
      </w:pPr>
    </w:p>
    <w:p w:rsidR="00C57D44" w:rsidRDefault="00C57D44">
      <w:pPr>
        <w:ind w:left="10080" w:hanging="1291"/>
        <w:jc w:val="center"/>
        <w:rPr>
          <w:b/>
          <w:sz w:val="28"/>
          <w:szCs w:val="28"/>
        </w:rPr>
      </w:pPr>
    </w:p>
    <w:p w:rsidR="00C57D44" w:rsidRDefault="00C57D44">
      <w:pPr>
        <w:ind w:left="10080" w:hanging="1291"/>
        <w:jc w:val="center"/>
        <w:rPr>
          <w:b/>
          <w:sz w:val="28"/>
          <w:szCs w:val="28"/>
        </w:rPr>
      </w:pPr>
    </w:p>
    <w:p w:rsidR="00C57D44" w:rsidRDefault="00C57D44">
      <w:pPr>
        <w:ind w:left="10080" w:hanging="1291"/>
        <w:jc w:val="center"/>
        <w:rPr>
          <w:b/>
          <w:sz w:val="28"/>
          <w:szCs w:val="28"/>
        </w:rPr>
      </w:pPr>
    </w:p>
    <w:p w:rsidR="00C57D44" w:rsidRDefault="00C57D44">
      <w:pPr>
        <w:ind w:left="10080" w:hanging="1291"/>
        <w:jc w:val="center"/>
        <w:rPr>
          <w:b/>
          <w:sz w:val="28"/>
          <w:szCs w:val="28"/>
        </w:rPr>
      </w:pPr>
    </w:p>
    <w:p w:rsidR="00DA7236" w:rsidRPr="004A4B47" w:rsidRDefault="00BF70B4">
      <w:pPr>
        <w:ind w:left="10080" w:hanging="1291"/>
        <w:jc w:val="center"/>
        <w:rPr>
          <w:b/>
          <w:sz w:val="28"/>
          <w:szCs w:val="28"/>
        </w:rPr>
      </w:pPr>
      <w:r w:rsidRPr="004A4B47">
        <w:rPr>
          <w:b/>
          <w:sz w:val="28"/>
          <w:szCs w:val="28"/>
        </w:rPr>
        <w:lastRenderedPageBreak/>
        <w:t>Приложение № 2</w:t>
      </w:r>
    </w:p>
    <w:p w:rsidR="00DA7236" w:rsidRPr="004A4B47" w:rsidRDefault="00BF70B4">
      <w:pPr>
        <w:ind w:left="10080" w:hanging="1291"/>
        <w:jc w:val="center"/>
        <w:rPr>
          <w:b/>
          <w:sz w:val="28"/>
          <w:szCs w:val="28"/>
        </w:rPr>
      </w:pPr>
      <w:r w:rsidRPr="004A4B47">
        <w:rPr>
          <w:b/>
          <w:sz w:val="28"/>
          <w:szCs w:val="28"/>
        </w:rPr>
        <w:t>к муниципальной программе</w:t>
      </w:r>
    </w:p>
    <w:p w:rsidR="00DA7236" w:rsidRPr="004A4B47" w:rsidRDefault="00BF70B4">
      <w:pPr>
        <w:shd w:val="clear" w:color="FFFFFF" w:fill="FFFFFF"/>
        <w:ind w:firstLine="9072"/>
        <w:jc w:val="center"/>
        <w:rPr>
          <w:b/>
          <w:bCs/>
          <w:color w:val="000000"/>
          <w:spacing w:val="-2"/>
          <w:sz w:val="28"/>
          <w:szCs w:val="28"/>
        </w:rPr>
      </w:pPr>
      <w:r w:rsidRPr="004A4B47">
        <w:rPr>
          <w:b/>
          <w:sz w:val="28"/>
          <w:szCs w:val="28"/>
        </w:rPr>
        <w:t>«</w:t>
      </w:r>
      <w:r w:rsidRPr="004A4B47">
        <w:rPr>
          <w:b/>
          <w:bCs/>
          <w:color w:val="000000"/>
          <w:spacing w:val="-2"/>
          <w:sz w:val="28"/>
          <w:szCs w:val="28"/>
        </w:rPr>
        <w:t>Развитие общественного самоуправления и</w:t>
      </w:r>
    </w:p>
    <w:p w:rsidR="00DA7236" w:rsidRPr="004A4B47" w:rsidRDefault="00BF70B4">
      <w:pPr>
        <w:shd w:val="clear" w:color="FFFFFF" w:fill="FFFFFF"/>
        <w:ind w:firstLine="9072"/>
        <w:jc w:val="center"/>
        <w:rPr>
          <w:b/>
          <w:bCs/>
          <w:color w:val="000000"/>
          <w:spacing w:val="-2"/>
          <w:sz w:val="28"/>
          <w:szCs w:val="28"/>
        </w:rPr>
      </w:pPr>
      <w:r w:rsidRPr="004A4B47">
        <w:rPr>
          <w:b/>
          <w:bCs/>
          <w:color w:val="000000"/>
          <w:spacing w:val="-2"/>
          <w:sz w:val="28"/>
          <w:szCs w:val="28"/>
        </w:rPr>
        <w:t>социальной активности населения</w:t>
      </w:r>
    </w:p>
    <w:p w:rsidR="00C57D44" w:rsidRDefault="00BF70B4" w:rsidP="00C57D44">
      <w:pPr>
        <w:ind w:firstLine="9072"/>
        <w:jc w:val="center"/>
        <w:rPr>
          <w:b/>
          <w:bCs/>
          <w:color w:val="000000"/>
          <w:spacing w:val="-2"/>
          <w:sz w:val="28"/>
          <w:szCs w:val="28"/>
        </w:rPr>
      </w:pPr>
      <w:r w:rsidRPr="004A4B47">
        <w:rPr>
          <w:b/>
          <w:bCs/>
          <w:color w:val="000000"/>
          <w:spacing w:val="-2"/>
          <w:sz w:val="28"/>
          <w:szCs w:val="28"/>
        </w:rPr>
        <w:t xml:space="preserve">муниципального района </w:t>
      </w:r>
    </w:p>
    <w:p w:rsidR="00DA7236" w:rsidRPr="004A4B47" w:rsidRDefault="00BF70B4" w:rsidP="00C57D44">
      <w:pPr>
        <w:ind w:firstLine="9072"/>
        <w:jc w:val="center"/>
        <w:rPr>
          <w:b/>
          <w:sz w:val="28"/>
          <w:szCs w:val="28"/>
        </w:rPr>
      </w:pPr>
      <w:r w:rsidRPr="004A4B47">
        <w:rPr>
          <w:b/>
          <w:bCs/>
          <w:color w:val="000000"/>
          <w:spacing w:val="-2"/>
          <w:sz w:val="28"/>
          <w:szCs w:val="28"/>
        </w:rPr>
        <w:t>«Прохоровский район</w:t>
      </w:r>
      <w:r w:rsidRPr="004A4B47">
        <w:rPr>
          <w:b/>
          <w:sz w:val="28"/>
          <w:szCs w:val="28"/>
        </w:rPr>
        <w:t>»</w:t>
      </w: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DA7236">
      <w:pPr>
        <w:jc w:val="center"/>
        <w:rPr>
          <w:b/>
          <w:sz w:val="28"/>
          <w:szCs w:val="28"/>
        </w:rPr>
      </w:pPr>
    </w:p>
    <w:p w:rsidR="00DA7236" w:rsidRPr="004A4B47" w:rsidRDefault="00BF70B4">
      <w:pPr>
        <w:widowControl w:val="0"/>
        <w:jc w:val="center"/>
        <w:rPr>
          <w:b/>
          <w:sz w:val="28"/>
          <w:szCs w:val="28"/>
        </w:rPr>
      </w:pPr>
      <w:r w:rsidRPr="004A4B47">
        <w:rPr>
          <w:b/>
          <w:sz w:val="28"/>
          <w:szCs w:val="28"/>
        </w:rPr>
        <w:t>Основные меры правового регулирования в сфере реализации муниципальной программы</w:t>
      </w:r>
    </w:p>
    <w:p w:rsidR="00DA7236" w:rsidRPr="004A4B47" w:rsidRDefault="00BF70B4">
      <w:pPr>
        <w:shd w:val="clear" w:color="FFFFFF" w:fill="FFFFFF"/>
        <w:jc w:val="center"/>
        <w:rPr>
          <w:b/>
          <w:bCs/>
          <w:color w:val="000000"/>
          <w:spacing w:val="-2"/>
          <w:sz w:val="28"/>
          <w:szCs w:val="28"/>
        </w:rPr>
      </w:pPr>
      <w:r w:rsidRPr="004A4B47">
        <w:rPr>
          <w:b/>
          <w:sz w:val="28"/>
          <w:szCs w:val="28"/>
        </w:rPr>
        <w:t>«</w:t>
      </w:r>
      <w:r w:rsidRPr="004A4B47">
        <w:rPr>
          <w:b/>
          <w:bCs/>
          <w:color w:val="000000"/>
          <w:spacing w:val="-2"/>
          <w:sz w:val="28"/>
          <w:szCs w:val="28"/>
        </w:rPr>
        <w:t xml:space="preserve">Развитие общественного самоуправления и социальной активности населения </w:t>
      </w:r>
    </w:p>
    <w:p w:rsidR="00DA7236" w:rsidRPr="004A4B47" w:rsidRDefault="00BF70B4">
      <w:pPr>
        <w:shd w:val="clear" w:color="FFFFFF" w:fill="FFFFFF"/>
        <w:jc w:val="center"/>
        <w:rPr>
          <w:b/>
          <w:bCs/>
          <w:color w:val="000000"/>
          <w:spacing w:val="-2"/>
          <w:sz w:val="28"/>
          <w:szCs w:val="28"/>
        </w:rPr>
      </w:pPr>
      <w:r w:rsidRPr="004A4B47">
        <w:rPr>
          <w:b/>
          <w:bCs/>
          <w:color w:val="000000"/>
          <w:spacing w:val="-2"/>
          <w:sz w:val="28"/>
          <w:szCs w:val="28"/>
        </w:rPr>
        <w:t>муниципального района «Прохоровский район</w:t>
      </w:r>
      <w:r w:rsidRPr="004A4B47">
        <w:rPr>
          <w:b/>
          <w:sz w:val="28"/>
          <w:szCs w:val="28"/>
        </w:rPr>
        <w:t>»</w:t>
      </w:r>
    </w:p>
    <w:p w:rsidR="00DA7236" w:rsidRPr="004A4B47" w:rsidRDefault="00DA7236">
      <w:pPr>
        <w:jc w:val="center"/>
        <w:rPr>
          <w:b/>
          <w:sz w:val="28"/>
          <w:szCs w:val="28"/>
        </w:rPr>
      </w:pPr>
    </w:p>
    <w:p w:rsidR="00DA7236" w:rsidRPr="004A4B47" w:rsidRDefault="00DA7236">
      <w:pPr>
        <w:widowControl w:val="0"/>
        <w:outlineLvl w:val="2"/>
        <w:rPr>
          <w:b/>
          <w:sz w:val="28"/>
          <w:szCs w:val="28"/>
        </w:rPr>
      </w:pPr>
    </w:p>
    <w:tbl>
      <w:tblP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7"/>
        <w:gridCol w:w="2209"/>
        <w:gridCol w:w="3654"/>
        <w:gridCol w:w="3651"/>
        <w:gridCol w:w="3418"/>
      </w:tblGrid>
      <w:tr w:rsidR="00DA7236" w:rsidRPr="004A4B47">
        <w:tc>
          <w:tcPr>
            <w:tcW w:w="2376" w:type="dxa"/>
            <w:noWrap/>
          </w:tcPr>
          <w:p w:rsidR="00DA7236" w:rsidRPr="004A4B47" w:rsidRDefault="00BF70B4">
            <w:pPr>
              <w:pStyle w:val="a3"/>
              <w:jc w:val="center"/>
              <w:rPr>
                <w:rFonts w:ascii="Times New Roman" w:hAnsi="Times New Roman"/>
                <w:b/>
                <w:sz w:val="28"/>
                <w:szCs w:val="28"/>
                <w:lang w:eastAsia="ru-RU"/>
              </w:rPr>
            </w:pPr>
            <w:r w:rsidRPr="004A4B47">
              <w:rPr>
                <w:rFonts w:ascii="Times New Roman" w:hAnsi="Times New Roman"/>
                <w:b/>
                <w:sz w:val="28"/>
                <w:szCs w:val="28"/>
                <w:lang w:eastAsia="ru-RU"/>
              </w:rPr>
              <w:t>№ п/п</w:t>
            </w:r>
          </w:p>
        </w:tc>
        <w:tc>
          <w:tcPr>
            <w:tcW w:w="2209" w:type="dxa"/>
            <w:noWrap/>
          </w:tcPr>
          <w:p w:rsidR="00DA7236" w:rsidRPr="004A4B47" w:rsidRDefault="00BF70B4">
            <w:pPr>
              <w:pStyle w:val="a3"/>
              <w:jc w:val="center"/>
              <w:rPr>
                <w:rFonts w:ascii="Times New Roman" w:hAnsi="Times New Roman"/>
                <w:b/>
                <w:sz w:val="28"/>
                <w:szCs w:val="28"/>
                <w:lang w:eastAsia="ru-RU"/>
              </w:rPr>
            </w:pPr>
            <w:r w:rsidRPr="004A4B47">
              <w:rPr>
                <w:rFonts w:ascii="Times New Roman" w:hAnsi="Times New Roman"/>
                <w:b/>
                <w:sz w:val="28"/>
                <w:szCs w:val="28"/>
                <w:lang w:eastAsia="ru-RU"/>
              </w:rPr>
              <w:t>Вид нормативного</w:t>
            </w:r>
          </w:p>
          <w:p w:rsidR="00DA7236" w:rsidRPr="004A4B47" w:rsidRDefault="00BF70B4">
            <w:pPr>
              <w:pStyle w:val="a3"/>
              <w:jc w:val="center"/>
              <w:rPr>
                <w:rFonts w:ascii="Times New Roman" w:hAnsi="Times New Roman"/>
                <w:b/>
                <w:sz w:val="28"/>
                <w:szCs w:val="28"/>
                <w:lang w:eastAsia="ru-RU"/>
              </w:rPr>
            </w:pPr>
            <w:r w:rsidRPr="004A4B47">
              <w:rPr>
                <w:rFonts w:ascii="Times New Roman" w:hAnsi="Times New Roman"/>
                <w:b/>
                <w:sz w:val="28"/>
                <w:szCs w:val="28"/>
                <w:lang w:eastAsia="ru-RU"/>
              </w:rPr>
              <w:t>правового акта</w:t>
            </w:r>
          </w:p>
        </w:tc>
        <w:tc>
          <w:tcPr>
            <w:tcW w:w="3654" w:type="dxa"/>
            <w:noWrap/>
          </w:tcPr>
          <w:p w:rsidR="00DA7236" w:rsidRPr="004A4B47" w:rsidRDefault="00BF70B4">
            <w:pPr>
              <w:pStyle w:val="a3"/>
              <w:jc w:val="center"/>
              <w:rPr>
                <w:rFonts w:ascii="Times New Roman" w:hAnsi="Times New Roman"/>
                <w:b/>
                <w:sz w:val="28"/>
                <w:szCs w:val="28"/>
                <w:lang w:eastAsia="ru-RU"/>
              </w:rPr>
            </w:pPr>
            <w:r w:rsidRPr="004A4B47">
              <w:rPr>
                <w:rFonts w:ascii="Times New Roman" w:hAnsi="Times New Roman"/>
                <w:b/>
                <w:sz w:val="28"/>
                <w:szCs w:val="28"/>
                <w:lang w:eastAsia="ru-RU"/>
              </w:rPr>
              <w:t>Основные положения нормативного правового акта</w:t>
            </w:r>
          </w:p>
        </w:tc>
        <w:tc>
          <w:tcPr>
            <w:tcW w:w="3651" w:type="dxa"/>
            <w:noWrap/>
          </w:tcPr>
          <w:p w:rsidR="00DA7236" w:rsidRPr="004A4B47" w:rsidRDefault="00BF70B4">
            <w:pPr>
              <w:pStyle w:val="a3"/>
              <w:jc w:val="center"/>
              <w:rPr>
                <w:rFonts w:ascii="Times New Roman" w:hAnsi="Times New Roman"/>
                <w:b/>
                <w:sz w:val="28"/>
                <w:szCs w:val="28"/>
                <w:lang w:eastAsia="ru-RU"/>
              </w:rPr>
            </w:pPr>
            <w:r w:rsidRPr="004A4B47">
              <w:rPr>
                <w:rFonts w:ascii="Times New Roman" w:hAnsi="Times New Roman"/>
                <w:b/>
                <w:sz w:val="28"/>
                <w:szCs w:val="28"/>
                <w:lang w:eastAsia="ru-RU"/>
              </w:rPr>
              <w:t>Ответственный исполнитель и соисполнители</w:t>
            </w:r>
          </w:p>
        </w:tc>
        <w:tc>
          <w:tcPr>
            <w:tcW w:w="3418" w:type="dxa"/>
            <w:noWrap/>
          </w:tcPr>
          <w:p w:rsidR="00DA7236" w:rsidRPr="004A4B47" w:rsidRDefault="00BF70B4">
            <w:pPr>
              <w:pStyle w:val="a3"/>
              <w:jc w:val="center"/>
              <w:rPr>
                <w:rFonts w:ascii="Times New Roman" w:hAnsi="Times New Roman"/>
                <w:b/>
                <w:sz w:val="28"/>
                <w:szCs w:val="28"/>
                <w:lang w:eastAsia="ru-RU"/>
              </w:rPr>
            </w:pPr>
            <w:r w:rsidRPr="004A4B47">
              <w:rPr>
                <w:rFonts w:ascii="Times New Roman" w:hAnsi="Times New Roman"/>
                <w:b/>
                <w:sz w:val="28"/>
                <w:szCs w:val="28"/>
                <w:lang w:eastAsia="ru-RU"/>
              </w:rPr>
              <w:t>Ожидаемые сроки принятия</w:t>
            </w:r>
          </w:p>
        </w:tc>
      </w:tr>
      <w:tr w:rsidR="00DA7236" w:rsidRPr="004A4B47">
        <w:tc>
          <w:tcPr>
            <w:tcW w:w="2376" w:type="dxa"/>
            <w:noWrap/>
          </w:tcPr>
          <w:p w:rsidR="00DA7236" w:rsidRPr="004A4B47" w:rsidRDefault="00BF70B4">
            <w:pPr>
              <w:widowControl w:val="0"/>
              <w:tabs>
                <w:tab w:val="left" w:pos="851"/>
                <w:tab w:val="left" w:pos="1134"/>
                <w:tab w:val="left" w:pos="1276"/>
              </w:tabs>
              <w:jc w:val="center"/>
              <w:rPr>
                <w:b/>
                <w:sz w:val="28"/>
                <w:szCs w:val="28"/>
              </w:rPr>
            </w:pPr>
            <w:r w:rsidRPr="004A4B47">
              <w:rPr>
                <w:b/>
                <w:sz w:val="28"/>
                <w:szCs w:val="28"/>
              </w:rPr>
              <w:t>1</w:t>
            </w:r>
          </w:p>
        </w:tc>
        <w:tc>
          <w:tcPr>
            <w:tcW w:w="2209" w:type="dxa"/>
            <w:noWrap/>
          </w:tcPr>
          <w:p w:rsidR="00DA7236" w:rsidRPr="004A4B47" w:rsidRDefault="00BF70B4">
            <w:pPr>
              <w:widowControl w:val="0"/>
              <w:tabs>
                <w:tab w:val="left" w:pos="851"/>
                <w:tab w:val="left" w:pos="1134"/>
                <w:tab w:val="left" w:pos="1276"/>
              </w:tabs>
              <w:jc w:val="center"/>
              <w:rPr>
                <w:b/>
                <w:sz w:val="28"/>
                <w:szCs w:val="28"/>
              </w:rPr>
            </w:pPr>
            <w:r w:rsidRPr="004A4B47">
              <w:rPr>
                <w:b/>
                <w:sz w:val="28"/>
                <w:szCs w:val="28"/>
              </w:rPr>
              <w:t>2</w:t>
            </w:r>
          </w:p>
        </w:tc>
        <w:tc>
          <w:tcPr>
            <w:tcW w:w="3654" w:type="dxa"/>
            <w:noWrap/>
          </w:tcPr>
          <w:p w:rsidR="00DA7236" w:rsidRPr="004A4B47" w:rsidRDefault="00BF70B4">
            <w:pPr>
              <w:widowControl w:val="0"/>
              <w:tabs>
                <w:tab w:val="left" w:pos="851"/>
                <w:tab w:val="left" w:pos="1134"/>
                <w:tab w:val="left" w:pos="1276"/>
              </w:tabs>
              <w:jc w:val="center"/>
              <w:rPr>
                <w:b/>
                <w:sz w:val="28"/>
                <w:szCs w:val="28"/>
              </w:rPr>
            </w:pPr>
            <w:r w:rsidRPr="004A4B47">
              <w:rPr>
                <w:b/>
                <w:sz w:val="28"/>
                <w:szCs w:val="28"/>
              </w:rPr>
              <w:t>3</w:t>
            </w:r>
          </w:p>
        </w:tc>
        <w:tc>
          <w:tcPr>
            <w:tcW w:w="3651" w:type="dxa"/>
            <w:noWrap/>
          </w:tcPr>
          <w:p w:rsidR="00DA7236" w:rsidRPr="004A4B47" w:rsidRDefault="00BF70B4">
            <w:pPr>
              <w:widowControl w:val="0"/>
              <w:tabs>
                <w:tab w:val="left" w:pos="851"/>
                <w:tab w:val="left" w:pos="1134"/>
                <w:tab w:val="left" w:pos="1276"/>
              </w:tabs>
              <w:jc w:val="center"/>
              <w:rPr>
                <w:b/>
                <w:sz w:val="28"/>
                <w:szCs w:val="28"/>
              </w:rPr>
            </w:pPr>
            <w:r w:rsidRPr="004A4B47">
              <w:rPr>
                <w:b/>
                <w:sz w:val="28"/>
                <w:szCs w:val="28"/>
              </w:rPr>
              <w:t>4</w:t>
            </w:r>
          </w:p>
        </w:tc>
        <w:tc>
          <w:tcPr>
            <w:tcW w:w="3418" w:type="dxa"/>
            <w:noWrap/>
          </w:tcPr>
          <w:p w:rsidR="00DA7236" w:rsidRPr="004A4B47" w:rsidRDefault="00BF70B4">
            <w:pPr>
              <w:widowControl w:val="0"/>
              <w:tabs>
                <w:tab w:val="left" w:pos="851"/>
                <w:tab w:val="left" w:pos="1134"/>
                <w:tab w:val="left" w:pos="1276"/>
              </w:tabs>
              <w:jc w:val="center"/>
              <w:rPr>
                <w:b/>
                <w:sz w:val="28"/>
                <w:szCs w:val="28"/>
              </w:rPr>
            </w:pPr>
            <w:r w:rsidRPr="004A4B47">
              <w:rPr>
                <w:b/>
                <w:sz w:val="28"/>
                <w:szCs w:val="28"/>
              </w:rPr>
              <w:t>5</w:t>
            </w:r>
          </w:p>
        </w:tc>
      </w:tr>
      <w:tr w:rsidR="00DA7236" w:rsidRPr="004A4B47">
        <w:trPr>
          <w:cantSplit/>
        </w:trPr>
        <w:tc>
          <w:tcPr>
            <w:tcW w:w="2376" w:type="dxa"/>
            <w:vMerge w:val="restart"/>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Подпрограмма1«</w:t>
            </w:r>
            <w:r w:rsidRPr="004A4B47">
              <w:rPr>
                <w:color w:val="0D0D0D"/>
                <w:sz w:val="28"/>
                <w:szCs w:val="28"/>
              </w:rPr>
              <w:t>Развитие территориального общественного самоуправления  социальной активности населения</w:t>
            </w:r>
            <w:r w:rsidRPr="004A4B47">
              <w:rPr>
                <w:sz w:val="28"/>
                <w:szCs w:val="28"/>
              </w:rPr>
              <w:t>»</w:t>
            </w:r>
          </w:p>
        </w:tc>
        <w:tc>
          <w:tcPr>
            <w:tcW w:w="2209" w:type="dxa"/>
            <w:noWrap/>
          </w:tcPr>
          <w:p w:rsidR="00DA7236" w:rsidRPr="004A4B47" w:rsidRDefault="00BF70B4">
            <w:pPr>
              <w:rPr>
                <w:sz w:val="28"/>
                <w:szCs w:val="28"/>
              </w:rPr>
            </w:pPr>
            <w:r w:rsidRPr="004A4B47">
              <w:rPr>
                <w:sz w:val="28"/>
                <w:szCs w:val="28"/>
              </w:rPr>
              <w:t>Постановление администрации Прохоровского района</w:t>
            </w:r>
          </w:p>
        </w:tc>
        <w:tc>
          <w:tcPr>
            <w:tcW w:w="3654" w:type="dxa"/>
            <w:noWrap/>
          </w:tcPr>
          <w:p w:rsidR="00DA7236" w:rsidRPr="004A4B47" w:rsidRDefault="00BF70B4">
            <w:pPr>
              <w:pStyle w:val="af8"/>
              <w:ind w:left="0"/>
              <w:rPr>
                <w:sz w:val="28"/>
                <w:szCs w:val="28"/>
              </w:rPr>
            </w:pPr>
            <w:r w:rsidRPr="004A4B47">
              <w:rPr>
                <w:sz w:val="28"/>
                <w:szCs w:val="28"/>
              </w:rPr>
              <w:t>О проведении</w:t>
            </w:r>
            <w:r w:rsidR="003C6A96">
              <w:rPr>
                <w:sz w:val="28"/>
                <w:szCs w:val="28"/>
              </w:rPr>
              <w:t xml:space="preserve"> </w:t>
            </w:r>
            <w:r w:rsidRPr="004A4B47">
              <w:rPr>
                <w:sz w:val="28"/>
                <w:szCs w:val="28"/>
              </w:rPr>
              <w:t>ежегодной культурно-спортивной эстафеты, приуроченной к объявляемым Президентом РФ годам</w:t>
            </w:r>
          </w:p>
          <w:p w:rsidR="00DA7236" w:rsidRPr="004A4B47" w:rsidRDefault="00DA7236">
            <w:pPr>
              <w:rPr>
                <w:sz w:val="28"/>
                <w:szCs w:val="28"/>
              </w:rPr>
            </w:pPr>
          </w:p>
        </w:tc>
        <w:tc>
          <w:tcPr>
            <w:tcW w:w="3651" w:type="dxa"/>
            <w:noWrap/>
          </w:tcPr>
          <w:p w:rsidR="00DA7236" w:rsidRPr="004A4B47" w:rsidRDefault="00BF70B4">
            <w:pPr>
              <w:rPr>
                <w:color w:val="000000"/>
                <w:sz w:val="28"/>
                <w:szCs w:val="28"/>
                <w:highlight w:val="lightGray"/>
              </w:rPr>
            </w:pP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w:t>
            </w:r>
          </w:p>
        </w:tc>
        <w:tc>
          <w:tcPr>
            <w:tcW w:w="3418" w:type="dxa"/>
            <w:noWrap/>
          </w:tcPr>
          <w:p w:rsidR="00DA7236" w:rsidRPr="004A4B47" w:rsidRDefault="00BF70B4">
            <w:pPr>
              <w:widowControl w:val="0"/>
              <w:tabs>
                <w:tab w:val="left" w:pos="851"/>
                <w:tab w:val="left" w:pos="1134"/>
                <w:tab w:val="left" w:pos="1276"/>
              </w:tabs>
              <w:jc w:val="center"/>
              <w:rPr>
                <w:b/>
                <w:sz w:val="28"/>
                <w:szCs w:val="28"/>
              </w:rPr>
            </w:pPr>
            <w:r w:rsidRPr="004A4B47">
              <w:rPr>
                <w:sz w:val="28"/>
                <w:szCs w:val="28"/>
              </w:rPr>
              <w:t>Ежегодно, в течение всего периода действия Программы</w:t>
            </w:r>
          </w:p>
        </w:tc>
      </w:tr>
      <w:tr w:rsidR="00DA7236" w:rsidRPr="004A4B47">
        <w:trPr>
          <w:cantSplit/>
        </w:trPr>
        <w:tc>
          <w:tcPr>
            <w:tcW w:w="2376" w:type="dxa"/>
            <w:vMerge/>
            <w:noWrap/>
          </w:tcPr>
          <w:p w:rsidR="00DA7236" w:rsidRPr="004A4B47" w:rsidRDefault="00DA7236">
            <w:pPr>
              <w:widowControl w:val="0"/>
              <w:tabs>
                <w:tab w:val="left" w:pos="851"/>
                <w:tab w:val="left" w:pos="1134"/>
                <w:tab w:val="left" w:pos="1276"/>
              </w:tabs>
              <w:jc w:val="center"/>
              <w:rPr>
                <w:b/>
                <w:sz w:val="28"/>
                <w:szCs w:val="28"/>
              </w:rPr>
            </w:pPr>
          </w:p>
        </w:tc>
        <w:tc>
          <w:tcPr>
            <w:tcW w:w="2209" w:type="dxa"/>
            <w:noWrap/>
          </w:tcPr>
          <w:p w:rsidR="00DA7236" w:rsidRPr="004A4B47" w:rsidRDefault="00BF70B4">
            <w:pPr>
              <w:rPr>
                <w:sz w:val="28"/>
                <w:szCs w:val="28"/>
              </w:rPr>
            </w:pPr>
            <w:r w:rsidRPr="004A4B47">
              <w:rPr>
                <w:sz w:val="28"/>
                <w:szCs w:val="28"/>
              </w:rPr>
              <w:t>Постановление администрации Прохоровского района</w:t>
            </w:r>
          </w:p>
        </w:tc>
        <w:tc>
          <w:tcPr>
            <w:tcW w:w="3654" w:type="dxa"/>
            <w:noWrap/>
          </w:tcPr>
          <w:p w:rsidR="00DA7236" w:rsidRPr="004A4B47" w:rsidRDefault="00BF70B4">
            <w:pPr>
              <w:pStyle w:val="af8"/>
              <w:ind w:left="0"/>
              <w:rPr>
                <w:rStyle w:val="aff3"/>
                <w:b w:val="0"/>
                <w:sz w:val="28"/>
                <w:szCs w:val="28"/>
                <w:shd w:val="clear" w:color="FFFFFF" w:fill="FFFFFF"/>
              </w:rPr>
            </w:pPr>
            <w:r w:rsidRPr="004A4B47">
              <w:rPr>
                <w:sz w:val="28"/>
                <w:szCs w:val="28"/>
              </w:rPr>
              <w:t xml:space="preserve">О проведении ежегодного конкурса </w:t>
            </w:r>
            <w:r w:rsidRPr="004A4B47">
              <w:rPr>
                <w:rStyle w:val="aff3"/>
                <w:b w:val="0"/>
                <w:sz w:val="28"/>
                <w:szCs w:val="28"/>
                <w:shd w:val="clear" w:color="FFFFFF" w:fill="FFFFFF"/>
              </w:rPr>
              <w:t>«Новогодняя карусель»</w:t>
            </w:r>
          </w:p>
          <w:p w:rsidR="00DA7236" w:rsidRPr="004A4B47" w:rsidRDefault="00DA7236">
            <w:pPr>
              <w:pStyle w:val="ConsPlusCell"/>
              <w:jc w:val="both"/>
            </w:pPr>
          </w:p>
        </w:tc>
        <w:tc>
          <w:tcPr>
            <w:tcW w:w="3651" w:type="dxa"/>
            <w:noWrap/>
          </w:tcPr>
          <w:p w:rsidR="00DA7236" w:rsidRPr="004A4B47" w:rsidRDefault="00BF70B4">
            <w:pPr>
              <w:widowControl w:val="0"/>
              <w:tabs>
                <w:tab w:val="left" w:pos="851"/>
                <w:tab w:val="left" w:pos="1134"/>
                <w:tab w:val="left" w:pos="1276"/>
              </w:tabs>
              <w:jc w:val="both"/>
              <w:rPr>
                <w:b/>
                <w:color w:val="000000"/>
                <w:sz w:val="28"/>
                <w:szCs w:val="28"/>
              </w:rPr>
            </w:pP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w:t>
            </w:r>
          </w:p>
        </w:tc>
        <w:tc>
          <w:tcPr>
            <w:tcW w:w="3418" w:type="dxa"/>
            <w:noWrap/>
          </w:tcPr>
          <w:p w:rsidR="00DA7236" w:rsidRPr="004A4B47" w:rsidRDefault="00BF70B4">
            <w:pPr>
              <w:widowControl w:val="0"/>
              <w:tabs>
                <w:tab w:val="left" w:pos="851"/>
                <w:tab w:val="left" w:pos="1134"/>
                <w:tab w:val="left" w:pos="1276"/>
              </w:tabs>
              <w:jc w:val="center"/>
              <w:rPr>
                <w:b/>
                <w:sz w:val="28"/>
                <w:szCs w:val="28"/>
              </w:rPr>
            </w:pPr>
            <w:r w:rsidRPr="004A4B47">
              <w:rPr>
                <w:sz w:val="28"/>
                <w:szCs w:val="28"/>
              </w:rPr>
              <w:t>4-й квартал ежегодно, в течение всего периода действия Программы</w:t>
            </w:r>
          </w:p>
        </w:tc>
      </w:tr>
      <w:tr w:rsidR="00DA7236" w:rsidRPr="004A4B47">
        <w:trPr>
          <w:cantSplit/>
        </w:trPr>
        <w:tc>
          <w:tcPr>
            <w:tcW w:w="2376" w:type="dxa"/>
            <w:vMerge/>
            <w:noWrap/>
          </w:tcPr>
          <w:p w:rsidR="00DA7236" w:rsidRPr="004A4B47" w:rsidRDefault="00DA7236">
            <w:pPr>
              <w:widowControl w:val="0"/>
              <w:tabs>
                <w:tab w:val="left" w:pos="851"/>
                <w:tab w:val="left" w:pos="1134"/>
                <w:tab w:val="left" w:pos="1276"/>
              </w:tabs>
              <w:jc w:val="center"/>
              <w:rPr>
                <w:b/>
                <w:sz w:val="28"/>
                <w:szCs w:val="28"/>
              </w:rPr>
            </w:pPr>
          </w:p>
        </w:tc>
        <w:tc>
          <w:tcPr>
            <w:tcW w:w="2209" w:type="dxa"/>
            <w:noWrap/>
          </w:tcPr>
          <w:p w:rsidR="00DA7236" w:rsidRPr="004A4B47" w:rsidRDefault="00BF70B4">
            <w:pPr>
              <w:rPr>
                <w:sz w:val="28"/>
                <w:szCs w:val="28"/>
              </w:rPr>
            </w:pPr>
            <w:r w:rsidRPr="004A4B47">
              <w:rPr>
                <w:sz w:val="28"/>
                <w:szCs w:val="28"/>
              </w:rPr>
              <w:t>Паспорт проекта, план управления проектом</w:t>
            </w:r>
          </w:p>
        </w:tc>
        <w:tc>
          <w:tcPr>
            <w:tcW w:w="3654" w:type="dxa"/>
            <w:noWrap/>
          </w:tcPr>
          <w:p w:rsidR="00DA7236" w:rsidRPr="004A4B47" w:rsidRDefault="00BF70B4">
            <w:pPr>
              <w:pStyle w:val="ConsPlusNormal"/>
              <w:widowControl/>
              <w:tabs>
                <w:tab w:val="left" w:pos="1134"/>
              </w:tabs>
              <w:jc w:val="both"/>
              <w:rPr>
                <w:rFonts w:ascii="Times New Roman" w:hAnsi="Times New Roman"/>
                <w:sz w:val="28"/>
                <w:szCs w:val="28"/>
              </w:rPr>
            </w:pPr>
            <w:r w:rsidRPr="004A4B47">
              <w:rPr>
                <w:rFonts w:ascii="Times New Roman" w:hAnsi="Times New Roman"/>
                <w:sz w:val="28"/>
                <w:szCs w:val="28"/>
              </w:rPr>
              <w:t>О реализации социально значимых проектов ТОС</w:t>
            </w:r>
          </w:p>
          <w:p w:rsidR="00DA7236" w:rsidRPr="004A4B47" w:rsidRDefault="00DA7236">
            <w:pPr>
              <w:pStyle w:val="ConsPlusNormal"/>
              <w:widowControl/>
              <w:tabs>
                <w:tab w:val="left" w:pos="1134"/>
              </w:tabs>
              <w:jc w:val="both"/>
              <w:rPr>
                <w:rFonts w:ascii="Times New Roman" w:hAnsi="Times New Roman"/>
                <w:spacing w:val="2"/>
                <w:sz w:val="28"/>
                <w:szCs w:val="28"/>
              </w:rPr>
            </w:pPr>
          </w:p>
        </w:tc>
        <w:tc>
          <w:tcPr>
            <w:tcW w:w="3651" w:type="dxa"/>
            <w:noWrap/>
          </w:tcPr>
          <w:p w:rsidR="00DA7236" w:rsidRPr="004A4B47" w:rsidRDefault="00BF70B4">
            <w:pPr>
              <w:widowControl w:val="0"/>
              <w:tabs>
                <w:tab w:val="left" w:pos="851"/>
                <w:tab w:val="left" w:pos="1134"/>
                <w:tab w:val="left" w:pos="1276"/>
              </w:tabs>
              <w:jc w:val="both"/>
              <w:rPr>
                <w:b/>
                <w:color w:val="000000"/>
                <w:sz w:val="28"/>
                <w:szCs w:val="28"/>
              </w:rPr>
            </w:pP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w:t>
            </w:r>
          </w:p>
        </w:tc>
        <w:tc>
          <w:tcPr>
            <w:tcW w:w="3418" w:type="dxa"/>
            <w:noWrap/>
          </w:tcPr>
          <w:p w:rsidR="00DA7236" w:rsidRPr="004A4B47" w:rsidRDefault="00BF70B4">
            <w:pPr>
              <w:widowControl w:val="0"/>
              <w:tabs>
                <w:tab w:val="left" w:pos="851"/>
                <w:tab w:val="left" w:pos="1134"/>
                <w:tab w:val="left" w:pos="1276"/>
              </w:tabs>
              <w:jc w:val="center"/>
              <w:rPr>
                <w:b/>
                <w:sz w:val="28"/>
                <w:szCs w:val="28"/>
              </w:rPr>
            </w:pPr>
            <w:r w:rsidRPr="004A4B47">
              <w:rPr>
                <w:sz w:val="28"/>
                <w:szCs w:val="28"/>
              </w:rPr>
              <w:t>постоянно</w:t>
            </w:r>
          </w:p>
        </w:tc>
      </w:tr>
      <w:tr w:rsidR="00DA7236" w:rsidRPr="004A4B47">
        <w:trPr>
          <w:cantSplit/>
        </w:trPr>
        <w:tc>
          <w:tcPr>
            <w:tcW w:w="2376" w:type="dxa"/>
            <w:vMerge w:val="restart"/>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 xml:space="preserve">Подпрограмма 2 </w:t>
            </w:r>
          </w:p>
          <w:p w:rsidR="00DA7236" w:rsidRPr="004A4B47" w:rsidRDefault="00BF70B4">
            <w:pPr>
              <w:jc w:val="both"/>
              <w:rPr>
                <w:sz w:val="28"/>
                <w:szCs w:val="28"/>
              </w:rPr>
            </w:pPr>
            <w:r w:rsidRPr="004A4B47">
              <w:rPr>
                <w:sz w:val="28"/>
                <w:szCs w:val="28"/>
              </w:rPr>
              <w:t>«Развитие общественного самоуправления с привлечением общественных организаций и инициативных групп населения»</w:t>
            </w:r>
          </w:p>
          <w:p w:rsidR="00DA7236" w:rsidRPr="004A4B47" w:rsidRDefault="00DA7236">
            <w:pPr>
              <w:widowControl w:val="0"/>
              <w:tabs>
                <w:tab w:val="left" w:pos="851"/>
                <w:tab w:val="left" w:pos="1134"/>
                <w:tab w:val="left" w:pos="1276"/>
              </w:tabs>
              <w:jc w:val="both"/>
              <w:rPr>
                <w:sz w:val="28"/>
                <w:szCs w:val="28"/>
              </w:rPr>
            </w:pPr>
          </w:p>
        </w:tc>
        <w:tc>
          <w:tcPr>
            <w:tcW w:w="2209"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Постановление администрации Прохоровского района</w:t>
            </w:r>
          </w:p>
        </w:tc>
        <w:tc>
          <w:tcPr>
            <w:tcW w:w="3654"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Об утверждении Совета мудрейших</w:t>
            </w:r>
          </w:p>
        </w:tc>
        <w:tc>
          <w:tcPr>
            <w:tcW w:w="3651" w:type="dxa"/>
            <w:noWrap/>
          </w:tcPr>
          <w:p w:rsidR="00DA7236" w:rsidRPr="004A4B47" w:rsidRDefault="00BF70B4">
            <w:pPr>
              <w:widowControl w:val="0"/>
              <w:tabs>
                <w:tab w:val="left" w:pos="851"/>
                <w:tab w:val="left" w:pos="1134"/>
                <w:tab w:val="left" w:pos="1276"/>
              </w:tabs>
              <w:jc w:val="both"/>
              <w:rPr>
                <w:color w:val="000000"/>
                <w:sz w:val="28"/>
                <w:szCs w:val="28"/>
              </w:rPr>
            </w:pP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w:t>
            </w:r>
          </w:p>
        </w:tc>
        <w:tc>
          <w:tcPr>
            <w:tcW w:w="3418" w:type="dxa"/>
            <w:noWrap/>
          </w:tcPr>
          <w:p w:rsidR="00DA7236" w:rsidRPr="004A4B47" w:rsidRDefault="00BF70B4">
            <w:pPr>
              <w:widowControl w:val="0"/>
              <w:tabs>
                <w:tab w:val="left" w:pos="851"/>
                <w:tab w:val="left" w:pos="1134"/>
                <w:tab w:val="left" w:pos="1276"/>
              </w:tabs>
              <w:jc w:val="center"/>
              <w:rPr>
                <w:sz w:val="28"/>
                <w:szCs w:val="28"/>
              </w:rPr>
            </w:pPr>
            <w:r w:rsidRPr="004A4B47">
              <w:rPr>
                <w:sz w:val="28"/>
                <w:szCs w:val="28"/>
              </w:rPr>
              <w:t xml:space="preserve">1 квартал 2019 г. </w:t>
            </w:r>
          </w:p>
        </w:tc>
      </w:tr>
      <w:tr w:rsidR="00DA7236" w:rsidRPr="004A4B47">
        <w:trPr>
          <w:cantSplit/>
        </w:trPr>
        <w:tc>
          <w:tcPr>
            <w:tcW w:w="2376" w:type="dxa"/>
            <w:vMerge/>
            <w:noWrap/>
          </w:tcPr>
          <w:p w:rsidR="00DA7236" w:rsidRPr="004A4B47" w:rsidRDefault="00DA7236">
            <w:pPr>
              <w:widowControl w:val="0"/>
              <w:tabs>
                <w:tab w:val="left" w:pos="851"/>
                <w:tab w:val="left" w:pos="1134"/>
                <w:tab w:val="left" w:pos="1276"/>
              </w:tabs>
              <w:jc w:val="both"/>
              <w:rPr>
                <w:sz w:val="28"/>
                <w:szCs w:val="28"/>
              </w:rPr>
            </w:pPr>
          </w:p>
        </w:tc>
        <w:tc>
          <w:tcPr>
            <w:tcW w:w="2209"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Решения Земских собраний городского и сельских поселений района</w:t>
            </w:r>
          </w:p>
        </w:tc>
        <w:tc>
          <w:tcPr>
            <w:tcW w:w="3654"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Об утверждений положений о старостах</w:t>
            </w:r>
          </w:p>
        </w:tc>
        <w:tc>
          <w:tcPr>
            <w:tcW w:w="3651"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Администрации городского и сельских поселений района</w:t>
            </w:r>
          </w:p>
        </w:tc>
        <w:tc>
          <w:tcPr>
            <w:tcW w:w="3418"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 xml:space="preserve">1 квартал 2019 г. </w:t>
            </w:r>
          </w:p>
        </w:tc>
      </w:tr>
      <w:tr w:rsidR="00DA7236" w:rsidRPr="004A4B47">
        <w:trPr>
          <w:cantSplit/>
        </w:trPr>
        <w:tc>
          <w:tcPr>
            <w:tcW w:w="2376" w:type="dxa"/>
            <w:vMerge/>
            <w:noWrap/>
          </w:tcPr>
          <w:p w:rsidR="00DA7236" w:rsidRPr="004A4B47" w:rsidRDefault="00DA7236">
            <w:pPr>
              <w:widowControl w:val="0"/>
              <w:tabs>
                <w:tab w:val="left" w:pos="851"/>
                <w:tab w:val="left" w:pos="1134"/>
                <w:tab w:val="left" w:pos="1276"/>
              </w:tabs>
              <w:jc w:val="both"/>
              <w:rPr>
                <w:sz w:val="28"/>
                <w:szCs w:val="28"/>
              </w:rPr>
            </w:pPr>
          </w:p>
        </w:tc>
        <w:tc>
          <w:tcPr>
            <w:tcW w:w="2209"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Постановление администрации Прохоровского района</w:t>
            </w:r>
          </w:p>
          <w:p w:rsidR="00DA7236" w:rsidRPr="004A4B47" w:rsidRDefault="00DA7236">
            <w:pPr>
              <w:widowControl w:val="0"/>
              <w:tabs>
                <w:tab w:val="left" w:pos="851"/>
                <w:tab w:val="left" w:pos="1134"/>
                <w:tab w:val="left" w:pos="1276"/>
              </w:tabs>
              <w:jc w:val="both"/>
              <w:rPr>
                <w:sz w:val="28"/>
                <w:szCs w:val="28"/>
              </w:rPr>
            </w:pPr>
          </w:p>
          <w:p w:rsidR="00DA7236" w:rsidRPr="004A4B47" w:rsidRDefault="00DA7236">
            <w:pPr>
              <w:widowControl w:val="0"/>
              <w:tabs>
                <w:tab w:val="left" w:pos="851"/>
                <w:tab w:val="left" w:pos="1134"/>
                <w:tab w:val="left" w:pos="1276"/>
              </w:tabs>
              <w:jc w:val="both"/>
              <w:rPr>
                <w:sz w:val="28"/>
                <w:szCs w:val="28"/>
              </w:rPr>
            </w:pPr>
          </w:p>
          <w:p w:rsidR="00DA7236" w:rsidRPr="004A4B47" w:rsidRDefault="00DA7236">
            <w:pPr>
              <w:widowControl w:val="0"/>
              <w:tabs>
                <w:tab w:val="left" w:pos="851"/>
                <w:tab w:val="left" w:pos="1134"/>
                <w:tab w:val="left" w:pos="1276"/>
              </w:tabs>
              <w:jc w:val="both"/>
              <w:rPr>
                <w:sz w:val="28"/>
                <w:szCs w:val="28"/>
              </w:rPr>
            </w:pPr>
          </w:p>
        </w:tc>
        <w:tc>
          <w:tcPr>
            <w:tcW w:w="3654"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О  проведении конкурса  социально- значимых проектов</w:t>
            </w:r>
          </w:p>
        </w:tc>
        <w:tc>
          <w:tcPr>
            <w:tcW w:w="3651" w:type="dxa"/>
            <w:noWrap/>
          </w:tcPr>
          <w:p w:rsidR="00DA7236" w:rsidRPr="004A4B47" w:rsidRDefault="00BF70B4">
            <w:pPr>
              <w:widowControl w:val="0"/>
              <w:tabs>
                <w:tab w:val="left" w:pos="851"/>
                <w:tab w:val="left" w:pos="1134"/>
                <w:tab w:val="left" w:pos="1276"/>
              </w:tabs>
              <w:jc w:val="both"/>
              <w:rPr>
                <w:color w:val="000000"/>
                <w:sz w:val="28"/>
                <w:szCs w:val="28"/>
              </w:rPr>
            </w:pP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w:t>
            </w:r>
          </w:p>
        </w:tc>
        <w:tc>
          <w:tcPr>
            <w:tcW w:w="3418"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в течение всего периода действия Программы</w:t>
            </w:r>
          </w:p>
        </w:tc>
      </w:tr>
      <w:tr w:rsidR="00DA7236" w:rsidRPr="004A4B47">
        <w:trPr>
          <w:cantSplit/>
        </w:trPr>
        <w:tc>
          <w:tcPr>
            <w:tcW w:w="2376" w:type="dxa"/>
            <w:vMerge w:val="restart"/>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 xml:space="preserve">Подпрограмма 3 </w:t>
            </w:r>
          </w:p>
          <w:p w:rsidR="00DA7236" w:rsidRPr="004A4B47" w:rsidRDefault="00BF70B4">
            <w:pPr>
              <w:jc w:val="both"/>
              <w:rPr>
                <w:sz w:val="28"/>
                <w:szCs w:val="28"/>
              </w:rPr>
            </w:pPr>
            <w:r w:rsidRPr="004A4B47">
              <w:rPr>
                <w:sz w:val="28"/>
                <w:szCs w:val="28"/>
              </w:rPr>
              <w:t xml:space="preserve">«Развитие системы поощрения граждан и </w:t>
            </w:r>
            <w:r w:rsidRPr="004A4B47">
              <w:rPr>
                <w:sz w:val="28"/>
                <w:szCs w:val="28"/>
              </w:rPr>
              <w:lastRenderedPageBreak/>
              <w:t>организаций за высокие показатели общественно полезной деятельности и заслуги в социально-экономическом развитии муниципального района «Прохоровский район»</w:t>
            </w:r>
          </w:p>
          <w:p w:rsidR="00DA7236" w:rsidRPr="004A4B47" w:rsidRDefault="00DA7236">
            <w:pPr>
              <w:widowControl w:val="0"/>
              <w:tabs>
                <w:tab w:val="left" w:pos="851"/>
                <w:tab w:val="left" w:pos="1134"/>
                <w:tab w:val="left" w:pos="1276"/>
              </w:tabs>
              <w:jc w:val="both"/>
              <w:rPr>
                <w:sz w:val="28"/>
                <w:szCs w:val="28"/>
              </w:rPr>
            </w:pPr>
          </w:p>
        </w:tc>
        <w:tc>
          <w:tcPr>
            <w:tcW w:w="2209"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lastRenderedPageBreak/>
              <w:t>Постановление администрации Прохоровского района</w:t>
            </w:r>
          </w:p>
        </w:tc>
        <w:tc>
          <w:tcPr>
            <w:tcW w:w="3654"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О поощрении</w:t>
            </w:r>
          </w:p>
        </w:tc>
        <w:tc>
          <w:tcPr>
            <w:tcW w:w="3651" w:type="dxa"/>
            <w:noWrap/>
          </w:tcPr>
          <w:p w:rsidR="00DA7236" w:rsidRPr="004A4B47" w:rsidRDefault="00BF70B4">
            <w:pPr>
              <w:widowControl w:val="0"/>
              <w:tabs>
                <w:tab w:val="left" w:pos="851"/>
                <w:tab w:val="left" w:pos="1134"/>
                <w:tab w:val="left" w:pos="1276"/>
              </w:tabs>
              <w:jc w:val="both"/>
              <w:rPr>
                <w:color w:val="000000"/>
                <w:sz w:val="28"/>
                <w:szCs w:val="28"/>
              </w:rPr>
            </w:pPr>
            <w:r w:rsidRPr="004A4B47">
              <w:rPr>
                <w:color w:val="000000"/>
                <w:sz w:val="28"/>
                <w:szCs w:val="28"/>
                <w:shd w:val="clear" w:color="FFFFFF" w:fill="FFFFFF"/>
              </w:rPr>
              <w:t>Управление внутренней, кадровой политики, информационного обеспечения и противодействия коррупции</w:t>
            </w:r>
          </w:p>
        </w:tc>
        <w:tc>
          <w:tcPr>
            <w:tcW w:w="3418"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в течение всего периода действия Программы</w:t>
            </w:r>
          </w:p>
        </w:tc>
      </w:tr>
      <w:tr w:rsidR="00DA7236" w:rsidRPr="004A4B47">
        <w:trPr>
          <w:cantSplit/>
          <w:trHeight w:val="1380"/>
        </w:trPr>
        <w:tc>
          <w:tcPr>
            <w:tcW w:w="2376" w:type="dxa"/>
            <w:vMerge/>
            <w:noWrap/>
          </w:tcPr>
          <w:p w:rsidR="00DA7236" w:rsidRPr="004A4B47" w:rsidRDefault="00DA7236">
            <w:pPr>
              <w:widowControl w:val="0"/>
              <w:tabs>
                <w:tab w:val="left" w:pos="851"/>
                <w:tab w:val="left" w:pos="1134"/>
                <w:tab w:val="left" w:pos="1276"/>
              </w:tabs>
              <w:jc w:val="both"/>
              <w:rPr>
                <w:sz w:val="28"/>
                <w:szCs w:val="28"/>
              </w:rPr>
            </w:pPr>
          </w:p>
        </w:tc>
        <w:tc>
          <w:tcPr>
            <w:tcW w:w="2209"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 xml:space="preserve">Решения Муниципального совета Прохоровского района </w:t>
            </w:r>
          </w:p>
        </w:tc>
        <w:tc>
          <w:tcPr>
            <w:tcW w:w="3654"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О присвоении почетного звания «Почетный гражданин Прохоровского района», а также медали «За заслуги перед Прохоровской землей»</w:t>
            </w:r>
          </w:p>
        </w:tc>
        <w:tc>
          <w:tcPr>
            <w:tcW w:w="3651" w:type="dxa"/>
            <w:noWrap/>
          </w:tcPr>
          <w:p w:rsidR="00DA7236" w:rsidRPr="004A4B47" w:rsidRDefault="00BF70B4">
            <w:pPr>
              <w:widowControl w:val="0"/>
              <w:tabs>
                <w:tab w:val="left" w:pos="851"/>
                <w:tab w:val="left" w:pos="1134"/>
                <w:tab w:val="left" w:pos="1276"/>
              </w:tabs>
              <w:jc w:val="both"/>
              <w:rPr>
                <w:color w:val="000000"/>
                <w:sz w:val="28"/>
                <w:szCs w:val="28"/>
              </w:rPr>
            </w:pPr>
            <w:r w:rsidRPr="004A4B47">
              <w:rPr>
                <w:color w:val="000000"/>
                <w:sz w:val="28"/>
                <w:szCs w:val="28"/>
              </w:rPr>
              <w:t>Муниципальный совет Прохоровского района</w:t>
            </w:r>
          </w:p>
        </w:tc>
        <w:tc>
          <w:tcPr>
            <w:tcW w:w="3418" w:type="dxa"/>
            <w:noWrap/>
          </w:tcPr>
          <w:p w:rsidR="00DA7236" w:rsidRPr="004A4B47" w:rsidRDefault="00BF70B4">
            <w:pPr>
              <w:widowControl w:val="0"/>
              <w:tabs>
                <w:tab w:val="left" w:pos="851"/>
                <w:tab w:val="left" w:pos="1134"/>
                <w:tab w:val="left" w:pos="1276"/>
              </w:tabs>
              <w:jc w:val="both"/>
              <w:rPr>
                <w:sz w:val="28"/>
                <w:szCs w:val="28"/>
              </w:rPr>
            </w:pPr>
            <w:r w:rsidRPr="004A4B47">
              <w:rPr>
                <w:sz w:val="28"/>
                <w:szCs w:val="28"/>
              </w:rPr>
              <w:t>1-й квартал ежегодно, в течение всего периода действия Программы</w:t>
            </w:r>
          </w:p>
        </w:tc>
      </w:tr>
    </w:tbl>
    <w:p w:rsidR="00DA7236" w:rsidRPr="004A4B47" w:rsidRDefault="00DA7236">
      <w:pPr>
        <w:widowControl w:val="0"/>
        <w:outlineLvl w:val="2"/>
        <w:rPr>
          <w:b/>
          <w:sz w:val="28"/>
          <w:szCs w:val="28"/>
        </w:rPr>
      </w:pPr>
    </w:p>
    <w:p w:rsidR="00DA7236" w:rsidRPr="004A4B47" w:rsidRDefault="00DA7236">
      <w:pPr>
        <w:ind w:left="10080"/>
        <w:jc w:val="center"/>
        <w:rPr>
          <w:b/>
          <w:sz w:val="28"/>
          <w:szCs w:val="28"/>
        </w:rPr>
      </w:pPr>
    </w:p>
    <w:p w:rsidR="00DA7236" w:rsidRPr="004A4B47" w:rsidRDefault="00DA7236">
      <w:pPr>
        <w:ind w:left="10080"/>
        <w:jc w:val="center"/>
        <w:rPr>
          <w:b/>
          <w:sz w:val="28"/>
          <w:szCs w:val="28"/>
        </w:rPr>
      </w:pPr>
    </w:p>
    <w:p w:rsidR="00DA7236" w:rsidRDefault="00DA7236">
      <w:pPr>
        <w:ind w:left="10080"/>
        <w:jc w:val="center"/>
        <w:rPr>
          <w:b/>
          <w:sz w:val="28"/>
          <w:szCs w:val="28"/>
        </w:rPr>
      </w:pPr>
    </w:p>
    <w:p w:rsidR="003C6A96" w:rsidRDefault="003C6A96">
      <w:pPr>
        <w:ind w:left="10080"/>
        <w:jc w:val="center"/>
        <w:rPr>
          <w:b/>
          <w:sz w:val="28"/>
          <w:szCs w:val="28"/>
        </w:rPr>
      </w:pPr>
    </w:p>
    <w:p w:rsidR="003C6A96" w:rsidRDefault="003C6A96">
      <w:pPr>
        <w:ind w:left="10080"/>
        <w:jc w:val="center"/>
        <w:rPr>
          <w:b/>
          <w:sz w:val="28"/>
          <w:szCs w:val="28"/>
        </w:rPr>
      </w:pPr>
    </w:p>
    <w:p w:rsidR="003C6A96" w:rsidRDefault="003C6A96">
      <w:pPr>
        <w:ind w:left="10080"/>
        <w:jc w:val="center"/>
        <w:rPr>
          <w:b/>
          <w:sz w:val="28"/>
          <w:szCs w:val="28"/>
        </w:rPr>
      </w:pPr>
    </w:p>
    <w:p w:rsidR="003C6A96" w:rsidRDefault="003C6A96">
      <w:pPr>
        <w:ind w:left="10080"/>
        <w:jc w:val="center"/>
        <w:rPr>
          <w:b/>
          <w:sz w:val="28"/>
          <w:szCs w:val="28"/>
        </w:rPr>
      </w:pPr>
    </w:p>
    <w:p w:rsidR="003C6A96" w:rsidRDefault="003C6A96">
      <w:pPr>
        <w:ind w:left="10080"/>
        <w:jc w:val="center"/>
        <w:rPr>
          <w:b/>
          <w:sz w:val="28"/>
          <w:szCs w:val="28"/>
        </w:rPr>
      </w:pPr>
    </w:p>
    <w:p w:rsidR="003C6A96" w:rsidRDefault="003C6A96">
      <w:pPr>
        <w:ind w:left="10080"/>
        <w:jc w:val="center"/>
        <w:rPr>
          <w:b/>
          <w:sz w:val="28"/>
          <w:szCs w:val="28"/>
        </w:rPr>
      </w:pPr>
    </w:p>
    <w:p w:rsidR="003C6A96" w:rsidRDefault="003C6A96">
      <w:pPr>
        <w:ind w:left="10080"/>
        <w:jc w:val="center"/>
        <w:rPr>
          <w:b/>
          <w:sz w:val="28"/>
          <w:szCs w:val="28"/>
        </w:rPr>
      </w:pPr>
    </w:p>
    <w:p w:rsidR="003C6A96" w:rsidRDefault="003C6A96">
      <w:pPr>
        <w:ind w:left="10080"/>
        <w:jc w:val="center"/>
        <w:rPr>
          <w:b/>
          <w:sz w:val="28"/>
          <w:szCs w:val="28"/>
        </w:rPr>
      </w:pPr>
    </w:p>
    <w:p w:rsidR="003C6A96" w:rsidRPr="004A4B47" w:rsidRDefault="003C6A96">
      <w:pPr>
        <w:ind w:left="10080"/>
        <w:jc w:val="center"/>
        <w:rPr>
          <w:b/>
          <w:sz w:val="28"/>
          <w:szCs w:val="28"/>
        </w:rPr>
      </w:pPr>
    </w:p>
    <w:p w:rsidR="00DA7236" w:rsidRPr="004A4B47" w:rsidRDefault="00DA7236">
      <w:pPr>
        <w:ind w:left="10080"/>
        <w:jc w:val="center"/>
        <w:rPr>
          <w:b/>
          <w:sz w:val="28"/>
          <w:szCs w:val="28"/>
        </w:rPr>
      </w:pPr>
    </w:p>
    <w:p w:rsidR="00DA7236" w:rsidRPr="004A4B47" w:rsidRDefault="00DA7236">
      <w:pPr>
        <w:ind w:left="10080"/>
        <w:jc w:val="center"/>
        <w:rPr>
          <w:b/>
          <w:sz w:val="28"/>
          <w:szCs w:val="28"/>
        </w:rPr>
      </w:pPr>
    </w:p>
    <w:p w:rsidR="00DA7236" w:rsidRPr="004A4B47" w:rsidRDefault="00BF70B4">
      <w:pPr>
        <w:ind w:left="10080"/>
        <w:jc w:val="center"/>
        <w:rPr>
          <w:b/>
          <w:sz w:val="28"/>
          <w:szCs w:val="28"/>
        </w:rPr>
      </w:pPr>
      <w:r w:rsidRPr="004A4B47">
        <w:rPr>
          <w:b/>
          <w:sz w:val="28"/>
          <w:szCs w:val="28"/>
        </w:rPr>
        <w:lastRenderedPageBreak/>
        <w:t>Приложение № 3</w:t>
      </w:r>
    </w:p>
    <w:p w:rsidR="00DA7236" w:rsidRPr="004A4B47" w:rsidRDefault="00BF70B4">
      <w:pPr>
        <w:ind w:left="10080"/>
        <w:jc w:val="center"/>
        <w:rPr>
          <w:b/>
          <w:sz w:val="28"/>
          <w:szCs w:val="28"/>
        </w:rPr>
      </w:pPr>
      <w:r w:rsidRPr="004A4B47">
        <w:rPr>
          <w:b/>
          <w:sz w:val="28"/>
          <w:szCs w:val="28"/>
        </w:rPr>
        <w:t>к муниципальной программе</w:t>
      </w:r>
    </w:p>
    <w:p w:rsidR="00DA7236" w:rsidRPr="004A4B47" w:rsidRDefault="00BF70B4">
      <w:pPr>
        <w:ind w:left="10080"/>
        <w:jc w:val="center"/>
        <w:rPr>
          <w:b/>
          <w:sz w:val="28"/>
          <w:szCs w:val="28"/>
        </w:rPr>
      </w:pPr>
      <w:r w:rsidRPr="004A4B47">
        <w:rPr>
          <w:b/>
          <w:sz w:val="28"/>
          <w:szCs w:val="28"/>
        </w:rPr>
        <w:t>«Развитие общественного самоуправления</w:t>
      </w:r>
      <w:r w:rsidR="003C6A96">
        <w:rPr>
          <w:b/>
          <w:sz w:val="28"/>
          <w:szCs w:val="28"/>
        </w:rPr>
        <w:t xml:space="preserve"> </w:t>
      </w:r>
      <w:r w:rsidRPr="004A4B47">
        <w:rPr>
          <w:b/>
          <w:sz w:val="28"/>
          <w:szCs w:val="28"/>
        </w:rPr>
        <w:t xml:space="preserve">и социальной активности населения           муниципального района </w:t>
      </w:r>
    </w:p>
    <w:p w:rsidR="00DA7236" w:rsidRPr="004A4B47" w:rsidRDefault="00BF70B4">
      <w:pPr>
        <w:ind w:left="10080"/>
        <w:jc w:val="center"/>
        <w:rPr>
          <w:b/>
          <w:sz w:val="28"/>
          <w:szCs w:val="28"/>
        </w:rPr>
      </w:pPr>
      <w:r w:rsidRPr="004A4B47">
        <w:rPr>
          <w:b/>
          <w:sz w:val="28"/>
          <w:szCs w:val="28"/>
        </w:rPr>
        <w:t>«Прохоровский район»</w:t>
      </w:r>
    </w:p>
    <w:p w:rsidR="00DA7236" w:rsidRPr="004A4B47" w:rsidRDefault="00DA7236">
      <w:pPr>
        <w:widowControl w:val="0"/>
        <w:ind w:firstLine="540"/>
        <w:jc w:val="right"/>
        <w:rPr>
          <w:b/>
          <w:sz w:val="28"/>
          <w:szCs w:val="28"/>
        </w:rPr>
      </w:pPr>
    </w:p>
    <w:p w:rsidR="00DA7236" w:rsidRPr="004A4B47" w:rsidRDefault="00DA7236">
      <w:pPr>
        <w:widowControl w:val="0"/>
        <w:ind w:firstLine="540"/>
        <w:jc w:val="right"/>
        <w:rPr>
          <w:b/>
          <w:sz w:val="28"/>
          <w:szCs w:val="28"/>
        </w:rPr>
      </w:pPr>
    </w:p>
    <w:p w:rsidR="00DA7236" w:rsidRPr="004A4B47" w:rsidRDefault="00DA7236">
      <w:pPr>
        <w:widowControl w:val="0"/>
        <w:ind w:firstLine="540"/>
        <w:jc w:val="center"/>
        <w:rPr>
          <w:b/>
          <w:sz w:val="28"/>
          <w:szCs w:val="28"/>
        </w:rPr>
      </w:pPr>
    </w:p>
    <w:p w:rsidR="00DA7236" w:rsidRPr="004A4B47" w:rsidRDefault="00BF70B4">
      <w:pPr>
        <w:widowControl w:val="0"/>
        <w:ind w:firstLine="540"/>
        <w:jc w:val="center"/>
        <w:rPr>
          <w:b/>
          <w:sz w:val="28"/>
          <w:szCs w:val="28"/>
        </w:rPr>
      </w:pPr>
      <w:r w:rsidRPr="004A4B47">
        <w:rPr>
          <w:b/>
          <w:sz w:val="28"/>
          <w:szCs w:val="28"/>
        </w:rPr>
        <w:t>Ресурсное обеспечение и прогнозная (справочная) оценка расходов на реализацию</w:t>
      </w:r>
    </w:p>
    <w:p w:rsidR="00DA7236" w:rsidRPr="004A4B47" w:rsidRDefault="00BF70B4">
      <w:pPr>
        <w:jc w:val="center"/>
        <w:rPr>
          <w:b/>
          <w:sz w:val="28"/>
          <w:szCs w:val="28"/>
        </w:rPr>
      </w:pPr>
      <w:r w:rsidRPr="004A4B47">
        <w:rPr>
          <w:b/>
          <w:sz w:val="28"/>
          <w:szCs w:val="28"/>
        </w:rPr>
        <w:t>основных мероприятий муниципальной программы Прохоровского района «Развитие общественного самоуправления</w:t>
      </w:r>
      <w:r w:rsidR="003C6A96">
        <w:rPr>
          <w:b/>
          <w:sz w:val="28"/>
          <w:szCs w:val="28"/>
        </w:rPr>
        <w:t xml:space="preserve"> </w:t>
      </w:r>
      <w:r w:rsidRPr="004A4B47">
        <w:rPr>
          <w:b/>
          <w:sz w:val="28"/>
          <w:szCs w:val="28"/>
        </w:rPr>
        <w:t xml:space="preserve">и социальной активности населения   муниципального района  «Прохоровский район» </w:t>
      </w:r>
    </w:p>
    <w:p w:rsidR="00DA7236" w:rsidRPr="004A4B47" w:rsidRDefault="00DA7236">
      <w:pPr>
        <w:jc w:val="center"/>
        <w:rPr>
          <w:b/>
          <w:sz w:val="28"/>
          <w:szCs w:val="28"/>
        </w:rPr>
      </w:pPr>
    </w:p>
    <w:tbl>
      <w:tblPr>
        <w:tblW w:w="5122" w:type="pct"/>
        <w:tblLook w:val="04A0"/>
      </w:tblPr>
      <w:tblGrid>
        <w:gridCol w:w="1879"/>
        <w:gridCol w:w="2198"/>
        <w:gridCol w:w="2063"/>
        <w:gridCol w:w="1838"/>
        <w:gridCol w:w="1413"/>
        <w:gridCol w:w="1273"/>
        <w:gridCol w:w="1139"/>
        <w:gridCol w:w="987"/>
        <w:gridCol w:w="1061"/>
        <w:gridCol w:w="1553"/>
      </w:tblGrid>
      <w:tr w:rsidR="00DA7236" w:rsidRPr="003C6A96" w:rsidTr="003C6A96">
        <w:trPr>
          <w:cantSplit/>
          <w:trHeight w:val="828"/>
        </w:trPr>
        <w:tc>
          <w:tcPr>
            <w:tcW w:w="1879" w:type="dxa"/>
            <w:vMerge w:val="restart"/>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bookmarkStart w:id="0" w:name="Par2307"/>
            <w:bookmarkEnd w:id="0"/>
            <w:r w:rsidRPr="003C6A96">
              <w:rPr>
                <w:bCs/>
                <w:color w:val="000000"/>
                <w:sz w:val="22"/>
                <w:szCs w:val="22"/>
              </w:rPr>
              <w:t>Статус</w:t>
            </w:r>
          </w:p>
        </w:tc>
        <w:tc>
          <w:tcPr>
            <w:tcW w:w="2198" w:type="dxa"/>
            <w:vMerge w:val="restart"/>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Наименование муниципальной программы, подпрограммы, основные мероприятия</w:t>
            </w:r>
          </w:p>
        </w:tc>
        <w:tc>
          <w:tcPr>
            <w:tcW w:w="2063" w:type="dxa"/>
            <w:vMerge w:val="restart"/>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Источники</w:t>
            </w:r>
            <w:r w:rsidRPr="003C6A96">
              <w:rPr>
                <w:bCs/>
                <w:color w:val="000000"/>
                <w:sz w:val="22"/>
                <w:szCs w:val="22"/>
              </w:rPr>
              <w:br/>
              <w:t>финансирования</w:t>
            </w:r>
          </w:p>
        </w:tc>
        <w:tc>
          <w:tcPr>
            <w:tcW w:w="1838" w:type="dxa"/>
            <w:vMerge w:val="restart"/>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Объем финансирования, источники финансирования</w:t>
            </w:r>
          </w:p>
        </w:tc>
        <w:tc>
          <w:tcPr>
            <w:tcW w:w="5873" w:type="dxa"/>
            <w:gridSpan w:val="5"/>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ind w:left="-256" w:firstLine="256"/>
              <w:jc w:val="center"/>
              <w:rPr>
                <w:bCs/>
                <w:color w:val="000000"/>
                <w:sz w:val="22"/>
                <w:szCs w:val="22"/>
              </w:rPr>
            </w:pPr>
            <w:r w:rsidRPr="003C6A96">
              <w:rPr>
                <w:bCs/>
                <w:color w:val="000000"/>
                <w:sz w:val="22"/>
                <w:szCs w:val="22"/>
              </w:rPr>
              <w:t>Оценка расходов (тыс. рублей)</w:t>
            </w:r>
          </w:p>
        </w:tc>
        <w:tc>
          <w:tcPr>
            <w:tcW w:w="1553" w:type="dxa"/>
            <w:vMerge w:val="restart"/>
            <w:tcBorders>
              <w:top w:val="single" w:sz="4" w:space="0" w:color="000000"/>
              <w:left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Итого за годы реализации</w:t>
            </w:r>
          </w:p>
        </w:tc>
      </w:tr>
      <w:tr w:rsidR="00DA7236" w:rsidRPr="003C6A96" w:rsidTr="003C6A96">
        <w:trPr>
          <w:cantSplit/>
          <w:trHeight w:val="828"/>
        </w:trPr>
        <w:tc>
          <w:tcPr>
            <w:tcW w:w="1879"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183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2019</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2020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2021</w:t>
            </w:r>
          </w:p>
        </w:tc>
        <w:tc>
          <w:tcPr>
            <w:tcW w:w="987" w:type="dxa"/>
            <w:tcBorders>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2022</w:t>
            </w:r>
          </w:p>
        </w:tc>
        <w:tc>
          <w:tcPr>
            <w:tcW w:w="1061" w:type="dxa"/>
            <w:tcBorders>
              <w:left w:val="single" w:sz="4" w:space="0" w:color="000000"/>
              <w:bottom w:val="single" w:sz="4" w:space="0" w:color="000000"/>
              <w:right w:val="single" w:sz="4" w:space="0" w:color="000000"/>
            </w:tcBorders>
            <w:noWrap/>
            <w:vAlign w:val="center"/>
          </w:tcPr>
          <w:p w:rsidR="00DA7236" w:rsidRPr="003C6A96" w:rsidRDefault="00BF70B4">
            <w:pPr>
              <w:ind w:left="-256" w:firstLine="256"/>
              <w:jc w:val="center"/>
              <w:rPr>
                <w:bCs/>
                <w:color w:val="000000"/>
                <w:sz w:val="22"/>
                <w:szCs w:val="22"/>
              </w:rPr>
            </w:pPr>
            <w:r w:rsidRPr="003C6A96">
              <w:rPr>
                <w:bCs/>
                <w:color w:val="000000"/>
                <w:sz w:val="22"/>
                <w:szCs w:val="22"/>
              </w:rPr>
              <w:t>2023</w:t>
            </w:r>
          </w:p>
        </w:tc>
        <w:tc>
          <w:tcPr>
            <w:tcW w:w="1553" w:type="dxa"/>
            <w:vMerge/>
            <w:tcBorders>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r>
      <w:tr w:rsidR="00DA7236" w:rsidRPr="003C6A96" w:rsidTr="003C6A96">
        <w:trPr>
          <w:cantSplit/>
          <w:trHeight w:val="828"/>
        </w:trPr>
        <w:tc>
          <w:tcPr>
            <w:tcW w:w="1879" w:type="dxa"/>
            <w:vMerge w:val="restart"/>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bCs/>
                <w:color w:val="000000"/>
                <w:sz w:val="22"/>
                <w:szCs w:val="22"/>
              </w:rPr>
            </w:pPr>
            <w:r w:rsidRPr="003C6A96">
              <w:rPr>
                <w:bCs/>
                <w:color w:val="000000"/>
                <w:sz w:val="22"/>
                <w:szCs w:val="22"/>
              </w:rPr>
              <w:t>Муниципальная программа</w:t>
            </w:r>
          </w:p>
        </w:tc>
        <w:tc>
          <w:tcPr>
            <w:tcW w:w="2198" w:type="dxa"/>
            <w:vMerge w:val="restart"/>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both"/>
              <w:rPr>
                <w:bCs/>
                <w:color w:val="000000"/>
                <w:sz w:val="22"/>
                <w:szCs w:val="22"/>
              </w:rPr>
            </w:pPr>
            <w:r w:rsidRPr="003C6A96">
              <w:rPr>
                <w:sz w:val="22"/>
                <w:szCs w:val="22"/>
              </w:rPr>
              <w:t>«Развитие общественного самоуправления и социальной активности населения   муниципального района  «Прохоровский район»</w:t>
            </w: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color w:val="000000"/>
                <w:sz w:val="22"/>
                <w:szCs w:val="22"/>
              </w:rPr>
            </w:pPr>
            <w:r w:rsidRPr="003C6A96">
              <w:rPr>
                <w:bCs/>
                <w:color w:val="000000"/>
                <w:sz w:val="22"/>
                <w:szCs w:val="22"/>
              </w:rPr>
              <w:t>Всего</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sz w:val="22"/>
                <w:szCs w:val="22"/>
              </w:rPr>
              <w:t>6012,774</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1875,274</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1687,5</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850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850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ind w:left="-256" w:firstLine="256"/>
              <w:jc w:val="center"/>
              <w:rPr>
                <w:sz w:val="22"/>
                <w:szCs w:val="22"/>
              </w:rPr>
            </w:pPr>
            <w:r w:rsidRPr="003C6A96">
              <w:rPr>
                <w:sz w:val="22"/>
                <w:szCs w:val="22"/>
              </w:rPr>
              <w:t>750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sz w:val="22"/>
                <w:szCs w:val="22"/>
              </w:rPr>
              <w:t>6012,774</w:t>
            </w:r>
          </w:p>
        </w:tc>
      </w:tr>
      <w:tr w:rsidR="00DA7236" w:rsidRPr="003C6A96" w:rsidTr="003C6A96">
        <w:trPr>
          <w:cantSplit/>
          <w:trHeight w:val="828"/>
        </w:trPr>
        <w:tc>
          <w:tcPr>
            <w:tcW w:w="1879"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rPr>
                <w:bCs/>
                <w:color w:val="000000"/>
                <w:sz w:val="22"/>
                <w:szCs w:val="22"/>
              </w:rPr>
            </w:pPr>
            <w:r w:rsidRPr="003C6A96">
              <w:rPr>
                <w:bCs/>
                <w:color w:val="000000"/>
                <w:sz w:val="22"/>
                <w:szCs w:val="22"/>
              </w:rPr>
              <w:t>Бюджет муниципального района</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5193,074</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1558,074</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1185,00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jc w:val="center"/>
              <w:rPr>
                <w:bCs/>
                <w:color w:val="000000"/>
                <w:sz w:val="22"/>
                <w:szCs w:val="22"/>
              </w:rPr>
            </w:pPr>
          </w:p>
          <w:p w:rsidR="00DA7236" w:rsidRPr="003C6A96" w:rsidRDefault="00BF70B4">
            <w:pPr>
              <w:jc w:val="center"/>
              <w:rPr>
                <w:bCs/>
                <w:color w:val="000000"/>
                <w:sz w:val="22"/>
                <w:szCs w:val="22"/>
              </w:rPr>
            </w:pPr>
            <w:r w:rsidRPr="003C6A96">
              <w:rPr>
                <w:bCs/>
                <w:color w:val="000000"/>
                <w:sz w:val="22"/>
                <w:szCs w:val="22"/>
              </w:rPr>
              <w:t>850,00</w:t>
            </w:r>
          </w:p>
          <w:p w:rsidR="00DA7236" w:rsidRPr="003C6A96" w:rsidRDefault="00DA7236">
            <w:pPr>
              <w:jc w:val="center"/>
              <w:rPr>
                <w:bCs/>
                <w:color w:val="000000"/>
                <w:sz w:val="22"/>
                <w:szCs w:val="22"/>
              </w:rPr>
            </w:pP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850,00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ind w:left="-256" w:firstLine="256"/>
              <w:jc w:val="center"/>
              <w:rPr>
                <w:bCs/>
                <w:color w:val="000000"/>
                <w:sz w:val="22"/>
                <w:szCs w:val="22"/>
              </w:rPr>
            </w:pPr>
            <w:r w:rsidRPr="003C6A96">
              <w:rPr>
                <w:bCs/>
                <w:color w:val="000000"/>
                <w:sz w:val="22"/>
                <w:szCs w:val="22"/>
              </w:rPr>
              <w:t>750,00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5193,074</w:t>
            </w:r>
          </w:p>
        </w:tc>
      </w:tr>
      <w:tr w:rsidR="00DA7236" w:rsidRPr="003C6A96" w:rsidTr="003C6A96">
        <w:trPr>
          <w:cantSplit/>
          <w:trHeight w:val="828"/>
        </w:trPr>
        <w:tc>
          <w:tcPr>
            <w:tcW w:w="1879"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color w:val="000000"/>
                <w:sz w:val="22"/>
                <w:szCs w:val="22"/>
              </w:rPr>
            </w:pPr>
            <w:r w:rsidRPr="003C6A96">
              <w:rPr>
                <w:bCs/>
                <w:color w:val="000000"/>
                <w:sz w:val="22"/>
                <w:szCs w:val="22"/>
              </w:rPr>
              <w:t>Областной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819,700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317,200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502,5</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819,700</w:t>
            </w:r>
          </w:p>
        </w:tc>
      </w:tr>
      <w:tr w:rsidR="00DA7236" w:rsidRPr="003C6A96" w:rsidTr="003C6A96">
        <w:trPr>
          <w:cantSplit/>
          <w:trHeight w:val="828"/>
        </w:trPr>
        <w:tc>
          <w:tcPr>
            <w:tcW w:w="1879"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color w:val="000000"/>
                <w:sz w:val="22"/>
                <w:szCs w:val="22"/>
              </w:rPr>
            </w:pPr>
            <w:r w:rsidRPr="003C6A96">
              <w:rPr>
                <w:bCs/>
                <w:color w:val="000000"/>
                <w:sz w:val="22"/>
                <w:szCs w:val="22"/>
              </w:rPr>
              <w:t>Федеральный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r>
      <w:tr w:rsidR="00DA7236" w:rsidRPr="003C6A96" w:rsidTr="003C6A96">
        <w:trPr>
          <w:cantSplit/>
          <w:trHeight w:val="828"/>
        </w:trPr>
        <w:tc>
          <w:tcPr>
            <w:tcW w:w="1879"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color w:val="000000"/>
                <w:sz w:val="22"/>
                <w:szCs w:val="22"/>
              </w:rPr>
            </w:pPr>
            <w:r w:rsidRPr="003C6A96">
              <w:rPr>
                <w:bCs/>
                <w:color w:val="000000"/>
                <w:sz w:val="22"/>
                <w:szCs w:val="22"/>
              </w:rPr>
              <w:t>Иные источники</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r>
      <w:tr w:rsidR="00DA7236" w:rsidRPr="003C6A96" w:rsidTr="003C6A96">
        <w:trPr>
          <w:cantSplit/>
          <w:trHeight w:val="828"/>
        </w:trPr>
        <w:tc>
          <w:tcPr>
            <w:tcW w:w="1879" w:type="dxa"/>
            <w:vMerge w:val="restart"/>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bCs/>
                <w:sz w:val="22"/>
                <w:szCs w:val="22"/>
              </w:rPr>
            </w:pPr>
            <w:r w:rsidRPr="003C6A96">
              <w:rPr>
                <w:bCs/>
                <w:sz w:val="22"/>
                <w:szCs w:val="22"/>
              </w:rPr>
              <w:t>Подпрограмма 1</w:t>
            </w:r>
          </w:p>
        </w:tc>
        <w:tc>
          <w:tcPr>
            <w:tcW w:w="2198" w:type="dxa"/>
            <w:vMerge w:val="restart"/>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both"/>
              <w:rPr>
                <w:bCs/>
                <w:sz w:val="22"/>
                <w:szCs w:val="22"/>
              </w:rPr>
            </w:pPr>
            <w:r w:rsidRPr="003C6A96">
              <w:rPr>
                <w:bCs/>
                <w:sz w:val="22"/>
                <w:szCs w:val="22"/>
              </w:rPr>
              <w:t xml:space="preserve">«Развитие территориального общественного самоуправления и социальной активности населения» </w:t>
            </w: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sz w:val="22"/>
                <w:szCs w:val="22"/>
              </w:rPr>
            </w:pPr>
            <w:r w:rsidRPr="003C6A96">
              <w:rPr>
                <w:bCs/>
                <w:sz w:val="22"/>
                <w:szCs w:val="22"/>
              </w:rPr>
              <w:t xml:space="preserve">Всего: </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rsidP="009E5E9F">
            <w:pPr>
              <w:jc w:val="center"/>
              <w:rPr>
                <w:bCs/>
                <w:sz w:val="22"/>
                <w:szCs w:val="22"/>
              </w:rPr>
            </w:pPr>
            <w:r w:rsidRPr="003C6A96">
              <w:rPr>
                <w:bCs/>
                <w:sz w:val="22"/>
                <w:szCs w:val="22"/>
              </w:rPr>
              <w:t>3</w:t>
            </w:r>
            <w:r w:rsidR="009E5E9F">
              <w:rPr>
                <w:bCs/>
                <w:sz w:val="22"/>
                <w:szCs w:val="22"/>
              </w:rPr>
              <w:t>30</w:t>
            </w:r>
            <w:r w:rsidRPr="003C6A96">
              <w:rPr>
                <w:bCs/>
                <w:sz w:val="22"/>
                <w:szCs w:val="22"/>
              </w:rPr>
              <w:t>4,700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917,200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1137,5</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rsidP="003C6A96">
            <w:pPr>
              <w:jc w:val="center"/>
              <w:rPr>
                <w:bCs/>
                <w:sz w:val="22"/>
                <w:szCs w:val="22"/>
              </w:rPr>
            </w:pPr>
            <w:r w:rsidRPr="003C6A96">
              <w:rPr>
                <w:bCs/>
                <w:sz w:val="22"/>
                <w:szCs w:val="22"/>
              </w:rPr>
              <w:t>4</w:t>
            </w:r>
            <w:r w:rsidR="003C6A96">
              <w:rPr>
                <w:bCs/>
                <w:sz w:val="22"/>
                <w:szCs w:val="22"/>
              </w:rPr>
              <w:t>5</w:t>
            </w:r>
            <w:r w:rsidRPr="003C6A96">
              <w:rPr>
                <w:bCs/>
                <w:sz w:val="22"/>
                <w:szCs w:val="22"/>
              </w:rPr>
              <w:t>0,00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450,00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ind w:left="-256" w:firstLine="256"/>
              <w:jc w:val="center"/>
              <w:rPr>
                <w:bCs/>
                <w:sz w:val="22"/>
                <w:szCs w:val="22"/>
              </w:rPr>
            </w:pPr>
            <w:r w:rsidRPr="003C6A96">
              <w:rPr>
                <w:bCs/>
                <w:sz w:val="22"/>
                <w:szCs w:val="22"/>
              </w:rPr>
              <w:t>350,00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rsidP="009E5E9F">
            <w:pPr>
              <w:jc w:val="center"/>
              <w:rPr>
                <w:bCs/>
                <w:sz w:val="22"/>
                <w:szCs w:val="22"/>
              </w:rPr>
            </w:pPr>
            <w:r w:rsidRPr="003C6A96">
              <w:rPr>
                <w:bCs/>
                <w:sz w:val="22"/>
                <w:szCs w:val="22"/>
              </w:rPr>
              <w:t>3</w:t>
            </w:r>
            <w:r w:rsidR="009E5E9F">
              <w:rPr>
                <w:bCs/>
                <w:sz w:val="22"/>
                <w:szCs w:val="22"/>
              </w:rPr>
              <w:t>30</w:t>
            </w:r>
            <w:r w:rsidRPr="003C6A96">
              <w:rPr>
                <w:bCs/>
                <w:sz w:val="22"/>
                <w:szCs w:val="22"/>
              </w:rPr>
              <w:t>4,700</w:t>
            </w:r>
          </w:p>
        </w:tc>
      </w:tr>
      <w:tr w:rsidR="00DA7236" w:rsidRPr="003C6A96" w:rsidTr="003C6A96">
        <w:trPr>
          <w:cantSplit/>
          <w:trHeight w:val="828"/>
        </w:trPr>
        <w:tc>
          <w:tcPr>
            <w:tcW w:w="1879" w:type="dxa"/>
            <w:vMerge/>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DA7236">
            <w:pPr>
              <w:rPr>
                <w:bCs/>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sz w:val="22"/>
                <w:szCs w:val="22"/>
              </w:rPr>
            </w:pPr>
            <w:r w:rsidRPr="003C6A96">
              <w:rPr>
                <w:bCs/>
                <w:sz w:val="22"/>
                <w:szCs w:val="22"/>
              </w:rPr>
              <w:t>Бюджет муниципального района</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2435,00</w:t>
            </w:r>
          </w:p>
          <w:p w:rsidR="00DA7236" w:rsidRPr="003C6A96" w:rsidRDefault="00DA7236">
            <w:pPr>
              <w:jc w:val="center"/>
              <w:rPr>
                <w:bCs/>
                <w:sz w:val="22"/>
                <w:szCs w:val="22"/>
              </w:rPr>
            </w:pP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600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635,00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rsidP="003C6A96">
            <w:pPr>
              <w:jc w:val="center"/>
              <w:rPr>
                <w:bCs/>
                <w:sz w:val="22"/>
                <w:szCs w:val="22"/>
              </w:rPr>
            </w:pPr>
            <w:r w:rsidRPr="003C6A96">
              <w:rPr>
                <w:bCs/>
                <w:sz w:val="22"/>
                <w:szCs w:val="22"/>
              </w:rPr>
              <w:t>4</w:t>
            </w:r>
            <w:r w:rsidR="003C6A96">
              <w:rPr>
                <w:bCs/>
                <w:sz w:val="22"/>
                <w:szCs w:val="22"/>
              </w:rPr>
              <w:t>5</w:t>
            </w:r>
            <w:r w:rsidRPr="003C6A96">
              <w:rPr>
                <w:bCs/>
                <w:sz w:val="22"/>
                <w:szCs w:val="22"/>
              </w:rPr>
              <w:t>0,00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450,00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ind w:left="-256" w:firstLine="256"/>
              <w:jc w:val="center"/>
              <w:rPr>
                <w:bCs/>
                <w:sz w:val="22"/>
                <w:szCs w:val="22"/>
              </w:rPr>
            </w:pPr>
            <w:r w:rsidRPr="003C6A96">
              <w:rPr>
                <w:bCs/>
                <w:sz w:val="22"/>
                <w:szCs w:val="22"/>
              </w:rPr>
              <w:t>350,00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2435,00</w:t>
            </w:r>
          </w:p>
          <w:p w:rsidR="00DA7236" w:rsidRPr="003C6A96" w:rsidRDefault="00DA7236">
            <w:pPr>
              <w:jc w:val="center"/>
              <w:rPr>
                <w:bCs/>
                <w:sz w:val="22"/>
                <w:szCs w:val="22"/>
              </w:rPr>
            </w:pPr>
          </w:p>
        </w:tc>
      </w:tr>
      <w:tr w:rsidR="00DA7236" w:rsidRPr="003C6A96" w:rsidTr="003C6A96">
        <w:trPr>
          <w:cantSplit/>
          <w:trHeight w:val="828"/>
        </w:trPr>
        <w:tc>
          <w:tcPr>
            <w:tcW w:w="1879" w:type="dxa"/>
            <w:vMerge/>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DA7236">
            <w:pPr>
              <w:rPr>
                <w:bCs/>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sz w:val="22"/>
                <w:szCs w:val="22"/>
              </w:rPr>
            </w:pPr>
            <w:r w:rsidRPr="003C6A96">
              <w:rPr>
                <w:bCs/>
                <w:sz w:val="22"/>
                <w:szCs w:val="22"/>
              </w:rPr>
              <w:t>Областной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819,700</w:t>
            </w:r>
          </w:p>
          <w:p w:rsidR="00DA7236" w:rsidRPr="003C6A96" w:rsidRDefault="00DA7236">
            <w:pPr>
              <w:jc w:val="center"/>
              <w:rPr>
                <w:bCs/>
                <w:sz w:val="22"/>
                <w:szCs w:val="22"/>
              </w:rPr>
            </w:pP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317,200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502,5</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bCs/>
                <w:sz w:val="22"/>
                <w:szCs w:val="22"/>
              </w:rPr>
            </w:pPr>
            <w:r w:rsidRPr="003C6A96">
              <w:rPr>
                <w:bCs/>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tcPr>
          <w:p w:rsidR="00DA7236" w:rsidRPr="003C6A96" w:rsidRDefault="00BF70B4">
            <w:pPr>
              <w:jc w:val="center"/>
              <w:rPr>
                <w:bCs/>
                <w:sz w:val="22"/>
                <w:szCs w:val="22"/>
              </w:rPr>
            </w:pPr>
            <w:r w:rsidRPr="003C6A96">
              <w:rPr>
                <w:bCs/>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tcPr>
          <w:p w:rsidR="00DA7236" w:rsidRPr="003C6A96" w:rsidRDefault="00BF70B4">
            <w:pPr>
              <w:jc w:val="center"/>
              <w:rPr>
                <w:bCs/>
                <w:sz w:val="22"/>
                <w:szCs w:val="22"/>
              </w:rPr>
            </w:pPr>
            <w:r w:rsidRPr="003C6A96">
              <w:rPr>
                <w:bCs/>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819,700</w:t>
            </w:r>
          </w:p>
          <w:p w:rsidR="00DA7236" w:rsidRPr="003C6A96" w:rsidRDefault="00DA7236">
            <w:pPr>
              <w:jc w:val="center"/>
              <w:rPr>
                <w:bCs/>
                <w:sz w:val="22"/>
                <w:szCs w:val="22"/>
              </w:rPr>
            </w:pPr>
          </w:p>
        </w:tc>
      </w:tr>
      <w:tr w:rsidR="00DA7236" w:rsidRPr="003C6A96" w:rsidTr="003C6A96">
        <w:trPr>
          <w:cantSplit/>
          <w:trHeight w:val="828"/>
        </w:trPr>
        <w:tc>
          <w:tcPr>
            <w:tcW w:w="1879" w:type="dxa"/>
            <w:vMerge/>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sz w:val="22"/>
                <w:szCs w:val="22"/>
              </w:rPr>
            </w:pPr>
            <w:r w:rsidRPr="003C6A96">
              <w:rPr>
                <w:bCs/>
                <w:sz w:val="22"/>
                <w:szCs w:val="22"/>
              </w:rPr>
              <w:t>Федеральный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DA7236">
            <w:pPr>
              <w:jc w:val="center"/>
              <w:rPr>
                <w:bCs/>
                <w:sz w:val="22"/>
                <w:szCs w:val="22"/>
              </w:rPr>
            </w:pPr>
          </w:p>
        </w:tc>
        <w:tc>
          <w:tcPr>
            <w:tcW w:w="987" w:type="dxa"/>
            <w:tcBorders>
              <w:top w:val="none" w:sz="255" w:space="0" w:color="FFFFFF"/>
              <w:left w:val="single" w:sz="4" w:space="0" w:color="000000"/>
              <w:bottom w:val="single" w:sz="4" w:space="0" w:color="000000"/>
              <w:right w:val="single" w:sz="4" w:space="0" w:color="000000"/>
            </w:tcBorders>
            <w:noWrap/>
          </w:tcPr>
          <w:p w:rsidR="00DA7236" w:rsidRPr="003C6A96" w:rsidRDefault="00DA7236">
            <w:pPr>
              <w:jc w:val="center"/>
              <w:rPr>
                <w:bCs/>
                <w:sz w:val="22"/>
                <w:szCs w:val="22"/>
              </w:rPr>
            </w:pPr>
          </w:p>
        </w:tc>
        <w:tc>
          <w:tcPr>
            <w:tcW w:w="1061" w:type="dxa"/>
            <w:tcBorders>
              <w:top w:val="none" w:sz="255" w:space="0" w:color="FFFFFF"/>
              <w:left w:val="single" w:sz="4" w:space="0" w:color="000000"/>
              <w:bottom w:val="single" w:sz="4" w:space="0" w:color="000000"/>
              <w:right w:val="single" w:sz="4" w:space="0" w:color="000000"/>
            </w:tcBorders>
            <w:noWrap/>
          </w:tcPr>
          <w:p w:rsidR="00DA7236" w:rsidRPr="003C6A96" w:rsidRDefault="00DA7236">
            <w:pPr>
              <w:ind w:left="-256" w:firstLine="256"/>
              <w:jc w:val="center"/>
              <w:rPr>
                <w:bCs/>
                <w:sz w:val="22"/>
                <w:szCs w:val="22"/>
              </w:rPr>
            </w:pP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0</w:t>
            </w:r>
          </w:p>
        </w:tc>
      </w:tr>
      <w:tr w:rsidR="00DA7236" w:rsidRPr="003C6A96" w:rsidTr="003C6A96">
        <w:trPr>
          <w:cantSplit/>
          <w:trHeight w:val="828"/>
        </w:trPr>
        <w:tc>
          <w:tcPr>
            <w:tcW w:w="1879" w:type="dxa"/>
            <w:vMerge/>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sz w:val="22"/>
                <w:szCs w:val="22"/>
              </w:rPr>
            </w:pPr>
            <w:r w:rsidRPr="003C6A96">
              <w:rPr>
                <w:bCs/>
                <w:sz w:val="22"/>
                <w:szCs w:val="22"/>
              </w:rPr>
              <w:t>Иные источники</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DA7236">
            <w:pPr>
              <w:jc w:val="center"/>
              <w:rPr>
                <w:bCs/>
                <w:sz w:val="22"/>
                <w:szCs w:val="22"/>
              </w:rPr>
            </w:pPr>
          </w:p>
        </w:tc>
        <w:tc>
          <w:tcPr>
            <w:tcW w:w="987" w:type="dxa"/>
            <w:tcBorders>
              <w:top w:val="none" w:sz="255" w:space="0" w:color="FFFFFF"/>
              <w:left w:val="single" w:sz="4" w:space="0" w:color="000000"/>
              <w:bottom w:val="single" w:sz="4" w:space="0" w:color="000000"/>
              <w:right w:val="single" w:sz="4" w:space="0" w:color="000000"/>
            </w:tcBorders>
            <w:noWrap/>
          </w:tcPr>
          <w:p w:rsidR="00DA7236" w:rsidRPr="003C6A96" w:rsidRDefault="00DA7236">
            <w:pPr>
              <w:jc w:val="center"/>
              <w:rPr>
                <w:bCs/>
                <w:sz w:val="22"/>
                <w:szCs w:val="22"/>
              </w:rPr>
            </w:pPr>
          </w:p>
        </w:tc>
        <w:tc>
          <w:tcPr>
            <w:tcW w:w="1061" w:type="dxa"/>
            <w:tcBorders>
              <w:top w:val="none" w:sz="255" w:space="0" w:color="FFFFFF"/>
              <w:left w:val="single" w:sz="4" w:space="0" w:color="000000"/>
              <w:bottom w:val="single" w:sz="4" w:space="0" w:color="000000"/>
              <w:right w:val="single" w:sz="4" w:space="0" w:color="000000"/>
            </w:tcBorders>
            <w:noWrap/>
          </w:tcPr>
          <w:p w:rsidR="00DA7236" w:rsidRPr="003C6A96" w:rsidRDefault="00DA7236">
            <w:pPr>
              <w:ind w:left="-256" w:firstLine="256"/>
              <w:jc w:val="center"/>
              <w:rPr>
                <w:bCs/>
                <w:sz w:val="22"/>
                <w:szCs w:val="22"/>
              </w:rPr>
            </w:pP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0</w:t>
            </w:r>
          </w:p>
        </w:tc>
      </w:tr>
      <w:tr w:rsidR="00DA7236" w:rsidRPr="003C6A96" w:rsidTr="003C6A96">
        <w:trPr>
          <w:trHeight w:val="343"/>
        </w:trPr>
        <w:tc>
          <w:tcPr>
            <w:tcW w:w="15404" w:type="dxa"/>
            <w:gridSpan w:val="10"/>
            <w:tcBorders>
              <w:top w:val="single" w:sz="4" w:space="0" w:color="000000"/>
              <w:left w:val="single" w:sz="4" w:space="0" w:color="000000"/>
              <w:bottom w:val="single" w:sz="4" w:space="0" w:color="000000"/>
              <w:right w:val="single" w:sz="4" w:space="0" w:color="000000"/>
            </w:tcBorders>
            <w:noWrap/>
          </w:tcPr>
          <w:p w:rsidR="00DA7236" w:rsidRPr="003C6A96" w:rsidRDefault="00BF70B4">
            <w:pPr>
              <w:ind w:left="-256" w:firstLine="256"/>
              <w:jc w:val="center"/>
              <w:rPr>
                <w:bCs/>
                <w:sz w:val="22"/>
                <w:szCs w:val="22"/>
              </w:rPr>
            </w:pPr>
            <w:r w:rsidRPr="003C6A96">
              <w:rPr>
                <w:bCs/>
                <w:sz w:val="22"/>
                <w:szCs w:val="22"/>
              </w:rPr>
              <w:t>Задача  1.1 «</w:t>
            </w:r>
            <w:r w:rsidRPr="003C6A96">
              <w:rPr>
                <w:rStyle w:val="FontStyle22"/>
              </w:rPr>
              <w:t>Организация и проведение социально значимых мероприятий, направленных на развитие общественного самоуправления</w:t>
            </w:r>
            <w:r w:rsidRPr="003C6A96">
              <w:rPr>
                <w:bCs/>
                <w:sz w:val="22"/>
                <w:szCs w:val="22"/>
              </w:rPr>
              <w:t>»</w:t>
            </w:r>
          </w:p>
        </w:tc>
      </w:tr>
      <w:tr w:rsidR="00DA7236" w:rsidRPr="003C6A96" w:rsidTr="003C6A96">
        <w:trPr>
          <w:cantSplit/>
          <w:trHeight w:val="828"/>
        </w:trPr>
        <w:tc>
          <w:tcPr>
            <w:tcW w:w="1879" w:type="dxa"/>
            <w:vMerge w:val="restart"/>
            <w:tcBorders>
              <w:top w:val="none" w:sz="255" w:space="0" w:color="FFFFFF"/>
              <w:left w:val="single" w:sz="4" w:space="0" w:color="000000"/>
              <w:bottom w:val="single" w:sz="4" w:space="0" w:color="000000"/>
              <w:right w:val="single" w:sz="4" w:space="0" w:color="000000"/>
            </w:tcBorders>
            <w:noWrap/>
          </w:tcPr>
          <w:p w:rsidR="00DA7236" w:rsidRPr="003C6A96" w:rsidRDefault="00BF70B4">
            <w:pPr>
              <w:rPr>
                <w:color w:val="FF0000"/>
                <w:sz w:val="22"/>
                <w:szCs w:val="22"/>
              </w:rPr>
            </w:pPr>
            <w:r w:rsidRPr="003C6A96">
              <w:rPr>
                <w:color w:val="FF0000"/>
                <w:sz w:val="22"/>
                <w:szCs w:val="22"/>
              </w:rPr>
              <w:t> </w:t>
            </w:r>
          </w:p>
        </w:tc>
        <w:tc>
          <w:tcPr>
            <w:tcW w:w="2198" w:type="dxa"/>
            <w:vMerge w:val="restart"/>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Основное мероприятие 1.1.1. «</w:t>
            </w:r>
            <w:r w:rsidRPr="003C6A96">
              <w:rPr>
                <w:color w:val="000000"/>
                <w:sz w:val="22"/>
                <w:szCs w:val="22"/>
              </w:rPr>
              <w:t>Организация и проведение районных конкурсов по благоустройству территорий</w:t>
            </w:r>
            <w:r w:rsidRPr="003C6A96">
              <w:rPr>
                <w:sz w:val="22"/>
                <w:szCs w:val="22"/>
              </w:rPr>
              <w:t>»</w:t>
            </w: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rPr>
                <w:sz w:val="22"/>
                <w:szCs w:val="22"/>
              </w:rPr>
            </w:pPr>
            <w:r w:rsidRPr="003C6A96">
              <w:rPr>
                <w:sz w:val="22"/>
                <w:szCs w:val="22"/>
              </w:rPr>
              <w:t>Бюджет муниципального района</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850,00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200,00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250,00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250,00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ind w:left="-256" w:firstLine="256"/>
              <w:jc w:val="center"/>
              <w:rPr>
                <w:bCs/>
                <w:sz w:val="22"/>
                <w:szCs w:val="22"/>
              </w:rPr>
            </w:pPr>
            <w:r w:rsidRPr="003C6A96">
              <w:rPr>
                <w:bCs/>
                <w:sz w:val="22"/>
                <w:szCs w:val="22"/>
              </w:rPr>
              <w:t>150,00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sz w:val="22"/>
                <w:szCs w:val="22"/>
              </w:rPr>
            </w:pPr>
            <w:r w:rsidRPr="003C6A96">
              <w:rPr>
                <w:bCs/>
                <w:sz w:val="22"/>
                <w:szCs w:val="22"/>
              </w:rPr>
              <w:t>850,00</w:t>
            </w:r>
          </w:p>
        </w:tc>
      </w:tr>
      <w:tr w:rsidR="00DA7236" w:rsidRPr="003C6A96" w:rsidTr="003C6A96">
        <w:trPr>
          <w:cantSplit/>
          <w:trHeight w:val="828"/>
        </w:trPr>
        <w:tc>
          <w:tcPr>
            <w:tcW w:w="1879" w:type="dxa"/>
            <w:vMerge/>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shd w:val="clear" w:color="FF0000" w:fill="FF0000"/>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Областной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shd w:val="clear" w:color="FF0000" w:fill="FF0000"/>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Федеральный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shd w:val="clear" w:color="FF0000" w:fill="FF0000"/>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Иные источники</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val="restart"/>
            <w:tcBorders>
              <w:top w:val="none" w:sz="255" w:space="0" w:color="FFFFFF"/>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val="restart"/>
            <w:tcBorders>
              <w:top w:val="single" w:sz="4" w:space="0" w:color="000000"/>
              <w:left w:val="single" w:sz="4" w:space="0" w:color="000000"/>
              <w:right w:val="single" w:sz="4" w:space="0" w:color="000000"/>
            </w:tcBorders>
            <w:noWrap/>
            <w:vAlign w:val="center"/>
          </w:tcPr>
          <w:p w:rsidR="00DA7236" w:rsidRPr="003C6A96" w:rsidRDefault="00BF70B4">
            <w:pPr>
              <w:jc w:val="both"/>
              <w:rPr>
                <w:sz w:val="22"/>
                <w:szCs w:val="22"/>
              </w:rPr>
            </w:pPr>
            <w:r w:rsidRPr="003C6A96">
              <w:rPr>
                <w:sz w:val="22"/>
                <w:szCs w:val="22"/>
              </w:rPr>
              <w:t>Основное мероприятие 1.1.2. «</w:t>
            </w:r>
            <w:r w:rsidRPr="003C6A96">
              <w:rPr>
                <w:color w:val="000000"/>
                <w:sz w:val="22"/>
                <w:szCs w:val="22"/>
              </w:rPr>
              <w:t xml:space="preserve">Организация и </w:t>
            </w:r>
            <w:r w:rsidRPr="003C6A96">
              <w:rPr>
                <w:color w:val="000000"/>
                <w:sz w:val="22"/>
                <w:szCs w:val="22"/>
              </w:rPr>
              <w:lastRenderedPageBreak/>
              <w:t>проведение районного конкурса  проектов территориальных общественных самоуправлений»</w:t>
            </w: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rPr>
                <w:sz w:val="22"/>
                <w:szCs w:val="22"/>
              </w:rPr>
            </w:pPr>
            <w:r w:rsidRPr="003C6A96">
              <w:rPr>
                <w:sz w:val="22"/>
                <w:szCs w:val="22"/>
              </w:rPr>
              <w:lastRenderedPageBreak/>
              <w:t>Бюджет муниципального района</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330,00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30,00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100,0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100,0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100,0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DA7236">
            <w:pPr>
              <w:jc w:val="center"/>
              <w:rPr>
                <w:sz w:val="22"/>
                <w:szCs w:val="22"/>
              </w:rPr>
            </w:pPr>
          </w:p>
          <w:p w:rsidR="00DA7236" w:rsidRPr="003C6A96" w:rsidRDefault="00BF70B4">
            <w:pPr>
              <w:jc w:val="center"/>
              <w:rPr>
                <w:sz w:val="22"/>
                <w:szCs w:val="22"/>
              </w:rPr>
            </w:pPr>
            <w:r w:rsidRPr="003C6A96">
              <w:rPr>
                <w:sz w:val="22"/>
                <w:szCs w:val="22"/>
              </w:rPr>
              <w:t>330,00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Областной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Федеральный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tcBorders>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bottom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Иные источники</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val="restart"/>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val="restart"/>
            <w:tcBorders>
              <w:left w:val="single" w:sz="4" w:space="0" w:color="000000"/>
              <w:right w:val="single" w:sz="4" w:space="0" w:color="000000"/>
            </w:tcBorders>
            <w:noWrap/>
            <w:vAlign w:val="center"/>
          </w:tcPr>
          <w:p w:rsidR="00DA7236" w:rsidRPr="003C6A96" w:rsidRDefault="00BF70B4">
            <w:pPr>
              <w:rPr>
                <w:sz w:val="22"/>
                <w:szCs w:val="22"/>
              </w:rPr>
            </w:pPr>
            <w:r w:rsidRPr="003C6A96">
              <w:rPr>
                <w:sz w:val="22"/>
                <w:szCs w:val="22"/>
              </w:rPr>
              <w:t>Основное мероприятие 1.1.3. «</w:t>
            </w:r>
            <w:r w:rsidRPr="003C6A96">
              <w:rPr>
                <w:color w:val="000000"/>
                <w:sz w:val="22"/>
                <w:szCs w:val="22"/>
              </w:rPr>
              <w:t>Мероприятия</w:t>
            </w:r>
            <w:r w:rsidRPr="003C6A96">
              <w:rPr>
                <w:sz w:val="22"/>
                <w:szCs w:val="22"/>
              </w:rPr>
              <w:t>»</w:t>
            </w: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rPr>
                <w:sz w:val="22"/>
                <w:szCs w:val="22"/>
              </w:rPr>
            </w:pPr>
            <w:r w:rsidRPr="003C6A96">
              <w:rPr>
                <w:sz w:val="22"/>
                <w:szCs w:val="22"/>
              </w:rPr>
              <w:t>Бюджет муниципального района</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855,00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600,00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5,00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605,00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Областной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317,20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317,20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317,20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Федеральный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tcBorders>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bottom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Иные источники</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val="restart"/>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val="restart"/>
            <w:tcBorders>
              <w:left w:val="single" w:sz="4" w:space="0" w:color="000000"/>
              <w:right w:val="single" w:sz="4" w:space="0" w:color="000000"/>
            </w:tcBorders>
            <w:noWrap/>
            <w:vAlign w:val="center"/>
          </w:tcPr>
          <w:p w:rsidR="00DA7236" w:rsidRPr="003C6A96" w:rsidRDefault="00BF70B4">
            <w:pPr>
              <w:rPr>
                <w:sz w:val="22"/>
                <w:szCs w:val="22"/>
              </w:rPr>
            </w:pPr>
            <w:r w:rsidRPr="003C6A96">
              <w:rPr>
                <w:sz w:val="22"/>
                <w:szCs w:val="22"/>
              </w:rPr>
              <w:t>Основное мероприятие 1.1.4. «</w:t>
            </w:r>
            <w:r w:rsidRPr="003C6A96">
              <w:rPr>
                <w:color w:val="000000"/>
                <w:sz w:val="22"/>
                <w:szCs w:val="22"/>
              </w:rPr>
              <w:t>Реализация проектов, реализуемых территориальным общественным самоуправлением в муниципальных образованиях</w:t>
            </w:r>
            <w:r w:rsidRPr="003C6A96">
              <w:rPr>
                <w:sz w:val="22"/>
                <w:szCs w:val="22"/>
              </w:rPr>
              <w:t>»</w:t>
            </w: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rPr>
                <w:sz w:val="22"/>
                <w:szCs w:val="22"/>
              </w:rPr>
            </w:pPr>
            <w:r w:rsidRPr="003C6A96">
              <w:rPr>
                <w:sz w:val="22"/>
                <w:szCs w:val="22"/>
              </w:rPr>
              <w:t>Бюджет муниципального района</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Областной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502,5</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502,5</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502,5</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Федеральный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38"/>
        </w:trPr>
        <w:tc>
          <w:tcPr>
            <w:tcW w:w="1879" w:type="dxa"/>
            <w:vMerge/>
            <w:tcBorders>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bottom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Иные источники</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ind w:left="-256" w:firstLine="256"/>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val="restart"/>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val="restart"/>
            <w:tcBorders>
              <w:left w:val="single" w:sz="4" w:space="0" w:color="000000"/>
              <w:right w:val="single" w:sz="4" w:space="0" w:color="000000"/>
            </w:tcBorders>
            <w:noWrap/>
            <w:vAlign w:val="center"/>
          </w:tcPr>
          <w:p w:rsidR="00DA7236" w:rsidRPr="003C6A96" w:rsidRDefault="00BF70B4">
            <w:pPr>
              <w:rPr>
                <w:sz w:val="22"/>
                <w:szCs w:val="22"/>
              </w:rPr>
            </w:pPr>
            <w:r w:rsidRPr="003C6A96">
              <w:rPr>
                <w:sz w:val="22"/>
                <w:szCs w:val="22"/>
              </w:rPr>
              <w:t>Основное мероприятие 1.1.5. «</w:t>
            </w:r>
            <w:r w:rsidRPr="003C6A96">
              <w:rPr>
                <w:color w:val="000000"/>
                <w:sz w:val="22"/>
                <w:szCs w:val="22"/>
              </w:rPr>
              <w:t>Иные межбюджетные трансферты на организацию и проведение районного конкурса проектов территориальных общественных самоуправлений</w:t>
            </w:r>
            <w:r w:rsidRPr="003C6A96">
              <w:rPr>
                <w:sz w:val="22"/>
                <w:szCs w:val="22"/>
              </w:rPr>
              <w:t>»</w:t>
            </w: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rPr>
                <w:sz w:val="22"/>
                <w:szCs w:val="22"/>
              </w:rPr>
            </w:pPr>
            <w:r w:rsidRPr="003C6A96">
              <w:rPr>
                <w:sz w:val="22"/>
                <w:szCs w:val="22"/>
              </w:rPr>
              <w:t>Бюджет муниципального района</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400,00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400,00</w:t>
            </w:r>
          </w:p>
          <w:p w:rsidR="00DA7236" w:rsidRPr="003C6A96" w:rsidRDefault="00DA7236">
            <w:pPr>
              <w:jc w:val="center"/>
              <w:rPr>
                <w:sz w:val="22"/>
                <w:szCs w:val="22"/>
              </w:rPr>
            </w:pP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400,00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Областной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Федеральный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tcBorders>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198" w:type="dxa"/>
            <w:vMerge/>
            <w:tcBorders>
              <w:left w:val="single" w:sz="4" w:space="0" w:color="000000"/>
              <w:bottom w:val="single" w:sz="4" w:space="0" w:color="000000"/>
              <w:right w:val="single" w:sz="4" w:space="0" w:color="000000"/>
            </w:tcBorders>
            <w:noWrap/>
            <w:vAlign w:val="center"/>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sz w:val="22"/>
                <w:szCs w:val="22"/>
              </w:rPr>
            </w:pPr>
            <w:r w:rsidRPr="003C6A96">
              <w:rPr>
                <w:sz w:val="22"/>
                <w:szCs w:val="22"/>
              </w:rPr>
              <w:t>Иные источники</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sz w:val="22"/>
                <w:szCs w:val="22"/>
              </w:rPr>
            </w:pPr>
            <w:r w:rsidRPr="003C6A96">
              <w:rPr>
                <w:sz w:val="22"/>
                <w:szCs w:val="22"/>
              </w:rPr>
              <w:t>0</w:t>
            </w:r>
          </w:p>
        </w:tc>
      </w:tr>
      <w:tr w:rsidR="00DA7236" w:rsidRPr="003C6A96" w:rsidTr="003C6A96">
        <w:trPr>
          <w:cantSplit/>
          <w:trHeight w:val="828"/>
        </w:trPr>
        <w:tc>
          <w:tcPr>
            <w:tcW w:w="1879" w:type="dxa"/>
            <w:vMerge w:val="restart"/>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bCs/>
                <w:color w:val="000000"/>
                <w:sz w:val="22"/>
                <w:szCs w:val="22"/>
              </w:rPr>
            </w:pPr>
            <w:r w:rsidRPr="003C6A96">
              <w:rPr>
                <w:bCs/>
                <w:color w:val="000000"/>
                <w:sz w:val="22"/>
                <w:szCs w:val="22"/>
              </w:rPr>
              <w:t>Подпрограмма 2</w:t>
            </w:r>
          </w:p>
        </w:tc>
        <w:tc>
          <w:tcPr>
            <w:tcW w:w="2198" w:type="dxa"/>
            <w:vMerge w:val="restart"/>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bCs/>
                <w:color w:val="000000"/>
                <w:sz w:val="22"/>
                <w:szCs w:val="22"/>
              </w:rPr>
            </w:pPr>
            <w:r w:rsidRPr="003C6A96">
              <w:rPr>
                <w:bCs/>
                <w:color w:val="000000"/>
                <w:sz w:val="22"/>
                <w:szCs w:val="22"/>
              </w:rPr>
              <w:t>«Развитие общественного самоуправления с привлечением общественных организаций и инициативных групп населения»</w:t>
            </w: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color w:val="000000"/>
                <w:sz w:val="22"/>
                <w:szCs w:val="22"/>
              </w:rPr>
            </w:pPr>
            <w:r w:rsidRPr="003C6A96">
              <w:rPr>
                <w:bCs/>
                <w:color w:val="000000"/>
                <w:sz w:val="22"/>
                <w:szCs w:val="22"/>
              </w:rPr>
              <w:t>Всего</w:t>
            </w:r>
          </w:p>
        </w:tc>
        <w:tc>
          <w:tcPr>
            <w:tcW w:w="1838"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color w:val="000000"/>
                <w:sz w:val="22"/>
                <w:szCs w:val="22"/>
              </w:rPr>
            </w:pPr>
            <w:r w:rsidRPr="003C6A96">
              <w:rPr>
                <w:color w:val="000000"/>
                <w:sz w:val="22"/>
                <w:szCs w:val="22"/>
              </w:rPr>
              <w:t>1300,00</w:t>
            </w:r>
          </w:p>
        </w:tc>
        <w:tc>
          <w:tcPr>
            <w:tcW w:w="1413"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500,00</w:t>
            </w:r>
          </w:p>
        </w:tc>
        <w:tc>
          <w:tcPr>
            <w:tcW w:w="1273"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200,00</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200,00</w:t>
            </w:r>
          </w:p>
        </w:tc>
        <w:tc>
          <w:tcPr>
            <w:tcW w:w="987"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200,00</w:t>
            </w:r>
          </w:p>
        </w:tc>
        <w:tc>
          <w:tcPr>
            <w:tcW w:w="1061"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ind w:left="-256" w:firstLine="256"/>
              <w:jc w:val="center"/>
              <w:rPr>
                <w:bCs/>
                <w:color w:val="000000"/>
                <w:sz w:val="22"/>
                <w:szCs w:val="22"/>
              </w:rPr>
            </w:pPr>
            <w:r w:rsidRPr="003C6A96">
              <w:rPr>
                <w:bCs/>
                <w:color w:val="000000"/>
                <w:sz w:val="22"/>
                <w:szCs w:val="22"/>
              </w:rPr>
              <w:t>200,00</w:t>
            </w:r>
          </w:p>
        </w:tc>
        <w:tc>
          <w:tcPr>
            <w:tcW w:w="1553"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1300,00</w:t>
            </w:r>
          </w:p>
        </w:tc>
      </w:tr>
      <w:tr w:rsidR="00DA7236" w:rsidRPr="003C6A96" w:rsidTr="003C6A96">
        <w:trPr>
          <w:cantSplit/>
          <w:trHeight w:val="828"/>
        </w:trPr>
        <w:tc>
          <w:tcPr>
            <w:tcW w:w="1879"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rPr>
                <w:bCs/>
                <w:color w:val="000000"/>
                <w:sz w:val="22"/>
                <w:szCs w:val="22"/>
              </w:rPr>
            </w:pPr>
            <w:r w:rsidRPr="003C6A96">
              <w:rPr>
                <w:bCs/>
                <w:color w:val="000000"/>
                <w:sz w:val="22"/>
                <w:szCs w:val="22"/>
              </w:rPr>
              <w:t>Бюджет муниципального  района</w:t>
            </w:r>
          </w:p>
        </w:tc>
        <w:tc>
          <w:tcPr>
            <w:tcW w:w="1838"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color w:val="000000"/>
                <w:sz w:val="22"/>
                <w:szCs w:val="22"/>
              </w:rPr>
            </w:pPr>
            <w:r w:rsidRPr="003C6A96">
              <w:rPr>
                <w:color w:val="000000"/>
                <w:sz w:val="22"/>
                <w:szCs w:val="22"/>
              </w:rPr>
              <w:t>1300,00</w:t>
            </w:r>
          </w:p>
        </w:tc>
        <w:tc>
          <w:tcPr>
            <w:tcW w:w="1413"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500,00</w:t>
            </w:r>
          </w:p>
        </w:tc>
        <w:tc>
          <w:tcPr>
            <w:tcW w:w="1273"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200,00</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DA7236">
            <w:pPr>
              <w:jc w:val="center"/>
              <w:rPr>
                <w:bCs/>
                <w:color w:val="000000"/>
                <w:sz w:val="22"/>
                <w:szCs w:val="22"/>
              </w:rPr>
            </w:pPr>
          </w:p>
          <w:p w:rsidR="00DA7236" w:rsidRPr="003C6A96" w:rsidRDefault="00BF70B4">
            <w:pPr>
              <w:jc w:val="center"/>
              <w:rPr>
                <w:bCs/>
                <w:color w:val="000000"/>
                <w:sz w:val="22"/>
                <w:szCs w:val="22"/>
              </w:rPr>
            </w:pPr>
            <w:r w:rsidRPr="003C6A96">
              <w:rPr>
                <w:bCs/>
                <w:color w:val="000000"/>
                <w:sz w:val="22"/>
                <w:szCs w:val="22"/>
              </w:rPr>
              <w:t>200,00</w:t>
            </w:r>
          </w:p>
        </w:tc>
        <w:tc>
          <w:tcPr>
            <w:tcW w:w="987"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200,00</w:t>
            </w:r>
          </w:p>
        </w:tc>
        <w:tc>
          <w:tcPr>
            <w:tcW w:w="1061"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ind w:left="-256" w:firstLine="256"/>
              <w:jc w:val="center"/>
              <w:rPr>
                <w:bCs/>
                <w:color w:val="000000"/>
                <w:sz w:val="22"/>
                <w:szCs w:val="22"/>
              </w:rPr>
            </w:pPr>
            <w:r w:rsidRPr="003C6A96">
              <w:rPr>
                <w:bCs/>
                <w:color w:val="000000"/>
                <w:sz w:val="22"/>
                <w:szCs w:val="22"/>
              </w:rPr>
              <w:t>200,00</w:t>
            </w:r>
          </w:p>
        </w:tc>
        <w:tc>
          <w:tcPr>
            <w:tcW w:w="1553"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1300,00</w:t>
            </w:r>
          </w:p>
        </w:tc>
      </w:tr>
      <w:tr w:rsidR="00DA7236" w:rsidRPr="003C6A96" w:rsidTr="003C6A96">
        <w:trPr>
          <w:cantSplit/>
          <w:trHeight w:val="828"/>
        </w:trPr>
        <w:tc>
          <w:tcPr>
            <w:tcW w:w="1879"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color w:val="000000"/>
                <w:sz w:val="22"/>
                <w:szCs w:val="22"/>
              </w:rPr>
            </w:pPr>
            <w:r w:rsidRPr="003C6A96">
              <w:rPr>
                <w:bCs/>
                <w:color w:val="000000"/>
                <w:sz w:val="22"/>
                <w:szCs w:val="22"/>
              </w:rPr>
              <w:t xml:space="preserve">Областной бюджет </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DA7236">
            <w:pPr>
              <w:jc w:val="center"/>
              <w:rPr>
                <w:bCs/>
                <w:color w:val="000000"/>
                <w:sz w:val="22"/>
                <w:szCs w:val="22"/>
              </w:rPr>
            </w:pPr>
          </w:p>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r>
      <w:tr w:rsidR="00DA7236" w:rsidRPr="003C6A96" w:rsidTr="003C6A96">
        <w:trPr>
          <w:cantSplit/>
          <w:trHeight w:val="828"/>
        </w:trPr>
        <w:tc>
          <w:tcPr>
            <w:tcW w:w="1879"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noWrap/>
          </w:tcPr>
          <w:p w:rsidR="00DA7236" w:rsidRPr="003C6A96" w:rsidRDefault="00BF70B4">
            <w:pPr>
              <w:jc w:val="both"/>
              <w:rPr>
                <w:bCs/>
                <w:color w:val="000000"/>
                <w:sz w:val="22"/>
                <w:szCs w:val="22"/>
              </w:rPr>
            </w:pPr>
            <w:r w:rsidRPr="003C6A96">
              <w:rPr>
                <w:bCs/>
                <w:color w:val="000000"/>
                <w:sz w:val="22"/>
                <w:szCs w:val="22"/>
              </w:rPr>
              <w:t>Областной бюджет</w:t>
            </w:r>
          </w:p>
        </w:tc>
        <w:tc>
          <w:tcPr>
            <w:tcW w:w="1838"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27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r>
      <w:tr w:rsidR="00DA7236" w:rsidRPr="003C6A96" w:rsidTr="003C6A96">
        <w:trPr>
          <w:cantSplit/>
          <w:trHeight w:val="828"/>
        </w:trPr>
        <w:tc>
          <w:tcPr>
            <w:tcW w:w="1879"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color w:val="000000"/>
                <w:sz w:val="22"/>
                <w:szCs w:val="22"/>
              </w:rPr>
            </w:pPr>
            <w:r w:rsidRPr="003C6A96">
              <w:rPr>
                <w:bCs/>
                <w:color w:val="000000"/>
                <w:sz w:val="22"/>
                <w:szCs w:val="22"/>
              </w:rPr>
              <w:t>Федеральный бюджет</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r>
      <w:tr w:rsidR="00DA7236" w:rsidRPr="003C6A96" w:rsidTr="003C6A96">
        <w:trPr>
          <w:cantSplit/>
          <w:trHeight w:val="828"/>
        </w:trPr>
        <w:tc>
          <w:tcPr>
            <w:tcW w:w="1879"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bCs/>
                <w:color w:val="000000"/>
                <w:sz w:val="22"/>
                <w:szCs w:val="22"/>
              </w:rPr>
            </w:pPr>
            <w:r w:rsidRPr="003C6A96">
              <w:rPr>
                <w:bCs/>
                <w:color w:val="000000"/>
                <w:sz w:val="22"/>
                <w:szCs w:val="22"/>
              </w:rPr>
              <w:t>Иные источники</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r>
      <w:tr w:rsidR="00DA7236" w:rsidRPr="003C6A96" w:rsidTr="003C6A96">
        <w:trPr>
          <w:trHeight w:val="391"/>
        </w:trPr>
        <w:tc>
          <w:tcPr>
            <w:tcW w:w="15404" w:type="dxa"/>
            <w:gridSpan w:val="10"/>
            <w:tcBorders>
              <w:top w:val="single" w:sz="4" w:space="0" w:color="000000"/>
              <w:left w:val="single" w:sz="4" w:space="0" w:color="000000"/>
              <w:bottom w:val="single" w:sz="4" w:space="0" w:color="000000"/>
              <w:right w:val="single" w:sz="4" w:space="0" w:color="000000"/>
            </w:tcBorders>
            <w:noWrap/>
          </w:tcPr>
          <w:p w:rsidR="00DA7236" w:rsidRPr="003C6A96" w:rsidRDefault="00BF70B4">
            <w:pPr>
              <w:ind w:left="-256" w:firstLine="256"/>
              <w:jc w:val="center"/>
              <w:rPr>
                <w:bCs/>
                <w:color w:val="000000"/>
                <w:sz w:val="22"/>
                <w:szCs w:val="22"/>
              </w:rPr>
            </w:pPr>
            <w:r w:rsidRPr="003C6A96">
              <w:rPr>
                <w:bCs/>
                <w:color w:val="000000"/>
                <w:sz w:val="22"/>
                <w:szCs w:val="22"/>
              </w:rPr>
              <w:t>Задача 2.1. «Грантовая поддержка социально значимых инициатив»</w:t>
            </w:r>
          </w:p>
        </w:tc>
      </w:tr>
      <w:tr w:rsidR="00DA7236" w:rsidRPr="003C6A96" w:rsidTr="003C6A96">
        <w:trPr>
          <w:trHeight w:val="828"/>
        </w:trPr>
        <w:tc>
          <w:tcPr>
            <w:tcW w:w="1879" w:type="dxa"/>
            <w:tcBorders>
              <w:top w:val="none" w:sz="255" w:space="0" w:color="FFFFFF"/>
              <w:left w:val="single" w:sz="4" w:space="0" w:color="000000"/>
              <w:right w:val="single" w:sz="4" w:space="0" w:color="000000"/>
            </w:tcBorders>
            <w:noWrap/>
          </w:tcPr>
          <w:p w:rsidR="00DA7236" w:rsidRPr="003C6A96" w:rsidRDefault="00DA7236">
            <w:pPr>
              <w:jc w:val="center"/>
              <w:rPr>
                <w:bCs/>
                <w:color w:val="000000"/>
                <w:sz w:val="22"/>
                <w:szCs w:val="22"/>
              </w:rPr>
            </w:pPr>
          </w:p>
        </w:tc>
        <w:tc>
          <w:tcPr>
            <w:tcW w:w="2198" w:type="dxa"/>
            <w:vMerge w:val="restart"/>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Основное мероприятие 2.1.1. «Гранты»</w:t>
            </w:r>
          </w:p>
        </w:tc>
        <w:tc>
          <w:tcPr>
            <w:tcW w:w="2063" w:type="dxa"/>
            <w:tcBorders>
              <w:top w:val="none" w:sz="255" w:space="0" w:color="FFFFFF"/>
              <w:left w:val="none" w:sz="255" w:space="0" w:color="FFFFFF"/>
              <w:bottom w:val="single" w:sz="4" w:space="0" w:color="000000"/>
              <w:right w:val="single" w:sz="4" w:space="0" w:color="000000"/>
            </w:tcBorders>
            <w:shd w:val="clear" w:color="FFFFFF" w:fill="FFFFFF"/>
            <w:noWrap/>
          </w:tcPr>
          <w:p w:rsidR="00DA7236" w:rsidRPr="003C6A96" w:rsidRDefault="00BF70B4">
            <w:pPr>
              <w:rPr>
                <w:color w:val="000000"/>
                <w:sz w:val="22"/>
                <w:szCs w:val="22"/>
              </w:rPr>
            </w:pPr>
            <w:r w:rsidRPr="003C6A96">
              <w:rPr>
                <w:color w:val="000000"/>
                <w:sz w:val="22"/>
                <w:szCs w:val="22"/>
              </w:rPr>
              <w:t xml:space="preserve">   Всего</w:t>
            </w:r>
          </w:p>
        </w:tc>
        <w:tc>
          <w:tcPr>
            <w:tcW w:w="1838"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color w:val="000000"/>
                <w:sz w:val="22"/>
                <w:szCs w:val="22"/>
              </w:rPr>
            </w:pPr>
            <w:r w:rsidRPr="003C6A96">
              <w:rPr>
                <w:color w:val="000000"/>
                <w:sz w:val="22"/>
                <w:szCs w:val="22"/>
              </w:rPr>
              <w:t>1300,00</w:t>
            </w:r>
          </w:p>
        </w:tc>
        <w:tc>
          <w:tcPr>
            <w:tcW w:w="1413"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color w:val="000000"/>
                <w:sz w:val="22"/>
                <w:szCs w:val="22"/>
              </w:rPr>
            </w:pPr>
            <w:r w:rsidRPr="003C6A96">
              <w:rPr>
                <w:bCs/>
                <w:color w:val="000000"/>
                <w:sz w:val="22"/>
                <w:szCs w:val="22"/>
              </w:rPr>
              <w:t>500,00</w:t>
            </w:r>
          </w:p>
        </w:tc>
        <w:tc>
          <w:tcPr>
            <w:tcW w:w="1273"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color w:val="000000"/>
                <w:sz w:val="22"/>
                <w:szCs w:val="22"/>
              </w:rPr>
            </w:pPr>
            <w:r w:rsidRPr="003C6A96">
              <w:rPr>
                <w:bCs/>
                <w:color w:val="000000"/>
                <w:sz w:val="22"/>
                <w:szCs w:val="22"/>
              </w:rPr>
              <w:t>200,00</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color w:val="000000"/>
                <w:sz w:val="22"/>
                <w:szCs w:val="22"/>
              </w:rPr>
            </w:pPr>
            <w:r w:rsidRPr="003C6A96">
              <w:rPr>
                <w:bCs/>
                <w:color w:val="000000"/>
                <w:sz w:val="22"/>
                <w:szCs w:val="22"/>
              </w:rPr>
              <w:t>200,00</w:t>
            </w:r>
          </w:p>
        </w:tc>
        <w:tc>
          <w:tcPr>
            <w:tcW w:w="987"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color w:val="000000"/>
                <w:sz w:val="22"/>
                <w:szCs w:val="22"/>
              </w:rPr>
            </w:pPr>
            <w:r w:rsidRPr="003C6A96">
              <w:rPr>
                <w:bCs/>
                <w:color w:val="000000"/>
                <w:sz w:val="22"/>
                <w:szCs w:val="22"/>
              </w:rPr>
              <w:t>200,00</w:t>
            </w:r>
          </w:p>
        </w:tc>
        <w:tc>
          <w:tcPr>
            <w:tcW w:w="1061"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ind w:left="-256" w:firstLine="256"/>
              <w:jc w:val="center"/>
              <w:rPr>
                <w:color w:val="000000"/>
                <w:sz w:val="22"/>
                <w:szCs w:val="22"/>
              </w:rPr>
            </w:pPr>
            <w:r w:rsidRPr="003C6A96">
              <w:rPr>
                <w:bCs/>
                <w:color w:val="000000"/>
                <w:sz w:val="22"/>
                <w:szCs w:val="22"/>
              </w:rPr>
              <w:t>200,00</w:t>
            </w:r>
          </w:p>
        </w:tc>
        <w:tc>
          <w:tcPr>
            <w:tcW w:w="1553"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color w:val="000000"/>
                <w:sz w:val="22"/>
                <w:szCs w:val="22"/>
              </w:rPr>
            </w:pPr>
            <w:r w:rsidRPr="003C6A96">
              <w:rPr>
                <w:bCs/>
                <w:color w:val="000000"/>
                <w:sz w:val="22"/>
                <w:szCs w:val="22"/>
              </w:rPr>
              <w:t>1300,00</w:t>
            </w:r>
          </w:p>
        </w:tc>
      </w:tr>
      <w:tr w:rsidR="00DA7236" w:rsidRPr="003C6A96" w:rsidTr="003C6A96">
        <w:trPr>
          <w:cantSplit/>
          <w:trHeight w:val="828"/>
        </w:trPr>
        <w:tc>
          <w:tcPr>
            <w:tcW w:w="1879" w:type="dxa"/>
            <w:vMerge w:val="restart"/>
            <w:tcBorders>
              <w:top w:val="none" w:sz="255" w:space="0" w:color="FFFFFF"/>
              <w:left w:val="single" w:sz="4" w:space="0" w:color="000000"/>
              <w:right w:val="single" w:sz="4" w:space="0" w:color="000000"/>
            </w:tcBorders>
            <w:noWrap/>
          </w:tcPr>
          <w:p w:rsidR="00DA7236" w:rsidRPr="003C6A96" w:rsidRDefault="00BF70B4">
            <w:pPr>
              <w:jc w:val="center"/>
              <w:rPr>
                <w:bCs/>
                <w:color w:val="000000"/>
                <w:sz w:val="22"/>
                <w:szCs w:val="22"/>
              </w:rPr>
            </w:pPr>
            <w:r w:rsidRPr="003C6A96">
              <w:rPr>
                <w:bCs/>
                <w:color w:val="000000"/>
                <w:sz w:val="22"/>
                <w:szCs w:val="22"/>
              </w:rPr>
              <w:lastRenderedPageBreak/>
              <w:t> </w:t>
            </w:r>
          </w:p>
        </w:tc>
        <w:tc>
          <w:tcPr>
            <w:tcW w:w="2198" w:type="dxa"/>
            <w:vMerge/>
            <w:tcBorders>
              <w:top w:val="single" w:sz="4" w:space="0" w:color="000000"/>
              <w:left w:val="single" w:sz="4" w:space="0" w:color="000000"/>
              <w:bottom w:val="single" w:sz="4" w:space="0" w:color="000000"/>
              <w:right w:val="single" w:sz="4" w:space="0" w:color="000000"/>
            </w:tcBorders>
            <w:noWrap/>
          </w:tcPr>
          <w:p w:rsidR="00DA7236" w:rsidRPr="003C6A96" w:rsidRDefault="00DA7236">
            <w:pPr>
              <w:rPr>
                <w:sz w:val="22"/>
                <w:szCs w:val="22"/>
              </w:rPr>
            </w:pPr>
          </w:p>
        </w:tc>
        <w:tc>
          <w:tcPr>
            <w:tcW w:w="2063" w:type="dxa"/>
            <w:tcBorders>
              <w:top w:val="none" w:sz="255" w:space="0" w:color="FFFFFF"/>
              <w:left w:val="none" w:sz="255" w:space="0" w:color="FFFFFF"/>
              <w:bottom w:val="single" w:sz="4" w:space="0" w:color="000000"/>
              <w:right w:val="single" w:sz="4" w:space="0" w:color="000000"/>
            </w:tcBorders>
            <w:shd w:val="clear" w:color="FFFFFF" w:fill="FFFFFF"/>
            <w:noWrap/>
          </w:tcPr>
          <w:p w:rsidR="00DA7236" w:rsidRPr="003C6A96" w:rsidRDefault="00BF70B4">
            <w:pPr>
              <w:rPr>
                <w:color w:val="000000"/>
                <w:sz w:val="22"/>
                <w:szCs w:val="22"/>
              </w:rPr>
            </w:pPr>
            <w:r w:rsidRPr="003C6A96">
              <w:rPr>
                <w:color w:val="000000"/>
                <w:sz w:val="22"/>
                <w:szCs w:val="22"/>
              </w:rPr>
              <w:t xml:space="preserve">Бюджет муниципального района </w:t>
            </w:r>
          </w:p>
        </w:tc>
        <w:tc>
          <w:tcPr>
            <w:tcW w:w="1838"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color w:val="000000"/>
                <w:sz w:val="22"/>
                <w:szCs w:val="22"/>
              </w:rPr>
            </w:pPr>
            <w:r w:rsidRPr="003C6A96">
              <w:rPr>
                <w:color w:val="000000"/>
                <w:sz w:val="22"/>
                <w:szCs w:val="22"/>
              </w:rPr>
              <w:t>1300,00</w:t>
            </w:r>
          </w:p>
        </w:tc>
        <w:tc>
          <w:tcPr>
            <w:tcW w:w="1413"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500,00</w:t>
            </w:r>
          </w:p>
        </w:tc>
        <w:tc>
          <w:tcPr>
            <w:tcW w:w="1273" w:type="dxa"/>
            <w:tcBorders>
              <w:top w:val="none" w:sz="255" w:space="0" w:color="FFFFFF"/>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200,00</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200,00</w:t>
            </w:r>
          </w:p>
        </w:tc>
        <w:tc>
          <w:tcPr>
            <w:tcW w:w="987"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200,00</w:t>
            </w:r>
          </w:p>
        </w:tc>
        <w:tc>
          <w:tcPr>
            <w:tcW w:w="1061"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ind w:left="-256" w:firstLine="256"/>
              <w:jc w:val="center"/>
              <w:rPr>
                <w:bCs/>
                <w:color w:val="000000"/>
                <w:sz w:val="22"/>
                <w:szCs w:val="22"/>
              </w:rPr>
            </w:pPr>
            <w:r w:rsidRPr="003C6A96">
              <w:rPr>
                <w:bCs/>
                <w:color w:val="000000"/>
                <w:sz w:val="22"/>
                <w:szCs w:val="22"/>
              </w:rPr>
              <w:t>200,00</w:t>
            </w:r>
          </w:p>
        </w:tc>
        <w:tc>
          <w:tcPr>
            <w:tcW w:w="1553" w:type="dxa"/>
            <w:tcBorders>
              <w:top w:val="none" w:sz="255" w:space="0" w:color="FFFFFF"/>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1300,00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color w:val="000000"/>
                <w:sz w:val="22"/>
                <w:szCs w:val="22"/>
              </w:rPr>
            </w:pPr>
            <w:r w:rsidRPr="003C6A96">
              <w:rPr>
                <w:color w:val="000000"/>
                <w:sz w:val="22"/>
                <w:szCs w:val="22"/>
              </w:rPr>
              <w:t>Областной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ind w:left="-256" w:firstLine="256"/>
              <w:jc w:val="center"/>
              <w:rPr>
                <w:bCs/>
                <w:color w:val="000000"/>
                <w:sz w:val="22"/>
                <w:szCs w:val="22"/>
              </w:rPr>
            </w:pPr>
            <w:r w:rsidRPr="003C6A96">
              <w:rPr>
                <w:bCs/>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color w:val="000000"/>
                <w:sz w:val="22"/>
                <w:szCs w:val="22"/>
              </w:rPr>
            </w:pPr>
            <w:r w:rsidRPr="003C6A96">
              <w:rPr>
                <w:color w:val="000000"/>
                <w:sz w:val="22"/>
                <w:szCs w:val="22"/>
              </w:rPr>
              <w:t>Федеральный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tcPr>
          <w:p w:rsidR="00DA7236" w:rsidRPr="003C6A96" w:rsidRDefault="00BF70B4">
            <w:pPr>
              <w:jc w:val="both"/>
              <w:rPr>
                <w:color w:val="000000"/>
                <w:sz w:val="22"/>
                <w:szCs w:val="22"/>
              </w:rPr>
            </w:pPr>
            <w:r w:rsidRPr="003C6A96">
              <w:rPr>
                <w:color w:val="000000"/>
                <w:sz w:val="22"/>
                <w:szCs w:val="22"/>
              </w:rPr>
              <w:t>Иные источники</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val="restart"/>
            <w:tcBorders>
              <w:top w:val="single" w:sz="4" w:space="0" w:color="000000"/>
              <w:left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Основное мероприятие 2.1.2.      «Иные межбюджетные трансферты на грантовую поддержку  социально значимых инициатив»</w:t>
            </w:r>
          </w:p>
        </w:tc>
        <w:tc>
          <w:tcPr>
            <w:tcW w:w="206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Бюджет муниципального района</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Областной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Федеральный бюджет</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3C6A96">
        <w:trPr>
          <w:cantSplit/>
          <w:trHeight w:val="828"/>
        </w:trPr>
        <w:tc>
          <w:tcPr>
            <w:tcW w:w="1879" w:type="dxa"/>
            <w:vMerge/>
            <w:tcBorders>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Иные источники</w:t>
            </w:r>
          </w:p>
        </w:tc>
        <w:tc>
          <w:tcPr>
            <w:tcW w:w="1838"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none" w:sz="255" w:space="0" w:color="FFFFFF"/>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987"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none" w:sz="255" w:space="0" w:color="FFFFFF"/>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9E5E9F">
        <w:trPr>
          <w:cantSplit/>
          <w:trHeight w:val="828"/>
        </w:trPr>
        <w:tc>
          <w:tcPr>
            <w:tcW w:w="1879" w:type="dxa"/>
            <w:vMerge w:val="restart"/>
            <w:tcBorders>
              <w:top w:val="single" w:sz="4" w:space="0" w:color="000000"/>
              <w:left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Подпрограмма 3</w:t>
            </w:r>
          </w:p>
        </w:tc>
        <w:tc>
          <w:tcPr>
            <w:tcW w:w="2198" w:type="dxa"/>
            <w:vMerge w:val="restart"/>
            <w:tcBorders>
              <w:top w:val="single" w:sz="4" w:space="0" w:color="000000"/>
              <w:left w:val="single" w:sz="4" w:space="0" w:color="000000"/>
              <w:right w:val="single" w:sz="4" w:space="0" w:color="000000"/>
            </w:tcBorders>
            <w:noWrap/>
            <w:vAlign w:val="center"/>
          </w:tcPr>
          <w:p w:rsidR="00DA7236" w:rsidRPr="003C6A96" w:rsidRDefault="00BF70B4">
            <w:pPr>
              <w:rPr>
                <w:color w:val="000000"/>
                <w:sz w:val="22"/>
                <w:szCs w:val="22"/>
              </w:rPr>
            </w:pPr>
            <w:r w:rsidRPr="003C6A96">
              <w:rPr>
                <w:color w:val="000000"/>
                <w:sz w:val="22"/>
                <w:szCs w:val="22"/>
              </w:rPr>
              <w:t xml:space="preserve">«Развитие системы поощрения граждан и организаций за высокие показатели общественно полезной деятельности и заслуги в социально-экономической </w:t>
            </w:r>
            <w:r w:rsidRPr="003C6A96">
              <w:rPr>
                <w:color w:val="000000"/>
                <w:sz w:val="22"/>
                <w:szCs w:val="22"/>
              </w:rPr>
              <w:lastRenderedPageBreak/>
              <w:t>сфере и общественной деятельности»</w:t>
            </w:r>
          </w:p>
        </w:tc>
        <w:tc>
          <w:tcPr>
            <w:tcW w:w="2063" w:type="dxa"/>
            <w:tcBorders>
              <w:top w:val="single" w:sz="4" w:space="0" w:color="000000"/>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lastRenderedPageBreak/>
              <w:t>Всего</w:t>
            </w:r>
          </w:p>
        </w:tc>
        <w:tc>
          <w:tcPr>
            <w:tcW w:w="1838" w:type="dxa"/>
            <w:tcBorders>
              <w:top w:val="single" w:sz="4" w:space="0" w:color="000000"/>
              <w:left w:val="none" w:sz="255" w:space="0" w:color="FFFFFF"/>
              <w:bottom w:val="single" w:sz="4" w:space="0" w:color="000000"/>
              <w:right w:val="single" w:sz="4" w:space="0" w:color="000000"/>
            </w:tcBorders>
            <w:shd w:val="clear" w:color="FFFFFF" w:fill="FFFFFF"/>
            <w:noWrap/>
            <w:vAlign w:val="center"/>
          </w:tcPr>
          <w:p w:rsidR="00DA7236" w:rsidRPr="003C6A96" w:rsidRDefault="00BF70B4" w:rsidP="008D3643">
            <w:pPr>
              <w:jc w:val="center"/>
              <w:rPr>
                <w:color w:val="000000"/>
                <w:sz w:val="22"/>
                <w:szCs w:val="22"/>
              </w:rPr>
            </w:pPr>
            <w:r w:rsidRPr="003C6A96">
              <w:rPr>
                <w:color w:val="000000"/>
                <w:sz w:val="22"/>
                <w:szCs w:val="22"/>
              </w:rPr>
              <w:t>14</w:t>
            </w:r>
            <w:r w:rsidR="008D3643">
              <w:rPr>
                <w:color w:val="000000"/>
                <w:sz w:val="22"/>
                <w:szCs w:val="22"/>
              </w:rPr>
              <w:t>0</w:t>
            </w:r>
            <w:r w:rsidRPr="003C6A96">
              <w:rPr>
                <w:color w:val="000000"/>
                <w:sz w:val="22"/>
                <w:szCs w:val="22"/>
              </w:rPr>
              <w:t>8,074</w:t>
            </w:r>
          </w:p>
        </w:tc>
        <w:tc>
          <w:tcPr>
            <w:tcW w:w="1413" w:type="dxa"/>
            <w:tcBorders>
              <w:top w:val="single" w:sz="4" w:space="0" w:color="000000"/>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458,074</w:t>
            </w:r>
          </w:p>
        </w:tc>
        <w:tc>
          <w:tcPr>
            <w:tcW w:w="1273" w:type="dxa"/>
            <w:tcBorders>
              <w:top w:val="single" w:sz="4" w:space="0" w:color="000000"/>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350,00</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rsidP="009E5E9F">
            <w:pPr>
              <w:jc w:val="center"/>
              <w:rPr>
                <w:bCs/>
                <w:color w:val="000000"/>
                <w:sz w:val="22"/>
                <w:szCs w:val="22"/>
              </w:rPr>
            </w:pPr>
            <w:r w:rsidRPr="003C6A96">
              <w:rPr>
                <w:bCs/>
                <w:color w:val="000000"/>
                <w:sz w:val="22"/>
                <w:szCs w:val="22"/>
              </w:rPr>
              <w:t>2</w:t>
            </w:r>
            <w:r w:rsidR="008D3643">
              <w:rPr>
                <w:bCs/>
                <w:color w:val="000000"/>
                <w:sz w:val="22"/>
                <w:szCs w:val="22"/>
              </w:rPr>
              <w:t>0</w:t>
            </w:r>
            <w:r w:rsidRPr="003C6A96">
              <w:rPr>
                <w:bCs/>
                <w:color w:val="000000"/>
                <w:sz w:val="22"/>
                <w:szCs w:val="22"/>
              </w:rPr>
              <w:t>0,00</w:t>
            </w:r>
          </w:p>
        </w:tc>
        <w:tc>
          <w:tcPr>
            <w:tcW w:w="98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rsidP="009E5E9F">
            <w:pPr>
              <w:jc w:val="center"/>
              <w:rPr>
                <w:color w:val="000000"/>
                <w:sz w:val="22"/>
                <w:szCs w:val="22"/>
              </w:rPr>
            </w:pPr>
            <w:r w:rsidRPr="003C6A96">
              <w:rPr>
                <w:color w:val="000000"/>
                <w:sz w:val="22"/>
                <w:szCs w:val="22"/>
              </w:rPr>
              <w:t>200,00</w:t>
            </w:r>
          </w:p>
        </w:tc>
        <w:tc>
          <w:tcPr>
            <w:tcW w:w="106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rsidP="009E5E9F">
            <w:pPr>
              <w:ind w:left="-256" w:firstLine="256"/>
              <w:jc w:val="center"/>
              <w:rPr>
                <w:color w:val="000000"/>
                <w:sz w:val="22"/>
                <w:szCs w:val="22"/>
              </w:rPr>
            </w:pPr>
            <w:r w:rsidRPr="003C6A96">
              <w:rPr>
                <w:color w:val="000000"/>
                <w:sz w:val="22"/>
                <w:szCs w:val="22"/>
              </w:rPr>
              <w:t>200,00</w:t>
            </w:r>
          </w:p>
        </w:tc>
        <w:tc>
          <w:tcPr>
            <w:tcW w:w="1553"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rsidP="008D3643">
            <w:pPr>
              <w:jc w:val="center"/>
              <w:rPr>
                <w:color w:val="000000"/>
                <w:sz w:val="22"/>
                <w:szCs w:val="22"/>
              </w:rPr>
            </w:pPr>
            <w:r w:rsidRPr="003C6A96">
              <w:rPr>
                <w:color w:val="000000"/>
                <w:sz w:val="22"/>
                <w:szCs w:val="22"/>
              </w:rPr>
              <w:t>14</w:t>
            </w:r>
            <w:r w:rsidR="008D3643">
              <w:rPr>
                <w:color w:val="000000"/>
                <w:sz w:val="22"/>
                <w:szCs w:val="22"/>
              </w:rPr>
              <w:t>0</w:t>
            </w:r>
            <w:r w:rsidRPr="003C6A96">
              <w:rPr>
                <w:color w:val="000000"/>
                <w:sz w:val="22"/>
                <w:szCs w:val="22"/>
              </w:rPr>
              <w:t>8,074</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both"/>
              <w:rPr>
                <w:bCs/>
                <w:color w:val="000000"/>
                <w:sz w:val="22"/>
                <w:szCs w:val="22"/>
              </w:rPr>
            </w:pPr>
            <w:r w:rsidRPr="003C6A96">
              <w:rPr>
                <w:bCs/>
                <w:color w:val="000000"/>
                <w:sz w:val="22"/>
                <w:szCs w:val="22"/>
              </w:rPr>
              <w:t>Бюджет муниципального  района</w:t>
            </w:r>
          </w:p>
        </w:tc>
        <w:tc>
          <w:tcPr>
            <w:tcW w:w="1838" w:type="dxa"/>
            <w:tcBorders>
              <w:top w:val="single" w:sz="4" w:space="0" w:color="000000"/>
              <w:left w:val="none" w:sz="255" w:space="0" w:color="FFFFFF"/>
              <w:bottom w:val="single" w:sz="4" w:space="0" w:color="000000"/>
              <w:right w:val="single" w:sz="4" w:space="0" w:color="000000"/>
            </w:tcBorders>
            <w:shd w:val="clear" w:color="FFFFFF" w:fill="FFFFFF"/>
            <w:noWrap/>
            <w:vAlign w:val="center"/>
          </w:tcPr>
          <w:p w:rsidR="00DA7236" w:rsidRPr="003C6A96" w:rsidRDefault="00BF70B4" w:rsidP="008D3643">
            <w:pPr>
              <w:jc w:val="center"/>
              <w:rPr>
                <w:color w:val="000000"/>
                <w:sz w:val="22"/>
                <w:szCs w:val="22"/>
              </w:rPr>
            </w:pPr>
            <w:r w:rsidRPr="003C6A96">
              <w:rPr>
                <w:color w:val="000000"/>
                <w:sz w:val="22"/>
                <w:szCs w:val="22"/>
              </w:rPr>
              <w:t>14</w:t>
            </w:r>
            <w:r w:rsidR="008D3643">
              <w:rPr>
                <w:color w:val="000000"/>
                <w:sz w:val="22"/>
                <w:szCs w:val="22"/>
              </w:rPr>
              <w:t>0</w:t>
            </w:r>
            <w:r w:rsidRPr="003C6A96">
              <w:rPr>
                <w:color w:val="000000"/>
                <w:sz w:val="22"/>
                <w:szCs w:val="22"/>
              </w:rPr>
              <w:t>8,074</w:t>
            </w:r>
          </w:p>
        </w:tc>
        <w:tc>
          <w:tcPr>
            <w:tcW w:w="1413" w:type="dxa"/>
            <w:tcBorders>
              <w:top w:val="single" w:sz="4" w:space="0" w:color="000000"/>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458,074</w:t>
            </w:r>
          </w:p>
        </w:tc>
        <w:tc>
          <w:tcPr>
            <w:tcW w:w="1273" w:type="dxa"/>
            <w:tcBorders>
              <w:top w:val="single" w:sz="4" w:space="0" w:color="000000"/>
              <w:left w:val="none" w:sz="255" w:space="0" w:color="FFFFFF"/>
              <w:bottom w:val="single" w:sz="4" w:space="0" w:color="000000"/>
              <w:right w:val="single" w:sz="4" w:space="0" w:color="000000"/>
            </w:tcBorders>
            <w:shd w:val="clear" w:color="FFFFFF" w:fill="FFFFFF"/>
            <w:noWrap/>
            <w:vAlign w:val="center"/>
          </w:tcPr>
          <w:p w:rsidR="00DA7236" w:rsidRPr="003C6A96" w:rsidRDefault="00BF70B4">
            <w:pPr>
              <w:jc w:val="center"/>
              <w:rPr>
                <w:bCs/>
                <w:color w:val="000000"/>
                <w:sz w:val="22"/>
                <w:szCs w:val="22"/>
              </w:rPr>
            </w:pPr>
            <w:r w:rsidRPr="003C6A96">
              <w:rPr>
                <w:bCs/>
                <w:color w:val="000000"/>
                <w:sz w:val="22"/>
                <w:szCs w:val="22"/>
              </w:rPr>
              <w:t>350,00</w:t>
            </w:r>
          </w:p>
        </w:tc>
        <w:tc>
          <w:tcPr>
            <w:tcW w:w="1139"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rsidP="008D3643">
            <w:pPr>
              <w:jc w:val="center"/>
              <w:rPr>
                <w:bCs/>
                <w:color w:val="000000"/>
                <w:sz w:val="22"/>
                <w:szCs w:val="22"/>
              </w:rPr>
            </w:pPr>
            <w:r w:rsidRPr="003C6A96">
              <w:rPr>
                <w:bCs/>
                <w:color w:val="000000"/>
                <w:sz w:val="22"/>
                <w:szCs w:val="22"/>
              </w:rPr>
              <w:t>2</w:t>
            </w:r>
            <w:r w:rsidR="008D3643">
              <w:rPr>
                <w:bCs/>
                <w:color w:val="000000"/>
                <w:sz w:val="22"/>
                <w:szCs w:val="22"/>
              </w:rPr>
              <w:t>0</w:t>
            </w:r>
            <w:r w:rsidRPr="003C6A96">
              <w:rPr>
                <w:bCs/>
                <w:color w:val="000000"/>
                <w:sz w:val="22"/>
                <w:szCs w:val="22"/>
              </w:rPr>
              <w:t>0,00</w:t>
            </w:r>
          </w:p>
        </w:tc>
        <w:tc>
          <w:tcPr>
            <w:tcW w:w="987"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jc w:val="center"/>
              <w:rPr>
                <w:color w:val="000000"/>
                <w:sz w:val="22"/>
                <w:szCs w:val="22"/>
              </w:rPr>
            </w:pPr>
            <w:r w:rsidRPr="003C6A96">
              <w:rPr>
                <w:color w:val="000000"/>
                <w:sz w:val="22"/>
                <w:szCs w:val="22"/>
              </w:rPr>
              <w:t>200,00</w:t>
            </w:r>
          </w:p>
        </w:tc>
        <w:tc>
          <w:tcPr>
            <w:tcW w:w="106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pPr>
              <w:ind w:left="-256" w:firstLine="256"/>
              <w:jc w:val="center"/>
              <w:rPr>
                <w:color w:val="000000"/>
                <w:sz w:val="22"/>
                <w:szCs w:val="22"/>
              </w:rPr>
            </w:pPr>
            <w:r w:rsidRPr="003C6A96">
              <w:rPr>
                <w:color w:val="000000"/>
                <w:sz w:val="22"/>
                <w:szCs w:val="22"/>
              </w:rPr>
              <w:t>200,00</w:t>
            </w:r>
          </w:p>
        </w:tc>
        <w:tc>
          <w:tcPr>
            <w:tcW w:w="1553"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DA7236" w:rsidRPr="003C6A96" w:rsidRDefault="00BF70B4" w:rsidP="008D3643">
            <w:pPr>
              <w:jc w:val="center"/>
              <w:rPr>
                <w:color w:val="000000"/>
                <w:sz w:val="22"/>
                <w:szCs w:val="22"/>
              </w:rPr>
            </w:pPr>
            <w:r w:rsidRPr="003C6A96">
              <w:rPr>
                <w:color w:val="000000"/>
                <w:sz w:val="22"/>
                <w:szCs w:val="22"/>
              </w:rPr>
              <w:t>14</w:t>
            </w:r>
            <w:r w:rsidR="008D3643">
              <w:rPr>
                <w:color w:val="000000"/>
                <w:sz w:val="22"/>
                <w:szCs w:val="22"/>
              </w:rPr>
              <w:t>0</w:t>
            </w:r>
            <w:r w:rsidRPr="003C6A96">
              <w:rPr>
                <w:color w:val="000000"/>
                <w:sz w:val="22"/>
                <w:szCs w:val="22"/>
              </w:rPr>
              <w:t>8,074</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bCs/>
                <w:color w:val="000000"/>
                <w:sz w:val="22"/>
                <w:szCs w:val="22"/>
              </w:rPr>
            </w:pPr>
            <w:r w:rsidRPr="003C6A96">
              <w:rPr>
                <w:bCs/>
                <w:color w:val="000000"/>
                <w:sz w:val="22"/>
                <w:szCs w:val="22"/>
              </w:rPr>
              <w:t>Областной бюджет</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bCs/>
                <w:color w:val="000000"/>
                <w:sz w:val="22"/>
                <w:szCs w:val="22"/>
              </w:rPr>
            </w:pPr>
            <w:r w:rsidRPr="003C6A96">
              <w:rPr>
                <w:bCs/>
                <w:color w:val="000000"/>
                <w:sz w:val="22"/>
                <w:szCs w:val="22"/>
              </w:rPr>
              <w:t>Областной бюджет</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r>
      <w:tr w:rsidR="00DA7236" w:rsidRPr="003C6A96" w:rsidTr="003C6A96">
        <w:trPr>
          <w:cantSplit/>
          <w:trHeight w:val="828"/>
        </w:trPr>
        <w:tc>
          <w:tcPr>
            <w:tcW w:w="1879" w:type="dxa"/>
            <w:vMerge/>
            <w:tcBorders>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bCs/>
                <w:color w:val="000000"/>
                <w:sz w:val="22"/>
                <w:szCs w:val="22"/>
              </w:rPr>
            </w:pPr>
            <w:r w:rsidRPr="003C6A96">
              <w:rPr>
                <w:bCs/>
                <w:color w:val="000000"/>
                <w:sz w:val="22"/>
                <w:szCs w:val="22"/>
              </w:rPr>
              <w:t>Федеральный бюджет</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987"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bCs/>
                <w:color w:val="000000"/>
                <w:sz w:val="22"/>
                <w:szCs w:val="22"/>
              </w:rPr>
            </w:pPr>
            <w:r w:rsidRPr="003C6A96">
              <w:rPr>
                <w:bCs/>
                <w:color w:val="000000"/>
                <w:sz w:val="22"/>
                <w:szCs w:val="22"/>
              </w:rPr>
              <w:t>0</w:t>
            </w:r>
          </w:p>
        </w:tc>
      </w:tr>
      <w:tr w:rsidR="00DA7236" w:rsidRPr="003C6A96" w:rsidTr="003C6A96">
        <w:trPr>
          <w:trHeight w:val="437"/>
        </w:trPr>
        <w:tc>
          <w:tcPr>
            <w:tcW w:w="15404" w:type="dxa"/>
            <w:gridSpan w:val="10"/>
            <w:tcBorders>
              <w:top w:val="single" w:sz="4" w:space="0" w:color="000000"/>
              <w:left w:val="single" w:sz="4" w:space="0" w:color="000000"/>
              <w:bottom w:val="single" w:sz="4" w:space="0" w:color="000000"/>
              <w:right w:val="single" w:sz="4" w:space="0" w:color="000000"/>
            </w:tcBorders>
            <w:noWrap/>
          </w:tcPr>
          <w:p w:rsidR="00DA7236" w:rsidRPr="003C6A96" w:rsidRDefault="00BF70B4">
            <w:pPr>
              <w:ind w:left="-256" w:firstLine="256"/>
              <w:jc w:val="center"/>
              <w:rPr>
                <w:color w:val="000000"/>
                <w:sz w:val="22"/>
                <w:szCs w:val="22"/>
              </w:rPr>
            </w:pPr>
            <w:r w:rsidRPr="003C6A96">
              <w:rPr>
                <w:bCs/>
                <w:color w:val="000000"/>
                <w:sz w:val="22"/>
                <w:szCs w:val="22"/>
              </w:rPr>
              <w:t>Задача 3.1. «Поощрение граждан и организаций района в социально-экономической сфере и общественной деятельности»</w:t>
            </w:r>
          </w:p>
        </w:tc>
      </w:tr>
      <w:tr w:rsidR="00DA7236" w:rsidRPr="003C6A96" w:rsidTr="003C6A96">
        <w:trPr>
          <w:cantSplit/>
          <w:trHeight w:val="828"/>
        </w:trPr>
        <w:tc>
          <w:tcPr>
            <w:tcW w:w="1879" w:type="dxa"/>
            <w:vMerge w:val="restart"/>
            <w:tcBorders>
              <w:top w:val="single" w:sz="4" w:space="0" w:color="000000"/>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val="restart"/>
            <w:tcBorders>
              <w:top w:val="single" w:sz="4" w:space="0" w:color="000000"/>
              <w:left w:val="single" w:sz="4" w:space="0" w:color="000000"/>
              <w:right w:val="single" w:sz="4" w:space="0" w:color="000000"/>
            </w:tcBorders>
            <w:noWrap/>
            <w:vAlign w:val="center"/>
          </w:tcPr>
          <w:p w:rsidR="00DA7236" w:rsidRPr="003C6A96" w:rsidRDefault="00BF70B4">
            <w:pPr>
              <w:rPr>
                <w:color w:val="000000"/>
                <w:sz w:val="22"/>
                <w:szCs w:val="22"/>
              </w:rPr>
            </w:pPr>
            <w:r w:rsidRPr="003C6A96">
              <w:rPr>
                <w:color w:val="000000"/>
                <w:sz w:val="22"/>
                <w:szCs w:val="22"/>
              </w:rPr>
              <w:t>Основное мероприятие 3.1.1. «Мероприятия»</w:t>
            </w: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Бюджет муниципального района</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908,074</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358,074</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250,00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100</w:t>
            </w:r>
          </w:p>
        </w:tc>
        <w:tc>
          <w:tcPr>
            <w:tcW w:w="987"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100</w:t>
            </w:r>
          </w:p>
        </w:tc>
        <w:tc>
          <w:tcPr>
            <w:tcW w:w="1061"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100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908,074</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Областной бюджет</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987"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Федеральный бюджет</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987"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3C6A96">
        <w:trPr>
          <w:cantSplit/>
          <w:trHeight w:val="828"/>
        </w:trPr>
        <w:tc>
          <w:tcPr>
            <w:tcW w:w="1879" w:type="dxa"/>
            <w:vMerge/>
            <w:tcBorders>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Иные источники</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987"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3C6A96">
        <w:trPr>
          <w:cantSplit/>
          <w:trHeight w:val="828"/>
        </w:trPr>
        <w:tc>
          <w:tcPr>
            <w:tcW w:w="1879" w:type="dxa"/>
            <w:vMerge w:val="restart"/>
            <w:tcBorders>
              <w:top w:val="single" w:sz="4" w:space="0" w:color="000000"/>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val="restart"/>
            <w:tcBorders>
              <w:top w:val="single" w:sz="4" w:space="0" w:color="000000"/>
              <w:left w:val="single" w:sz="4" w:space="0" w:color="000000"/>
              <w:right w:val="single" w:sz="4" w:space="0" w:color="000000"/>
            </w:tcBorders>
            <w:noWrap/>
            <w:vAlign w:val="center"/>
          </w:tcPr>
          <w:p w:rsidR="00DA7236" w:rsidRPr="003C6A96" w:rsidRDefault="00BF70B4">
            <w:pPr>
              <w:rPr>
                <w:color w:val="000000"/>
                <w:sz w:val="22"/>
                <w:szCs w:val="22"/>
              </w:rPr>
            </w:pPr>
            <w:r w:rsidRPr="003C6A96">
              <w:rPr>
                <w:color w:val="000000"/>
                <w:sz w:val="22"/>
                <w:szCs w:val="22"/>
              </w:rPr>
              <w:t>Основное мероприятие 3.1.2. «Премии и поощрения»</w:t>
            </w: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Бюджет муниципального района</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rsidP="00846F68">
            <w:pPr>
              <w:jc w:val="center"/>
              <w:rPr>
                <w:color w:val="000000"/>
                <w:sz w:val="22"/>
                <w:szCs w:val="22"/>
              </w:rPr>
            </w:pPr>
            <w:r w:rsidRPr="003C6A96">
              <w:rPr>
                <w:color w:val="000000"/>
                <w:sz w:val="22"/>
                <w:szCs w:val="22"/>
              </w:rPr>
              <w:t>5</w:t>
            </w:r>
            <w:r w:rsidR="00846F68">
              <w:rPr>
                <w:color w:val="000000"/>
                <w:sz w:val="22"/>
                <w:szCs w:val="22"/>
              </w:rPr>
              <w:t>0</w:t>
            </w:r>
            <w:r w:rsidRPr="003C6A96">
              <w:rPr>
                <w:color w:val="000000"/>
                <w:sz w:val="22"/>
                <w:szCs w:val="22"/>
              </w:rPr>
              <w:t>0,00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100,00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100,00</w:t>
            </w:r>
          </w:p>
        </w:tc>
        <w:tc>
          <w:tcPr>
            <w:tcW w:w="1139"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rsidP="00846F68">
            <w:pPr>
              <w:jc w:val="center"/>
              <w:rPr>
                <w:color w:val="000000"/>
                <w:sz w:val="22"/>
                <w:szCs w:val="22"/>
              </w:rPr>
            </w:pPr>
            <w:r w:rsidRPr="003C6A96">
              <w:rPr>
                <w:color w:val="000000"/>
                <w:sz w:val="22"/>
                <w:szCs w:val="22"/>
              </w:rPr>
              <w:t>1</w:t>
            </w:r>
            <w:r w:rsidR="00846F68">
              <w:rPr>
                <w:color w:val="000000"/>
                <w:sz w:val="22"/>
                <w:szCs w:val="22"/>
              </w:rPr>
              <w:t>0</w:t>
            </w:r>
            <w:r w:rsidRPr="003C6A96">
              <w:rPr>
                <w:color w:val="000000"/>
                <w:sz w:val="22"/>
                <w:szCs w:val="22"/>
              </w:rPr>
              <w:t>0,00</w:t>
            </w:r>
          </w:p>
        </w:tc>
        <w:tc>
          <w:tcPr>
            <w:tcW w:w="987"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100,00</w:t>
            </w:r>
          </w:p>
        </w:tc>
        <w:tc>
          <w:tcPr>
            <w:tcW w:w="1061"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ind w:left="-256" w:firstLine="256"/>
              <w:jc w:val="center"/>
              <w:rPr>
                <w:color w:val="000000"/>
                <w:sz w:val="22"/>
                <w:szCs w:val="22"/>
              </w:rPr>
            </w:pPr>
            <w:r w:rsidRPr="003C6A96">
              <w:rPr>
                <w:color w:val="000000"/>
                <w:sz w:val="22"/>
                <w:szCs w:val="22"/>
              </w:rPr>
              <w:t>100,00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rsidP="00846F68">
            <w:pPr>
              <w:jc w:val="center"/>
              <w:rPr>
                <w:color w:val="000000"/>
                <w:sz w:val="22"/>
                <w:szCs w:val="22"/>
              </w:rPr>
            </w:pPr>
            <w:r w:rsidRPr="003C6A96">
              <w:rPr>
                <w:color w:val="000000"/>
                <w:sz w:val="22"/>
                <w:szCs w:val="22"/>
              </w:rPr>
              <w:t>5</w:t>
            </w:r>
            <w:r w:rsidR="00846F68">
              <w:rPr>
                <w:color w:val="000000"/>
                <w:sz w:val="22"/>
                <w:szCs w:val="22"/>
              </w:rPr>
              <w:t>0</w:t>
            </w:r>
            <w:r w:rsidRPr="003C6A96">
              <w:rPr>
                <w:color w:val="000000"/>
                <w:sz w:val="22"/>
                <w:szCs w:val="22"/>
              </w:rPr>
              <w:t>0,00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Областной бюджет</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DA7236">
            <w:pPr>
              <w:jc w:val="center"/>
              <w:rPr>
                <w:color w:val="000000"/>
                <w:sz w:val="22"/>
                <w:szCs w:val="22"/>
              </w:rPr>
            </w:pPr>
          </w:p>
          <w:p w:rsidR="00DA7236" w:rsidRPr="003C6A96" w:rsidRDefault="00BF70B4">
            <w:pPr>
              <w:jc w:val="center"/>
              <w:rPr>
                <w:color w:val="000000"/>
                <w:sz w:val="22"/>
                <w:szCs w:val="22"/>
              </w:rPr>
            </w:pPr>
            <w:r w:rsidRPr="003C6A96">
              <w:rPr>
                <w:color w:val="000000"/>
                <w:sz w:val="22"/>
                <w:szCs w:val="22"/>
              </w:rPr>
              <w:t>0</w:t>
            </w:r>
          </w:p>
        </w:tc>
        <w:tc>
          <w:tcPr>
            <w:tcW w:w="987"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3C6A96">
        <w:trPr>
          <w:cantSplit/>
          <w:trHeight w:val="828"/>
        </w:trPr>
        <w:tc>
          <w:tcPr>
            <w:tcW w:w="1879" w:type="dxa"/>
            <w:vMerge/>
            <w:tcBorders>
              <w:left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Федеральный бюджет</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987"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r w:rsidR="00DA7236" w:rsidRPr="003C6A96" w:rsidTr="003C6A96">
        <w:trPr>
          <w:cantSplit/>
          <w:trHeight w:val="828"/>
        </w:trPr>
        <w:tc>
          <w:tcPr>
            <w:tcW w:w="1879" w:type="dxa"/>
            <w:vMerge/>
            <w:tcBorders>
              <w:left w:val="single" w:sz="4" w:space="0" w:color="000000"/>
              <w:bottom w:val="single" w:sz="4" w:space="0" w:color="000000"/>
              <w:right w:val="single" w:sz="4" w:space="0" w:color="000000"/>
            </w:tcBorders>
            <w:noWrap/>
            <w:vAlign w:val="center"/>
          </w:tcPr>
          <w:p w:rsidR="00DA7236" w:rsidRPr="003C6A96" w:rsidRDefault="00DA7236">
            <w:pPr>
              <w:rPr>
                <w:bCs/>
                <w:color w:val="000000"/>
                <w:sz w:val="22"/>
                <w:szCs w:val="22"/>
              </w:rPr>
            </w:pPr>
          </w:p>
        </w:tc>
        <w:tc>
          <w:tcPr>
            <w:tcW w:w="2198" w:type="dxa"/>
            <w:vMerge/>
            <w:tcBorders>
              <w:left w:val="single" w:sz="4" w:space="0" w:color="000000"/>
              <w:bottom w:val="single" w:sz="4" w:space="0" w:color="000000"/>
              <w:right w:val="single" w:sz="4" w:space="0" w:color="000000"/>
            </w:tcBorders>
            <w:noWrap/>
            <w:vAlign w:val="center"/>
          </w:tcPr>
          <w:p w:rsidR="00DA7236" w:rsidRPr="003C6A96" w:rsidRDefault="00DA7236">
            <w:pPr>
              <w:rPr>
                <w:color w:val="000000"/>
                <w:sz w:val="22"/>
                <w:szCs w:val="22"/>
              </w:rPr>
            </w:pPr>
          </w:p>
        </w:tc>
        <w:tc>
          <w:tcPr>
            <w:tcW w:w="206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both"/>
              <w:rPr>
                <w:color w:val="000000"/>
                <w:sz w:val="22"/>
                <w:szCs w:val="22"/>
              </w:rPr>
            </w:pPr>
            <w:r w:rsidRPr="003C6A96">
              <w:rPr>
                <w:color w:val="000000"/>
                <w:sz w:val="22"/>
                <w:szCs w:val="22"/>
              </w:rPr>
              <w:t>Иные источники</w:t>
            </w:r>
          </w:p>
        </w:tc>
        <w:tc>
          <w:tcPr>
            <w:tcW w:w="1838"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41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273" w:type="dxa"/>
            <w:tcBorders>
              <w:top w:val="single" w:sz="4" w:space="0" w:color="000000"/>
              <w:left w:val="none" w:sz="255" w:space="0" w:color="FFFFFF"/>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c>
          <w:tcPr>
            <w:tcW w:w="1139"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987"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1061" w:type="dxa"/>
            <w:tcBorders>
              <w:top w:val="single" w:sz="4" w:space="0" w:color="000000"/>
              <w:left w:val="single" w:sz="4" w:space="0" w:color="000000"/>
              <w:bottom w:val="single" w:sz="4" w:space="0" w:color="000000"/>
              <w:right w:val="single" w:sz="4" w:space="0" w:color="000000"/>
            </w:tcBorders>
            <w:noWrap/>
          </w:tcPr>
          <w:p w:rsidR="00DA7236" w:rsidRPr="003C6A96" w:rsidRDefault="00BF70B4">
            <w:pPr>
              <w:jc w:val="center"/>
              <w:rPr>
                <w:color w:val="000000"/>
                <w:sz w:val="22"/>
                <w:szCs w:val="22"/>
              </w:rPr>
            </w:pPr>
            <w:r w:rsidRPr="003C6A96">
              <w:rPr>
                <w:color w:val="000000"/>
                <w:sz w:val="22"/>
                <w:szCs w:val="22"/>
              </w:rPr>
              <w:t>0</w:t>
            </w:r>
          </w:p>
        </w:tc>
        <w:tc>
          <w:tcPr>
            <w:tcW w:w="1553" w:type="dxa"/>
            <w:tcBorders>
              <w:top w:val="single" w:sz="4" w:space="0" w:color="000000"/>
              <w:left w:val="single" w:sz="4" w:space="0" w:color="000000"/>
              <w:bottom w:val="single" w:sz="4" w:space="0" w:color="000000"/>
              <w:right w:val="single" w:sz="4" w:space="0" w:color="000000"/>
            </w:tcBorders>
            <w:noWrap/>
            <w:vAlign w:val="center"/>
          </w:tcPr>
          <w:p w:rsidR="00DA7236" w:rsidRPr="003C6A96" w:rsidRDefault="00BF70B4">
            <w:pPr>
              <w:jc w:val="center"/>
              <w:rPr>
                <w:color w:val="000000"/>
                <w:sz w:val="22"/>
                <w:szCs w:val="22"/>
              </w:rPr>
            </w:pPr>
            <w:r w:rsidRPr="003C6A96">
              <w:rPr>
                <w:color w:val="000000"/>
                <w:sz w:val="22"/>
                <w:szCs w:val="22"/>
              </w:rPr>
              <w:t>0</w:t>
            </w:r>
          </w:p>
        </w:tc>
      </w:tr>
    </w:tbl>
    <w:p w:rsidR="00DA7236" w:rsidRPr="004A4B47" w:rsidRDefault="00DA7236">
      <w:pPr>
        <w:widowControl w:val="0"/>
        <w:rPr>
          <w:b/>
          <w:sz w:val="28"/>
          <w:szCs w:val="28"/>
        </w:rPr>
      </w:pPr>
    </w:p>
    <w:p w:rsidR="00DA7236" w:rsidRPr="004A4B47" w:rsidRDefault="00DA7236">
      <w:pPr>
        <w:widowControl w:val="0"/>
        <w:rPr>
          <w:b/>
          <w:sz w:val="28"/>
          <w:szCs w:val="28"/>
        </w:rPr>
      </w:pPr>
    </w:p>
    <w:p w:rsidR="00846F68" w:rsidRDefault="00846F68">
      <w:pPr>
        <w:ind w:left="10080"/>
        <w:jc w:val="center"/>
        <w:rPr>
          <w:b/>
          <w:sz w:val="28"/>
          <w:szCs w:val="28"/>
        </w:rPr>
      </w:pPr>
    </w:p>
    <w:p w:rsidR="00DA7236" w:rsidRPr="004A4B47" w:rsidRDefault="00BF70B4">
      <w:pPr>
        <w:ind w:left="10080"/>
        <w:jc w:val="center"/>
        <w:rPr>
          <w:sz w:val="28"/>
          <w:szCs w:val="28"/>
        </w:rPr>
      </w:pPr>
      <w:r w:rsidRPr="004A4B47">
        <w:rPr>
          <w:b/>
          <w:sz w:val="28"/>
          <w:szCs w:val="28"/>
        </w:rPr>
        <w:lastRenderedPageBreak/>
        <w:t>Приложение № 4</w:t>
      </w:r>
    </w:p>
    <w:p w:rsidR="00DA7236" w:rsidRPr="004A4B47" w:rsidRDefault="00BF70B4">
      <w:pPr>
        <w:ind w:left="10080"/>
        <w:jc w:val="center"/>
        <w:rPr>
          <w:b/>
          <w:sz w:val="28"/>
          <w:szCs w:val="28"/>
        </w:rPr>
      </w:pPr>
      <w:r w:rsidRPr="004A4B47">
        <w:rPr>
          <w:b/>
          <w:sz w:val="28"/>
          <w:szCs w:val="28"/>
        </w:rPr>
        <w:t>к муниципальной программе</w:t>
      </w:r>
    </w:p>
    <w:p w:rsidR="00DA7236" w:rsidRPr="004A4B47" w:rsidRDefault="00BF70B4">
      <w:pPr>
        <w:ind w:left="10080"/>
        <w:jc w:val="center"/>
        <w:rPr>
          <w:b/>
          <w:sz w:val="28"/>
          <w:szCs w:val="28"/>
        </w:rPr>
      </w:pPr>
      <w:r w:rsidRPr="004A4B47">
        <w:rPr>
          <w:b/>
          <w:sz w:val="28"/>
          <w:szCs w:val="28"/>
        </w:rPr>
        <w:t>«Развитие общественного самоуправления</w:t>
      </w:r>
      <w:r w:rsidR="00FD0AE4">
        <w:rPr>
          <w:b/>
          <w:sz w:val="28"/>
          <w:szCs w:val="28"/>
        </w:rPr>
        <w:t xml:space="preserve"> </w:t>
      </w:r>
      <w:r w:rsidRPr="004A4B47">
        <w:rPr>
          <w:b/>
          <w:sz w:val="28"/>
          <w:szCs w:val="28"/>
        </w:rPr>
        <w:t xml:space="preserve">и социальной активности населения   </w:t>
      </w:r>
    </w:p>
    <w:p w:rsidR="00DA7236" w:rsidRPr="004A4B47" w:rsidRDefault="00BF70B4">
      <w:pPr>
        <w:ind w:left="10080"/>
        <w:jc w:val="center"/>
        <w:rPr>
          <w:b/>
          <w:sz w:val="28"/>
          <w:szCs w:val="28"/>
        </w:rPr>
      </w:pPr>
      <w:r w:rsidRPr="004A4B47">
        <w:rPr>
          <w:b/>
          <w:sz w:val="28"/>
          <w:szCs w:val="28"/>
        </w:rPr>
        <w:t xml:space="preserve">муниципального района </w:t>
      </w:r>
    </w:p>
    <w:p w:rsidR="00DA7236" w:rsidRPr="004A4B47" w:rsidRDefault="00BF70B4">
      <w:pPr>
        <w:ind w:left="10080"/>
        <w:jc w:val="center"/>
        <w:rPr>
          <w:b/>
          <w:sz w:val="28"/>
          <w:szCs w:val="28"/>
        </w:rPr>
      </w:pPr>
      <w:r w:rsidRPr="004A4B47">
        <w:rPr>
          <w:b/>
          <w:sz w:val="28"/>
          <w:szCs w:val="28"/>
        </w:rPr>
        <w:t xml:space="preserve"> «Прохоровский район»</w:t>
      </w:r>
    </w:p>
    <w:p w:rsidR="00DA7236" w:rsidRPr="004A4B47" w:rsidRDefault="00DA7236">
      <w:pPr>
        <w:ind w:left="9639"/>
        <w:jc w:val="center"/>
        <w:rPr>
          <w:sz w:val="28"/>
          <w:szCs w:val="28"/>
        </w:rPr>
      </w:pPr>
    </w:p>
    <w:p w:rsidR="00DA7236" w:rsidRPr="004A4B47" w:rsidRDefault="00DA7236">
      <w:pPr>
        <w:rPr>
          <w:b/>
          <w:sz w:val="28"/>
          <w:szCs w:val="28"/>
        </w:rPr>
      </w:pPr>
    </w:p>
    <w:p w:rsidR="00DA7236" w:rsidRPr="004A4B47" w:rsidRDefault="00BF70B4">
      <w:pPr>
        <w:jc w:val="center"/>
        <w:rPr>
          <w:b/>
          <w:sz w:val="28"/>
          <w:szCs w:val="28"/>
        </w:rPr>
      </w:pPr>
      <w:r w:rsidRPr="004A4B47">
        <w:rPr>
          <w:b/>
          <w:sz w:val="28"/>
          <w:szCs w:val="28"/>
        </w:rPr>
        <w:t>Ресурсное обеспечение реализации программы за счет средств бюджета Прохоровского района</w:t>
      </w:r>
    </w:p>
    <w:p w:rsidR="00DA7236" w:rsidRPr="004A4B47" w:rsidRDefault="00DA7236">
      <w:pPr>
        <w:rPr>
          <w:b/>
          <w:sz w:val="28"/>
          <w:szCs w:val="28"/>
        </w:rPr>
      </w:pPr>
    </w:p>
    <w:tbl>
      <w:tblPr>
        <w:tblW w:w="50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5"/>
        <w:gridCol w:w="2072"/>
        <w:gridCol w:w="1937"/>
        <w:gridCol w:w="547"/>
        <w:gridCol w:w="350"/>
        <w:gridCol w:w="45"/>
        <w:gridCol w:w="54"/>
        <w:gridCol w:w="648"/>
        <w:gridCol w:w="456"/>
        <w:gridCol w:w="110"/>
        <w:gridCol w:w="1372"/>
        <w:gridCol w:w="64"/>
        <w:gridCol w:w="159"/>
        <w:gridCol w:w="17"/>
        <w:gridCol w:w="766"/>
        <w:gridCol w:w="148"/>
        <w:gridCol w:w="797"/>
        <w:gridCol w:w="240"/>
        <w:gridCol w:w="568"/>
        <w:gridCol w:w="234"/>
        <w:gridCol w:w="595"/>
        <w:gridCol w:w="388"/>
        <w:gridCol w:w="508"/>
        <w:gridCol w:w="137"/>
        <w:gridCol w:w="1128"/>
        <w:gridCol w:w="11"/>
      </w:tblGrid>
      <w:tr w:rsidR="00DA7236" w:rsidRPr="00FD0AE4">
        <w:trPr>
          <w:gridAfter w:val="1"/>
          <w:wAfter w:w="11" w:type="dxa"/>
          <w:cantSplit/>
        </w:trPr>
        <w:tc>
          <w:tcPr>
            <w:tcW w:w="1845" w:type="dxa"/>
            <w:vMerge w:val="restart"/>
            <w:noWrap/>
          </w:tcPr>
          <w:p w:rsidR="00DA7236" w:rsidRPr="00FD0AE4" w:rsidRDefault="00BF70B4">
            <w:pPr>
              <w:rPr>
                <w:b/>
                <w:sz w:val="24"/>
                <w:szCs w:val="24"/>
              </w:rPr>
            </w:pPr>
            <w:r w:rsidRPr="00FD0AE4">
              <w:rPr>
                <w:b/>
                <w:sz w:val="24"/>
                <w:szCs w:val="24"/>
              </w:rPr>
              <w:t>Статус</w:t>
            </w:r>
          </w:p>
        </w:tc>
        <w:tc>
          <w:tcPr>
            <w:tcW w:w="2072" w:type="dxa"/>
            <w:vMerge w:val="restart"/>
            <w:noWrap/>
          </w:tcPr>
          <w:p w:rsidR="00DA7236" w:rsidRPr="00FD0AE4" w:rsidRDefault="00BF70B4">
            <w:pPr>
              <w:rPr>
                <w:b/>
                <w:sz w:val="24"/>
                <w:szCs w:val="24"/>
              </w:rPr>
            </w:pPr>
            <w:r w:rsidRPr="00FD0AE4">
              <w:rPr>
                <w:b/>
                <w:sz w:val="24"/>
                <w:szCs w:val="24"/>
              </w:rPr>
              <w:t>Наименование программы, подпрограммы, основных мероприятий</w:t>
            </w:r>
          </w:p>
        </w:tc>
        <w:tc>
          <w:tcPr>
            <w:tcW w:w="1937" w:type="dxa"/>
            <w:vMerge w:val="restart"/>
            <w:noWrap/>
          </w:tcPr>
          <w:p w:rsidR="00DA7236" w:rsidRPr="00FD0AE4" w:rsidRDefault="00BF70B4">
            <w:pPr>
              <w:rPr>
                <w:b/>
                <w:sz w:val="24"/>
                <w:szCs w:val="24"/>
              </w:rPr>
            </w:pPr>
            <w:r w:rsidRPr="00FD0AE4">
              <w:rPr>
                <w:b/>
                <w:sz w:val="24"/>
                <w:szCs w:val="24"/>
              </w:rPr>
              <w:t>Ответственный исполнитель, соисполнитель, участники</w:t>
            </w:r>
          </w:p>
        </w:tc>
        <w:tc>
          <w:tcPr>
            <w:tcW w:w="2100" w:type="dxa"/>
            <w:gridSpan w:val="6"/>
            <w:noWrap/>
          </w:tcPr>
          <w:p w:rsidR="00DA7236" w:rsidRPr="00FD0AE4" w:rsidRDefault="00BF70B4">
            <w:pPr>
              <w:jc w:val="center"/>
              <w:rPr>
                <w:b/>
                <w:sz w:val="24"/>
                <w:szCs w:val="24"/>
              </w:rPr>
            </w:pPr>
            <w:r w:rsidRPr="00FD0AE4">
              <w:rPr>
                <w:b/>
                <w:sz w:val="24"/>
                <w:szCs w:val="24"/>
              </w:rPr>
              <w:t>Код бюджетной классификации</w:t>
            </w:r>
          </w:p>
        </w:tc>
        <w:tc>
          <w:tcPr>
            <w:tcW w:w="1546" w:type="dxa"/>
            <w:gridSpan w:val="3"/>
            <w:vMerge w:val="restart"/>
            <w:noWrap/>
          </w:tcPr>
          <w:p w:rsidR="00DA7236" w:rsidRPr="00FD0AE4" w:rsidRDefault="00BF70B4">
            <w:pPr>
              <w:jc w:val="center"/>
              <w:rPr>
                <w:b/>
                <w:sz w:val="24"/>
                <w:szCs w:val="24"/>
              </w:rPr>
            </w:pPr>
            <w:r w:rsidRPr="00FD0AE4">
              <w:rPr>
                <w:b/>
                <w:sz w:val="24"/>
                <w:szCs w:val="24"/>
              </w:rPr>
              <w:t>Общий объем финансирования, тыс. рублей</w:t>
            </w:r>
          </w:p>
        </w:tc>
        <w:tc>
          <w:tcPr>
            <w:tcW w:w="4420" w:type="dxa"/>
            <w:gridSpan w:val="11"/>
            <w:noWrap/>
          </w:tcPr>
          <w:p w:rsidR="00DA7236" w:rsidRPr="00FD0AE4" w:rsidRDefault="00BF70B4">
            <w:pPr>
              <w:jc w:val="center"/>
              <w:rPr>
                <w:b/>
                <w:sz w:val="24"/>
                <w:szCs w:val="24"/>
              </w:rPr>
            </w:pPr>
            <w:r w:rsidRPr="00FD0AE4">
              <w:rPr>
                <w:b/>
                <w:sz w:val="24"/>
                <w:szCs w:val="24"/>
              </w:rPr>
              <w:t>Расходы (тыс. руб.),  год</w:t>
            </w:r>
          </w:p>
        </w:tc>
        <w:tc>
          <w:tcPr>
            <w:tcW w:w="1264" w:type="dxa"/>
            <w:gridSpan w:val="2"/>
            <w:vMerge w:val="restart"/>
            <w:noWrap/>
          </w:tcPr>
          <w:p w:rsidR="00DA7236" w:rsidRPr="00FD0AE4" w:rsidRDefault="00BF70B4">
            <w:pPr>
              <w:jc w:val="center"/>
              <w:rPr>
                <w:b/>
                <w:sz w:val="24"/>
                <w:szCs w:val="24"/>
              </w:rPr>
            </w:pPr>
            <w:r w:rsidRPr="00FD0AE4">
              <w:rPr>
                <w:b/>
                <w:sz w:val="24"/>
                <w:szCs w:val="24"/>
              </w:rPr>
              <w:t>Итого за годы реализации</w:t>
            </w:r>
          </w:p>
        </w:tc>
      </w:tr>
      <w:tr w:rsidR="00DA7236" w:rsidRPr="00FD0AE4">
        <w:trPr>
          <w:gridAfter w:val="1"/>
          <w:wAfter w:w="11" w:type="dxa"/>
          <w:cantSplit/>
        </w:trPr>
        <w:tc>
          <w:tcPr>
            <w:tcW w:w="1845" w:type="dxa"/>
            <w:vMerge/>
            <w:noWrap/>
            <w:vAlign w:val="center"/>
          </w:tcPr>
          <w:p w:rsidR="00DA7236" w:rsidRPr="00FD0AE4" w:rsidRDefault="00DA7236">
            <w:pPr>
              <w:rPr>
                <w:b/>
                <w:sz w:val="24"/>
                <w:szCs w:val="24"/>
              </w:rPr>
            </w:pPr>
          </w:p>
        </w:tc>
        <w:tc>
          <w:tcPr>
            <w:tcW w:w="2072" w:type="dxa"/>
            <w:vMerge/>
            <w:noWrap/>
            <w:vAlign w:val="center"/>
          </w:tcPr>
          <w:p w:rsidR="00DA7236" w:rsidRPr="00FD0AE4" w:rsidRDefault="00DA7236">
            <w:pPr>
              <w:rPr>
                <w:b/>
                <w:sz w:val="24"/>
                <w:szCs w:val="24"/>
              </w:rPr>
            </w:pPr>
          </w:p>
        </w:tc>
        <w:tc>
          <w:tcPr>
            <w:tcW w:w="1937" w:type="dxa"/>
            <w:vMerge/>
            <w:noWrap/>
            <w:vAlign w:val="center"/>
          </w:tcPr>
          <w:p w:rsidR="00DA7236" w:rsidRPr="00FD0AE4" w:rsidRDefault="00DA7236">
            <w:pPr>
              <w:rPr>
                <w:b/>
                <w:sz w:val="24"/>
                <w:szCs w:val="24"/>
              </w:rPr>
            </w:pPr>
          </w:p>
        </w:tc>
        <w:tc>
          <w:tcPr>
            <w:tcW w:w="547" w:type="dxa"/>
            <w:noWrap/>
          </w:tcPr>
          <w:p w:rsidR="00DA7236" w:rsidRPr="00FD0AE4" w:rsidRDefault="00BF70B4">
            <w:pPr>
              <w:ind w:left="-123" w:right="-221"/>
              <w:jc w:val="center"/>
              <w:rPr>
                <w:b/>
                <w:sz w:val="24"/>
                <w:szCs w:val="24"/>
              </w:rPr>
            </w:pPr>
            <w:r w:rsidRPr="00FD0AE4">
              <w:rPr>
                <w:b/>
                <w:sz w:val="24"/>
                <w:szCs w:val="24"/>
              </w:rPr>
              <w:t>ГРБС</w:t>
            </w:r>
          </w:p>
        </w:tc>
        <w:tc>
          <w:tcPr>
            <w:tcW w:w="449" w:type="dxa"/>
            <w:gridSpan w:val="3"/>
            <w:noWrap/>
          </w:tcPr>
          <w:p w:rsidR="00DA7236" w:rsidRPr="00FD0AE4" w:rsidRDefault="00BF70B4">
            <w:pPr>
              <w:jc w:val="center"/>
              <w:rPr>
                <w:b/>
                <w:sz w:val="24"/>
                <w:szCs w:val="24"/>
              </w:rPr>
            </w:pPr>
            <w:r w:rsidRPr="00FD0AE4">
              <w:rPr>
                <w:b/>
                <w:sz w:val="24"/>
                <w:szCs w:val="24"/>
              </w:rPr>
              <w:t>Р з Пр</w:t>
            </w:r>
          </w:p>
        </w:tc>
        <w:tc>
          <w:tcPr>
            <w:tcW w:w="648" w:type="dxa"/>
            <w:noWrap/>
          </w:tcPr>
          <w:p w:rsidR="00DA7236" w:rsidRPr="00FD0AE4" w:rsidRDefault="00BF70B4">
            <w:pPr>
              <w:jc w:val="center"/>
              <w:rPr>
                <w:b/>
                <w:sz w:val="24"/>
                <w:szCs w:val="24"/>
              </w:rPr>
            </w:pPr>
            <w:r w:rsidRPr="00FD0AE4">
              <w:rPr>
                <w:b/>
                <w:sz w:val="24"/>
                <w:szCs w:val="24"/>
              </w:rPr>
              <w:t>ЦСР</w:t>
            </w:r>
          </w:p>
        </w:tc>
        <w:tc>
          <w:tcPr>
            <w:tcW w:w="456" w:type="dxa"/>
            <w:noWrap/>
          </w:tcPr>
          <w:p w:rsidR="00DA7236" w:rsidRPr="00FD0AE4" w:rsidRDefault="00BF70B4">
            <w:pPr>
              <w:ind w:left="-114" w:firstLine="6"/>
              <w:jc w:val="center"/>
              <w:rPr>
                <w:b/>
                <w:sz w:val="24"/>
                <w:szCs w:val="24"/>
              </w:rPr>
            </w:pPr>
            <w:r w:rsidRPr="00FD0AE4">
              <w:rPr>
                <w:b/>
                <w:sz w:val="24"/>
                <w:szCs w:val="24"/>
              </w:rPr>
              <w:t>ВР</w:t>
            </w:r>
          </w:p>
        </w:tc>
        <w:tc>
          <w:tcPr>
            <w:tcW w:w="1546" w:type="dxa"/>
            <w:gridSpan w:val="3"/>
            <w:vMerge/>
            <w:noWrap/>
          </w:tcPr>
          <w:p w:rsidR="00DA7236" w:rsidRPr="00FD0AE4" w:rsidRDefault="00DA7236">
            <w:pPr>
              <w:jc w:val="center"/>
              <w:rPr>
                <w:b/>
                <w:sz w:val="24"/>
                <w:szCs w:val="24"/>
              </w:rPr>
            </w:pPr>
          </w:p>
        </w:tc>
        <w:tc>
          <w:tcPr>
            <w:tcW w:w="942" w:type="dxa"/>
            <w:gridSpan w:val="3"/>
            <w:noWrap/>
          </w:tcPr>
          <w:p w:rsidR="00DA7236" w:rsidRPr="00FD0AE4" w:rsidRDefault="00BF70B4">
            <w:pPr>
              <w:jc w:val="center"/>
              <w:rPr>
                <w:b/>
                <w:sz w:val="24"/>
                <w:szCs w:val="24"/>
              </w:rPr>
            </w:pPr>
            <w:r w:rsidRPr="00FD0AE4">
              <w:rPr>
                <w:b/>
                <w:sz w:val="24"/>
                <w:szCs w:val="24"/>
              </w:rPr>
              <w:t>2019</w:t>
            </w:r>
          </w:p>
        </w:tc>
        <w:tc>
          <w:tcPr>
            <w:tcW w:w="945" w:type="dxa"/>
            <w:gridSpan w:val="2"/>
            <w:noWrap/>
          </w:tcPr>
          <w:p w:rsidR="00DA7236" w:rsidRPr="00FD0AE4" w:rsidRDefault="00BF70B4">
            <w:pPr>
              <w:jc w:val="center"/>
              <w:rPr>
                <w:b/>
                <w:sz w:val="24"/>
                <w:szCs w:val="24"/>
              </w:rPr>
            </w:pPr>
            <w:r w:rsidRPr="00FD0AE4">
              <w:rPr>
                <w:b/>
                <w:sz w:val="24"/>
                <w:szCs w:val="24"/>
              </w:rPr>
              <w:t>2020</w:t>
            </w:r>
          </w:p>
        </w:tc>
        <w:tc>
          <w:tcPr>
            <w:tcW w:w="808" w:type="dxa"/>
            <w:gridSpan w:val="2"/>
            <w:noWrap/>
          </w:tcPr>
          <w:p w:rsidR="00DA7236" w:rsidRPr="00FD0AE4" w:rsidRDefault="00BF70B4">
            <w:pPr>
              <w:jc w:val="center"/>
              <w:rPr>
                <w:b/>
                <w:sz w:val="24"/>
                <w:szCs w:val="24"/>
              </w:rPr>
            </w:pPr>
            <w:r w:rsidRPr="00FD0AE4">
              <w:rPr>
                <w:b/>
                <w:sz w:val="24"/>
                <w:szCs w:val="24"/>
              </w:rPr>
              <w:t>2021</w:t>
            </w:r>
          </w:p>
        </w:tc>
        <w:tc>
          <w:tcPr>
            <w:tcW w:w="829" w:type="dxa"/>
            <w:gridSpan w:val="2"/>
            <w:noWrap/>
          </w:tcPr>
          <w:p w:rsidR="00DA7236" w:rsidRPr="00FD0AE4" w:rsidRDefault="00BF70B4">
            <w:pPr>
              <w:jc w:val="center"/>
              <w:rPr>
                <w:b/>
                <w:sz w:val="24"/>
                <w:szCs w:val="24"/>
              </w:rPr>
            </w:pPr>
            <w:r w:rsidRPr="00FD0AE4">
              <w:rPr>
                <w:b/>
                <w:sz w:val="24"/>
                <w:szCs w:val="24"/>
              </w:rPr>
              <w:t>2022</w:t>
            </w:r>
          </w:p>
        </w:tc>
        <w:tc>
          <w:tcPr>
            <w:tcW w:w="896" w:type="dxa"/>
            <w:gridSpan w:val="2"/>
            <w:noWrap/>
          </w:tcPr>
          <w:p w:rsidR="00DA7236" w:rsidRPr="00FD0AE4" w:rsidRDefault="00BF70B4">
            <w:pPr>
              <w:jc w:val="center"/>
              <w:rPr>
                <w:b/>
                <w:sz w:val="24"/>
                <w:szCs w:val="24"/>
              </w:rPr>
            </w:pPr>
            <w:r w:rsidRPr="00FD0AE4">
              <w:rPr>
                <w:b/>
                <w:sz w:val="24"/>
                <w:szCs w:val="24"/>
              </w:rPr>
              <w:t>2023</w:t>
            </w:r>
          </w:p>
        </w:tc>
        <w:tc>
          <w:tcPr>
            <w:tcW w:w="1264" w:type="dxa"/>
            <w:gridSpan w:val="2"/>
            <w:vMerge/>
            <w:noWrap/>
          </w:tcPr>
          <w:p w:rsidR="00DA7236" w:rsidRPr="00FD0AE4" w:rsidRDefault="00DA7236">
            <w:pPr>
              <w:jc w:val="center"/>
              <w:rPr>
                <w:b/>
                <w:sz w:val="24"/>
                <w:szCs w:val="24"/>
              </w:rPr>
            </w:pPr>
          </w:p>
        </w:tc>
      </w:tr>
      <w:tr w:rsidR="00DA7236" w:rsidRPr="00FD0AE4">
        <w:trPr>
          <w:gridAfter w:val="1"/>
          <w:wAfter w:w="11" w:type="dxa"/>
          <w:trHeight w:val="2508"/>
        </w:trPr>
        <w:tc>
          <w:tcPr>
            <w:tcW w:w="1845" w:type="dxa"/>
            <w:noWrap/>
          </w:tcPr>
          <w:p w:rsidR="00DA7236" w:rsidRPr="00FD0AE4" w:rsidRDefault="00BF70B4">
            <w:pPr>
              <w:rPr>
                <w:b/>
                <w:sz w:val="24"/>
                <w:szCs w:val="24"/>
              </w:rPr>
            </w:pPr>
            <w:r w:rsidRPr="00FD0AE4">
              <w:rPr>
                <w:b/>
                <w:sz w:val="24"/>
                <w:szCs w:val="24"/>
              </w:rPr>
              <w:t>Программа</w:t>
            </w:r>
          </w:p>
        </w:tc>
        <w:tc>
          <w:tcPr>
            <w:tcW w:w="2072" w:type="dxa"/>
            <w:noWrap/>
          </w:tcPr>
          <w:p w:rsidR="00DA7236" w:rsidRPr="00FD0AE4" w:rsidRDefault="00BF70B4">
            <w:pPr>
              <w:jc w:val="both"/>
              <w:rPr>
                <w:sz w:val="24"/>
                <w:szCs w:val="24"/>
              </w:rPr>
            </w:pPr>
            <w:r w:rsidRPr="00FD0AE4">
              <w:rPr>
                <w:sz w:val="24"/>
                <w:szCs w:val="24"/>
              </w:rPr>
              <w:t>«Развитие общественного самоуправления и социальной активности населения   муниципального района  «Прохоровский район»</w:t>
            </w:r>
            <w:r w:rsidRPr="00FD0AE4">
              <w:rPr>
                <w:sz w:val="24"/>
                <w:szCs w:val="24"/>
              </w:rPr>
              <w:tab/>
            </w:r>
          </w:p>
          <w:p w:rsidR="00DA7236" w:rsidRPr="00FD0AE4" w:rsidRDefault="00DA7236">
            <w:pPr>
              <w:rPr>
                <w:sz w:val="24"/>
                <w:szCs w:val="24"/>
              </w:rPr>
            </w:pPr>
          </w:p>
        </w:tc>
        <w:tc>
          <w:tcPr>
            <w:tcW w:w="1937" w:type="dxa"/>
            <w:noWrap/>
          </w:tcPr>
          <w:p w:rsidR="00DA7236" w:rsidRPr="00FD0AE4" w:rsidRDefault="00BF70B4">
            <w:pPr>
              <w:jc w:val="both"/>
              <w:rPr>
                <w:sz w:val="24"/>
                <w:szCs w:val="24"/>
              </w:rPr>
            </w:pPr>
            <w:r w:rsidRPr="00FD0AE4">
              <w:rPr>
                <w:sz w:val="24"/>
                <w:szCs w:val="24"/>
              </w:rPr>
              <w:t>- Администрация Прохоровского района;</w:t>
            </w:r>
          </w:p>
          <w:p w:rsidR="00DA7236" w:rsidRPr="00FD0AE4" w:rsidRDefault="00DA7236">
            <w:pPr>
              <w:jc w:val="both"/>
              <w:rPr>
                <w:sz w:val="24"/>
                <w:szCs w:val="24"/>
              </w:rPr>
            </w:pPr>
          </w:p>
          <w:p w:rsidR="00DA7236" w:rsidRPr="00FD0AE4" w:rsidRDefault="00BF70B4">
            <w:pPr>
              <w:jc w:val="both"/>
              <w:rPr>
                <w:sz w:val="24"/>
                <w:szCs w:val="24"/>
              </w:rPr>
            </w:pPr>
            <w:r w:rsidRPr="00FD0AE4">
              <w:rPr>
                <w:sz w:val="24"/>
                <w:szCs w:val="24"/>
              </w:rPr>
              <w:t>- Администрации городского и сельских поселений района;</w:t>
            </w:r>
          </w:p>
          <w:p w:rsidR="00DA7236" w:rsidRPr="00FD0AE4" w:rsidRDefault="00DA7236">
            <w:pPr>
              <w:shd w:val="clear" w:color="FFFFFF" w:fill="FFFFFF"/>
              <w:tabs>
                <w:tab w:val="left" w:pos="274"/>
              </w:tabs>
              <w:jc w:val="both"/>
              <w:rPr>
                <w:sz w:val="24"/>
                <w:szCs w:val="24"/>
              </w:rPr>
            </w:pPr>
          </w:p>
        </w:tc>
        <w:tc>
          <w:tcPr>
            <w:tcW w:w="547" w:type="dxa"/>
            <w:noWrap/>
          </w:tcPr>
          <w:p w:rsidR="00DA7236" w:rsidRPr="00FD0AE4" w:rsidRDefault="00BF70B4">
            <w:pPr>
              <w:jc w:val="center"/>
              <w:rPr>
                <w:b/>
                <w:sz w:val="24"/>
                <w:szCs w:val="24"/>
              </w:rPr>
            </w:pPr>
            <w:r w:rsidRPr="00FD0AE4">
              <w:rPr>
                <w:b/>
                <w:sz w:val="24"/>
                <w:szCs w:val="24"/>
              </w:rPr>
              <w:t>850</w:t>
            </w:r>
          </w:p>
        </w:tc>
        <w:tc>
          <w:tcPr>
            <w:tcW w:w="449" w:type="dxa"/>
            <w:gridSpan w:val="3"/>
            <w:noWrap/>
          </w:tcPr>
          <w:p w:rsidR="00DA7236" w:rsidRPr="00FD0AE4" w:rsidRDefault="00BF70B4">
            <w:pPr>
              <w:jc w:val="center"/>
              <w:rPr>
                <w:b/>
                <w:sz w:val="24"/>
                <w:szCs w:val="24"/>
              </w:rPr>
            </w:pPr>
            <w:r w:rsidRPr="00FD0AE4">
              <w:rPr>
                <w:b/>
                <w:sz w:val="24"/>
                <w:szCs w:val="24"/>
              </w:rPr>
              <w:t>Х</w:t>
            </w:r>
          </w:p>
          <w:p w:rsidR="00DA7236" w:rsidRPr="00FD0AE4" w:rsidRDefault="00DA7236">
            <w:pPr>
              <w:jc w:val="center"/>
              <w:rPr>
                <w:b/>
                <w:sz w:val="24"/>
                <w:szCs w:val="24"/>
              </w:rPr>
            </w:pPr>
          </w:p>
          <w:p w:rsidR="00DA7236" w:rsidRPr="00FD0AE4" w:rsidRDefault="00DA7236">
            <w:pPr>
              <w:jc w:val="center"/>
              <w:rPr>
                <w:b/>
                <w:sz w:val="24"/>
                <w:szCs w:val="24"/>
              </w:rPr>
            </w:pPr>
          </w:p>
          <w:p w:rsidR="00DA7236" w:rsidRPr="00FD0AE4" w:rsidRDefault="00DA7236">
            <w:pPr>
              <w:jc w:val="center"/>
              <w:rPr>
                <w:b/>
                <w:sz w:val="24"/>
                <w:szCs w:val="24"/>
              </w:rPr>
            </w:pPr>
          </w:p>
          <w:p w:rsidR="00DA7236" w:rsidRPr="00FD0AE4" w:rsidRDefault="00DA7236">
            <w:pPr>
              <w:jc w:val="center"/>
              <w:rPr>
                <w:b/>
                <w:sz w:val="24"/>
                <w:szCs w:val="24"/>
              </w:rPr>
            </w:pPr>
          </w:p>
          <w:p w:rsidR="00DA7236" w:rsidRPr="00FD0AE4" w:rsidRDefault="00DA7236">
            <w:pPr>
              <w:jc w:val="center"/>
              <w:rPr>
                <w:b/>
                <w:sz w:val="24"/>
                <w:szCs w:val="24"/>
              </w:rPr>
            </w:pPr>
          </w:p>
          <w:p w:rsidR="00DA7236" w:rsidRPr="00FD0AE4" w:rsidRDefault="00DA7236">
            <w:pPr>
              <w:jc w:val="center"/>
              <w:rPr>
                <w:b/>
                <w:sz w:val="24"/>
                <w:szCs w:val="24"/>
              </w:rPr>
            </w:pPr>
          </w:p>
        </w:tc>
        <w:tc>
          <w:tcPr>
            <w:tcW w:w="648" w:type="dxa"/>
            <w:noWrap/>
          </w:tcPr>
          <w:p w:rsidR="00DA7236" w:rsidRPr="00FD0AE4" w:rsidRDefault="00BF70B4">
            <w:pPr>
              <w:jc w:val="center"/>
              <w:rPr>
                <w:b/>
                <w:sz w:val="24"/>
                <w:szCs w:val="24"/>
              </w:rPr>
            </w:pPr>
            <w:r w:rsidRPr="00FD0AE4">
              <w:rPr>
                <w:b/>
                <w:sz w:val="24"/>
                <w:szCs w:val="24"/>
              </w:rPr>
              <w:t>12 0 00 00000</w:t>
            </w:r>
          </w:p>
          <w:p w:rsidR="00DA7236" w:rsidRPr="00FD0AE4" w:rsidRDefault="00DA7236">
            <w:pPr>
              <w:jc w:val="center"/>
              <w:rPr>
                <w:b/>
                <w:sz w:val="24"/>
                <w:szCs w:val="24"/>
              </w:rPr>
            </w:pPr>
          </w:p>
          <w:p w:rsidR="00DA7236" w:rsidRPr="00FD0AE4" w:rsidRDefault="00DA7236">
            <w:pPr>
              <w:jc w:val="center"/>
              <w:rPr>
                <w:b/>
                <w:sz w:val="24"/>
                <w:szCs w:val="24"/>
              </w:rPr>
            </w:pPr>
          </w:p>
          <w:p w:rsidR="00DA7236" w:rsidRPr="00FD0AE4" w:rsidRDefault="00DA7236">
            <w:pPr>
              <w:rPr>
                <w:b/>
                <w:sz w:val="24"/>
                <w:szCs w:val="24"/>
              </w:rPr>
            </w:pPr>
          </w:p>
        </w:tc>
        <w:tc>
          <w:tcPr>
            <w:tcW w:w="456" w:type="dxa"/>
            <w:noWrap/>
          </w:tcPr>
          <w:p w:rsidR="00DA7236" w:rsidRPr="00FD0AE4" w:rsidRDefault="00BF70B4">
            <w:pPr>
              <w:jc w:val="center"/>
              <w:rPr>
                <w:b/>
                <w:sz w:val="24"/>
                <w:szCs w:val="24"/>
              </w:rPr>
            </w:pPr>
            <w:r w:rsidRPr="00FD0AE4">
              <w:rPr>
                <w:b/>
                <w:sz w:val="24"/>
                <w:szCs w:val="24"/>
              </w:rPr>
              <w:t>Х</w:t>
            </w:r>
          </w:p>
          <w:p w:rsidR="00DA7236" w:rsidRPr="00FD0AE4" w:rsidRDefault="00DA7236">
            <w:pPr>
              <w:jc w:val="center"/>
              <w:rPr>
                <w:b/>
                <w:sz w:val="24"/>
                <w:szCs w:val="24"/>
              </w:rPr>
            </w:pPr>
          </w:p>
          <w:p w:rsidR="00DA7236" w:rsidRPr="00FD0AE4" w:rsidRDefault="00DA7236">
            <w:pPr>
              <w:jc w:val="center"/>
              <w:rPr>
                <w:b/>
                <w:sz w:val="24"/>
                <w:szCs w:val="24"/>
              </w:rPr>
            </w:pPr>
          </w:p>
          <w:p w:rsidR="00DA7236" w:rsidRPr="00FD0AE4" w:rsidRDefault="00DA7236">
            <w:pPr>
              <w:jc w:val="center"/>
              <w:rPr>
                <w:b/>
                <w:sz w:val="24"/>
                <w:szCs w:val="24"/>
              </w:rPr>
            </w:pPr>
          </w:p>
          <w:p w:rsidR="00DA7236" w:rsidRPr="00FD0AE4" w:rsidRDefault="00DA7236">
            <w:pPr>
              <w:jc w:val="center"/>
              <w:rPr>
                <w:b/>
                <w:sz w:val="24"/>
                <w:szCs w:val="24"/>
              </w:rPr>
            </w:pPr>
          </w:p>
          <w:p w:rsidR="00DA7236" w:rsidRPr="00FD0AE4" w:rsidRDefault="00DA7236">
            <w:pPr>
              <w:jc w:val="center"/>
              <w:rPr>
                <w:b/>
                <w:sz w:val="24"/>
                <w:szCs w:val="24"/>
              </w:rPr>
            </w:pPr>
          </w:p>
          <w:p w:rsidR="00DA7236" w:rsidRPr="00FD0AE4" w:rsidRDefault="00DA7236">
            <w:pPr>
              <w:rPr>
                <w:b/>
                <w:sz w:val="24"/>
                <w:szCs w:val="24"/>
              </w:rPr>
            </w:pPr>
          </w:p>
        </w:tc>
        <w:tc>
          <w:tcPr>
            <w:tcW w:w="1546" w:type="dxa"/>
            <w:gridSpan w:val="3"/>
            <w:noWrap/>
          </w:tcPr>
          <w:p w:rsidR="00DA7236" w:rsidRPr="00FD0AE4" w:rsidRDefault="00BF70B4">
            <w:pPr>
              <w:jc w:val="center"/>
              <w:rPr>
                <w:bCs/>
                <w:color w:val="000000"/>
                <w:sz w:val="24"/>
                <w:szCs w:val="24"/>
              </w:rPr>
            </w:pPr>
            <w:r w:rsidRPr="00FD0AE4">
              <w:rPr>
                <w:bCs/>
                <w:color w:val="000000"/>
                <w:sz w:val="24"/>
                <w:szCs w:val="24"/>
              </w:rPr>
              <w:t>6012,774</w:t>
            </w:r>
          </w:p>
        </w:tc>
        <w:tc>
          <w:tcPr>
            <w:tcW w:w="942" w:type="dxa"/>
            <w:gridSpan w:val="3"/>
            <w:noWrap/>
          </w:tcPr>
          <w:p w:rsidR="00DA7236" w:rsidRPr="00FD0AE4" w:rsidRDefault="00BF70B4">
            <w:pPr>
              <w:jc w:val="center"/>
              <w:rPr>
                <w:bCs/>
                <w:color w:val="000000"/>
                <w:sz w:val="24"/>
                <w:szCs w:val="24"/>
              </w:rPr>
            </w:pPr>
            <w:r w:rsidRPr="00FD0AE4">
              <w:rPr>
                <w:bCs/>
                <w:color w:val="000000"/>
                <w:sz w:val="24"/>
                <w:szCs w:val="24"/>
              </w:rPr>
              <w:t>1558,074</w:t>
            </w:r>
          </w:p>
        </w:tc>
        <w:tc>
          <w:tcPr>
            <w:tcW w:w="945" w:type="dxa"/>
            <w:gridSpan w:val="2"/>
            <w:noWrap/>
          </w:tcPr>
          <w:p w:rsidR="00DA7236" w:rsidRPr="00FD0AE4" w:rsidRDefault="00BF70B4">
            <w:pPr>
              <w:jc w:val="center"/>
              <w:rPr>
                <w:bCs/>
                <w:color w:val="000000"/>
                <w:sz w:val="24"/>
                <w:szCs w:val="24"/>
              </w:rPr>
            </w:pPr>
            <w:r w:rsidRPr="00FD0AE4">
              <w:rPr>
                <w:bCs/>
                <w:color w:val="000000"/>
                <w:sz w:val="24"/>
                <w:szCs w:val="24"/>
              </w:rPr>
              <w:t>1687,5</w:t>
            </w:r>
          </w:p>
        </w:tc>
        <w:tc>
          <w:tcPr>
            <w:tcW w:w="808" w:type="dxa"/>
            <w:gridSpan w:val="2"/>
            <w:noWrap/>
          </w:tcPr>
          <w:p w:rsidR="00DA7236" w:rsidRPr="00FD0AE4" w:rsidRDefault="00BF70B4">
            <w:pPr>
              <w:jc w:val="center"/>
              <w:rPr>
                <w:bCs/>
                <w:color w:val="000000"/>
                <w:sz w:val="24"/>
                <w:szCs w:val="24"/>
              </w:rPr>
            </w:pPr>
            <w:r w:rsidRPr="00FD0AE4">
              <w:rPr>
                <w:bCs/>
                <w:color w:val="000000"/>
                <w:sz w:val="24"/>
                <w:szCs w:val="24"/>
              </w:rPr>
              <w:t>850,00</w:t>
            </w:r>
          </w:p>
          <w:p w:rsidR="00DA7236" w:rsidRPr="00FD0AE4" w:rsidRDefault="00DA7236">
            <w:pPr>
              <w:jc w:val="center"/>
              <w:rPr>
                <w:bCs/>
                <w:color w:val="000000"/>
                <w:sz w:val="24"/>
                <w:szCs w:val="24"/>
              </w:rPr>
            </w:pPr>
          </w:p>
        </w:tc>
        <w:tc>
          <w:tcPr>
            <w:tcW w:w="829" w:type="dxa"/>
            <w:gridSpan w:val="2"/>
            <w:noWrap/>
          </w:tcPr>
          <w:p w:rsidR="00DA7236" w:rsidRPr="00FD0AE4" w:rsidRDefault="00BF70B4">
            <w:pPr>
              <w:jc w:val="center"/>
              <w:rPr>
                <w:bCs/>
                <w:color w:val="000000"/>
                <w:sz w:val="24"/>
                <w:szCs w:val="24"/>
              </w:rPr>
            </w:pPr>
            <w:r w:rsidRPr="00FD0AE4">
              <w:rPr>
                <w:bCs/>
                <w:color w:val="000000"/>
                <w:sz w:val="24"/>
                <w:szCs w:val="24"/>
              </w:rPr>
              <w:t>850,00</w:t>
            </w:r>
          </w:p>
        </w:tc>
        <w:tc>
          <w:tcPr>
            <w:tcW w:w="896" w:type="dxa"/>
            <w:gridSpan w:val="2"/>
            <w:noWrap/>
          </w:tcPr>
          <w:p w:rsidR="00DA7236" w:rsidRPr="00FD0AE4" w:rsidRDefault="00BF70B4">
            <w:pPr>
              <w:jc w:val="center"/>
              <w:rPr>
                <w:bCs/>
                <w:color w:val="000000"/>
                <w:sz w:val="24"/>
                <w:szCs w:val="24"/>
              </w:rPr>
            </w:pPr>
            <w:r w:rsidRPr="00FD0AE4">
              <w:rPr>
                <w:bCs/>
                <w:color w:val="000000"/>
                <w:sz w:val="24"/>
                <w:szCs w:val="24"/>
              </w:rPr>
              <w:t>750,00</w:t>
            </w:r>
          </w:p>
        </w:tc>
        <w:tc>
          <w:tcPr>
            <w:tcW w:w="1264" w:type="dxa"/>
            <w:gridSpan w:val="2"/>
            <w:noWrap/>
          </w:tcPr>
          <w:p w:rsidR="00DA7236" w:rsidRPr="00FD0AE4" w:rsidRDefault="00BF70B4">
            <w:pPr>
              <w:jc w:val="center"/>
              <w:rPr>
                <w:bCs/>
                <w:color w:val="000000"/>
                <w:sz w:val="24"/>
                <w:szCs w:val="24"/>
              </w:rPr>
            </w:pPr>
            <w:r w:rsidRPr="00FD0AE4">
              <w:rPr>
                <w:bCs/>
                <w:color w:val="000000"/>
                <w:sz w:val="24"/>
                <w:szCs w:val="24"/>
              </w:rPr>
              <w:t>6012,774</w:t>
            </w:r>
          </w:p>
        </w:tc>
      </w:tr>
      <w:tr w:rsidR="00DA7236" w:rsidRPr="00FD0AE4">
        <w:trPr>
          <w:gridAfter w:val="1"/>
          <w:wAfter w:w="11" w:type="dxa"/>
          <w:trHeight w:val="556"/>
        </w:trPr>
        <w:tc>
          <w:tcPr>
            <w:tcW w:w="1845" w:type="dxa"/>
            <w:noWrap/>
          </w:tcPr>
          <w:p w:rsidR="00DA7236" w:rsidRPr="00FD0AE4" w:rsidRDefault="00BF70B4">
            <w:pPr>
              <w:ind w:right="-108"/>
              <w:rPr>
                <w:b/>
                <w:sz w:val="24"/>
                <w:szCs w:val="24"/>
              </w:rPr>
            </w:pPr>
            <w:r w:rsidRPr="00FD0AE4">
              <w:rPr>
                <w:b/>
                <w:sz w:val="24"/>
                <w:szCs w:val="24"/>
              </w:rPr>
              <w:t>Подпрограмма 1</w:t>
            </w:r>
          </w:p>
        </w:tc>
        <w:tc>
          <w:tcPr>
            <w:tcW w:w="2072" w:type="dxa"/>
            <w:noWrap/>
          </w:tcPr>
          <w:p w:rsidR="00DA7236" w:rsidRPr="00FD0AE4" w:rsidRDefault="00BF70B4">
            <w:pPr>
              <w:jc w:val="both"/>
              <w:rPr>
                <w:sz w:val="24"/>
                <w:szCs w:val="24"/>
              </w:rPr>
            </w:pPr>
            <w:r w:rsidRPr="00FD0AE4">
              <w:rPr>
                <w:sz w:val="24"/>
                <w:szCs w:val="24"/>
              </w:rPr>
              <w:t xml:space="preserve">«Развитие территориального общественного самоуправления  социальной </w:t>
            </w:r>
            <w:r w:rsidRPr="00FD0AE4">
              <w:rPr>
                <w:sz w:val="24"/>
                <w:szCs w:val="24"/>
              </w:rPr>
              <w:lastRenderedPageBreak/>
              <w:t>активности населения»</w:t>
            </w:r>
          </w:p>
        </w:tc>
        <w:tc>
          <w:tcPr>
            <w:tcW w:w="1937" w:type="dxa"/>
            <w:noWrap/>
          </w:tcPr>
          <w:p w:rsidR="00DA7236" w:rsidRPr="00FD0AE4" w:rsidRDefault="00BF70B4">
            <w:pPr>
              <w:jc w:val="both"/>
              <w:rPr>
                <w:sz w:val="24"/>
                <w:szCs w:val="24"/>
              </w:rPr>
            </w:pPr>
            <w:r w:rsidRPr="00FD0AE4">
              <w:rPr>
                <w:sz w:val="24"/>
                <w:szCs w:val="24"/>
              </w:rPr>
              <w:lastRenderedPageBreak/>
              <w:t>- Администрация Прохоровского района;</w:t>
            </w:r>
          </w:p>
          <w:p w:rsidR="00DA7236" w:rsidRPr="00FD0AE4" w:rsidRDefault="00DA7236">
            <w:pPr>
              <w:jc w:val="both"/>
              <w:rPr>
                <w:sz w:val="24"/>
                <w:szCs w:val="24"/>
              </w:rPr>
            </w:pPr>
          </w:p>
          <w:p w:rsidR="00DA7236" w:rsidRPr="00FD0AE4" w:rsidRDefault="00BF70B4">
            <w:pPr>
              <w:jc w:val="both"/>
              <w:rPr>
                <w:sz w:val="24"/>
                <w:szCs w:val="24"/>
              </w:rPr>
            </w:pPr>
            <w:r w:rsidRPr="00FD0AE4">
              <w:rPr>
                <w:sz w:val="24"/>
                <w:szCs w:val="24"/>
              </w:rPr>
              <w:lastRenderedPageBreak/>
              <w:t>- Администрации городского и сельских поселений района;</w:t>
            </w:r>
          </w:p>
        </w:tc>
        <w:tc>
          <w:tcPr>
            <w:tcW w:w="547" w:type="dxa"/>
            <w:noWrap/>
          </w:tcPr>
          <w:p w:rsidR="00DA7236" w:rsidRPr="00FD0AE4" w:rsidRDefault="00BF70B4">
            <w:pPr>
              <w:rPr>
                <w:sz w:val="24"/>
                <w:szCs w:val="24"/>
              </w:rPr>
            </w:pPr>
            <w:r w:rsidRPr="00FD0AE4">
              <w:rPr>
                <w:sz w:val="24"/>
                <w:szCs w:val="24"/>
              </w:rPr>
              <w:lastRenderedPageBreak/>
              <w:t>850</w:t>
            </w:r>
          </w:p>
        </w:tc>
        <w:tc>
          <w:tcPr>
            <w:tcW w:w="449" w:type="dxa"/>
            <w:gridSpan w:val="3"/>
            <w:noWrap/>
          </w:tcPr>
          <w:p w:rsidR="00DA7236" w:rsidRPr="00FD0AE4" w:rsidRDefault="00BF70B4">
            <w:pPr>
              <w:ind w:left="-175" w:right="-185"/>
              <w:jc w:val="center"/>
              <w:rPr>
                <w:sz w:val="24"/>
                <w:szCs w:val="24"/>
              </w:rPr>
            </w:pPr>
            <w:r w:rsidRPr="00FD0AE4">
              <w:rPr>
                <w:sz w:val="24"/>
                <w:szCs w:val="24"/>
              </w:rPr>
              <w:t>Х</w:t>
            </w:r>
          </w:p>
          <w:p w:rsidR="00DA7236" w:rsidRPr="00FD0AE4" w:rsidRDefault="00DA7236">
            <w:pPr>
              <w:rPr>
                <w:sz w:val="24"/>
                <w:szCs w:val="24"/>
              </w:rPr>
            </w:pPr>
          </w:p>
        </w:tc>
        <w:tc>
          <w:tcPr>
            <w:tcW w:w="648" w:type="dxa"/>
            <w:noWrap/>
          </w:tcPr>
          <w:p w:rsidR="00DA7236" w:rsidRPr="00FD0AE4" w:rsidRDefault="00BF70B4">
            <w:pPr>
              <w:rPr>
                <w:sz w:val="24"/>
                <w:szCs w:val="24"/>
              </w:rPr>
            </w:pPr>
            <w:r w:rsidRPr="00FD0AE4">
              <w:rPr>
                <w:sz w:val="24"/>
                <w:szCs w:val="24"/>
              </w:rPr>
              <w:t>12 1 00 00000</w:t>
            </w:r>
          </w:p>
        </w:tc>
        <w:tc>
          <w:tcPr>
            <w:tcW w:w="456" w:type="dxa"/>
            <w:noWrap/>
          </w:tcPr>
          <w:p w:rsidR="00DA7236" w:rsidRPr="00FD0AE4" w:rsidRDefault="00BF70B4">
            <w:pPr>
              <w:rPr>
                <w:sz w:val="24"/>
                <w:szCs w:val="24"/>
              </w:rPr>
            </w:pPr>
            <w:r w:rsidRPr="00FD0AE4">
              <w:rPr>
                <w:sz w:val="24"/>
                <w:szCs w:val="24"/>
              </w:rPr>
              <w:t>Х</w:t>
            </w:r>
          </w:p>
        </w:tc>
        <w:tc>
          <w:tcPr>
            <w:tcW w:w="1546" w:type="dxa"/>
            <w:gridSpan w:val="3"/>
            <w:noWrap/>
          </w:tcPr>
          <w:p w:rsidR="00DA7236" w:rsidRPr="00FD0AE4" w:rsidRDefault="00BF70B4">
            <w:pPr>
              <w:jc w:val="center"/>
              <w:rPr>
                <w:sz w:val="24"/>
                <w:szCs w:val="24"/>
              </w:rPr>
            </w:pPr>
            <w:r w:rsidRPr="00FD0AE4">
              <w:rPr>
                <w:sz w:val="24"/>
                <w:szCs w:val="24"/>
              </w:rPr>
              <w:t>3254,70</w:t>
            </w:r>
          </w:p>
        </w:tc>
        <w:tc>
          <w:tcPr>
            <w:tcW w:w="942" w:type="dxa"/>
            <w:gridSpan w:val="3"/>
            <w:noWrap/>
          </w:tcPr>
          <w:p w:rsidR="00DA7236" w:rsidRPr="00FD0AE4" w:rsidRDefault="00BF70B4">
            <w:pPr>
              <w:jc w:val="center"/>
              <w:rPr>
                <w:sz w:val="24"/>
                <w:szCs w:val="24"/>
              </w:rPr>
            </w:pPr>
            <w:r w:rsidRPr="00FD0AE4">
              <w:rPr>
                <w:sz w:val="24"/>
                <w:szCs w:val="24"/>
              </w:rPr>
              <w:t>917,20</w:t>
            </w:r>
          </w:p>
        </w:tc>
        <w:tc>
          <w:tcPr>
            <w:tcW w:w="945" w:type="dxa"/>
            <w:gridSpan w:val="2"/>
            <w:noWrap/>
          </w:tcPr>
          <w:p w:rsidR="00DA7236" w:rsidRPr="00FD0AE4" w:rsidRDefault="00BF70B4">
            <w:pPr>
              <w:jc w:val="center"/>
              <w:rPr>
                <w:sz w:val="24"/>
                <w:szCs w:val="24"/>
              </w:rPr>
            </w:pPr>
            <w:r w:rsidRPr="00FD0AE4">
              <w:rPr>
                <w:sz w:val="24"/>
                <w:szCs w:val="24"/>
              </w:rPr>
              <w:t>1137,50</w:t>
            </w:r>
          </w:p>
        </w:tc>
        <w:tc>
          <w:tcPr>
            <w:tcW w:w="808" w:type="dxa"/>
            <w:gridSpan w:val="2"/>
            <w:noWrap/>
          </w:tcPr>
          <w:p w:rsidR="00DA7236" w:rsidRPr="00FD0AE4" w:rsidRDefault="00BF70B4" w:rsidP="00FD0AE4">
            <w:pPr>
              <w:jc w:val="center"/>
              <w:rPr>
                <w:sz w:val="24"/>
                <w:szCs w:val="24"/>
              </w:rPr>
            </w:pPr>
            <w:r w:rsidRPr="00FD0AE4">
              <w:rPr>
                <w:sz w:val="24"/>
                <w:szCs w:val="24"/>
              </w:rPr>
              <w:t>4</w:t>
            </w:r>
            <w:r w:rsidR="00FD0AE4">
              <w:rPr>
                <w:sz w:val="24"/>
                <w:szCs w:val="24"/>
              </w:rPr>
              <w:t>5</w:t>
            </w:r>
            <w:r w:rsidRPr="00FD0AE4">
              <w:rPr>
                <w:sz w:val="24"/>
                <w:szCs w:val="24"/>
              </w:rPr>
              <w:t>0,00</w:t>
            </w:r>
          </w:p>
        </w:tc>
        <w:tc>
          <w:tcPr>
            <w:tcW w:w="829" w:type="dxa"/>
            <w:gridSpan w:val="2"/>
            <w:noWrap/>
          </w:tcPr>
          <w:p w:rsidR="00DA7236" w:rsidRPr="00FD0AE4" w:rsidRDefault="00BF70B4">
            <w:pPr>
              <w:jc w:val="center"/>
              <w:rPr>
                <w:sz w:val="24"/>
                <w:szCs w:val="24"/>
              </w:rPr>
            </w:pPr>
            <w:r w:rsidRPr="00FD0AE4">
              <w:rPr>
                <w:sz w:val="24"/>
                <w:szCs w:val="24"/>
              </w:rPr>
              <w:t>450,00</w:t>
            </w:r>
          </w:p>
        </w:tc>
        <w:tc>
          <w:tcPr>
            <w:tcW w:w="896" w:type="dxa"/>
            <w:gridSpan w:val="2"/>
            <w:noWrap/>
          </w:tcPr>
          <w:p w:rsidR="00DA7236" w:rsidRPr="00FD0AE4" w:rsidRDefault="00BF70B4">
            <w:pPr>
              <w:jc w:val="center"/>
              <w:rPr>
                <w:sz w:val="24"/>
                <w:szCs w:val="24"/>
              </w:rPr>
            </w:pPr>
            <w:r w:rsidRPr="00FD0AE4">
              <w:rPr>
                <w:sz w:val="24"/>
                <w:szCs w:val="24"/>
              </w:rPr>
              <w:t>350,00</w:t>
            </w:r>
          </w:p>
        </w:tc>
        <w:tc>
          <w:tcPr>
            <w:tcW w:w="1264" w:type="dxa"/>
            <w:gridSpan w:val="2"/>
            <w:noWrap/>
          </w:tcPr>
          <w:p w:rsidR="00DA7236" w:rsidRPr="00FD0AE4" w:rsidRDefault="00BF70B4">
            <w:pPr>
              <w:jc w:val="center"/>
              <w:rPr>
                <w:sz w:val="24"/>
                <w:szCs w:val="24"/>
              </w:rPr>
            </w:pPr>
            <w:r w:rsidRPr="00FD0AE4">
              <w:rPr>
                <w:sz w:val="24"/>
                <w:szCs w:val="24"/>
              </w:rPr>
              <w:t>3254,70</w:t>
            </w:r>
          </w:p>
        </w:tc>
      </w:tr>
      <w:tr w:rsidR="00DA7236" w:rsidRPr="00FD0AE4">
        <w:trPr>
          <w:gridAfter w:val="1"/>
          <w:wAfter w:w="11" w:type="dxa"/>
        </w:trPr>
        <w:tc>
          <w:tcPr>
            <w:tcW w:w="15185" w:type="dxa"/>
            <w:gridSpan w:val="25"/>
            <w:noWrap/>
          </w:tcPr>
          <w:p w:rsidR="00DA7236" w:rsidRPr="00FD0AE4" w:rsidRDefault="00BF70B4">
            <w:pPr>
              <w:jc w:val="center"/>
              <w:rPr>
                <w:b/>
                <w:sz w:val="24"/>
                <w:szCs w:val="24"/>
              </w:rPr>
            </w:pPr>
            <w:r w:rsidRPr="00FD0AE4">
              <w:rPr>
                <w:b/>
                <w:sz w:val="24"/>
                <w:szCs w:val="24"/>
              </w:rPr>
              <w:lastRenderedPageBreak/>
              <w:t>Задача 1.1. «</w:t>
            </w:r>
            <w:r w:rsidRPr="00FD0AE4">
              <w:rPr>
                <w:rStyle w:val="FontStyle22"/>
                <w:sz w:val="24"/>
                <w:szCs w:val="24"/>
              </w:rPr>
              <w:t>Организация и проведение социально значимых мероприятий, направленных на развитие общественного самоуправления</w:t>
            </w:r>
            <w:r w:rsidRPr="00FD0AE4">
              <w:rPr>
                <w:b/>
                <w:sz w:val="24"/>
                <w:szCs w:val="24"/>
              </w:rPr>
              <w:t>»</w:t>
            </w:r>
          </w:p>
        </w:tc>
      </w:tr>
      <w:tr w:rsidR="00DA7236" w:rsidRPr="00FD0AE4">
        <w:trPr>
          <w:gridAfter w:val="1"/>
          <w:wAfter w:w="11" w:type="dxa"/>
        </w:trPr>
        <w:tc>
          <w:tcPr>
            <w:tcW w:w="1845" w:type="dxa"/>
            <w:noWrap/>
            <w:vAlign w:val="center"/>
          </w:tcPr>
          <w:p w:rsidR="00DA7236" w:rsidRPr="00FD0AE4" w:rsidRDefault="00BF70B4">
            <w:pPr>
              <w:jc w:val="center"/>
              <w:rPr>
                <w:b/>
                <w:sz w:val="24"/>
                <w:szCs w:val="24"/>
              </w:rPr>
            </w:pPr>
            <w:r w:rsidRPr="00FD0AE4">
              <w:rPr>
                <w:sz w:val="24"/>
                <w:szCs w:val="24"/>
              </w:rPr>
              <w:t>Основное мероприятие 1.1.1.</w:t>
            </w:r>
          </w:p>
        </w:tc>
        <w:tc>
          <w:tcPr>
            <w:tcW w:w="2072" w:type="dxa"/>
            <w:noWrap/>
            <w:vAlign w:val="center"/>
          </w:tcPr>
          <w:p w:rsidR="00DA7236" w:rsidRPr="00FD0AE4" w:rsidRDefault="00BF70B4">
            <w:pPr>
              <w:jc w:val="center"/>
              <w:rPr>
                <w:color w:val="000000"/>
                <w:sz w:val="24"/>
                <w:szCs w:val="24"/>
              </w:rPr>
            </w:pPr>
            <w:r w:rsidRPr="00FD0AE4">
              <w:rPr>
                <w:color w:val="000000"/>
                <w:sz w:val="24"/>
                <w:szCs w:val="24"/>
              </w:rPr>
              <w:t>«Организация и проведение районных конкурсов по благоустройству территорий»</w:t>
            </w:r>
          </w:p>
          <w:p w:rsidR="00DA7236" w:rsidRPr="00FD0AE4" w:rsidRDefault="00DA7236">
            <w:pPr>
              <w:jc w:val="center"/>
              <w:rPr>
                <w:color w:val="000000"/>
                <w:sz w:val="24"/>
                <w:szCs w:val="24"/>
              </w:rPr>
            </w:pPr>
          </w:p>
        </w:tc>
        <w:tc>
          <w:tcPr>
            <w:tcW w:w="1937" w:type="dxa"/>
            <w:noWrap/>
            <w:vAlign w:val="center"/>
          </w:tcPr>
          <w:p w:rsidR="00DA7236" w:rsidRPr="00FD0AE4" w:rsidRDefault="00BF70B4">
            <w:pPr>
              <w:jc w:val="center"/>
              <w:rPr>
                <w:sz w:val="24"/>
                <w:szCs w:val="24"/>
              </w:rPr>
            </w:pPr>
            <w:r w:rsidRPr="00FD0AE4">
              <w:rPr>
                <w:sz w:val="24"/>
                <w:szCs w:val="24"/>
              </w:rPr>
              <w:t>- Администрация Прохоровского района;</w:t>
            </w:r>
          </w:p>
          <w:p w:rsidR="00DA7236" w:rsidRPr="00FD0AE4" w:rsidRDefault="00DA7236">
            <w:pPr>
              <w:jc w:val="center"/>
              <w:rPr>
                <w:sz w:val="24"/>
                <w:szCs w:val="24"/>
              </w:rPr>
            </w:pPr>
          </w:p>
          <w:p w:rsidR="00DA7236" w:rsidRPr="00FD0AE4" w:rsidRDefault="00BF70B4">
            <w:pPr>
              <w:jc w:val="center"/>
              <w:rPr>
                <w:sz w:val="24"/>
                <w:szCs w:val="24"/>
              </w:rPr>
            </w:pPr>
            <w:r w:rsidRPr="00FD0AE4">
              <w:rPr>
                <w:sz w:val="24"/>
                <w:szCs w:val="24"/>
              </w:rPr>
              <w:t>- Администрации городского и сельских поселений района;</w:t>
            </w:r>
          </w:p>
          <w:p w:rsidR="00DA7236" w:rsidRPr="00FD0AE4" w:rsidRDefault="00DA7236">
            <w:pPr>
              <w:jc w:val="center"/>
              <w:rPr>
                <w:sz w:val="24"/>
                <w:szCs w:val="24"/>
              </w:rPr>
            </w:pPr>
          </w:p>
        </w:tc>
        <w:tc>
          <w:tcPr>
            <w:tcW w:w="547" w:type="dxa"/>
            <w:noWrap/>
            <w:vAlign w:val="center"/>
          </w:tcPr>
          <w:p w:rsidR="00DA7236" w:rsidRPr="00FD0AE4" w:rsidRDefault="00BF70B4">
            <w:pPr>
              <w:jc w:val="center"/>
              <w:rPr>
                <w:sz w:val="24"/>
                <w:szCs w:val="24"/>
              </w:rPr>
            </w:pPr>
            <w:r w:rsidRPr="00FD0AE4">
              <w:rPr>
                <w:sz w:val="24"/>
                <w:szCs w:val="24"/>
              </w:rPr>
              <w:t>850</w:t>
            </w:r>
          </w:p>
        </w:tc>
        <w:tc>
          <w:tcPr>
            <w:tcW w:w="395" w:type="dxa"/>
            <w:gridSpan w:val="2"/>
            <w:noWrap/>
            <w:vAlign w:val="center"/>
          </w:tcPr>
          <w:p w:rsidR="00DA7236" w:rsidRPr="00FD0AE4" w:rsidRDefault="00BF70B4">
            <w:pPr>
              <w:ind w:left="-175" w:right="-185"/>
              <w:jc w:val="center"/>
              <w:rPr>
                <w:sz w:val="24"/>
                <w:szCs w:val="24"/>
              </w:rPr>
            </w:pPr>
            <w:r w:rsidRPr="00FD0AE4">
              <w:rPr>
                <w:sz w:val="24"/>
                <w:szCs w:val="24"/>
              </w:rPr>
              <w:t>503</w:t>
            </w:r>
          </w:p>
          <w:p w:rsidR="00DA7236" w:rsidRPr="00FD0AE4" w:rsidRDefault="00DA7236">
            <w:pPr>
              <w:jc w:val="center"/>
              <w:rPr>
                <w:sz w:val="24"/>
                <w:szCs w:val="24"/>
              </w:rPr>
            </w:pPr>
          </w:p>
          <w:p w:rsidR="00DA7236" w:rsidRPr="00FD0AE4" w:rsidRDefault="00DA7236">
            <w:pPr>
              <w:jc w:val="center"/>
              <w:rPr>
                <w:sz w:val="24"/>
                <w:szCs w:val="24"/>
              </w:rPr>
            </w:pPr>
          </w:p>
          <w:p w:rsidR="00DA7236" w:rsidRPr="00FD0AE4" w:rsidRDefault="00DA7236">
            <w:pPr>
              <w:jc w:val="center"/>
              <w:rPr>
                <w:sz w:val="24"/>
                <w:szCs w:val="24"/>
              </w:rPr>
            </w:pPr>
          </w:p>
          <w:p w:rsidR="00DA7236" w:rsidRPr="00FD0AE4" w:rsidRDefault="00DA7236">
            <w:pPr>
              <w:jc w:val="center"/>
              <w:rPr>
                <w:sz w:val="24"/>
                <w:szCs w:val="24"/>
              </w:rPr>
            </w:pPr>
          </w:p>
          <w:p w:rsidR="00DA7236" w:rsidRPr="00FD0AE4" w:rsidRDefault="00DA7236">
            <w:pPr>
              <w:jc w:val="center"/>
              <w:rPr>
                <w:sz w:val="24"/>
                <w:szCs w:val="24"/>
              </w:rPr>
            </w:pPr>
          </w:p>
          <w:p w:rsidR="00DA7236" w:rsidRPr="00FD0AE4" w:rsidRDefault="00DA7236">
            <w:pPr>
              <w:ind w:hanging="134"/>
              <w:jc w:val="center"/>
              <w:rPr>
                <w:sz w:val="24"/>
                <w:szCs w:val="24"/>
              </w:rPr>
            </w:pPr>
          </w:p>
        </w:tc>
        <w:tc>
          <w:tcPr>
            <w:tcW w:w="702" w:type="dxa"/>
            <w:gridSpan w:val="2"/>
            <w:noWrap/>
            <w:vAlign w:val="center"/>
          </w:tcPr>
          <w:p w:rsidR="00DA7236" w:rsidRPr="00FD0AE4" w:rsidRDefault="00BF70B4">
            <w:pPr>
              <w:ind w:left="-98"/>
              <w:jc w:val="center"/>
              <w:rPr>
                <w:sz w:val="24"/>
                <w:szCs w:val="24"/>
              </w:rPr>
            </w:pPr>
            <w:r w:rsidRPr="00FD0AE4">
              <w:rPr>
                <w:sz w:val="24"/>
                <w:szCs w:val="24"/>
              </w:rPr>
              <w:t>1210121360</w:t>
            </w:r>
          </w:p>
        </w:tc>
        <w:tc>
          <w:tcPr>
            <w:tcW w:w="566" w:type="dxa"/>
            <w:gridSpan w:val="2"/>
            <w:noWrap/>
            <w:vAlign w:val="center"/>
          </w:tcPr>
          <w:p w:rsidR="00DA7236" w:rsidRPr="00FD0AE4" w:rsidRDefault="00BF70B4">
            <w:pPr>
              <w:jc w:val="center"/>
              <w:rPr>
                <w:sz w:val="24"/>
                <w:szCs w:val="24"/>
              </w:rPr>
            </w:pPr>
            <w:r w:rsidRPr="00FD0AE4">
              <w:rPr>
                <w:sz w:val="24"/>
                <w:szCs w:val="24"/>
              </w:rPr>
              <w:t>244</w:t>
            </w:r>
          </w:p>
          <w:p w:rsidR="00DA7236" w:rsidRPr="00FD0AE4" w:rsidRDefault="00DA7236">
            <w:pPr>
              <w:jc w:val="center"/>
              <w:rPr>
                <w:sz w:val="24"/>
                <w:szCs w:val="24"/>
              </w:rPr>
            </w:pPr>
          </w:p>
          <w:p w:rsidR="00DA7236" w:rsidRPr="00FD0AE4" w:rsidRDefault="00DA7236">
            <w:pPr>
              <w:jc w:val="center"/>
              <w:rPr>
                <w:sz w:val="24"/>
                <w:szCs w:val="24"/>
              </w:rPr>
            </w:pPr>
          </w:p>
          <w:p w:rsidR="00DA7236" w:rsidRPr="00FD0AE4" w:rsidRDefault="00DA7236">
            <w:pPr>
              <w:jc w:val="center"/>
              <w:rPr>
                <w:sz w:val="24"/>
                <w:szCs w:val="24"/>
              </w:rPr>
            </w:pPr>
          </w:p>
          <w:p w:rsidR="00DA7236" w:rsidRPr="00FD0AE4" w:rsidRDefault="00DA7236">
            <w:pPr>
              <w:jc w:val="center"/>
              <w:rPr>
                <w:sz w:val="24"/>
                <w:szCs w:val="24"/>
              </w:rPr>
            </w:pPr>
          </w:p>
          <w:p w:rsidR="00DA7236" w:rsidRPr="00FD0AE4" w:rsidRDefault="00DA7236">
            <w:pPr>
              <w:jc w:val="center"/>
              <w:rPr>
                <w:sz w:val="24"/>
                <w:szCs w:val="24"/>
              </w:rPr>
            </w:pPr>
          </w:p>
          <w:p w:rsidR="00DA7236" w:rsidRPr="00FD0AE4" w:rsidRDefault="00DA7236">
            <w:pPr>
              <w:jc w:val="center"/>
              <w:rPr>
                <w:sz w:val="24"/>
                <w:szCs w:val="24"/>
              </w:rPr>
            </w:pPr>
          </w:p>
        </w:tc>
        <w:tc>
          <w:tcPr>
            <w:tcW w:w="1372" w:type="dxa"/>
            <w:noWrap/>
            <w:vAlign w:val="center"/>
          </w:tcPr>
          <w:p w:rsidR="00DA7236" w:rsidRPr="00FD0AE4" w:rsidRDefault="00BF70B4">
            <w:pPr>
              <w:jc w:val="center"/>
              <w:rPr>
                <w:sz w:val="24"/>
                <w:szCs w:val="24"/>
              </w:rPr>
            </w:pPr>
            <w:r w:rsidRPr="00FD0AE4">
              <w:rPr>
                <w:sz w:val="24"/>
                <w:szCs w:val="24"/>
              </w:rPr>
              <w:t>850,00</w:t>
            </w:r>
          </w:p>
        </w:tc>
        <w:tc>
          <w:tcPr>
            <w:tcW w:w="1006" w:type="dxa"/>
            <w:gridSpan w:val="4"/>
            <w:noWrap/>
            <w:vAlign w:val="center"/>
          </w:tcPr>
          <w:p w:rsidR="00DA7236" w:rsidRPr="00FD0AE4" w:rsidRDefault="00BF70B4">
            <w:pPr>
              <w:jc w:val="center"/>
              <w:rPr>
                <w:sz w:val="24"/>
                <w:szCs w:val="24"/>
              </w:rPr>
            </w:pPr>
            <w:r w:rsidRPr="00FD0AE4">
              <w:rPr>
                <w:sz w:val="24"/>
                <w:szCs w:val="24"/>
              </w:rPr>
              <w:t>0</w:t>
            </w:r>
          </w:p>
        </w:tc>
        <w:tc>
          <w:tcPr>
            <w:tcW w:w="945" w:type="dxa"/>
            <w:gridSpan w:val="2"/>
            <w:noWrap/>
            <w:vAlign w:val="center"/>
          </w:tcPr>
          <w:p w:rsidR="00DA7236" w:rsidRPr="00FD0AE4" w:rsidRDefault="00BF70B4">
            <w:pPr>
              <w:jc w:val="center"/>
              <w:rPr>
                <w:sz w:val="24"/>
                <w:szCs w:val="24"/>
              </w:rPr>
            </w:pPr>
            <w:r w:rsidRPr="00FD0AE4">
              <w:rPr>
                <w:sz w:val="24"/>
                <w:szCs w:val="24"/>
              </w:rPr>
              <w:t>200,00</w:t>
            </w:r>
          </w:p>
        </w:tc>
        <w:tc>
          <w:tcPr>
            <w:tcW w:w="808" w:type="dxa"/>
            <w:gridSpan w:val="2"/>
            <w:noWrap/>
            <w:vAlign w:val="center"/>
          </w:tcPr>
          <w:p w:rsidR="00DA7236" w:rsidRPr="00FD0AE4" w:rsidRDefault="00BF70B4">
            <w:pPr>
              <w:jc w:val="center"/>
              <w:rPr>
                <w:sz w:val="24"/>
                <w:szCs w:val="24"/>
              </w:rPr>
            </w:pPr>
            <w:r w:rsidRPr="00FD0AE4">
              <w:rPr>
                <w:sz w:val="24"/>
                <w:szCs w:val="24"/>
              </w:rPr>
              <w:t>250,00</w:t>
            </w:r>
          </w:p>
        </w:tc>
        <w:tc>
          <w:tcPr>
            <w:tcW w:w="829" w:type="dxa"/>
            <w:gridSpan w:val="2"/>
            <w:noWrap/>
            <w:vAlign w:val="center"/>
          </w:tcPr>
          <w:p w:rsidR="00DA7236" w:rsidRPr="00FD0AE4" w:rsidRDefault="00BF70B4">
            <w:pPr>
              <w:jc w:val="center"/>
              <w:rPr>
                <w:sz w:val="24"/>
                <w:szCs w:val="24"/>
              </w:rPr>
            </w:pPr>
            <w:r w:rsidRPr="00FD0AE4">
              <w:rPr>
                <w:sz w:val="24"/>
                <w:szCs w:val="24"/>
              </w:rPr>
              <w:t>250,00</w:t>
            </w:r>
          </w:p>
        </w:tc>
        <w:tc>
          <w:tcPr>
            <w:tcW w:w="896" w:type="dxa"/>
            <w:gridSpan w:val="2"/>
            <w:noWrap/>
            <w:vAlign w:val="center"/>
          </w:tcPr>
          <w:p w:rsidR="00DA7236" w:rsidRPr="00FD0AE4" w:rsidRDefault="00BF70B4">
            <w:pPr>
              <w:jc w:val="center"/>
              <w:rPr>
                <w:sz w:val="24"/>
                <w:szCs w:val="24"/>
              </w:rPr>
            </w:pPr>
            <w:r w:rsidRPr="00FD0AE4">
              <w:rPr>
                <w:sz w:val="24"/>
                <w:szCs w:val="24"/>
              </w:rPr>
              <w:t>150,00</w:t>
            </w:r>
          </w:p>
        </w:tc>
        <w:tc>
          <w:tcPr>
            <w:tcW w:w="1264" w:type="dxa"/>
            <w:gridSpan w:val="2"/>
            <w:noWrap/>
            <w:vAlign w:val="center"/>
          </w:tcPr>
          <w:p w:rsidR="00DA7236" w:rsidRPr="00FD0AE4" w:rsidRDefault="00BF70B4">
            <w:pPr>
              <w:jc w:val="center"/>
              <w:rPr>
                <w:sz w:val="24"/>
                <w:szCs w:val="24"/>
              </w:rPr>
            </w:pPr>
            <w:r w:rsidRPr="00FD0AE4">
              <w:rPr>
                <w:sz w:val="24"/>
                <w:szCs w:val="24"/>
              </w:rPr>
              <w:t>850,00</w:t>
            </w:r>
          </w:p>
        </w:tc>
      </w:tr>
      <w:tr w:rsidR="00DA7236" w:rsidRPr="00FD0AE4">
        <w:trPr>
          <w:gridAfter w:val="1"/>
          <w:wAfter w:w="11" w:type="dxa"/>
        </w:trPr>
        <w:tc>
          <w:tcPr>
            <w:tcW w:w="1845" w:type="dxa"/>
            <w:noWrap/>
          </w:tcPr>
          <w:p w:rsidR="00DA7236" w:rsidRPr="00FD0AE4" w:rsidRDefault="00BF70B4">
            <w:pPr>
              <w:rPr>
                <w:sz w:val="24"/>
                <w:szCs w:val="24"/>
              </w:rPr>
            </w:pPr>
            <w:r w:rsidRPr="00FD0AE4">
              <w:rPr>
                <w:sz w:val="24"/>
                <w:szCs w:val="24"/>
              </w:rPr>
              <w:t>Основное мероприятие 1.1.2.</w:t>
            </w:r>
          </w:p>
        </w:tc>
        <w:tc>
          <w:tcPr>
            <w:tcW w:w="2072" w:type="dxa"/>
            <w:noWrap/>
            <w:vAlign w:val="center"/>
          </w:tcPr>
          <w:p w:rsidR="00DA7236" w:rsidRPr="00FD0AE4" w:rsidRDefault="00BF70B4">
            <w:pPr>
              <w:rPr>
                <w:color w:val="000000"/>
                <w:sz w:val="24"/>
                <w:szCs w:val="24"/>
              </w:rPr>
            </w:pPr>
            <w:r w:rsidRPr="00FD0AE4">
              <w:rPr>
                <w:color w:val="000000"/>
                <w:sz w:val="24"/>
                <w:szCs w:val="24"/>
              </w:rPr>
              <w:t xml:space="preserve"> «Организация и проведение районного конкурса  проектов территориальных общественных самоуправлений»</w:t>
            </w:r>
          </w:p>
        </w:tc>
        <w:tc>
          <w:tcPr>
            <w:tcW w:w="1937" w:type="dxa"/>
            <w:noWrap/>
            <w:vAlign w:val="center"/>
          </w:tcPr>
          <w:p w:rsidR="00DA7236" w:rsidRPr="00FD0AE4" w:rsidRDefault="00BF70B4">
            <w:pPr>
              <w:jc w:val="center"/>
              <w:rPr>
                <w:sz w:val="24"/>
                <w:szCs w:val="24"/>
              </w:rPr>
            </w:pPr>
            <w:r w:rsidRPr="00FD0AE4">
              <w:rPr>
                <w:sz w:val="24"/>
                <w:szCs w:val="24"/>
              </w:rPr>
              <w:t>- Администрация Прохоровского района;</w:t>
            </w:r>
          </w:p>
          <w:p w:rsidR="00DA7236" w:rsidRPr="00FD0AE4" w:rsidRDefault="00DA7236">
            <w:pPr>
              <w:jc w:val="center"/>
              <w:rPr>
                <w:sz w:val="24"/>
                <w:szCs w:val="24"/>
              </w:rPr>
            </w:pPr>
          </w:p>
          <w:p w:rsidR="00DA7236" w:rsidRPr="00FD0AE4" w:rsidRDefault="00BF70B4">
            <w:pPr>
              <w:jc w:val="center"/>
              <w:rPr>
                <w:sz w:val="24"/>
                <w:szCs w:val="24"/>
              </w:rPr>
            </w:pPr>
            <w:r w:rsidRPr="00FD0AE4">
              <w:rPr>
                <w:sz w:val="24"/>
                <w:szCs w:val="24"/>
              </w:rPr>
              <w:t>- Администрации городского и сельских поселений района;</w:t>
            </w:r>
          </w:p>
          <w:p w:rsidR="00DA7236" w:rsidRPr="00FD0AE4" w:rsidRDefault="00DA7236">
            <w:pPr>
              <w:jc w:val="center"/>
              <w:rPr>
                <w:sz w:val="24"/>
                <w:szCs w:val="24"/>
              </w:rPr>
            </w:pPr>
          </w:p>
        </w:tc>
        <w:tc>
          <w:tcPr>
            <w:tcW w:w="547" w:type="dxa"/>
            <w:noWrap/>
            <w:vAlign w:val="center"/>
          </w:tcPr>
          <w:p w:rsidR="00DA7236" w:rsidRPr="00FD0AE4" w:rsidRDefault="00BF70B4">
            <w:pPr>
              <w:jc w:val="center"/>
              <w:rPr>
                <w:sz w:val="24"/>
                <w:szCs w:val="24"/>
              </w:rPr>
            </w:pPr>
            <w:r w:rsidRPr="00FD0AE4">
              <w:rPr>
                <w:sz w:val="24"/>
                <w:szCs w:val="24"/>
              </w:rPr>
              <w:t>850</w:t>
            </w:r>
          </w:p>
        </w:tc>
        <w:tc>
          <w:tcPr>
            <w:tcW w:w="395" w:type="dxa"/>
            <w:gridSpan w:val="2"/>
            <w:noWrap/>
            <w:vAlign w:val="center"/>
          </w:tcPr>
          <w:p w:rsidR="00DA7236" w:rsidRPr="00FD0AE4" w:rsidRDefault="00BF70B4">
            <w:pPr>
              <w:ind w:left="-175" w:right="-185"/>
              <w:jc w:val="center"/>
              <w:rPr>
                <w:sz w:val="24"/>
                <w:szCs w:val="24"/>
              </w:rPr>
            </w:pPr>
            <w:r w:rsidRPr="00FD0AE4">
              <w:rPr>
                <w:sz w:val="24"/>
                <w:szCs w:val="24"/>
              </w:rPr>
              <w:t>0113</w:t>
            </w:r>
          </w:p>
        </w:tc>
        <w:tc>
          <w:tcPr>
            <w:tcW w:w="702" w:type="dxa"/>
            <w:gridSpan w:val="2"/>
            <w:noWrap/>
            <w:vAlign w:val="center"/>
          </w:tcPr>
          <w:p w:rsidR="00DA7236" w:rsidRPr="00FD0AE4" w:rsidRDefault="00BF70B4">
            <w:pPr>
              <w:ind w:left="-98"/>
              <w:jc w:val="center"/>
              <w:rPr>
                <w:sz w:val="24"/>
                <w:szCs w:val="24"/>
              </w:rPr>
            </w:pPr>
            <w:r w:rsidRPr="00FD0AE4">
              <w:rPr>
                <w:sz w:val="24"/>
                <w:szCs w:val="24"/>
              </w:rPr>
              <w:t>1210121420</w:t>
            </w:r>
          </w:p>
        </w:tc>
        <w:tc>
          <w:tcPr>
            <w:tcW w:w="566" w:type="dxa"/>
            <w:gridSpan w:val="2"/>
            <w:noWrap/>
            <w:vAlign w:val="center"/>
          </w:tcPr>
          <w:p w:rsidR="00DA7236" w:rsidRPr="00FD0AE4" w:rsidRDefault="00BF70B4">
            <w:pPr>
              <w:jc w:val="center"/>
              <w:rPr>
                <w:sz w:val="24"/>
                <w:szCs w:val="24"/>
              </w:rPr>
            </w:pPr>
            <w:r w:rsidRPr="00FD0AE4">
              <w:rPr>
                <w:sz w:val="24"/>
                <w:szCs w:val="24"/>
              </w:rPr>
              <w:t>244</w:t>
            </w:r>
          </w:p>
        </w:tc>
        <w:tc>
          <w:tcPr>
            <w:tcW w:w="1372" w:type="dxa"/>
            <w:noWrap/>
            <w:vAlign w:val="center"/>
          </w:tcPr>
          <w:p w:rsidR="00DA7236" w:rsidRPr="00FD0AE4" w:rsidRDefault="00BF70B4">
            <w:pPr>
              <w:jc w:val="center"/>
              <w:rPr>
                <w:sz w:val="24"/>
                <w:szCs w:val="24"/>
              </w:rPr>
            </w:pPr>
            <w:r w:rsidRPr="00FD0AE4">
              <w:rPr>
                <w:sz w:val="24"/>
                <w:szCs w:val="24"/>
              </w:rPr>
              <w:t>330,00</w:t>
            </w:r>
          </w:p>
        </w:tc>
        <w:tc>
          <w:tcPr>
            <w:tcW w:w="1006" w:type="dxa"/>
            <w:gridSpan w:val="4"/>
            <w:noWrap/>
            <w:vAlign w:val="center"/>
          </w:tcPr>
          <w:p w:rsidR="00DA7236" w:rsidRPr="00FD0AE4" w:rsidRDefault="00BF70B4">
            <w:pPr>
              <w:jc w:val="center"/>
              <w:rPr>
                <w:sz w:val="24"/>
                <w:szCs w:val="24"/>
              </w:rPr>
            </w:pPr>
            <w:r w:rsidRPr="00FD0AE4">
              <w:rPr>
                <w:sz w:val="24"/>
                <w:szCs w:val="24"/>
              </w:rPr>
              <w:t>0</w:t>
            </w:r>
          </w:p>
        </w:tc>
        <w:tc>
          <w:tcPr>
            <w:tcW w:w="945" w:type="dxa"/>
            <w:gridSpan w:val="2"/>
            <w:noWrap/>
            <w:vAlign w:val="center"/>
          </w:tcPr>
          <w:p w:rsidR="00DA7236" w:rsidRPr="00FD0AE4" w:rsidRDefault="00BF70B4">
            <w:pPr>
              <w:jc w:val="center"/>
              <w:rPr>
                <w:sz w:val="24"/>
                <w:szCs w:val="24"/>
              </w:rPr>
            </w:pPr>
            <w:r w:rsidRPr="00FD0AE4">
              <w:rPr>
                <w:sz w:val="24"/>
                <w:szCs w:val="24"/>
              </w:rPr>
              <w:t>30,00</w:t>
            </w:r>
          </w:p>
        </w:tc>
        <w:tc>
          <w:tcPr>
            <w:tcW w:w="808" w:type="dxa"/>
            <w:gridSpan w:val="2"/>
            <w:noWrap/>
            <w:vAlign w:val="center"/>
          </w:tcPr>
          <w:p w:rsidR="00DA7236" w:rsidRPr="00FD0AE4" w:rsidRDefault="00BF70B4">
            <w:pPr>
              <w:jc w:val="center"/>
              <w:rPr>
                <w:sz w:val="24"/>
                <w:szCs w:val="24"/>
              </w:rPr>
            </w:pPr>
            <w:r w:rsidRPr="00FD0AE4">
              <w:rPr>
                <w:sz w:val="24"/>
                <w:szCs w:val="24"/>
              </w:rPr>
              <w:t>100,00</w:t>
            </w:r>
          </w:p>
        </w:tc>
        <w:tc>
          <w:tcPr>
            <w:tcW w:w="829" w:type="dxa"/>
            <w:gridSpan w:val="2"/>
            <w:noWrap/>
            <w:vAlign w:val="center"/>
          </w:tcPr>
          <w:p w:rsidR="00DA7236" w:rsidRPr="00FD0AE4" w:rsidRDefault="00BF70B4">
            <w:pPr>
              <w:jc w:val="center"/>
              <w:rPr>
                <w:sz w:val="24"/>
                <w:szCs w:val="24"/>
              </w:rPr>
            </w:pPr>
            <w:r w:rsidRPr="00FD0AE4">
              <w:rPr>
                <w:sz w:val="24"/>
                <w:szCs w:val="24"/>
              </w:rPr>
              <w:t>100,00</w:t>
            </w:r>
          </w:p>
        </w:tc>
        <w:tc>
          <w:tcPr>
            <w:tcW w:w="896" w:type="dxa"/>
            <w:gridSpan w:val="2"/>
            <w:noWrap/>
            <w:vAlign w:val="center"/>
          </w:tcPr>
          <w:p w:rsidR="00DA7236" w:rsidRPr="00FD0AE4" w:rsidRDefault="00BF70B4">
            <w:pPr>
              <w:jc w:val="center"/>
              <w:rPr>
                <w:sz w:val="24"/>
                <w:szCs w:val="24"/>
              </w:rPr>
            </w:pPr>
            <w:r w:rsidRPr="00FD0AE4">
              <w:rPr>
                <w:sz w:val="24"/>
                <w:szCs w:val="24"/>
              </w:rPr>
              <w:t>100,00</w:t>
            </w:r>
          </w:p>
        </w:tc>
        <w:tc>
          <w:tcPr>
            <w:tcW w:w="1264" w:type="dxa"/>
            <w:gridSpan w:val="2"/>
            <w:noWrap/>
            <w:vAlign w:val="center"/>
          </w:tcPr>
          <w:p w:rsidR="00DA7236" w:rsidRPr="00FD0AE4" w:rsidRDefault="00BF70B4">
            <w:pPr>
              <w:jc w:val="center"/>
              <w:rPr>
                <w:sz w:val="24"/>
                <w:szCs w:val="24"/>
              </w:rPr>
            </w:pPr>
            <w:r w:rsidRPr="00FD0AE4">
              <w:rPr>
                <w:sz w:val="24"/>
                <w:szCs w:val="24"/>
              </w:rPr>
              <w:t>330,00</w:t>
            </w:r>
          </w:p>
        </w:tc>
      </w:tr>
      <w:tr w:rsidR="00DA7236" w:rsidRPr="00FD0AE4">
        <w:trPr>
          <w:gridAfter w:val="1"/>
          <w:wAfter w:w="11" w:type="dxa"/>
        </w:trPr>
        <w:tc>
          <w:tcPr>
            <w:tcW w:w="1845" w:type="dxa"/>
            <w:noWrap/>
          </w:tcPr>
          <w:p w:rsidR="00DA7236" w:rsidRPr="00FD0AE4" w:rsidRDefault="00BF70B4">
            <w:pPr>
              <w:rPr>
                <w:sz w:val="24"/>
                <w:szCs w:val="24"/>
              </w:rPr>
            </w:pPr>
            <w:r w:rsidRPr="00FD0AE4">
              <w:rPr>
                <w:sz w:val="24"/>
                <w:szCs w:val="24"/>
              </w:rPr>
              <w:t>Основное мероприятие 1.1.3.</w:t>
            </w:r>
          </w:p>
        </w:tc>
        <w:tc>
          <w:tcPr>
            <w:tcW w:w="2072" w:type="dxa"/>
            <w:noWrap/>
            <w:vAlign w:val="center"/>
          </w:tcPr>
          <w:p w:rsidR="00DA7236" w:rsidRPr="00FD0AE4" w:rsidRDefault="00BF70B4">
            <w:pPr>
              <w:rPr>
                <w:color w:val="000000"/>
                <w:sz w:val="24"/>
                <w:szCs w:val="24"/>
              </w:rPr>
            </w:pPr>
            <w:r w:rsidRPr="00FD0AE4">
              <w:rPr>
                <w:color w:val="000000"/>
                <w:sz w:val="24"/>
                <w:szCs w:val="24"/>
              </w:rPr>
              <w:t>"Мероприятия"</w:t>
            </w:r>
          </w:p>
        </w:tc>
        <w:tc>
          <w:tcPr>
            <w:tcW w:w="1937" w:type="dxa"/>
            <w:noWrap/>
            <w:vAlign w:val="center"/>
          </w:tcPr>
          <w:p w:rsidR="00DA7236" w:rsidRPr="00FD0AE4" w:rsidRDefault="00BF70B4">
            <w:pPr>
              <w:jc w:val="center"/>
              <w:rPr>
                <w:sz w:val="24"/>
                <w:szCs w:val="24"/>
              </w:rPr>
            </w:pPr>
            <w:r w:rsidRPr="00FD0AE4">
              <w:rPr>
                <w:sz w:val="24"/>
                <w:szCs w:val="24"/>
              </w:rPr>
              <w:t>- Администрация Прохоровского района;</w:t>
            </w:r>
          </w:p>
          <w:p w:rsidR="00DA7236" w:rsidRPr="00FD0AE4" w:rsidRDefault="00DA7236">
            <w:pPr>
              <w:jc w:val="center"/>
              <w:rPr>
                <w:sz w:val="24"/>
                <w:szCs w:val="24"/>
              </w:rPr>
            </w:pPr>
          </w:p>
          <w:p w:rsidR="00DA7236" w:rsidRPr="00FD0AE4" w:rsidRDefault="00BF70B4">
            <w:pPr>
              <w:jc w:val="center"/>
              <w:rPr>
                <w:sz w:val="24"/>
                <w:szCs w:val="24"/>
              </w:rPr>
            </w:pPr>
            <w:r w:rsidRPr="00FD0AE4">
              <w:rPr>
                <w:sz w:val="24"/>
                <w:szCs w:val="24"/>
              </w:rPr>
              <w:t>- Администрации городского и сельских поселений района;</w:t>
            </w:r>
          </w:p>
          <w:p w:rsidR="00DA7236" w:rsidRPr="00FD0AE4" w:rsidRDefault="00DA7236">
            <w:pPr>
              <w:jc w:val="center"/>
              <w:rPr>
                <w:sz w:val="24"/>
                <w:szCs w:val="24"/>
              </w:rPr>
            </w:pPr>
          </w:p>
        </w:tc>
        <w:tc>
          <w:tcPr>
            <w:tcW w:w="547" w:type="dxa"/>
            <w:noWrap/>
            <w:vAlign w:val="center"/>
          </w:tcPr>
          <w:p w:rsidR="00DA7236" w:rsidRPr="00FD0AE4" w:rsidRDefault="00BF70B4">
            <w:pPr>
              <w:jc w:val="center"/>
              <w:rPr>
                <w:sz w:val="24"/>
                <w:szCs w:val="24"/>
              </w:rPr>
            </w:pPr>
            <w:r w:rsidRPr="00FD0AE4">
              <w:rPr>
                <w:sz w:val="24"/>
                <w:szCs w:val="24"/>
              </w:rPr>
              <w:lastRenderedPageBreak/>
              <w:t>850</w:t>
            </w:r>
          </w:p>
        </w:tc>
        <w:tc>
          <w:tcPr>
            <w:tcW w:w="395" w:type="dxa"/>
            <w:gridSpan w:val="2"/>
            <w:noWrap/>
            <w:vAlign w:val="center"/>
          </w:tcPr>
          <w:p w:rsidR="00DA7236" w:rsidRPr="00FD0AE4" w:rsidRDefault="00BF70B4">
            <w:pPr>
              <w:ind w:left="-175" w:right="-185"/>
              <w:jc w:val="center"/>
              <w:rPr>
                <w:sz w:val="24"/>
                <w:szCs w:val="24"/>
              </w:rPr>
            </w:pPr>
            <w:r w:rsidRPr="00FD0AE4">
              <w:rPr>
                <w:sz w:val="24"/>
                <w:szCs w:val="24"/>
              </w:rPr>
              <w:t>0113</w:t>
            </w:r>
          </w:p>
        </w:tc>
        <w:tc>
          <w:tcPr>
            <w:tcW w:w="702" w:type="dxa"/>
            <w:gridSpan w:val="2"/>
            <w:noWrap/>
            <w:vAlign w:val="center"/>
          </w:tcPr>
          <w:p w:rsidR="00DA7236" w:rsidRPr="00FD0AE4" w:rsidRDefault="00BF70B4">
            <w:pPr>
              <w:ind w:left="-98"/>
              <w:jc w:val="center"/>
              <w:rPr>
                <w:sz w:val="24"/>
                <w:szCs w:val="24"/>
              </w:rPr>
            </w:pPr>
            <w:r w:rsidRPr="00FD0AE4">
              <w:rPr>
                <w:sz w:val="24"/>
                <w:szCs w:val="24"/>
              </w:rPr>
              <w:t>1210129990</w:t>
            </w:r>
          </w:p>
        </w:tc>
        <w:tc>
          <w:tcPr>
            <w:tcW w:w="566" w:type="dxa"/>
            <w:gridSpan w:val="2"/>
            <w:noWrap/>
            <w:vAlign w:val="center"/>
          </w:tcPr>
          <w:p w:rsidR="00DA7236" w:rsidRPr="00FD0AE4" w:rsidRDefault="00BF70B4">
            <w:pPr>
              <w:jc w:val="center"/>
              <w:rPr>
                <w:sz w:val="24"/>
                <w:szCs w:val="24"/>
              </w:rPr>
            </w:pPr>
            <w:r w:rsidRPr="00FD0AE4">
              <w:rPr>
                <w:sz w:val="24"/>
                <w:szCs w:val="24"/>
              </w:rPr>
              <w:t>244</w:t>
            </w:r>
          </w:p>
        </w:tc>
        <w:tc>
          <w:tcPr>
            <w:tcW w:w="1372" w:type="dxa"/>
            <w:noWrap/>
            <w:vAlign w:val="center"/>
          </w:tcPr>
          <w:p w:rsidR="00DA7236" w:rsidRPr="00FD0AE4" w:rsidRDefault="00BF70B4" w:rsidP="00FD0AE4">
            <w:pPr>
              <w:jc w:val="center"/>
              <w:rPr>
                <w:sz w:val="24"/>
                <w:szCs w:val="24"/>
              </w:rPr>
            </w:pPr>
            <w:r w:rsidRPr="00FD0AE4">
              <w:rPr>
                <w:sz w:val="24"/>
                <w:szCs w:val="24"/>
              </w:rPr>
              <w:t>1</w:t>
            </w:r>
            <w:r w:rsidR="00FD0AE4">
              <w:rPr>
                <w:sz w:val="24"/>
                <w:szCs w:val="24"/>
              </w:rPr>
              <w:t>22</w:t>
            </w:r>
            <w:r w:rsidRPr="00FD0AE4">
              <w:rPr>
                <w:sz w:val="24"/>
                <w:szCs w:val="24"/>
              </w:rPr>
              <w:t>2,20</w:t>
            </w:r>
          </w:p>
        </w:tc>
        <w:tc>
          <w:tcPr>
            <w:tcW w:w="1006" w:type="dxa"/>
            <w:gridSpan w:val="4"/>
            <w:noWrap/>
            <w:vAlign w:val="center"/>
          </w:tcPr>
          <w:p w:rsidR="00DA7236" w:rsidRPr="00FD0AE4" w:rsidRDefault="00BF70B4">
            <w:pPr>
              <w:jc w:val="center"/>
              <w:rPr>
                <w:sz w:val="24"/>
                <w:szCs w:val="24"/>
              </w:rPr>
            </w:pPr>
            <w:r w:rsidRPr="00FD0AE4">
              <w:rPr>
                <w:sz w:val="24"/>
                <w:szCs w:val="24"/>
              </w:rPr>
              <w:t>917,20</w:t>
            </w:r>
          </w:p>
        </w:tc>
        <w:tc>
          <w:tcPr>
            <w:tcW w:w="945" w:type="dxa"/>
            <w:gridSpan w:val="2"/>
            <w:noWrap/>
            <w:vAlign w:val="center"/>
          </w:tcPr>
          <w:p w:rsidR="00DA7236" w:rsidRPr="00FD0AE4" w:rsidRDefault="00BF70B4">
            <w:pPr>
              <w:jc w:val="center"/>
              <w:rPr>
                <w:sz w:val="24"/>
                <w:szCs w:val="24"/>
              </w:rPr>
            </w:pPr>
            <w:r w:rsidRPr="00FD0AE4">
              <w:rPr>
                <w:sz w:val="24"/>
                <w:szCs w:val="24"/>
              </w:rPr>
              <w:t>5,00</w:t>
            </w:r>
          </w:p>
        </w:tc>
        <w:tc>
          <w:tcPr>
            <w:tcW w:w="808" w:type="dxa"/>
            <w:gridSpan w:val="2"/>
            <w:noWrap/>
            <w:vAlign w:val="center"/>
          </w:tcPr>
          <w:p w:rsidR="00DA7236" w:rsidRPr="00FD0AE4" w:rsidRDefault="00FD0AE4">
            <w:pPr>
              <w:jc w:val="center"/>
              <w:rPr>
                <w:sz w:val="24"/>
                <w:szCs w:val="24"/>
              </w:rPr>
            </w:pPr>
            <w:r>
              <w:rPr>
                <w:sz w:val="24"/>
                <w:szCs w:val="24"/>
              </w:rPr>
              <w:t>10</w:t>
            </w:r>
            <w:r w:rsidR="00BF70B4" w:rsidRPr="00FD0AE4">
              <w:rPr>
                <w:sz w:val="24"/>
                <w:szCs w:val="24"/>
              </w:rPr>
              <w:t>0,00</w:t>
            </w:r>
          </w:p>
        </w:tc>
        <w:tc>
          <w:tcPr>
            <w:tcW w:w="829" w:type="dxa"/>
            <w:gridSpan w:val="2"/>
            <w:noWrap/>
            <w:vAlign w:val="center"/>
          </w:tcPr>
          <w:p w:rsidR="00DA7236" w:rsidRPr="00FD0AE4" w:rsidRDefault="00BF70B4">
            <w:pPr>
              <w:jc w:val="center"/>
              <w:rPr>
                <w:sz w:val="24"/>
                <w:szCs w:val="24"/>
              </w:rPr>
            </w:pPr>
            <w:r w:rsidRPr="00FD0AE4">
              <w:rPr>
                <w:sz w:val="24"/>
                <w:szCs w:val="24"/>
              </w:rPr>
              <w:t>100,00</w:t>
            </w:r>
          </w:p>
        </w:tc>
        <w:tc>
          <w:tcPr>
            <w:tcW w:w="896" w:type="dxa"/>
            <w:gridSpan w:val="2"/>
            <w:noWrap/>
            <w:vAlign w:val="center"/>
          </w:tcPr>
          <w:p w:rsidR="00DA7236" w:rsidRPr="00FD0AE4" w:rsidRDefault="00BF70B4">
            <w:pPr>
              <w:jc w:val="center"/>
              <w:rPr>
                <w:sz w:val="24"/>
                <w:szCs w:val="24"/>
              </w:rPr>
            </w:pPr>
            <w:r w:rsidRPr="00FD0AE4">
              <w:rPr>
                <w:sz w:val="24"/>
                <w:szCs w:val="24"/>
              </w:rPr>
              <w:t>100,00</w:t>
            </w:r>
          </w:p>
        </w:tc>
        <w:tc>
          <w:tcPr>
            <w:tcW w:w="1264" w:type="dxa"/>
            <w:gridSpan w:val="2"/>
            <w:noWrap/>
            <w:vAlign w:val="center"/>
          </w:tcPr>
          <w:p w:rsidR="00DA7236" w:rsidRPr="00FD0AE4" w:rsidRDefault="00BF70B4" w:rsidP="00FD0AE4">
            <w:pPr>
              <w:jc w:val="center"/>
              <w:rPr>
                <w:sz w:val="24"/>
                <w:szCs w:val="24"/>
              </w:rPr>
            </w:pPr>
            <w:r w:rsidRPr="00FD0AE4">
              <w:rPr>
                <w:sz w:val="24"/>
                <w:szCs w:val="24"/>
              </w:rPr>
              <w:t>1</w:t>
            </w:r>
            <w:r w:rsidR="00FD0AE4">
              <w:rPr>
                <w:sz w:val="24"/>
                <w:szCs w:val="24"/>
              </w:rPr>
              <w:t>22</w:t>
            </w:r>
            <w:r w:rsidRPr="00FD0AE4">
              <w:rPr>
                <w:sz w:val="24"/>
                <w:szCs w:val="24"/>
              </w:rPr>
              <w:t>2,20</w:t>
            </w:r>
          </w:p>
        </w:tc>
      </w:tr>
      <w:tr w:rsidR="00DA7236" w:rsidRPr="00FD0AE4">
        <w:trPr>
          <w:gridAfter w:val="1"/>
          <w:wAfter w:w="11" w:type="dxa"/>
        </w:trPr>
        <w:tc>
          <w:tcPr>
            <w:tcW w:w="1845" w:type="dxa"/>
            <w:noWrap/>
          </w:tcPr>
          <w:p w:rsidR="00DA7236" w:rsidRPr="00FD0AE4" w:rsidRDefault="00BF70B4">
            <w:pPr>
              <w:rPr>
                <w:sz w:val="24"/>
                <w:szCs w:val="24"/>
              </w:rPr>
            </w:pPr>
            <w:r w:rsidRPr="00FD0AE4">
              <w:rPr>
                <w:sz w:val="24"/>
                <w:szCs w:val="24"/>
              </w:rPr>
              <w:lastRenderedPageBreak/>
              <w:t>Основное мероприятие 1.1.4.</w:t>
            </w:r>
          </w:p>
        </w:tc>
        <w:tc>
          <w:tcPr>
            <w:tcW w:w="2072" w:type="dxa"/>
            <w:noWrap/>
            <w:vAlign w:val="center"/>
          </w:tcPr>
          <w:p w:rsidR="00DA7236" w:rsidRPr="00FD0AE4" w:rsidRDefault="00BF70B4">
            <w:pPr>
              <w:rPr>
                <w:color w:val="000000"/>
                <w:sz w:val="24"/>
                <w:szCs w:val="24"/>
              </w:rPr>
            </w:pPr>
            <w:r w:rsidRPr="00FD0AE4">
              <w:rPr>
                <w:color w:val="000000"/>
                <w:sz w:val="24"/>
                <w:szCs w:val="24"/>
              </w:rPr>
              <w:t xml:space="preserve"> «Реализация проектов, реализуемых территориальным общественным самоуправлением в муниципальных образованиях»</w:t>
            </w:r>
          </w:p>
        </w:tc>
        <w:tc>
          <w:tcPr>
            <w:tcW w:w="1937" w:type="dxa"/>
            <w:noWrap/>
            <w:vAlign w:val="center"/>
          </w:tcPr>
          <w:p w:rsidR="00DA7236" w:rsidRPr="00FD0AE4" w:rsidRDefault="00BF70B4">
            <w:pPr>
              <w:jc w:val="center"/>
              <w:rPr>
                <w:sz w:val="24"/>
                <w:szCs w:val="24"/>
              </w:rPr>
            </w:pPr>
            <w:r w:rsidRPr="00FD0AE4">
              <w:rPr>
                <w:sz w:val="24"/>
                <w:szCs w:val="24"/>
              </w:rPr>
              <w:t>- Администрация Прохоровского района;</w:t>
            </w:r>
          </w:p>
          <w:p w:rsidR="00DA7236" w:rsidRPr="00FD0AE4" w:rsidRDefault="00DA7236">
            <w:pPr>
              <w:jc w:val="center"/>
              <w:rPr>
                <w:sz w:val="24"/>
                <w:szCs w:val="24"/>
              </w:rPr>
            </w:pPr>
          </w:p>
          <w:p w:rsidR="00DA7236" w:rsidRPr="00FD0AE4" w:rsidRDefault="00BF70B4">
            <w:pPr>
              <w:jc w:val="center"/>
              <w:rPr>
                <w:sz w:val="24"/>
                <w:szCs w:val="24"/>
              </w:rPr>
            </w:pPr>
            <w:r w:rsidRPr="00FD0AE4">
              <w:rPr>
                <w:sz w:val="24"/>
                <w:szCs w:val="24"/>
              </w:rPr>
              <w:t>- Администрации городского и сельских поселений района;</w:t>
            </w:r>
          </w:p>
          <w:p w:rsidR="00DA7236" w:rsidRPr="00FD0AE4" w:rsidRDefault="00DA7236">
            <w:pPr>
              <w:jc w:val="center"/>
              <w:rPr>
                <w:sz w:val="24"/>
                <w:szCs w:val="24"/>
              </w:rPr>
            </w:pPr>
          </w:p>
        </w:tc>
        <w:tc>
          <w:tcPr>
            <w:tcW w:w="547" w:type="dxa"/>
            <w:noWrap/>
            <w:vAlign w:val="center"/>
          </w:tcPr>
          <w:p w:rsidR="00DA7236" w:rsidRPr="00FD0AE4" w:rsidRDefault="00BF70B4">
            <w:pPr>
              <w:jc w:val="center"/>
              <w:rPr>
                <w:sz w:val="24"/>
                <w:szCs w:val="24"/>
              </w:rPr>
            </w:pPr>
            <w:r w:rsidRPr="00FD0AE4">
              <w:rPr>
                <w:sz w:val="24"/>
                <w:szCs w:val="24"/>
              </w:rPr>
              <w:t>850</w:t>
            </w:r>
          </w:p>
        </w:tc>
        <w:tc>
          <w:tcPr>
            <w:tcW w:w="395" w:type="dxa"/>
            <w:gridSpan w:val="2"/>
            <w:noWrap/>
            <w:vAlign w:val="center"/>
          </w:tcPr>
          <w:p w:rsidR="00DA7236" w:rsidRPr="00FD0AE4" w:rsidRDefault="00BF70B4">
            <w:pPr>
              <w:ind w:left="-175" w:right="-185"/>
              <w:jc w:val="center"/>
              <w:rPr>
                <w:sz w:val="24"/>
                <w:szCs w:val="24"/>
              </w:rPr>
            </w:pPr>
            <w:r w:rsidRPr="00FD0AE4">
              <w:rPr>
                <w:sz w:val="24"/>
                <w:szCs w:val="24"/>
              </w:rPr>
              <w:t>0113</w:t>
            </w:r>
          </w:p>
        </w:tc>
        <w:tc>
          <w:tcPr>
            <w:tcW w:w="702" w:type="dxa"/>
            <w:gridSpan w:val="2"/>
            <w:noWrap/>
            <w:vAlign w:val="center"/>
          </w:tcPr>
          <w:p w:rsidR="00DA7236" w:rsidRPr="00FD0AE4" w:rsidRDefault="00BF70B4">
            <w:pPr>
              <w:ind w:left="-98"/>
              <w:jc w:val="center"/>
              <w:rPr>
                <w:sz w:val="24"/>
                <w:szCs w:val="24"/>
              </w:rPr>
            </w:pPr>
            <w:r w:rsidRPr="00FD0AE4">
              <w:rPr>
                <w:sz w:val="24"/>
                <w:szCs w:val="24"/>
              </w:rPr>
              <w:t>1210171420</w:t>
            </w:r>
          </w:p>
        </w:tc>
        <w:tc>
          <w:tcPr>
            <w:tcW w:w="566" w:type="dxa"/>
            <w:gridSpan w:val="2"/>
            <w:noWrap/>
            <w:vAlign w:val="center"/>
          </w:tcPr>
          <w:p w:rsidR="00DA7236" w:rsidRPr="00FD0AE4" w:rsidRDefault="00BF70B4">
            <w:pPr>
              <w:jc w:val="center"/>
              <w:rPr>
                <w:sz w:val="24"/>
                <w:szCs w:val="24"/>
              </w:rPr>
            </w:pPr>
            <w:r w:rsidRPr="00FD0AE4">
              <w:rPr>
                <w:sz w:val="24"/>
                <w:szCs w:val="24"/>
              </w:rPr>
              <w:t>244</w:t>
            </w:r>
          </w:p>
        </w:tc>
        <w:tc>
          <w:tcPr>
            <w:tcW w:w="1372" w:type="dxa"/>
            <w:noWrap/>
            <w:vAlign w:val="center"/>
          </w:tcPr>
          <w:p w:rsidR="00DA7236" w:rsidRPr="00FD0AE4" w:rsidRDefault="00BF70B4">
            <w:pPr>
              <w:jc w:val="center"/>
              <w:rPr>
                <w:sz w:val="24"/>
                <w:szCs w:val="24"/>
              </w:rPr>
            </w:pPr>
            <w:r w:rsidRPr="00FD0AE4">
              <w:rPr>
                <w:sz w:val="24"/>
                <w:szCs w:val="24"/>
              </w:rPr>
              <w:t>502,5</w:t>
            </w:r>
          </w:p>
        </w:tc>
        <w:tc>
          <w:tcPr>
            <w:tcW w:w="1006" w:type="dxa"/>
            <w:gridSpan w:val="4"/>
            <w:noWrap/>
            <w:vAlign w:val="center"/>
          </w:tcPr>
          <w:p w:rsidR="00DA7236" w:rsidRPr="00FD0AE4" w:rsidRDefault="00BF70B4">
            <w:pPr>
              <w:jc w:val="center"/>
              <w:rPr>
                <w:sz w:val="24"/>
                <w:szCs w:val="24"/>
              </w:rPr>
            </w:pPr>
            <w:r w:rsidRPr="00FD0AE4">
              <w:rPr>
                <w:sz w:val="24"/>
                <w:szCs w:val="24"/>
              </w:rPr>
              <w:t>0</w:t>
            </w:r>
          </w:p>
        </w:tc>
        <w:tc>
          <w:tcPr>
            <w:tcW w:w="945" w:type="dxa"/>
            <w:gridSpan w:val="2"/>
            <w:noWrap/>
            <w:vAlign w:val="center"/>
          </w:tcPr>
          <w:p w:rsidR="00DA7236" w:rsidRPr="00FD0AE4" w:rsidRDefault="00BF70B4">
            <w:pPr>
              <w:jc w:val="center"/>
              <w:rPr>
                <w:sz w:val="24"/>
                <w:szCs w:val="24"/>
              </w:rPr>
            </w:pPr>
            <w:r w:rsidRPr="00FD0AE4">
              <w:rPr>
                <w:sz w:val="24"/>
                <w:szCs w:val="24"/>
              </w:rPr>
              <w:t>502,5</w:t>
            </w:r>
          </w:p>
        </w:tc>
        <w:tc>
          <w:tcPr>
            <w:tcW w:w="808" w:type="dxa"/>
            <w:gridSpan w:val="2"/>
            <w:noWrap/>
            <w:vAlign w:val="center"/>
          </w:tcPr>
          <w:p w:rsidR="00DA7236" w:rsidRPr="00FD0AE4" w:rsidRDefault="00BF70B4">
            <w:pPr>
              <w:jc w:val="center"/>
              <w:rPr>
                <w:sz w:val="24"/>
                <w:szCs w:val="24"/>
              </w:rPr>
            </w:pPr>
            <w:r w:rsidRPr="00FD0AE4">
              <w:rPr>
                <w:sz w:val="24"/>
                <w:szCs w:val="24"/>
              </w:rPr>
              <w:t>0</w:t>
            </w:r>
          </w:p>
        </w:tc>
        <w:tc>
          <w:tcPr>
            <w:tcW w:w="829" w:type="dxa"/>
            <w:gridSpan w:val="2"/>
            <w:noWrap/>
            <w:vAlign w:val="center"/>
          </w:tcPr>
          <w:p w:rsidR="00DA7236" w:rsidRPr="00FD0AE4" w:rsidRDefault="00BF70B4">
            <w:pPr>
              <w:jc w:val="center"/>
              <w:rPr>
                <w:sz w:val="24"/>
                <w:szCs w:val="24"/>
              </w:rPr>
            </w:pPr>
            <w:r w:rsidRPr="00FD0AE4">
              <w:rPr>
                <w:sz w:val="24"/>
                <w:szCs w:val="24"/>
              </w:rPr>
              <w:t>0</w:t>
            </w:r>
          </w:p>
        </w:tc>
        <w:tc>
          <w:tcPr>
            <w:tcW w:w="896" w:type="dxa"/>
            <w:gridSpan w:val="2"/>
            <w:noWrap/>
            <w:vAlign w:val="center"/>
          </w:tcPr>
          <w:p w:rsidR="00DA7236" w:rsidRPr="00FD0AE4" w:rsidRDefault="00BF70B4">
            <w:pPr>
              <w:jc w:val="center"/>
              <w:rPr>
                <w:sz w:val="24"/>
                <w:szCs w:val="24"/>
              </w:rPr>
            </w:pPr>
            <w:r w:rsidRPr="00FD0AE4">
              <w:rPr>
                <w:sz w:val="24"/>
                <w:szCs w:val="24"/>
              </w:rPr>
              <w:t>0</w:t>
            </w:r>
          </w:p>
        </w:tc>
        <w:tc>
          <w:tcPr>
            <w:tcW w:w="1264" w:type="dxa"/>
            <w:gridSpan w:val="2"/>
            <w:noWrap/>
            <w:vAlign w:val="center"/>
          </w:tcPr>
          <w:p w:rsidR="00DA7236" w:rsidRPr="00FD0AE4" w:rsidRDefault="00BF70B4">
            <w:pPr>
              <w:jc w:val="center"/>
              <w:rPr>
                <w:sz w:val="24"/>
                <w:szCs w:val="24"/>
              </w:rPr>
            </w:pPr>
            <w:r w:rsidRPr="00FD0AE4">
              <w:rPr>
                <w:sz w:val="24"/>
                <w:szCs w:val="24"/>
              </w:rPr>
              <w:t>502,5</w:t>
            </w:r>
          </w:p>
        </w:tc>
      </w:tr>
      <w:tr w:rsidR="00DA7236" w:rsidRPr="00FD0AE4">
        <w:trPr>
          <w:gridAfter w:val="1"/>
          <w:wAfter w:w="11" w:type="dxa"/>
        </w:trPr>
        <w:tc>
          <w:tcPr>
            <w:tcW w:w="1845" w:type="dxa"/>
            <w:noWrap/>
          </w:tcPr>
          <w:p w:rsidR="00DA7236" w:rsidRPr="00FD0AE4" w:rsidRDefault="00BF70B4">
            <w:pPr>
              <w:rPr>
                <w:sz w:val="24"/>
                <w:szCs w:val="24"/>
              </w:rPr>
            </w:pPr>
            <w:r w:rsidRPr="00FD0AE4">
              <w:rPr>
                <w:sz w:val="24"/>
                <w:szCs w:val="24"/>
              </w:rPr>
              <w:t>Основное мероприятие 1.1.5.</w:t>
            </w:r>
          </w:p>
        </w:tc>
        <w:tc>
          <w:tcPr>
            <w:tcW w:w="2072" w:type="dxa"/>
            <w:noWrap/>
            <w:vAlign w:val="center"/>
          </w:tcPr>
          <w:p w:rsidR="00DA7236" w:rsidRPr="00FD0AE4" w:rsidRDefault="00BF70B4">
            <w:pPr>
              <w:rPr>
                <w:color w:val="000000"/>
                <w:sz w:val="24"/>
                <w:szCs w:val="24"/>
              </w:rPr>
            </w:pPr>
            <w:r w:rsidRPr="00FD0AE4">
              <w:rPr>
                <w:color w:val="000000"/>
                <w:sz w:val="24"/>
                <w:szCs w:val="24"/>
              </w:rPr>
              <w:t xml:space="preserve"> «Иные межбюджетные трансферты на организацию и проведение районного конкурса проектов территориальных общественных самоуправлений»</w:t>
            </w:r>
          </w:p>
        </w:tc>
        <w:tc>
          <w:tcPr>
            <w:tcW w:w="1937" w:type="dxa"/>
            <w:noWrap/>
            <w:vAlign w:val="center"/>
          </w:tcPr>
          <w:p w:rsidR="00DA7236" w:rsidRPr="00FD0AE4" w:rsidRDefault="00BF70B4">
            <w:pPr>
              <w:jc w:val="center"/>
              <w:rPr>
                <w:sz w:val="24"/>
                <w:szCs w:val="24"/>
              </w:rPr>
            </w:pPr>
            <w:r w:rsidRPr="00FD0AE4">
              <w:rPr>
                <w:sz w:val="24"/>
                <w:szCs w:val="24"/>
              </w:rPr>
              <w:t>- Администрация Прохоровского района;</w:t>
            </w:r>
          </w:p>
          <w:p w:rsidR="00DA7236" w:rsidRPr="00FD0AE4" w:rsidRDefault="00DA7236">
            <w:pPr>
              <w:jc w:val="center"/>
              <w:rPr>
                <w:sz w:val="24"/>
                <w:szCs w:val="24"/>
              </w:rPr>
            </w:pPr>
          </w:p>
          <w:p w:rsidR="00DA7236" w:rsidRPr="00FD0AE4" w:rsidRDefault="00BF70B4">
            <w:pPr>
              <w:jc w:val="center"/>
              <w:rPr>
                <w:sz w:val="24"/>
                <w:szCs w:val="24"/>
              </w:rPr>
            </w:pPr>
            <w:r w:rsidRPr="00FD0AE4">
              <w:rPr>
                <w:sz w:val="24"/>
                <w:szCs w:val="24"/>
              </w:rPr>
              <w:t>- Администрации городского и сельских поселений района;</w:t>
            </w:r>
          </w:p>
          <w:p w:rsidR="00DA7236" w:rsidRPr="00FD0AE4" w:rsidRDefault="00DA7236">
            <w:pPr>
              <w:jc w:val="center"/>
              <w:rPr>
                <w:sz w:val="24"/>
                <w:szCs w:val="24"/>
              </w:rPr>
            </w:pPr>
          </w:p>
        </w:tc>
        <w:tc>
          <w:tcPr>
            <w:tcW w:w="547" w:type="dxa"/>
            <w:noWrap/>
            <w:vAlign w:val="center"/>
          </w:tcPr>
          <w:p w:rsidR="00DA7236" w:rsidRPr="00FD0AE4" w:rsidRDefault="00BF70B4">
            <w:pPr>
              <w:jc w:val="center"/>
              <w:rPr>
                <w:sz w:val="24"/>
                <w:szCs w:val="24"/>
              </w:rPr>
            </w:pPr>
            <w:r w:rsidRPr="00FD0AE4">
              <w:rPr>
                <w:sz w:val="24"/>
                <w:szCs w:val="24"/>
              </w:rPr>
              <w:t>850</w:t>
            </w:r>
          </w:p>
        </w:tc>
        <w:tc>
          <w:tcPr>
            <w:tcW w:w="395" w:type="dxa"/>
            <w:gridSpan w:val="2"/>
            <w:noWrap/>
            <w:vAlign w:val="center"/>
          </w:tcPr>
          <w:p w:rsidR="00DA7236" w:rsidRPr="00FD0AE4" w:rsidRDefault="00BF70B4">
            <w:pPr>
              <w:ind w:left="-175" w:right="-185"/>
              <w:jc w:val="center"/>
              <w:rPr>
                <w:sz w:val="24"/>
                <w:szCs w:val="24"/>
              </w:rPr>
            </w:pPr>
            <w:r w:rsidRPr="00FD0AE4">
              <w:rPr>
                <w:sz w:val="24"/>
                <w:szCs w:val="24"/>
              </w:rPr>
              <w:t>1403</w:t>
            </w:r>
          </w:p>
        </w:tc>
        <w:tc>
          <w:tcPr>
            <w:tcW w:w="702" w:type="dxa"/>
            <w:gridSpan w:val="2"/>
            <w:noWrap/>
            <w:vAlign w:val="center"/>
          </w:tcPr>
          <w:p w:rsidR="00DA7236" w:rsidRPr="00FD0AE4" w:rsidRDefault="00BF70B4">
            <w:pPr>
              <w:ind w:left="-98"/>
              <w:jc w:val="center"/>
              <w:rPr>
                <w:sz w:val="24"/>
                <w:szCs w:val="24"/>
              </w:rPr>
            </w:pPr>
            <w:r w:rsidRPr="00FD0AE4">
              <w:rPr>
                <w:sz w:val="24"/>
                <w:szCs w:val="24"/>
              </w:rPr>
              <w:t>1210181420</w:t>
            </w:r>
          </w:p>
        </w:tc>
        <w:tc>
          <w:tcPr>
            <w:tcW w:w="566" w:type="dxa"/>
            <w:gridSpan w:val="2"/>
            <w:noWrap/>
            <w:vAlign w:val="center"/>
          </w:tcPr>
          <w:p w:rsidR="00DA7236" w:rsidRPr="00FD0AE4" w:rsidRDefault="00BF70B4">
            <w:pPr>
              <w:jc w:val="center"/>
              <w:rPr>
                <w:sz w:val="24"/>
                <w:szCs w:val="24"/>
              </w:rPr>
            </w:pPr>
            <w:r w:rsidRPr="00FD0AE4">
              <w:rPr>
                <w:sz w:val="24"/>
                <w:szCs w:val="24"/>
              </w:rPr>
              <w:t>540</w:t>
            </w:r>
          </w:p>
        </w:tc>
        <w:tc>
          <w:tcPr>
            <w:tcW w:w="1372" w:type="dxa"/>
            <w:noWrap/>
            <w:vAlign w:val="center"/>
          </w:tcPr>
          <w:p w:rsidR="00DA7236" w:rsidRPr="00FD0AE4" w:rsidRDefault="00BF70B4">
            <w:pPr>
              <w:jc w:val="center"/>
              <w:rPr>
                <w:sz w:val="24"/>
                <w:szCs w:val="24"/>
              </w:rPr>
            </w:pPr>
            <w:r w:rsidRPr="00FD0AE4">
              <w:rPr>
                <w:sz w:val="24"/>
                <w:szCs w:val="24"/>
              </w:rPr>
              <w:t>400,00</w:t>
            </w:r>
          </w:p>
        </w:tc>
        <w:tc>
          <w:tcPr>
            <w:tcW w:w="1006" w:type="dxa"/>
            <w:gridSpan w:val="4"/>
            <w:noWrap/>
            <w:vAlign w:val="center"/>
          </w:tcPr>
          <w:p w:rsidR="00DA7236" w:rsidRPr="00FD0AE4" w:rsidRDefault="00BF70B4">
            <w:pPr>
              <w:jc w:val="center"/>
              <w:rPr>
                <w:sz w:val="24"/>
                <w:szCs w:val="24"/>
              </w:rPr>
            </w:pPr>
            <w:r w:rsidRPr="00FD0AE4">
              <w:rPr>
                <w:sz w:val="24"/>
                <w:szCs w:val="24"/>
              </w:rPr>
              <w:t>0</w:t>
            </w:r>
          </w:p>
        </w:tc>
        <w:tc>
          <w:tcPr>
            <w:tcW w:w="945" w:type="dxa"/>
            <w:gridSpan w:val="2"/>
            <w:noWrap/>
            <w:vAlign w:val="center"/>
          </w:tcPr>
          <w:p w:rsidR="00DA7236" w:rsidRPr="00FD0AE4" w:rsidRDefault="00BF70B4">
            <w:pPr>
              <w:jc w:val="center"/>
              <w:rPr>
                <w:sz w:val="24"/>
                <w:szCs w:val="24"/>
              </w:rPr>
            </w:pPr>
            <w:r w:rsidRPr="00FD0AE4">
              <w:rPr>
                <w:sz w:val="24"/>
                <w:szCs w:val="24"/>
              </w:rPr>
              <w:t>400,00</w:t>
            </w:r>
          </w:p>
        </w:tc>
        <w:tc>
          <w:tcPr>
            <w:tcW w:w="808" w:type="dxa"/>
            <w:gridSpan w:val="2"/>
            <w:noWrap/>
            <w:vAlign w:val="center"/>
          </w:tcPr>
          <w:p w:rsidR="00DA7236" w:rsidRPr="00FD0AE4" w:rsidRDefault="00BF70B4">
            <w:pPr>
              <w:jc w:val="center"/>
              <w:rPr>
                <w:sz w:val="24"/>
                <w:szCs w:val="24"/>
              </w:rPr>
            </w:pPr>
            <w:r w:rsidRPr="00FD0AE4">
              <w:rPr>
                <w:sz w:val="24"/>
                <w:szCs w:val="24"/>
              </w:rPr>
              <w:t>0</w:t>
            </w:r>
          </w:p>
        </w:tc>
        <w:tc>
          <w:tcPr>
            <w:tcW w:w="829" w:type="dxa"/>
            <w:gridSpan w:val="2"/>
            <w:noWrap/>
            <w:vAlign w:val="center"/>
          </w:tcPr>
          <w:p w:rsidR="00DA7236" w:rsidRPr="00FD0AE4" w:rsidRDefault="00BF70B4">
            <w:pPr>
              <w:jc w:val="center"/>
              <w:rPr>
                <w:sz w:val="24"/>
                <w:szCs w:val="24"/>
              </w:rPr>
            </w:pPr>
            <w:r w:rsidRPr="00FD0AE4">
              <w:rPr>
                <w:sz w:val="24"/>
                <w:szCs w:val="24"/>
              </w:rPr>
              <w:t>0</w:t>
            </w:r>
          </w:p>
        </w:tc>
        <w:tc>
          <w:tcPr>
            <w:tcW w:w="896" w:type="dxa"/>
            <w:gridSpan w:val="2"/>
            <w:noWrap/>
            <w:vAlign w:val="center"/>
          </w:tcPr>
          <w:p w:rsidR="00DA7236" w:rsidRPr="00FD0AE4" w:rsidRDefault="00BF70B4">
            <w:pPr>
              <w:jc w:val="center"/>
              <w:rPr>
                <w:sz w:val="24"/>
                <w:szCs w:val="24"/>
              </w:rPr>
            </w:pPr>
            <w:r w:rsidRPr="00FD0AE4">
              <w:rPr>
                <w:sz w:val="24"/>
                <w:szCs w:val="24"/>
              </w:rPr>
              <w:t>0</w:t>
            </w:r>
          </w:p>
        </w:tc>
        <w:tc>
          <w:tcPr>
            <w:tcW w:w="1264" w:type="dxa"/>
            <w:gridSpan w:val="2"/>
            <w:noWrap/>
            <w:vAlign w:val="center"/>
          </w:tcPr>
          <w:p w:rsidR="00DA7236" w:rsidRPr="00FD0AE4" w:rsidRDefault="00BF70B4">
            <w:pPr>
              <w:jc w:val="center"/>
              <w:rPr>
                <w:sz w:val="24"/>
                <w:szCs w:val="24"/>
              </w:rPr>
            </w:pPr>
            <w:r w:rsidRPr="00FD0AE4">
              <w:rPr>
                <w:sz w:val="24"/>
                <w:szCs w:val="24"/>
              </w:rPr>
              <w:t>400,00</w:t>
            </w:r>
          </w:p>
        </w:tc>
      </w:tr>
      <w:tr w:rsidR="00DA7236" w:rsidRPr="00FD0AE4">
        <w:trPr>
          <w:gridAfter w:val="1"/>
          <w:wAfter w:w="11" w:type="dxa"/>
        </w:trPr>
        <w:tc>
          <w:tcPr>
            <w:tcW w:w="1845" w:type="dxa"/>
            <w:noWrap/>
          </w:tcPr>
          <w:p w:rsidR="00DA7236" w:rsidRPr="00FD0AE4" w:rsidRDefault="00BF70B4">
            <w:pPr>
              <w:ind w:right="-222"/>
              <w:rPr>
                <w:b/>
                <w:sz w:val="24"/>
                <w:szCs w:val="24"/>
              </w:rPr>
            </w:pPr>
            <w:r w:rsidRPr="00FD0AE4">
              <w:rPr>
                <w:b/>
                <w:sz w:val="24"/>
                <w:szCs w:val="24"/>
              </w:rPr>
              <w:t xml:space="preserve">Подпрограмма </w:t>
            </w:r>
          </w:p>
          <w:p w:rsidR="00DA7236" w:rsidRPr="00FD0AE4" w:rsidRDefault="00BF70B4">
            <w:pPr>
              <w:ind w:right="-222"/>
              <w:rPr>
                <w:b/>
                <w:sz w:val="24"/>
                <w:szCs w:val="24"/>
              </w:rPr>
            </w:pPr>
            <w:r w:rsidRPr="00FD0AE4">
              <w:rPr>
                <w:b/>
                <w:sz w:val="24"/>
                <w:szCs w:val="24"/>
              </w:rPr>
              <w:t>2</w:t>
            </w:r>
          </w:p>
        </w:tc>
        <w:tc>
          <w:tcPr>
            <w:tcW w:w="2072" w:type="dxa"/>
            <w:noWrap/>
          </w:tcPr>
          <w:p w:rsidR="00DA7236" w:rsidRPr="00FD0AE4" w:rsidRDefault="00BF70B4">
            <w:pPr>
              <w:jc w:val="both"/>
              <w:rPr>
                <w:sz w:val="24"/>
                <w:szCs w:val="24"/>
              </w:rPr>
            </w:pPr>
            <w:r w:rsidRPr="00FD0AE4">
              <w:rPr>
                <w:sz w:val="24"/>
                <w:szCs w:val="24"/>
              </w:rPr>
              <w:t xml:space="preserve">«Развитие общественного самоуправления с </w:t>
            </w:r>
            <w:r w:rsidRPr="00FD0AE4">
              <w:rPr>
                <w:sz w:val="24"/>
                <w:szCs w:val="24"/>
              </w:rPr>
              <w:lastRenderedPageBreak/>
              <w:t>привлечением общественных организаций и инициативных групп населения»</w:t>
            </w:r>
          </w:p>
          <w:p w:rsidR="00DA7236" w:rsidRPr="00FD0AE4" w:rsidRDefault="00DA7236">
            <w:pPr>
              <w:widowControl w:val="0"/>
              <w:jc w:val="center"/>
              <w:rPr>
                <w:b/>
                <w:sz w:val="24"/>
                <w:szCs w:val="24"/>
              </w:rPr>
            </w:pPr>
          </w:p>
        </w:tc>
        <w:tc>
          <w:tcPr>
            <w:tcW w:w="1937" w:type="dxa"/>
            <w:noWrap/>
          </w:tcPr>
          <w:p w:rsidR="00DA7236" w:rsidRPr="00FD0AE4" w:rsidRDefault="00BF70B4">
            <w:pPr>
              <w:jc w:val="both"/>
              <w:rPr>
                <w:sz w:val="24"/>
                <w:szCs w:val="24"/>
              </w:rPr>
            </w:pPr>
            <w:r w:rsidRPr="00FD0AE4">
              <w:rPr>
                <w:sz w:val="24"/>
                <w:szCs w:val="24"/>
              </w:rPr>
              <w:lastRenderedPageBreak/>
              <w:t xml:space="preserve">- Администрация Прохоровского </w:t>
            </w:r>
            <w:r w:rsidRPr="00FD0AE4">
              <w:rPr>
                <w:sz w:val="24"/>
                <w:szCs w:val="24"/>
              </w:rPr>
              <w:lastRenderedPageBreak/>
              <w:t>района;</w:t>
            </w:r>
          </w:p>
          <w:p w:rsidR="00DA7236" w:rsidRPr="00FD0AE4" w:rsidRDefault="00DA7236">
            <w:pPr>
              <w:jc w:val="both"/>
              <w:rPr>
                <w:sz w:val="24"/>
                <w:szCs w:val="24"/>
              </w:rPr>
            </w:pPr>
          </w:p>
          <w:p w:rsidR="00DA7236" w:rsidRPr="00FD0AE4" w:rsidRDefault="00BF70B4">
            <w:pPr>
              <w:jc w:val="both"/>
              <w:rPr>
                <w:sz w:val="24"/>
                <w:szCs w:val="24"/>
              </w:rPr>
            </w:pPr>
            <w:r w:rsidRPr="00FD0AE4">
              <w:rPr>
                <w:sz w:val="24"/>
                <w:szCs w:val="24"/>
              </w:rPr>
              <w:t>- Администрации городского и сельских поселений района;</w:t>
            </w:r>
          </w:p>
          <w:p w:rsidR="00DA7236" w:rsidRPr="00FD0AE4" w:rsidRDefault="00DA7236">
            <w:pPr>
              <w:jc w:val="both"/>
              <w:rPr>
                <w:sz w:val="24"/>
                <w:szCs w:val="24"/>
              </w:rPr>
            </w:pPr>
          </w:p>
        </w:tc>
        <w:tc>
          <w:tcPr>
            <w:tcW w:w="547" w:type="dxa"/>
            <w:noWrap/>
            <w:vAlign w:val="center"/>
          </w:tcPr>
          <w:p w:rsidR="00DA7236" w:rsidRPr="00FD0AE4" w:rsidRDefault="00BF70B4">
            <w:pPr>
              <w:jc w:val="center"/>
              <w:rPr>
                <w:sz w:val="24"/>
                <w:szCs w:val="24"/>
              </w:rPr>
            </w:pPr>
            <w:r w:rsidRPr="00FD0AE4">
              <w:rPr>
                <w:sz w:val="24"/>
                <w:szCs w:val="24"/>
              </w:rPr>
              <w:lastRenderedPageBreak/>
              <w:t>850</w:t>
            </w:r>
          </w:p>
        </w:tc>
        <w:tc>
          <w:tcPr>
            <w:tcW w:w="395" w:type="dxa"/>
            <w:gridSpan w:val="2"/>
            <w:noWrap/>
          </w:tcPr>
          <w:p w:rsidR="00DA7236" w:rsidRPr="00FD0AE4" w:rsidRDefault="00BF70B4">
            <w:pPr>
              <w:ind w:left="-175" w:right="-185"/>
              <w:jc w:val="center"/>
              <w:rPr>
                <w:sz w:val="24"/>
                <w:szCs w:val="24"/>
              </w:rPr>
            </w:pPr>
            <w:r w:rsidRPr="00FD0AE4">
              <w:rPr>
                <w:sz w:val="24"/>
                <w:szCs w:val="24"/>
              </w:rPr>
              <w:t>Х</w:t>
            </w:r>
          </w:p>
          <w:p w:rsidR="00DA7236" w:rsidRPr="00FD0AE4" w:rsidRDefault="00DA7236">
            <w:pPr>
              <w:rPr>
                <w:sz w:val="24"/>
                <w:szCs w:val="24"/>
              </w:rPr>
            </w:pPr>
          </w:p>
        </w:tc>
        <w:tc>
          <w:tcPr>
            <w:tcW w:w="702" w:type="dxa"/>
            <w:gridSpan w:val="2"/>
            <w:noWrap/>
          </w:tcPr>
          <w:p w:rsidR="00DA7236" w:rsidRPr="00FD0AE4" w:rsidRDefault="00BF70B4">
            <w:pPr>
              <w:ind w:left="-98"/>
              <w:rPr>
                <w:sz w:val="24"/>
                <w:szCs w:val="24"/>
              </w:rPr>
            </w:pPr>
            <w:r w:rsidRPr="00FD0AE4">
              <w:rPr>
                <w:sz w:val="24"/>
                <w:szCs w:val="24"/>
              </w:rPr>
              <w:t>12 2 00 0000</w:t>
            </w:r>
            <w:r w:rsidRPr="00FD0AE4">
              <w:rPr>
                <w:sz w:val="24"/>
                <w:szCs w:val="24"/>
              </w:rPr>
              <w:lastRenderedPageBreak/>
              <w:t>0</w:t>
            </w:r>
          </w:p>
        </w:tc>
        <w:tc>
          <w:tcPr>
            <w:tcW w:w="566" w:type="dxa"/>
            <w:gridSpan w:val="2"/>
            <w:noWrap/>
          </w:tcPr>
          <w:p w:rsidR="00DA7236" w:rsidRPr="00FD0AE4" w:rsidRDefault="00BF70B4">
            <w:pPr>
              <w:rPr>
                <w:sz w:val="24"/>
                <w:szCs w:val="24"/>
              </w:rPr>
            </w:pPr>
            <w:r w:rsidRPr="00FD0AE4">
              <w:rPr>
                <w:sz w:val="24"/>
                <w:szCs w:val="24"/>
              </w:rPr>
              <w:lastRenderedPageBreak/>
              <w:t>Х</w:t>
            </w:r>
          </w:p>
        </w:tc>
        <w:tc>
          <w:tcPr>
            <w:tcW w:w="1372" w:type="dxa"/>
            <w:noWrap/>
          </w:tcPr>
          <w:p w:rsidR="00DA7236" w:rsidRPr="00FD0AE4" w:rsidRDefault="00BF70B4">
            <w:pPr>
              <w:jc w:val="center"/>
              <w:rPr>
                <w:sz w:val="24"/>
                <w:szCs w:val="24"/>
              </w:rPr>
            </w:pPr>
            <w:r w:rsidRPr="00FD0AE4">
              <w:rPr>
                <w:sz w:val="24"/>
                <w:szCs w:val="24"/>
              </w:rPr>
              <w:t>1300,00</w:t>
            </w:r>
          </w:p>
        </w:tc>
        <w:tc>
          <w:tcPr>
            <w:tcW w:w="1006" w:type="dxa"/>
            <w:gridSpan w:val="4"/>
            <w:noWrap/>
          </w:tcPr>
          <w:p w:rsidR="00DA7236" w:rsidRPr="00FD0AE4" w:rsidRDefault="00BF70B4">
            <w:pPr>
              <w:jc w:val="center"/>
              <w:rPr>
                <w:sz w:val="24"/>
                <w:szCs w:val="24"/>
              </w:rPr>
            </w:pPr>
            <w:r w:rsidRPr="00FD0AE4">
              <w:rPr>
                <w:sz w:val="24"/>
                <w:szCs w:val="24"/>
              </w:rPr>
              <w:t>500,00</w:t>
            </w:r>
          </w:p>
        </w:tc>
        <w:tc>
          <w:tcPr>
            <w:tcW w:w="945" w:type="dxa"/>
            <w:gridSpan w:val="2"/>
            <w:noWrap/>
          </w:tcPr>
          <w:p w:rsidR="00DA7236" w:rsidRPr="00FD0AE4" w:rsidRDefault="00BF70B4">
            <w:pPr>
              <w:jc w:val="center"/>
              <w:rPr>
                <w:sz w:val="24"/>
                <w:szCs w:val="24"/>
              </w:rPr>
            </w:pPr>
            <w:r w:rsidRPr="00FD0AE4">
              <w:rPr>
                <w:sz w:val="24"/>
                <w:szCs w:val="24"/>
              </w:rPr>
              <w:t>200,00</w:t>
            </w:r>
          </w:p>
        </w:tc>
        <w:tc>
          <w:tcPr>
            <w:tcW w:w="808" w:type="dxa"/>
            <w:gridSpan w:val="2"/>
            <w:noWrap/>
          </w:tcPr>
          <w:p w:rsidR="00DA7236" w:rsidRPr="00FD0AE4" w:rsidRDefault="00BF70B4">
            <w:pPr>
              <w:jc w:val="center"/>
              <w:rPr>
                <w:sz w:val="24"/>
                <w:szCs w:val="24"/>
              </w:rPr>
            </w:pPr>
            <w:r w:rsidRPr="00FD0AE4">
              <w:rPr>
                <w:sz w:val="24"/>
                <w:szCs w:val="24"/>
              </w:rPr>
              <w:t>200,00</w:t>
            </w:r>
          </w:p>
        </w:tc>
        <w:tc>
          <w:tcPr>
            <w:tcW w:w="829" w:type="dxa"/>
            <w:gridSpan w:val="2"/>
            <w:noWrap/>
          </w:tcPr>
          <w:p w:rsidR="00DA7236" w:rsidRPr="00FD0AE4" w:rsidRDefault="00BF70B4">
            <w:pPr>
              <w:jc w:val="center"/>
              <w:rPr>
                <w:sz w:val="24"/>
                <w:szCs w:val="24"/>
              </w:rPr>
            </w:pPr>
            <w:r w:rsidRPr="00FD0AE4">
              <w:rPr>
                <w:sz w:val="24"/>
                <w:szCs w:val="24"/>
              </w:rPr>
              <w:t>200,00</w:t>
            </w:r>
          </w:p>
        </w:tc>
        <w:tc>
          <w:tcPr>
            <w:tcW w:w="896" w:type="dxa"/>
            <w:gridSpan w:val="2"/>
            <w:noWrap/>
          </w:tcPr>
          <w:p w:rsidR="00DA7236" w:rsidRPr="00FD0AE4" w:rsidRDefault="00BF70B4">
            <w:pPr>
              <w:jc w:val="center"/>
              <w:rPr>
                <w:sz w:val="24"/>
                <w:szCs w:val="24"/>
              </w:rPr>
            </w:pPr>
            <w:r w:rsidRPr="00FD0AE4">
              <w:rPr>
                <w:sz w:val="24"/>
                <w:szCs w:val="24"/>
              </w:rPr>
              <w:t>200,00</w:t>
            </w:r>
          </w:p>
        </w:tc>
        <w:tc>
          <w:tcPr>
            <w:tcW w:w="1264" w:type="dxa"/>
            <w:gridSpan w:val="2"/>
            <w:noWrap/>
          </w:tcPr>
          <w:p w:rsidR="00DA7236" w:rsidRPr="00FD0AE4" w:rsidRDefault="00BF70B4">
            <w:pPr>
              <w:jc w:val="center"/>
              <w:rPr>
                <w:sz w:val="24"/>
                <w:szCs w:val="24"/>
              </w:rPr>
            </w:pPr>
            <w:r w:rsidRPr="00FD0AE4">
              <w:rPr>
                <w:sz w:val="24"/>
                <w:szCs w:val="24"/>
              </w:rPr>
              <w:t>1300,00</w:t>
            </w:r>
          </w:p>
        </w:tc>
      </w:tr>
      <w:tr w:rsidR="00DA7236" w:rsidRPr="00FD0AE4">
        <w:tc>
          <w:tcPr>
            <w:tcW w:w="15196" w:type="dxa"/>
            <w:gridSpan w:val="26"/>
            <w:noWrap/>
          </w:tcPr>
          <w:p w:rsidR="00DA7236" w:rsidRPr="00FD0AE4" w:rsidRDefault="00BF70B4">
            <w:pPr>
              <w:jc w:val="center"/>
              <w:rPr>
                <w:b/>
                <w:sz w:val="24"/>
                <w:szCs w:val="24"/>
              </w:rPr>
            </w:pPr>
            <w:r w:rsidRPr="00FD0AE4">
              <w:rPr>
                <w:b/>
                <w:sz w:val="24"/>
                <w:szCs w:val="24"/>
              </w:rPr>
              <w:lastRenderedPageBreak/>
              <w:t xml:space="preserve">Задача 2.1.  </w:t>
            </w:r>
            <w:r w:rsidRPr="00FD0AE4">
              <w:rPr>
                <w:b/>
                <w:bCs/>
                <w:sz w:val="24"/>
                <w:szCs w:val="24"/>
              </w:rPr>
              <w:t>«</w:t>
            </w:r>
            <w:r w:rsidRPr="00FD0AE4">
              <w:rPr>
                <w:b/>
                <w:sz w:val="24"/>
                <w:szCs w:val="24"/>
              </w:rPr>
              <w:t>Грантовая поддержка социально значимых инициатив»</w:t>
            </w:r>
          </w:p>
        </w:tc>
      </w:tr>
      <w:tr w:rsidR="00DA7236" w:rsidRPr="00FD0AE4">
        <w:trPr>
          <w:trHeight w:val="270"/>
        </w:trPr>
        <w:tc>
          <w:tcPr>
            <w:tcW w:w="1845" w:type="dxa"/>
            <w:noWrap/>
          </w:tcPr>
          <w:p w:rsidR="00DA7236" w:rsidRPr="00FD0AE4" w:rsidRDefault="00BF70B4">
            <w:pPr>
              <w:rPr>
                <w:sz w:val="24"/>
                <w:szCs w:val="24"/>
              </w:rPr>
            </w:pPr>
            <w:r w:rsidRPr="00FD0AE4">
              <w:rPr>
                <w:sz w:val="24"/>
                <w:szCs w:val="24"/>
              </w:rPr>
              <w:t>Основное мероприятие 2.1.1.</w:t>
            </w:r>
          </w:p>
        </w:tc>
        <w:tc>
          <w:tcPr>
            <w:tcW w:w="2072" w:type="dxa"/>
            <w:noWrap/>
          </w:tcPr>
          <w:p w:rsidR="00DA7236" w:rsidRPr="00FD0AE4" w:rsidRDefault="00BF70B4">
            <w:pPr>
              <w:widowControl w:val="0"/>
              <w:jc w:val="both"/>
              <w:rPr>
                <w:b/>
                <w:sz w:val="24"/>
                <w:szCs w:val="24"/>
              </w:rPr>
            </w:pPr>
            <w:r w:rsidRPr="00FD0AE4">
              <w:rPr>
                <w:sz w:val="24"/>
                <w:szCs w:val="24"/>
              </w:rPr>
              <w:t>«Гранты»</w:t>
            </w:r>
          </w:p>
        </w:tc>
        <w:tc>
          <w:tcPr>
            <w:tcW w:w="1937" w:type="dxa"/>
            <w:noWrap/>
          </w:tcPr>
          <w:p w:rsidR="00DA7236" w:rsidRPr="00FD0AE4" w:rsidRDefault="00BF70B4">
            <w:pPr>
              <w:jc w:val="both"/>
              <w:rPr>
                <w:b/>
                <w:sz w:val="24"/>
                <w:szCs w:val="24"/>
              </w:rPr>
            </w:pPr>
            <w:r w:rsidRPr="00FD0AE4">
              <w:rPr>
                <w:sz w:val="24"/>
                <w:szCs w:val="24"/>
              </w:rPr>
              <w:t>Администрация  Прохоровского района</w:t>
            </w:r>
          </w:p>
        </w:tc>
        <w:tc>
          <w:tcPr>
            <w:tcW w:w="547" w:type="dxa"/>
            <w:noWrap/>
          </w:tcPr>
          <w:p w:rsidR="00DA7236" w:rsidRPr="00FD0AE4" w:rsidRDefault="00BF70B4">
            <w:pPr>
              <w:rPr>
                <w:sz w:val="24"/>
                <w:szCs w:val="24"/>
              </w:rPr>
            </w:pPr>
            <w:r w:rsidRPr="00FD0AE4">
              <w:rPr>
                <w:sz w:val="24"/>
                <w:szCs w:val="24"/>
              </w:rPr>
              <w:t>850</w:t>
            </w:r>
          </w:p>
        </w:tc>
        <w:tc>
          <w:tcPr>
            <w:tcW w:w="350" w:type="dxa"/>
            <w:noWrap/>
          </w:tcPr>
          <w:p w:rsidR="00DA7236" w:rsidRPr="00FD0AE4" w:rsidRDefault="00BF70B4">
            <w:pPr>
              <w:ind w:left="-175" w:right="-185"/>
              <w:jc w:val="center"/>
              <w:rPr>
                <w:sz w:val="24"/>
                <w:szCs w:val="24"/>
              </w:rPr>
            </w:pPr>
            <w:r w:rsidRPr="00FD0AE4">
              <w:rPr>
                <w:sz w:val="24"/>
                <w:szCs w:val="24"/>
              </w:rPr>
              <w:t>0113</w:t>
            </w:r>
          </w:p>
          <w:p w:rsidR="00DA7236" w:rsidRPr="00FD0AE4" w:rsidRDefault="00DA7236">
            <w:pPr>
              <w:rPr>
                <w:sz w:val="24"/>
                <w:szCs w:val="24"/>
              </w:rPr>
            </w:pPr>
          </w:p>
        </w:tc>
        <w:tc>
          <w:tcPr>
            <w:tcW w:w="747" w:type="dxa"/>
            <w:gridSpan w:val="3"/>
            <w:noWrap/>
          </w:tcPr>
          <w:p w:rsidR="00DA7236" w:rsidRPr="00FD0AE4" w:rsidRDefault="00BF70B4">
            <w:pPr>
              <w:ind w:left="-98"/>
              <w:rPr>
                <w:sz w:val="24"/>
                <w:szCs w:val="24"/>
              </w:rPr>
            </w:pPr>
            <w:r w:rsidRPr="00FD0AE4">
              <w:rPr>
                <w:sz w:val="24"/>
                <w:szCs w:val="24"/>
              </w:rPr>
              <w:t>12 2 01 20850</w:t>
            </w:r>
          </w:p>
        </w:tc>
        <w:tc>
          <w:tcPr>
            <w:tcW w:w="456" w:type="dxa"/>
            <w:noWrap/>
          </w:tcPr>
          <w:p w:rsidR="00DA7236" w:rsidRPr="00FD0AE4" w:rsidRDefault="00BF70B4">
            <w:pPr>
              <w:rPr>
                <w:sz w:val="24"/>
                <w:szCs w:val="24"/>
              </w:rPr>
            </w:pPr>
            <w:r w:rsidRPr="00FD0AE4">
              <w:rPr>
                <w:sz w:val="24"/>
                <w:szCs w:val="24"/>
              </w:rPr>
              <w:t>350</w:t>
            </w:r>
          </w:p>
        </w:tc>
        <w:tc>
          <w:tcPr>
            <w:tcW w:w="1705" w:type="dxa"/>
            <w:gridSpan w:val="4"/>
            <w:noWrap/>
          </w:tcPr>
          <w:p w:rsidR="00DA7236" w:rsidRPr="00FD0AE4" w:rsidRDefault="00BF70B4">
            <w:pPr>
              <w:jc w:val="center"/>
              <w:rPr>
                <w:sz w:val="24"/>
                <w:szCs w:val="24"/>
              </w:rPr>
            </w:pPr>
            <w:r w:rsidRPr="00FD0AE4">
              <w:rPr>
                <w:sz w:val="24"/>
                <w:szCs w:val="24"/>
              </w:rPr>
              <w:t>1300,00</w:t>
            </w:r>
          </w:p>
        </w:tc>
        <w:tc>
          <w:tcPr>
            <w:tcW w:w="931" w:type="dxa"/>
            <w:gridSpan w:val="3"/>
            <w:noWrap/>
          </w:tcPr>
          <w:p w:rsidR="00DA7236" w:rsidRPr="00FD0AE4" w:rsidRDefault="00BF70B4">
            <w:pPr>
              <w:jc w:val="center"/>
              <w:rPr>
                <w:sz w:val="24"/>
                <w:szCs w:val="24"/>
              </w:rPr>
            </w:pPr>
            <w:r w:rsidRPr="00FD0AE4">
              <w:rPr>
                <w:sz w:val="24"/>
                <w:szCs w:val="24"/>
              </w:rPr>
              <w:t>500,00</w:t>
            </w:r>
          </w:p>
        </w:tc>
        <w:tc>
          <w:tcPr>
            <w:tcW w:w="1037" w:type="dxa"/>
            <w:gridSpan w:val="2"/>
            <w:noWrap/>
          </w:tcPr>
          <w:p w:rsidR="00DA7236" w:rsidRPr="00FD0AE4" w:rsidRDefault="00BF70B4">
            <w:pPr>
              <w:jc w:val="center"/>
              <w:rPr>
                <w:sz w:val="24"/>
                <w:szCs w:val="24"/>
              </w:rPr>
            </w:pPr>
            <w:r w:rsidRPr="00FD0AE4">
              <w:rPr>
                <w:sz w:val="24"/>
                <w:szCs w:val="24"/>
              </w:rPr>
              <w:t>200,00</w:t>
            </w:r>
          </w:p>
        </w:tc>
        <w:tc>
          <w:tcPr>
            <w:tcW w:w="802" w:type="dxa"/>
            <w:gridSpan w:val="2"/>
            <w:noWrap/>
          </w:tcPr>
          <w:p w:rsidR="00DA7236" w:rsidRPr="00FD0AE4" w:rsidRDefault="00BF70B4">
            <w:pPr>
              <w:jc w:val="center"/>
              <w:rPr>
                <w:sz w:val="24"/>
                <w:szCs w:val="24"/>
              </w:rPr>
            </w:pPr>
            <w:r w:rsidRPr="00FD0AE4">
              <w:rPr>
                <w:sz w:val="24"/>
                <w:szCs w:val="24"/>
              </w:rPr>
              <w:t>200,00</w:t>
            </w:r>
          </w:p>
        </w:tc>
        <w:tc>
          <w:tcPr>
            <w:tcW w:w="983" w:type="dxa"/>
            <w:gridSpan w:val="2"/>
            <w:noWrap/>
          </w:tcPr>
          <w:p w:rsidR="00DA7236" w:rsidRPr="00FD0AE4" w:rsidRDefault="00BF70B4">
            <w:pPr>
              <w:jc w:val="center"/>
              <w:rPr>
                <w:sz w:val="24"/>
                <w:szCs w:val="24"/>
              </w:rPr>
            </w:pPr>
            <w:r w:rsidRPr="00FD0AE4">
              <w:rPr>
                <w:sz w:val="24"/>
                <w:szCs w:val="24"/>
              </w:rPr>
              <w:t>200,00</w:t>
            </w:r>
          </w:p>
        </w:tc>
        <w:tc>
          <w:tcPr>
            <w:tcW w:w="645" w:type="dxa"/>
            <w:gridSpan w:val="2"/>
            <w:noWrap/>
          </w:tcPr>
          <w:p w:rsidR="00DA7236" w:rsidRPr="00FD0AE4" w:rsidRDefault="00BF70B4">
            <w:pPr>
              <w:jc w:val="center"/>
              <w:rPr>
                <w:sz w:val="24"/>
                <w:szCs w:val="24"/>
              </w:rPr>
            </w:pPr>
            <w:r w:rsidRPr="00FD0AE4">
              <w:rPr>
                <w:sz w:val="24"/>
                <w:szCs w:val="24"/>
              </w:rPr>
              <w:t>200,00</w:t>
            </w:r>
          </w:p>
        </w:tc>
        <w:tc>
          <w:tcPr>
            <w:tcW w:w="1139" w:type="dxa"/>
            <w:gridSpan w:val="2"/>
            <w:noWrap/>
          </w:tcPr>
          <w:p w:rsidR="00DA7236" w:rsidRPr="00FD0AE4" w:rsidRDefault="00BF70B4">
            <w:pPr>
              <w:jc w:val="center"/>
              <w:rPr>
                <w:sz w:val="24"/>
                <w:szCs w:val="24"/>
              </w:rPr>
            </w:pPr>
            <w:r w:rsidRPr="00FD0AE4">
              <w:rPr>
                <w:sz w:val="24"/>
                <w:szCs w:val="24"/>
              </w:rPr>
              <w:t>1300,00</w:t>
            </w:r>
          </w:p>
        </w:tc>
      </w:tr>
      <w:tr w:rsidR="00DA7236" w:rsidRPr="00FD0AE4">
        <w:trPr>
          <w:trHeight w:val="270"/>
        </w:trPr>
        <w:tc>
          <w:tcPr>
            <w:tcW w:w="1845" w:type="dxa"/>
            <w:noWrap/>
          </w:tcPr>
          <w:p w:rsidR="00DA7236" w:rsidRPr="00FD0AE4" w:rsidRDefault="00BF70B4">
            <w:pPr>
              <w:rPr>
                <w:sz w:val="24"/>
                <w:szCs w:val="24"/>
              </w:rPr>
            </w:pPr>
            <w:r w:rsidRPr="00FD0AE4">
              <w:rPr>
                <w:sz w:val="24"/>
                <w:szCs w:val="24"/>
              </w:rPr>
              <w:t>Основное мероприятие 2.1.2.</w:t>
            </w:r>
          </w:p>
        </w:tc>
        <w:tc>
          <w:tcPr>
            <w:tcW w:w="2072" w:type="dxa"/>
            <w:noWrap/>
          </w:tcPr>
          <w:p w:rsidR="00DA7236" w:rsidRPr="00FD0AE4" w:rsidRDefault="00BF70B4">
            <w:pPr>
              <w:widowControl w:val="0"/>
              <w:jc w:val="both"/>
              <w:rPr>
                <w:b/>
                <w:sz w:val="24"/>
                <w:szCs w:val="24"/>
              </w:rPr>
            </w:pPr>
            <w:r w:rsidRPr="00FD0AE4">
              <w:rPr>
                <w:sz w:val="24"/>
                <w:szCs w:val="24"/>
              </w:rPr>
              <w:t>«Иные межбюджетные трансферты на грантовую поддержку социально значимых инициатив»</w:t>
            </w:r>
          </w:p>
        </w:tc>
        <w:tc>
          <w:tcPr>
            <w:tcW w:w="1937" w:type="dxa"/>
            <w:noWrap/>
          </w:tcPr>
          <w:p w:rsidR="00DA7236" w:rsidRPr="00FD0AE4" w:rsidRDefault="00BF70B4">
            <w:pPr>
              <w:jc w:val="both"/>
              <w:rPr>
                <w:sz w:val="24"/>
                <w:szCs w:val="24"/>
              </w:rPr>
            </w:pPr>
            <w:r w:rsidRPr="00FD0AE4">
              <w:rPr>
                <w:sz w:val="24"/>
                <w:szCs w:val="24"/>
              </w:rPr>
              <w:t>Администрация  Прохоровского района</w:t>
            </w:r>
          </w:p>
        </w:tc>
        <w:tc>
          <w:tcPr>
            <w:tcW w:w="547" w:type="dxa"/>
            <w:noWrap/>
          </w:tcPr>
          <w:p w:rsidR="00DA7236" w:rsidRPr="00FD0AE4" w:rsidRDefault="00BF70B4">
            <w:pPr>
              <w:rPr>
                <w:sz w:val="24"/>
                <w:szCs w:val="24"/>
              </w:rPr>
            </w:pPr>
            <w:r w:rsidRPr="00FD0AE4">
              <w:rPr>
                <w:sz w:val="24"/>
                <w:szCs w:val="24"/>
              </w:rPr>
              <w:t>850</w:t>
            </w:r>
          </w:p>
        </w:tc>
        <w:tc>
          <w:tcPr>
            <w:tcW w:w="350" w:type="dxa"/>
            <w:noWrap/>
          </w:tcPr>
          <w:p w:rsidR="00DA7236" w:rsidRPr="00FD0AE4" w:rsidRDefault="00BF70B4">
            <w:pPr>
              <w:ind w:left="-175" w:right="-185"/>
              <w:jc w:val="center"/>
              <w:rPr>
                <w:sz w:val="24"/>
                <w:szCs w:val="24"/>
              </w:rPr>
            </w:pPr>
            <w:r w:rsidRPr="00FD0AE4">
              <w:rPr>
                <w:sz w:val="24"/>
                <w:szCs w:val="24"/>
              </w:rPr>
              <w:t>0113</w:t>
            </w:r>
          </w:p>
          <w:p w:rsidR="00DA7236" w:rsidRPr="00FD0AE4" w:rsidRDefault="00DA7236">
            <w:pPr>
              <w:rPr>
                <w:sz w:val="24"/>
                <w:szCs w:val="24"/>
              </w:rPr>
            </w:pPr>
          </w:p>
        </w:tc>
        <w:tc>
          <w:tcPr>
            <w:tcW w:w="747" w:type="dxa"/>
            <w:gridSpan w:val="3"/>
            <w:noWrap/>
          </w:tcPr>
          <w:p w:rsidR="00DA7236" w:rsidRPr="00FD0AE4" w:rsidRDefault="00BF70B4">
            <w:pPr>
              <w:ind w:left="-98"/>
              <w:rPr>
                <w:sz w:val="24"/>
                <w:szCs w:val="24"/>
              </w:rPr>
            </w:pPr>
            <w:r w:rsidRPr="00FD0AE4">
              <w:rPr>
                <w:sz w:val="24"/>
                <w:szCs w:val="24"/>
              </w:rPr>
              <w:t>12 2 01 29990</w:t>
            </w:r>
          </w:p>
        </w:tc>
        <w:tc>
          <w:tcPr>
            <w:tcW w:w="456" w:type="dxa"/>
            <w:noWrap/>
          </w:tcPr>
          <w:p w:rsidR="00DA7236" w:rsidRPr="00FD0AE4" w:rsidRDefault="00BF70B4">
            <w:pPr>
              <w:rPr>
                <w:sz w:val="24"/>
                <w:szCs w:val="24"/>
              </w:rPr>
            </w:pPr>
            <w:r w:rsidRPr="00FD0AE4">
              <w:rPr>
                <w:sz w:val="24"/>
                <w:szCs w:val="24"/>
              </w:rPr>
              <w:t>244</w:t>
            </w:r>
          </w:p>
        </w:tc>
        <w:tc>
          <w:tcPr>
            <w:tcW w:w="1705" w:type="dxa"/>
            <w:gridSpan w:val="4"/>
            <w:noWrap/>
          </w:tcPr>
          <w:p w:rsidR="00DA7236" w:rsidRPr="00FD0AE4" w:rsidRDefault="00BF70B4">
            <w:pPr>
              <w:jc w:val="center"/>
              <w:rPr>
                <w:sz w:val="24"/>
                <w:szCs w:val="24"/>
              </w:rPr>
            </w:pPr>
            <w:r w:rsidRPr="00FD0AE4">
              <w:rPr>
                <w:sz w:val="24"/>
                <w:szCs w:val="24"/>
              </w:rPr>
              <w:t>0</w:t>
            </w:r>
          </w:p>
        </w:tc>
        <w:tc>
          <w:tcPr>
            <w:tcW w:w="931" w:type="dxa"/>
            <w:gridSpan w:val="3"/>
            <w:noWrap/>
          </w:tcPr>
          <w:p w:rsidR="00DA7236" w:rsidRPr="00FD0AE4" w:rsidRDefault="00BF70B4">
            <w:pPr>
              <w:jc w:val="center"/>
              <w:rPr>
                <w:sz w:val="24"/>
                <w:szCs w:val="24"/>
              </w:rPr>
            </w:pPr>
            <w:r w:rsidRPr="00FD0AE4">
              <w:rPr>
                <w:sz w:val="24"/>
                <w:szCs w:val="24"/>
              </w:rPr>
              <w:t>0</w:t>
            </w:r>
          </w:p>
        </w:tc>
        <w:tc>
          <w:tcPr>
            <w:tcW w:w="1037" w:type="dxa"/>
            <w:gridSpan w:val="2"/>
            <w:noWrap/>
          </w:tcPr>
          <w:p w:rsidR="00DA7236" w:rsidRPr="00FD0AE4" w:rsidRDefault="00BF70B4">
            <w:pPr>
              <w:jc w:val="center"/>
              <w:rPr>
                <w:sz w:val="24"/>
                <w:szCs w:val="24"/>
              </w:rPr>
            </w:pPr>
            <w:r w:rsidRPr="00FD0AE4">
              <w:rPr>
                <w:sz w:val="24"/>
                <w:szCs w:val="24"/>
              </w:rPr>
              <w:t>0</w:t>
            </w:r>
          </w:p>
        </w:tc>
        <w:tc>
          <w:tcPr>
            <w:tcW w:w="802" w:type="dxa"/>
            <w:gridSpan w:val="2"/>
            <w:noWrap/>
          </w:tcPr>
          <w:p w:rsidR="00DA7236" w:rsidRPr="00FD0AE4" w:rsidRDefault="00BF70B4">
            <w:pPr>
              <w:jc w:val="center"/>
              <w:rPr>
                <w:sz w:val="24"/>
                <w:szCs w:val="24"/>
              </w:rPr>
            </w:pPr>
            <w:r w:rsidRPr="00FD0AE4">
              <w:rPr>
                <w:sz w:val="24"/>
                <w:szCs w:val="24"/>
              </w:rPr>
              <w:t>0</w:t>
            </w:r>
          </w:p>
        </w:tc>
        <w:tc>
          <w:tcPr>
            <w:tcW w:w="983" w:type="dxa"/>
            <w:gridSpan w:val="2"/>
            <w:noWrap/>
          </w:tcPr>
          <w:p w:rsidR="00DA7236" w:rsidRPr="00FD0AE4" w:rsidRDefault="00BF70B4">
            <w:pPr>
              <w:jc w:val="center"/>
              <w:rPr>
                <w:sz w:val="24"/>
                <w:szCs w:val="24"/>
              </w:rPr>
            </w:pPr>
            <w:r w:rsidRPr="00FD0AE4">
              <w:rPr>
                <w:sz w:val="24"/>
                <w:szCs w:val="24"/>
              </w:rPr>
              <w:t>0</w:t>
            </w:r>
          </w:p>
        </w:tc>
        <w:tc>
          <w:tcPr>
            <w:tcW w:w="645" w:type="dxa"/>
            <w:gridSpan w:val="2"/>
            <w:noWrap/>
          </w:tcPr>
          <w:p w:rsidR="00DA7236" w:rsidRPr="00FD0AE4" w:rsidRDefault="00BF70B4">
            <w:pPr>
              <w:jc w:val="center"/>
              <w:rPr>
                <w:sz w:val="24"/>
                <w:szCs w:val="24"/>
              </w:rPr>
            </w:pPr>
            <w:r w:rsidRPr="00FD0AE4">
              <w:rPr>
                <w:sz w:val="24"/>
                <w:szCs w:val="24"/>
              </w:rPr>
              <w:t>0</w:t>
            </w:r>
          </w:p>
        </w:tc>
        <w:tc>
          <w:tcPr>
            <w:tcW w:w="1139" w:type="dxa"/>
            <w:gridSpan w:val="2"/>
            <w:noWrap/>
          </w:tcPr>
          <w:p w:rsidR="00DA7236" w:rsidRPr="00FD0AE4" w:rsidRDefault="00BF70B4">
            <w:pPr>
              <w:jc w:val="center"/>
              <w:rPr>
                <w:sz w:val="24"/>
                <w:szCs w:val="24"/>
              </w:rPr>
            </w:pPr>
            <w:r w:rsidRPr="00FD0AE4">
              <w:rPr>
                <w:sz w:val="24"/>
                <w:szCs w:val="24"/>
              </w:rPr>
              <w:t>0</w:t>
            </w:r>
          </w:p>
        </w:tc>
      </w:tr>
      <w:tr w:rsidR="00DA7236" w:rsidRPr="00FD0AE4">
        <w:trPr>
          <w:trHeight w:val="270"/>
        </w:trPr>
        <w:tc>
          <w:tcPr>
            <w:tcW w:w="1845" w:type="dxa"/>
            <w:noWrap/>
          </w:tcPr>
          <w:p w:rsidR="00DA7236" w:rsidRPr="00FD0AE4" w:rsidRDefault="00BF70B4">
            <w:pPr>
              <w:rPr>
                <w:b/>
                <w:sz w:val="24"/>
                <w:szCs w:val="24"/>
              </w:rPr>
            </w:pPr>
            <w:r w:rsidRPr="00FD0AE4">
              <w:rPr>
                <w:b/>
                <w:sz w:val="24"/>
                <w:szCs w:val="24"/>
              </w:rPr>
              <w:t>Подпрограмма 3</w:t>
            </w:r>
          </w:p>
        </w:tc>
        <w:tc>
          <w:tcPr>
            <w:tcW w:w="2072" w:type="dxa"/>
            <w:noWrap/>
          </w:tcPr>
          <w:p w:rsidR="00DA7236" w:rsidRPr="00FD0AE4" w:rsidRDefault="00BF70B4">
            <w:pPr>
              <w:widowControl w:val="0"/>
              <w:jc w:val="both"/>
              <w:rPr>
                <w:sz w:val="24"/>
                <w:szCs w:val="24"/>
              </w:rPr>
            </w:pPr>
            <w:r w:rsidRPr="00FD0AE4">
              <w:rPr>
                <w:sz w:val="24"/>
                <w:szCs w:val="24"/>
              </w:rPr>
              <w:t xml:space="preserve">«Развитие системы поощрения граждан и организаций за высокие показатели общественно-полезной деятельности и заслуги в социально-экономическом развитии </w:t>
            </w:r>
            <w:r w:rsidRPr="00FD0AE4">
              <w:rPr>
                <w:sz w:val="24"/>
                <w:szCs w:val="24"/>
              </w:rPr>
              <w:lastRenderedPageBreak/>
              <w:t>муниципального района «Прохоровский район»</w:t>
            </w:r>
          </w:p>
        </w:tc>
        <w:tc>
          <w:tcPr>
            <w:tcW w:w="1937" w:type="dxa"/>
            <w:noWrap/>
          </w:tcPr>
          <w:p w:rsidR="00DA7236" w:rsidRPr="00FD0AE4" w:rsidRDefault="00BF70B4">
            <w:pPr>
              <w:jc w:val="both"/>
              <w:rPr>
                <w:sz w:val="24"/>
                <w:szCs w:val="24"/>
              </w:rPr>
            </w:pPr>
            <w:r w:rsidRPr="00FD0AE4">
              <w:rPr>
                <w:sz w:val="24"/>
                <w:szCs w:val="24"/>
              </w:rPr>
              <w:lastRenderedPageBreak/>
              <w:t>Администрация  Прохоровского района</w:t>
            </w:r>
          </w:p>
        </w:tc>
        <w:tc>
          <w:tcPr>
            <w:tcW w:w="547" w:type="dxa"/>
            <w:noWrap/>
          </w:tcPr>
          <w:p w:rsidR="00DA7236" w:rsidRPr="00FD0AE4" w:rsidRDefault="00BF70B4">
            <w:pPr>
              <w:rPr>
                <w:sz w:val="24"/>
                <w:szCs w:val="24"/>
              </w:rPr>
            </w:pPr>
            <w:r w:rsidRPr="00FD0AE4">
              <w:rPr>
                <w:sz w:val="24"/>
                <w:szCs w:val="24"/>
              </w:rPr>
              <w:t>850</w:t>
            </w:r>
          </w:p>
        </w:tc>
        <w:tc>
          <w:tcPr>
            <w:tcW w:w="350" w:type="dxa"/>
            <w:noWrap/>
          </w:tcPr>
          <w:p w:rsidR="00DA7236" w:rsidRPr="00FD0AE4" w:rsidRDefault="00BF70B4">
            <w:pPr>
              <w:ind w:left="-175" w:right="-185"/>
              <w:jc w:val="center"/>
              <w:rPr>
                <w:sz w:val="24"/>
                <w:szCs w:val="24"/>
              </w:rPr>
            </w:pPr>
            <w:r w:rsidRPr="00FD0AE4">
              <w:rPr>
                <w:sz w:val="24"/>
                <w:szCs w:val="24"/>
              </w:rPr>
              <w:t>Х</w:t>
            </w:r>
          </w:p>
          <w:p w:rsidR="00DA7236" w:rsidRPr="00FD0AE4" w:rsidRDefault="00DA7236">
            <w:pPr>
              <w:rPr>
                <w:sz w:val="24"/>
                <w:szCs w:val="24"/>
              </w:rPr>
            </w:pPr>
          </w:p>
        </w:tc>
        <w:tc>
          <w:tcPr>
            <w:tcW w:w="747" w:type="dxa"/>
            <w:gridSpan w:val="3"/>
            <w:noWrap/>
          </w:tcPr>
          <w:p w:rsidR="00DA7236" w:rsidRPr="00FD0AE4" w:rsidRDefault="00BF70B4">
            <w:pPr>
              <w:ind w:left="-98"/>
              <w:rPr>
                <w:sz w:val="24"/>
                <w:szCs w:val="24"/>
              </w:rPr>
            </w:pPr>
            <w:r w:rsidRPr="00FD0AE4">
              <w:rPr>
                <w:sz w:val="24"/>
                <w:szCs w:val="24"/>
              </w:rPr>
              <w:t>12 3 00 00000</w:t>
            </w:r>
          </w:p>
        </w:tc>
        <w:tc>
          <w:tcPr>
            <w:tcW w:w="456" w:type="dxa"/>
            <w:noWrap/>
          </w:tcPr>
          <w:p w:rsidR="00DA7236" w:rsidRPr="00FD0AE4" w:rsidRDefault="00BF70B4">
            <w:pPr>
              <w:rPr>
                <w:sz w:val="24"/>
                <w:szCs w:val="24"/>
              </w:rPr>
            </w:pPr>
            <w:r w:rsidRPr="00FD0AE4">
              <w:rPr>
                <w:sz w:val="24"/>
                <w:szCs w:val="24"/>
              </w:rPr>
              <w:t>Х</w:t>
            </w:r>
          </w:p>
        </w:tc>
        <w:tc>
          <w:tcPr>
            <w:tcW w:w="1705" w:type="dxa"/>
            <w:gridSpan w:val="4"/>
            <w:noWrap/>
          </w:tcPr>
          <w:p w:rsidR="00DA7236" w:rsidRPr="00FD0AE4" w:rsidRDefault="00BF70B4" w:rsidP="00FD0AE4">
            <w:pPr>
              <w:jc w:val="center"/>
              <w:rPr>
                <w:sz w:val="24"/>
                <w:szCs w:val="24"/>
              </w:rPr>
            </w:pPr>
            <w:r w:rsidRPr="00FD0AE4">
              <w:rPr>
                <w:sz w:val="24"/>
                <w:szCs w:val="24"/>
              </w:rPr>
              <w:t>14</w:t>
            </w:r>
            <w:r w:rsidR="00FD0AE4">
              <w:rPr>
                <w:sz w:val="24"/>
                <w:szCs w:val="24"/>
              </w:rPr>
              <w:t>0</w:t>
            </w:r>
            <w:r w:rsidRPr="00FD0AE4">
              <w:rPr>
                <w:sz w:val="24"/>
                <w:szCs w:val="24"/>
              </w:rPr>
              <w:t>8,074</w:t>
            </w:r>
          </w:p>
        </w:tc>
        <w:tc>
          <w:tcPr>
            <w:tcW w:w="931" w:type="dxa"/>
            <w:gridSpan w:val="3"/>
            <w:noWrap/>
          </w:tcPr>
          <w:p w:rsidR="00DA7236" w:rsidRPr="00FD0AE4" w:rsidRDefault="00BF70B4">
            <w:pPr>
              <w:jc w:val="center"/>
              <w:rPr>
                <w:sz w:val="24"/>
                <w:szCs w:val="24"/>
              </w:rPr>
            </w:pPr>
            <w:r w:rsidRPr="00FD0AE4">
              <w:rPr>
                <w:sz w:val="24"/>
                <w:szCs w:val="24"/>
              </w:rPr>
              <w:t>458,074</w:t>
            </w:r>
          </w:p>
        </w:tc>
        <w:tc>
          <w:tcPr>
            <w:tcW w:w="1037" w:type="dxa"/>
            <w:gridSpan w:val="2"/>
            <w:noWrap/>
          </w:tcPr>
          <w:p w:rsidR="00DA7236" w:rsidRPr="00FD0AE4" w:rsidRDefault="00BF70B4">
            <w:pPr>
              <w:jc w:val="center"/>
              <w:rPr>
                <w:sz w:val="24"/>
                <w:szCs w:val="24"/>
              </w:rPr>
            </w:pPr>
            <w:r w:rsidRPr="00FD0AE4">
              <w:rPr>
                <w:sz w:val="24"/>
                <w:szCs w:val="24"/>
              </w:rPr>
              <w:t>350,00</w:t>
            </w:r>
          </w:p>
        </w:tc>
        <w:tc>
          <w:tcPr>
            <w:tcW w:w="802" w:type="dxa"/>
            <w:gridSpan w:val="2"/>
            <w:noWrap/>
          </w:tcPr>
          <w:p w:rsidR="00DA7236" w:rsidRPr="00FD0AE4" w:rsidRDefault="00BF70B4" w:rsidP="00FD0AE4">
            <w:pPr>
              <w:jc w:val="center"/>
              <w:rPr>
                <w:sz w:val="24"/>
                <w:szCs w:val="24"/>
              </w:rPr>
            </w:pPr>
            <w:r w:rsidRPr="00FD0AE4">
              <w:rPr>
                <w:sz w:val="24"/>
                <w:szCs w:val="24"/>
              </w:rPr>
              <w:t>2</w:t>
            </w:r>
            <w:r w:rsidR="00FD0AE4">
              <w:rPr>
                <w:sz w:val="24"/>
                <w:szCs w:val="24"/>
              </w:rPr>
              <w:t>0</w:t>
            </w:r>
            <w:r w:rsidRPr="00FD0AE4">
              <w:rPr>
                <w:sz w:val="24"/>
                <w:szCs w:val="24"/>
              </w:rPr>
              <w:t>0,00</w:t>
            </w:r>
          </w:p>
        </w:tc>
        <w:tc>
          <w:tcPr>
            <w:tcW w:w="983" w:type="dxa"/>
            <w:gridSpan w:val="2"/>
            <w:noWrap/>
          </w:tcPr>
          <w:p w:rsidR="00DA7236" w:rsidRPr="00FD0AE4" w:rsidRDefault="00BF70B4">
            <w:pPr>
              <w:jc w:val="center"/>
              <w:rPr>
                <w:sz w:val="24"/>
                <w:szCs w:val="24"/>
              </w:rPr>
            </w:pPr>
            <w:r w:rsidRPr="00FD0AE4">
              <w:rPr>
                <w:sz w:val="24"/>
                <w:szCs w:val="24"/>
              </w:rPr>
              <w:t>200,00</w:t>
            </w:r>
          </w:p>
        </w:tc>
        <w:tc>
          <w:tcPr>
            <w:tcW w:w="645" w:type="dxa"/>
            <w:gridSpan w:val="2"/>
            <w:noWrap/>
          </w:tcPr>
          <w:p w:rsidR="00DA7236" w:rsidRPr="00FD0AE4" w:rsidRDefault="00BF70B4">
            <w:pPr>
              <w:jc w:val="center"/>
              <w:rPr>
                <w:sz w:val="24"/>
                <w:szCs w:val="24"/>
              </w:rPr>
            </w:pPr>
            <w:r w:rsidRPr="00FD0AE4">
              <w:rPr>
                <w:sz w:val="24"/>
                <w:szCs w:val="24"/>
              </w:rPr>
              <w:t>200,00</w:t>
            </w:r>
          </w:p>
        </w:tc>
        <w:tc>
          <w:tcPr>
            <w:tcW w:w="1139" w:type="dxa"/>
            <w:gridSpan w:val="2"/>
            <w:noWrap/>
          </w:tcPr>
          <w:p w:rsidR="00DA7236" w:rsidRPr="00FD0AE4" w:rsidRDefault="00BF70B4" w:rsidP="00FD0AE4">
            <w:pPr>
              <w:jc w:val="center"/>
              <w:rPr>
                <w:sz w:val="24"/>
                <w:szCs w:val="24"/>
              </w:rPr>
            </w:pPr>
            <w:r w:rsidRPr="00FD0AE4">
              <w:rPr>
                <w:sz w:val="24"/>
                <w:szCs w:val="24"/>
              </w:rPr>
              <w:t>14</w:t>
            </w:r>
            <w:r w:rsidR="00FD0AE4">
              <w:rPr>
                <w:sz w:val="24"/>
                <w:szCs w:val="24"/>
              </w:rPr>
              <w:t>0</w:t>
            </w:r>
            <w:r w:rsidRPr="00FD0AE4">
              <w:rPr>
                <w:sz w:val="24"/>
                <w:szCs w:val="24"/>
              </w:rPr>
              <w:t>8,074</w:t>
            </w:r>
          </w:p>
        </w:tc>
      </w:tr>
      <w:tr w:rsidR="00DA7236" w:rsidRPr="00FD0AE4">
        <w:trPr>
          <w:trHeight w:val="270"/>
        </w:trPr>
        <w:tc>
          <w:tcPr>
            <w:tcW w:w="15196" w:type="dxa"/>
            <w:gridSpan w:val="26"/>
            <w:noWrap/>
          </w:tcPr>
          <w:p w:rsidR="00DA7236" w:rsidRPr="00FD0AE4" w:rsidRDefault="00BF70B4">
            <w:pPr>
              <w:jc w:val="center"/>
              <w:rPr>
                <w:b/>
                <w:sz w:val="24"/>
                <w:szCs w:val="24"/>
              </w:rPr>
            </w:pPr>
            <w:r w:rsidRPr="00FD0AE4">
              <w:rPr>
                <w:b/>
                <w:sz w:val="24"/>
                <w:szCs w:val="24"/>
              </w:rPr>
              <w:lastRenderedPageBreak/>
              <w:t>Задача 3.1. «Поощрение граждан и организаций района в социально-экономической сфере и общественной деятельности»</w:t>
            </w:r>
          </w:p>
        </w:tc>
      </w:tr>
      <w:tr w:rsidR="00DA7236" w:rsidRPr="00FD0AE4">
        <w:trPr>
          <w:trHeight w:val="270"/>
        </w:trPr>
        <w:tc>
          <w:tcPr>
            <w:tcW w:w="1845" w:type="dxa"/>
            <w:noWrap/>
          </w:tcPr>
          <w:p w:rsidR="00DA7236" w:rsidRPr="00FD0AE4" w:rsidRDefault="00BF70B4">
            <w:pPr>
              <w:rPr>
                <w:sz w:val="24"/>
                <w:szCs w:val="24"/>
              </w:rPr>
            </w:pPr>
            <w:r w:rsidRPr="00FD0AE4">
              <w:rPr>
                <w:sz w:val="24"/>
                <w:szCs w:val="24"/>
              </w:rPr>
              <w:t>Мероприятие 3.1.1.</w:t>
            </w:r>
          </w:p>
        </w:tc>
        <w:tc>
          <w:tcPr>
            <w:tcW w:w="2072" w:type="dxa"/>
            <w:noWrap/>
          </w:tcPr>
          <w:p w:rsidR="00DA7236" w:rsidRPr="00FD0AE4" w:rsidRDefault="00BF70B4">
            <w:pPr>
              <w:jc w:val="both"/>
              <w:rPr>
                <w:sz w:val="24"/>
                <w:szCs w:val="24"/>
              </w:rPr>
            </w:pPr>
            <w:r w:rsidRPr="00FD0AE4">
              <w:rPr>
                <w:sz w:val="24"/>
                <w:szCs w:val="24"/>
              </w:rPr>
              <w:t xml:space="preserve"> «Мероприятия»</w:t>
            </w:r>
          </w:p>
          <w:p w:rsidR="00DA7236" w:rsidRPr="00FD0AE4" w:rsidRDefault="00DA7236">
            <w:pPr>
              <w:jc w:val="both"/>
              <w:rPr>
                <w:sz w:val="24"/>
                <w:szCs w:val="24"/>
              </w:rPr>
            </w:pPr>
          </w:p>
        </w:tc>
        <w:tc>
          <w:tcPr>
            <w:tcW w:w="1937" w:type="dxa"/>
            <w:noWrap/>
            <w:vAlign w:val="center"/>
          </w:tcPr>
          <w:p w:rsidR="00DA7236" w:rsidRPr="00FD0AE4" w:rsidRDefault="00BF70B4">
            <w:pPr>
              <w:rPr>
                <w:b/>
                <w:sz w:val="24"/>
                <w:szCs w:val="24"/>
              </w:rPr>
            </w:pPr>
            <w:r w:rsidRPr="00FD0AE4">
              <w:rPr>
                <w:sz w:val="24"/>
                <w:szCs w:val="24"/>
              </w:rPr>
              <w:t>Администрация  Прохоровского района</w:t>
            </w:r>
          </w:p>
        </w:tc>
        <w:tc>
          <w:tcPr>
            <w:tcW w:w="547" w:type="dxa"/>
            <w:noWrap/>
          </w:tcPr>
          <w:p w:rsidR="00DA7236" w:rsidRPr="00FD0AE4" w:rsidRDefault="00BF70B4">
            <w:pPr>
              <w:rPr>
                <w:sz w:val="24"/>
                <w:szCs w:val="24"/>
              </w:rPr>
            </w:pPr>
            <w:r w:rsidRPr="00FD0AE4">
              <w:rPr>
                <w:sz w:val="24"/>
                <w:szCs w:val="24"/>
              </w:rPr>
              <w:t>850</w:t>
            </w:r>
          </w:p>
        </w:tc>
        <w:tc>
          <w:tcPr>
            <w:tcW w:w="350" w:type="dxa"/>
            <w:noWrap/>
          </w:tcPr>
          <w:p w:rsidR="00DA7236" w:rsidRPr="00FD0AE4" w:rsidRDefault="00BF70B4">
            <w:pPr>
              <w:ind w:left="-175" w:right="-185"/>
              <w:jc w:val="center"/>
              <w:rPr>
                <w:sz w:val="24"/>
                <w:szCs w:val="24"/>
              </w:rPr>
            </w:pPr>
            <w:r w:rsidRPr="00FD0AE4">
              <w:rPr>
                <w:sz w:val="24"/>
                <w:szCs w:val="24"/>
              </w:rPr>
              <w:t>0113</w:t>
            </w:r>
          </w:p>
          <w:p w:rsidR="00DA7236" w:rsidRPr="00FD0AE4" w:rsidRDefault="00DA7236">
            <w:pPr>
              <w:ind w:left="-175" w:right="-185"/>
              <w:jc w:val="center"/>
              <w:rPr>
                <w:sz w:val="24"/>
                <w:szCs w:val="24"/>
              </w:rPr>
            </w:pPr>
          </w:p>
          <w:p w:rsidR="00DA7236" w:rsidRPr="00FD0AE4" w:rsidRDefault="00DA7236">
            <w:pPr>
              <w:rPr>
                <w:sz w:val="24"/>
                <w:szCs w:val="24"/>
              </w:rPr>
            </w:pPr>
          </w:p>
        </w:tc>
        <w:tc>
          <w:tcPr>
            <w:tcW w:w="747" w:type="dxa"/>
            <w:gridSpan w:val="3"/>
            <w:noWrap/>
          </w:tcPr>
          <w:p w:rsidR="00DA7236" w:rsidRPr="00FD0AE4" w:rsidRDefault="00BF70B4">
            <w:pPr>
              <w:ind w:left="-98"/>
              <w:rPr>
                <w:sz w:val="24"/>
                <w:szCs w:val="24"/>
              </w:rPr>
            </w:pPr>
            <w:r w:rsidRPr="00FD0AE4">
              <w:rPr>
                <w:sz w:val="24"/>
                <w:szCs w:val="24"/>
              </w:rPr>
              <w:t>12 3 01 29990</w:t>
            </w:r>
          </w:p>
        </w:tc>
        <w:tc>
          <w:tcPr>
            <w:tcW w:w="456" w:type="dxa"/>
            <w:noWrap/>
          </w:tcPr>
          <w:p w:rsidR="00DA7236" w:rsidRPr="00FD0AE4" w:rsidRDefault="00BF70B4">
            <w:pPr>
              <w:rPr>
                <w:sz w:val="24"/>
                <w:szCs w:val="24"/>
              </w:rPr>
            </w:pPr>
            <w:r w:rsidRPr="00FD0AE4">
              <w:rPr>
                <w:sz w:val="24"/>
                <w:szCs w:val="24"/>
              </w:rPr>
              <w:t>244</w:t>
            </w:r>
          </w:p>
        </w:tc>
        <w:tc>
          <w:tcPr>
            <w:tcW w:w="1722" w:type="dxa"/>
            <w:gridSpan w:val="5"/>
            <w:noWrap/>
          </w:tcPr>
          <w:p w:rsidR="00DA7236" w:rsidRPr="00FD0AE4" w:rsidRDefault="00BF70B4">
            <w:pPr>
              <w:jc w:val="center"/>
              <w:rPr>
                <w:sz w:val="24"/>
                <w:szCs w:val="24"/>
              </w:rPr>
            </w:pPr>
            <w:r w:rsidRPr="00FD0AE4">
              <w:rPr>
                <w:sz w:val="24"/>
                <w:szCs w:val="24"/>
              </w:rPr>
              <w:t>908,074</w:t>
            </w:r>
          </w:p>
        </w:tc>
        <w:tc>
          <w:tcPr>
            <w:tcW w:w="913" w:type="dxa"/>
            <w:gridSpan w:val="2"/>
            <w:noWrap/>
          </w:tcPr>
          <w:p w:rsidR="00DA7236" w:rsidRPr="00FD0AE4" w:rsidRDefault="00BF70B4">
            <w:pPr>
              <w:jc w:val="center"/>
              <w:rPr>
                <w:sz w:val="24"/>
                <w:szCs w:val="24"/>
              </w:rPr>
            </w:pPr>
            <w:r w:rsidRPr="00FD0AE4">
              <w:rPr>
                <w:sz w:val="24"/>
                <w:szCs w:val="24"/>
              </w:rPr>
              <w:t>358,074</w:t>
            </w:r>
          </w:p>
        </w:tc>
        <w:tc>
          <w:tcPr>
            <w:tcW w:w="1037" w:type="dxa"/>
            <w:gridSpan w:val="2"/>
            <w:noWrap/>
          </w:tcPr>
          <w:p w:rsidR="00DA7236" w:rsidRPr="00FD0AE4" w:rsidRDefault="00BF70B4">
            <w:pPr>
              <w:jc w:val="center"/>
              <w:rPr>
                <w:sz w:val="24"/>
                <w:szCs w:val="24"/>
              </w:rPr>
            </w:pPr>
            <w:r w:rsidRPr="00FD0AE4">
              <w:rPr>
                <w:sz w:val="24"/>
                <w:szCs w:val="24"/>
              </w:rPr>
              <w:t>250,00</w:t>
            </w:r>
          </w:p>
        </w:tc>
        <w:tc>
          <w:tcPr>
            <w:tcW w:w="802" w:type="dxa"/>
            <w:gridSpan w:val="2"/>
            <w:noWrap/>
          </w:tcPr>
          <w:p w:rsidR="00DA7236" w:rsidRPr="00FD0AE4" w:rsidRDefault="00BF70B4">
            <w:pPr>
              <w:jc w:val="center"/>
              <w:rPr>
                <w:sz w:val="24"/>
                <w:szCs w:val="24"/>
              </w:rPr>
            </w:pPr>
            <w:r w:rsidRPr="00FD0AE4">
              <w:rPr>
                <w:sz w:val="24"/>
                <w:szCs w:val="24"/>
              </w:rPr>
              <w:t>100,00</w:t>
            </w:r>
          </w:p>
        </w:tc>
        <w:tc>
          <w:tcPr>
            <w:tcW w:w="983" w:type="dxa"/>
            <w:gridSpan w:val="2"/>
            <w:noWrap/>
          </w:tcPr>
          <w:p w:rsidR="00DA7236" w:rsidRPr="00FD0AE4" w:rsidRDefault="00BF70B4">
            <w:pPr>
              <w:jc w:val="center"/>
              <w:rPr>
                <w:sz w:val="24"/>
                <w:szCs w:val="24"/>
              </w:rPr>
            </w:pPr>
            <w:r w:rsidRPr="00FD0AE4">
              <w:rPr>
                <w:sz w:val="24"/>
                <w:szCs w:val="24"/>
              </w:rPr>
              <w:t>100,00</w:t>
            </w:r>
          </w:p>
        </w:tc>
        <w:tc>
          <w:tcPr>
            <w:tcW w:w="645" w:type="dxa"/>
            <w:gridSpan w:val="2"/>
            <w:noWrap/>
          </w:tcPr>
          <w:p w:rsidR="00DA7236" w:rsidRPr="00FD0AE4" w:rsidRDefault="00BF70B4">
            <w:pPr>
              <w:jc w:val="center"/>
              <w:rPr>
                <w:sz w:val="24"/>
                <w:szCs w:val="24"/>
              </w:rPr>
            </w:pPr>
            <w:r w:rsidRPr="00FD0AE4">
              <w:rPr>
                <w:sz w:val="24"/>
                <w:szCs w:val="24"/>
              </w:rPr>
              <w:t>100,00</w:t>
            </w:r>
          </w:p>
        </w:tc>
        <w:tc>
          <w:tcPr>
            <w:tcW w:w="1139" w:type="dxa"/>
            <w:gridSpan w:val="2"/>
            <w:noWrap/>
          </w:tcPr>
          <w:p w:rsidR="00DA7236" w:rsidRPr="00FD0AE4" w:rsidRDefault="00BF70B4">
            <w:pPr>
              <w:jc w:val="center"/>
              <w:rPr>
                <w:sz w:val="24"/>
                <w:szCs w:val="24"/>
              </w:rPr>
            </w:pPr>
            <w:r w:rsidRPr="00FD0AE4">
              <w:rPr>
                <w:sz w:val="24"/>
                <w:szCs w:val="24"/>
              </w:rPr>
              <w:t>908,074</w:t>
            </w:r>
          </w:p>
        </w:tc>
      </w:tr>
      <w:tr w:rsidR="00DA7236" w:rsidRPr="00FD0AE4">
        <w:trPr>
          <w:trHeight w:val="270"/>
        </w:trPr>
        <w:tc>
          <w:tcPr>
            <w:tcW w:w="1845" w:type="dxa"/>
            <w:noWrap/>
          </w:tcPr>
          <w:p w:rsidR="00DA7236" w:rsidRPr="00FD0AE4" w:rsidRDefault="00BF70B4">
            <w:pPr>
              <w:rPr>
                <w:sz w:val="24"/>
                <w:szCs w:val="24"/>
              </w:rPr>
            </w:pPr>
            <w:r w:rsidRPr="00FD0AE4">
              <w:rPr>
                <w:sz w:val="24"/>
                <w:szCs w:val="24"/>
              </w:rPr>
              <w:t>Мероприятие 3.1.2.</w:t>
            </w:r>
          </w:p>
        </w:tc>
        <w:tc>
          <w:tcPr>
            <w:tcW w:w="2072" w:type="dxa"/>
            <w:noWrap/>
          </w:tcPr>
          <w:p w:rsidR="00DA7236" w:rsidRPr="00FD0AE4" w:rsidRDefault="00BF70B4">
            <w:pPr>
              <w:jc w:val="both"/>
              <w:rPr>
                <w:sz w:val="24"/>
                <w:szCs w:val="24"/>
              </w:rPr>
            </w:pPr>
            <w:r w:rsidRPr="00FD0AE4">
              <w:rPr>
                <w:sz w:val="24"/>
                <w:szCs w:val="24"/>
              </w:rPr>
              <w:t>«Премии и поощрения»</w:t>
            </w:r>
          </w:p>
        </w:tc>
        <w:tc>
          <w:tcPr>
            <w:tcW w:w="1937" w:type="dxa"/>
            <w:noWrap/>
            <w:vAlign w:val="center"/>
          </w:tcPr>
          <w:p w:rsidR="00DA7236" w:rsidRPr="00FD0AE4" w:rsidRDefault="00BF70B4">
            <w:pPr>
              <w:rPr>
                <w:sz w:val="24"/>
                <w:szCs w:val="24"/>
              </w:rPr>
            </w:pPr>
            <w:r w:rsidRPr="00FD0AE4">
              <w:rPr>
                <w:sz w:val="24"/>
                <w:szCs w:val="24"/>
              </w:rPr>
              <w:t>Администрация  Прохоровского района</w:t>
            </w:r>
          </w:p>
        </w:tc>
        <w:tc>
          <w:tcPr>
            <w:tcW w:w="547" w:type="dxa"/>
            <w:noWrap/>
          </w:tcPr>
          <w:p w:rsidR="00DA7236" w:rsidRPr="00FD0AE4" w:rsidRDefault="00BF70B4">
            <w:pPr>
              <w:rPr>
                <w:sz w:val="24"/>
                <w:szCs w:val="24"/>
              </w:rPr>
            </w:pPr>
            <w:r w:rsidRPr="00FD0AE4">
              <w:rPr>
                <w:sz w:val="24"/>
                <w:szCs w:val="24"/>
              </w:rPr>
              <w:t>850</w:t>
            </w:r>
          </w:p>
        </w:tc>
        <w:tc>
          <w:tcPr>
            <w:tcW w:w="350" w:type="dxa"/>
            <w:noWrap/>
          </w:tcPr>
          <w:p w:rsidR="00DA7236" w:rsidRPr="00FD0AE4" w:rsidRDefault="00BF70B4">
            <w:pPr>
              <w:ind w:left="-175" w:right="-185"/>
              <w:jc w:val="center"/>
              <w:rPr>
                <w:sz w:val="24"/>
                <w:szCs w:val="24"/>
              </w:rPr>
            </w:pPr>
            <w:r w:rsidRPr="00FD0AE4">
              <w:rPr>
                <w:sz w:val="24"/>
                <w:szCs w:val="24"/>
              </w:rPr>
              <w:t>0113</w:t>
            </w:r>
          </w:p>
          <w:p w:rsidR="00DA7236" w:rsidRPr="00FD0AE4" w:rsidRDefault="00DA7236">
            <w:pPr>
              <w:rPr>
                <w:sz w:val="24"/>
                <w:szCs w:val="24"/>
              </w:rPr>
            </w:pPr>
          </w:p>
        </w:tc>
        <w:tc>
          <w:tcPr>
            <w:tcW w:w="747" w:type="dxa"/>
            <w:gridSpan w:val="3"/>
            <w:noWrap/>
          </w:tcPr>
          <w:p w:rsidR="00DA7236" w:rsidRPr="00FD0AE4" w:rsidRDefault="00BF70B4">
            <w:pPr>
              <w:ind w:left="-98"/>
              <w:rPr>
                <w:sz w:val="24"/>
                <w:szCs w:val="24"/>
              </w:rPr>
            </w:pPr>
            <w:r w:rsidRPr="00FD0AE4">
              <w:rPr>
                <w:sz w:val="24"/>
                <w:szCs w:val="24"/>
              </w:rPr>
              <w:t>12 3 01 20860</w:t>
            </w:r>
          </w:p>
        </w:tc>
        <w:tc>
          <w:tcPr>
            <w:tcW w:w="456" w:type="dxa"/>
            <w:noWrap/>
          </w:tcPr>
          <w:p w:rsidR="00DA7236" w:rsidRPr="00FD0AE4" w:rsidRDefault="00BF70B4">
            <w:pPr>
              <w:rPr>
                <w:sz w:val="24"/>
                <w:szCs w:val="24"/>
              </w:rPr>
            </w:pPr>
            <w:r w:rsidRPr="00FD0AE4">
              <w:rPr>
                <w:sz w:val="24"/>
                <w:szCs w:val="24"/>
              </w:rPr>
              <w:t>350</w:t>
            </w:r>
          </w:p>
        </w:tc>
        <w:tc>
          <w:tcPr>
            <w:tcW w:w="1722" w:type="dxa"/>
            <w:gridSpan w:val="5"/>
            <w:noWrap/>
          </w:tcPr>
          <w:p w:rsidR="00DA7236" w:rsidRPr="00FD0AE4" w:rsidRDefault="00BF70B4" w:rsidP="00FD0AE4">
            <w:pPr>
              <w:jc w:val="center"/>
              <w:rPr>
                <w:sz w:val="24"/>
                <w:szCs w:val="24"/>
              </w:rPr>
            </w:pPr>
            <w:r w:rsidRPr="00FD0AE4">
              <w:rPr>
                <w:sz w:val="24"/>
                <w:szCs w:val="24"/>
              </w:rPr>
              <w:t>5</w:t>
            </w:r>
            <w:r w:rsidR="00FD0AE4">
              <w:rPr>
                <w:sz w:val="24"/>
                <w:szCs w:val="24"/>
              </w:rPr>
              <w:t>0</w:t>
            </w:r>
            <w:r w:rsidRPr="00FD0AE4">
              <w:rPr>
                <w:sz w:val="24"/>
                <w:szCs w:val="24"/>
              </w:rPr>
              <w:t>0,00</w:t>
            </w:r>
          </w:p>
        </w:tc>
        <w:tc>
          <w:tcPr>
            <w:tcW w:w="913" w:type="dxa"/>
            <w:gridSpan w:val="2"/>
            <w:noWrap/>
          </w:tcPr>
          <w:p w:rsidR="00DA7236" w:rsidRPr="00FD0AE4" w:rsidRDefault="00BF70B4">
            <w:pPr>
              <w:jc w:val="center"/>
              <w:rPr>
                <w:sz w:val="24"/>
                <w:szCs w:val="24"/>
              </w:rPr>
            </w:pPr>
            <w:r w:rsidRPr="00FD0AE4">
              <w:rPr>
                <w:sz w:val="24"/>
                <w:szCs w:val="24"/>
              </w:rPr>
              <w:t>100,00</w:t>
            </w:r>
          </w:p>
        </w:tc>
        <w:tc>
          <w:tcPr>
            <w:tcW w:w="1037" w:type="dxa"/>
            <w:gridSpan w:val="2"/>
            <w:noWrap/>
          </w:tcPr>
          <w:p w:rsidR="00DA7236" w:rsidRPr="00FD0AE4" w:rsidRDefault="00BF70B4">
            <w:pPr>
              <w:jc w:val="center"/>
              <w:rPr>
                <w:sz w:val="24"/>
                <w:szCs w:val="24"/>
              </w:rPr>
            </w:pPr>
            <w:r w:rsidRPr="00FD0AE4">
              <w:rPr>
                <w:sz w:val="24"/>
                <w:szCs w:val="24"/>
              </w:rPr>
              <w:t>100,00</w:t>
            </w:r>
          </w:p>
        </w:tc>
        <w:tc>
          <w:tcPr>
            <w:tcW w:w="802" w:type="dxa"/>
            <w:gridSpan w:val="2"/>
            <w:noWrap/>
          </w:tcPr>
          <w:p w:rsidR="00DA7236" w:rsidRPr="00FD0AE4" w:rsidRDefault="00BF70B4" w:rsidP="00FD0AE4">
            <w:pPr>
              <w:jc w:val="center"/>
              <w:rPr>
                <w:sz w:val="24"/>
                <w:szCs w:val="24"/>
              </w:rPr>
            </w:pPr>
            <w:r w:rsidRPr="00FD0AE4">
              <w:rPr>
                <w:sz w:val="24"/>
                <w:szCs w:val="24"/>
              </w:rPr>
              <w:t>1</w:t>
            </w:r>
            <w:r w:rsidR="00FD0AE4">
              <w:rPr>
                <w:sz w:val="24"/>
                <w:szCs w:val="24"/>
              </w:rPr>
              <w:t>0</w:t>
            </w:r>
            <w:r w:rsidRPr="00FD0AE4">
              <w:rPr>
                <w:sz w:val="24"/>
                <w:szCs w:val="24"/>
              </w:rPr>
              <w:t>0,00</w:t>
            </w:r>
          </w:p>
        </w:tc>
        <w:tc>
          <w:tcPr>
            <w:tcW w:w="983" w:type="dxa"/>
            <w:gridSpan w:val="2"/>
            <w:noWrap/>
          </w:tcPr>
          <w:p w:rsidR="00DA7236" w:rsidRPr="00FD0AE4" w:rsidRDefault="00BF70B4">
            <w:pPr>
              <w:jc w:val="center"/>
              <w:rPr>
                <w:sz w:val="24"/>
                <w:szCs w:val="24"/>
              </w:rPr>
            </w:pPr>
            <w:r w:rsidRPr="00FD0AE4">
              <w:rPr>
                <w:sz w:val="24"/>
                <w:szCs w:val="24"/>
              </w:rPr>
              <w:t>100,00</w:t>
            </w:r>
          </w:p>
        </w:tc>
        <w:tc>
          <w:tcPr>
            <w:tcW w:w="645" w:type="dxa"/>
            <w:gridSpan w:val="2"/>
            <w:noWrap/>
          </w:tcPr>
          <w:p w:rsidR="00DA7236" w:rsidRPr="00FD0AE4" w:rsidRDefault="00BF70B4">
            <w:pPr>
              <w:jc w:val="center"/>
              <w:rPr>
                <w:sz w:val="24"/>
                <w:szCs w:val="24"/>
              </w:rPr>
            </w:pPr>
            <w:r w:rsidRPr="00FD0AE4">
              <w:rPr>
                <w:sz w:val="24"/>
                <w:szCs w:val="24"/>
              </w:rPr>
              <w:t>100,00</w:t>
            </w:r>
          </w:p>
        </w:tc>
        <w:tc>
          <w:tcPr>
            <w:tcW w:w="1139" w:type="dxa"/>
            <w:gridSpan w:val="2"/>
            <w:noWrap/>
          </w:tcPr>
          <w:p w:rsidR="00DA7236" w:rsidRPr="00FD0AE4" w:rsidRDefault="00BF70B4" w:rsidP="00FD0AE4">
            <w:pPr>
              <w:jc w:val="center"/>
              <w:rPr>
                <w:sz w:val="24"/>
                <w:szCs w:val="24"/>
              </w:rPr>
            </w:pPr>
            <w:r w:rsidRPr="00FD0AE4">
              <w:rPr>
                <w:sz w:val="24"/>
                <w:szCs w:val="24"/>
              </w:rPr>
              <w:t>5</w:t>
            </w:r>
            <w:r w:rsidR="00FD0AE4">
              <w:rPr>
                <w:sz w:val="24"/>
                <w:szCs w:val="24"/>
              </w:rPr>
              <w:t>0</w:t>
            </w:r>
            <w:r w:rsidRPr="00FD0AE4">
              <w:rPr>
                <w:sz w:val="24"/>
                <w:szCs w:val="24"/>
              </w:rPr>
              <w:t>0,00</w:t>
            </w:r>
          </w:p>
        </w:tc>
      </w:tr>
    </w:tbl>
    <w:p w:rsidR="00DA7236" w:rsidRPr="004A4B47" w:rsidRDefault="00DA7236">
      <w:pPr>
        <w:rPr>
          <w:sz w:val="28"/>
          <w:szCs w:val="28"/>
        </w:rPr>
      </w:pPr>
    </w:p>
    <w:sectPr w:rsidR="00DA7236" w:rsidRPr="004A4B47" w:rsidSect="00C57D44">
      <w:pgSz w:w="16834" w:h="11909" w:orient="landscape"/>
      <w:pgMar w:top="1418" w:right="936" w:bottom="539" w:left="107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258" w:rsidRDefault="00800258">
      <w:r>
        <w:separator/>
      </w:r>
    </w:p>
  </w:endnote>
  <w:endnote w:type="continuationSeparator" w:id="1">
    <w:p w:rsidR="00800258" w:rsidRDefault="00800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258" w:rsidRDefault="00800258">
      <w:r>
        <w:separator/>
      </w:r>
    </w:p>
  </w:footnote>
  <w:footnote w:type="continuationSeparator" w:id="1">
    <w:p w:rsidR="00800258" w:rsidRDefault="00800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36" w:rsidRDefault="00B5340F">
    <w:pPr>
      <w:pStyle w:val="af3"/>
      <w:framePr w:wrap="around" w:vAnchor="text" w:hAnchor="margin" w:xAlign="center" w:y="1"/>
      <w:rPr>
        <w:rStyle w:val="af5"/>
      </w:rPr>
    </w:pPr>
    <w:r>
      <w:rPr>
        <w:rStyle w:val="af5"/>
      </w:rPr>
      <w:fldChar w:fldCharType="begin"/>
    </w:r>
    <w:r w:rsidR="00BF70B4">
      <w:rPr>
        <w:rStyle w:val="af5"/>
      </w:rPr>
      <w:instrText xml:space="preserve">PAGE  </w:instrText>
    </w:r>
    <w:r>
      <w:rPr>
        <w:rStyle w:val="af5"/>
      </w:rPr>
      <w:fldChar w:fldCharType="separate"/>
    </w:r>
    <w:r w:rsidR="00BF70B4">
      <w:rPr>
        <w:rStyle w:val="af5"/>
      </w:rPr>
      <w:t>25</w:t>
    </w:r>
    <w:r>
      <w:rPr>
        <w:rStyle w:val="af5"/>
      </w:rPr>
      <w:fldChar w:fldCharType="end"/>
    </w:r>
  </w:p>
  <w:p w:rsidR="00DA7236" w:rsidRDefault="00DA723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36" w:rsidRDefault="00B5340F">
    <w:pPr>
      <w:pStyle w:val="af3"/>
      <w:framePr w:wrap="around" w:vAnchor="text" w:hAnchor="page" w:x="1710" w:y="-359"/>
      <w:jc w:val="center"/>
      <w:rPr>
        <w:rStyle w:val="af5"/>
      </w:rPr>
    </w:pPr>
    <w:r>
      <w:rPr>
        <w:rStyle w:val="af5"/>
      </w:rPr>
      <w:fldChar w:fldCharType="begin"/>
    </w:r>
    <w:r w:rsidR="00BF70B4">
      <w:rPr>
        <w:rStyle w:val="af5"/>
      </w:rPr>
      <w:instrText xml:space="preserve">PAGE  </w:instrText>
    </w:r>
    <w:r>
      <w:rPr>
        <w:rStyle w:val="af5"/>
      </w:rPr>
      <w:fldChar w:fldCharType="separate"/>
    </w:r>
    <w:r w:rsidR="00AD75B6">
      <w:rPr>
        <w:rStyle w:val="af5"/>
        <w:noProof/>
      </w:rPr>
      <w:t>3</w:t>
    </w:r>
    <w:r>
      <w:rPr>
        <w:rStyle w:val="af5"/>
      </w:rPr>
      <w:fldChar w:fldCharType="end"/>
    </w:r>
  </w:p>
  <w:p w:rsidR="00DA7236" w:rsidRDefault="00DA7236">
    <w:pPr>
      <w:pStyle w:val="af3"/>
      <w:framePr w:wrap="around" w:vAnchor="text" w:hAnchor="page" w:x="1710" w:y="-359"/>
      <w:jc w:val="center"/>
      <w:rPr>
        <w:rStyle w:val="af5"/>
      </w:rPr>
    </w:pPr>
  </w:p>
  <w:p w:rsidR="00DA7236" w:rsidRDefault="00DA7236">
    <w:pPr>
      <w:pStyle w:val="af3"/>
      <w:framePr w:wrap="around" w:vAnchor="text" w:hAnchor="page" w:x="1710" w:y="-359"/>
      <w:rPr>
        <w:rStyle w:val="af5"/>
      </w:rPr>
    </w:pPr>
  </w:p>
  <w:p w:rsidR="00DA7236" w:rsidRDefault="00DA7236">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236" w:rsidRDefault="00DA7236">
    <w:pPr>
      <w:pStyle w:val="af3"/>
      <w:jc w:val="center"/>
      <w:rPr>
        <w:rStyle w:val="af5"/>
      </w:rPr>
    </w:pPr>
  </w:p>
  <w:p w:rsidR="00DA7236" w:rsidRDefault="00DA723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F11"/>
    <w:multiLevelType w:val="hybridMultilevel"/>
    <w:tmpl w:val="62E0966C"/>
    <w:lvl w:ilvl="0" w:tplc="2C5C53BC">
      <w:start w:val="1"/>
      <w:numFmt w:val="decimal"/>
      <w:lvlText w:val="%1."/>
      <w:lvlJc w:val="left"/>
      <w:pPr>
        <w:ind w:left="927" w:hanging="360"/>
      </w:pPr>
    </w:lvl>
    <w:lvl w:ilvl="1" w:tplc="B95C99D8">
      <w:start w:val="1"/>
      <w:numFmt w:val="lowerLetter"/>
      <w:lvlText w:val="%2."/>
      <w:lvlJc w:val="left"/>
      <w:pPr>
        <w:ind w:left="1647" w:hanging="360"/>
      </w:pPr>
    </w:lvl>
    <w:lvl w:ilvl="2" w:tplc="7BE8FC06">
      <w:start w:val="1"/>
      <w:numFmt w:val="lowerRoman"/>
      <w:lvlText w:val="%3."/>
      <w:lvlJc w:val="right"/>
      <w:pPr>
        <w:ind w:left="2367" w:hanging="180"/>
      </w:pPr>
    </w:lvl>
    <w:lvl w:ilvl="3" w:tplc="374A6054">
      <w:start w:val="1"/>
      <w:numFmt w:val="decimal"/>
      <w:lvlText w:val="%4."/>
      <w:lvlJc w:val="left"/>
      <w:pPr>
        <w:ind w:left="3087" w:hanging="360"/>
      </w:pPr>
    </w:lvl>
    <w:lvl w:ilvl="4" w:tplc="ED8EDF9C">
      <w:start w:val="1"/>
      <w:numFmt w:val="lowerLetter"/>
      <w:lvlText w:val="%5."/>
      <w:lvlJc w:val="left"/>
      <w:pPr>
        <w:ind w:left="3807" w:hanging="360"/>
      </w:pPr>
    </w:lvl>
    <w:lvl w:ilvl="5" w:tplc="F00697A8">
      <w:start w:val="1"/>
      <w:numFmt w:val="lowerRoman"/>
      <w:lvlText w:val="%6."/>
      <w:lvlJc w:val="right"/>
      <w:pPr>
        <w:ind w:left="4527" w:hanging="180"/>
      </w:pPr>
    </w:lvl>
    <w:lvl w:ilvl="6" w:tplc="98987C4E">
      <w:start w:val="1"/>
      <w:numFmt w:val="decimal"/>
      <w:lvlText w:val="%7."/>
      <w:lvlJc w:val="left"/>
      <w:pPr>
        <w:ind w:left="5247" w:hanging="360"/>
      </w:pPr>
    </w:lvl>
    <w:lvl w:ilvl="7" w:tplc="3C90B728">
      <w:start w:val="1"/>
      <w:numFmt w:val="lowerLetter"/>
      <w:lvlText w:val="%8."/>
      <w:lvlJc w:val="left"/>
      <w:pPr>
        <w:ind w:left="5967" w:hanging="360"/>
      </w:pPr>
    </w:lvl>
    <w:lvl w:ilvl="8" w:tplc="2CE24B92">
      <w:start w:val="1"/>
      <w:numFmt w:val="lowerRoman"/>
      <w:lvlText w:val="%9."/>
      <w:lvlJc w:val="right"/>
      <w:pPr>
        <w:ind w:left="6687" w:hanging="180"/>
      </w:pPr>
    </w:lvl>
  </w:abstractNum>
  <w:abstractNum w:abstractNumId="1">
    <w:nsid w:val="03714116"/>
    <w:multiLevelType w:val="hybridMultilevel"/>
    <w:tmpl w:val="33B65DE0"/>
    <w:lvl w:ilvl="0" w:tplc="EFA424A6">
      <w:start w:val="1"/>
      <w:numFmt w:val="decimal"/>
      <w:lvlText w:val="%1."/>
      <w:lvlJc w:val="left"/>
      <w:pPr>
        <w:ind w:left="720" w:hanging="360"/>
      </w:pPr>
    </w:lvl>
    <w:lvl w:ilvl="1" w:tplc="56EAC956">
      <w:start w:val="1"/>
      <w:numFmt w:val="lowerLetter"/>
      <w:lvlText w:val="%2."/>
      <w:lvlJc w:val="left"/>
      <w:pPr>
        <w:ind w:left="1440" w:hanging="360"/>
      </w:pPr>
    </w:lvl>
    <w:lvl w:ilvl="2" w:tplc="7166EC3A">
      <w:start w:val="1"/>
      <w:numFmt w:val="lowerRoman"/>
      <w:lvlText w:val="%3."/>
      <w:lvlJc w:val="right"/>
      <w:pPr>
        <w:ind w:left="2160" w:hanging="180"/>
      </w:pPr>
    </w:lvl>
    <w:lvl w:ilvl="3" w:tplc="FB0A53BA">
      <w:start w:val="1"/>
      <w:numFmt w:val="decimal"/>
      <w:lvlText w:val="%4."/>
      <w:lvlJc w:val="left"/>
      <w:pPr>
        <w:ind w:left="2880" w:hanging="360"/>
      </w:pPr>
    </w:lvl>
    <w:lvl w:ilvl="4" w:tplc="574A2546">
      <w:start w:val="1"/>
      <w:numFmt w:val="lowerLetter"/>
      <w:lvlText w:val="%5."/>
      <w:lvlJc w:val="left"/>
      <w:pPr>
        <w:ind w:left="3600" w:hanging="360"/>
      </w:pPr>
    </w:lvl>
    <w:lvl w:ilvl="5" w:tplc="3918C468">
      <w:start w:val="1"/>
      <w:numFmt w:val="lowerRoman"/>
      <w:lvlText w:val="%6."/>
      <w:lvlJc w:val="right"/>
      <w:pPr>
        <w:ind w:left="4320" w:hanging="180"/>
      </w:pPr>
    </w:lvl>
    <w:lvl w:ilvl="6" w:tplc="79E0049C">
      <w:start w:val="1"/>
      <w:numFmt w:val="decimal"/>
      <w:lvlText w:val="%7."/>
      <w:lvlJc w:val="left"/>
      <w:pPr>
        <w:ind w:left="5040" w:hanging="360"/>
      </w:pPr>
    </w:lvl>
    <w:lvl w:ilvl="7" w:tplc="36C0F0D2">
      <w:start w:val="1"/>
      <w:numFmt w:val="lowerLetter"/>
      <w:lvlText w:val="%8."/>
      <w:lvlJc w:val="left"/>
      <w:pPr>
        <w:ind w:left="5760" w:hanging="360"/>
      </w:pPr>
    </w:lvl>
    <w:lvl w:ilvl="8" w:tplc="66D800CC">
      <w:start w:val="1"/>
      <w:numFmt w:val="lowerRoman"/>
      <w:lvlText w:val="%9."/>
      <w:lvlJc w:val="right"/>
      <w:pPr>
        <w:ind w:left="6480" w:hanging="180"/>
      </w:pPr>
    </w:lvl>
  </w:abstractNum>
  <w:abstractNum w:abstractNumId="2">
    <w:nsid w:val="06F76719"/>
    <w:multiLevelType w:val="hybridMultilevel"/>
    <w:tmpl w:val="E45634C8"/>
    <w:lvl w:ilvl="0" w:tplc="39909B5C">
      <w:start w:val="1"/>
      <w:numFmt w:val="decimal"/>
      <w:lvlText w:val="%1."/>
      <w:lvlJc w:val="left"/>
      <w:pPr>
        <w:ind w:left="927" w:hanging="360"/>
      </w:pPr>
    </w:lvl>
    <w:lvl w:ilvl="1" w:tplc="98961D42">
      <w:start w:val="1"/>
      <w:numFmt w:val="lowerLetter"/>
      <w:lvlText w:val="%2."/>
      <w:lvlJc w:val="left"/>
      <w:pPr>
        <w:ind w:left="1647" w:hanging="360"/>
      </w:pPr>
    </w:lvl>
    <w:lvl w:ilvl="2" w:tplc="DC08DCF4">
      <w:start w:val="1"/>
      <w:numFmt w:val="lowerRoman"/>
      <w:lvlText w:val="%3."/>
      <w:lvlJc w:val="right"/>
      <w:pPr>
        <w:ind w:left="2367" w:hanging="180"/>
      </w:pPr>
    </w:lvl>
    <w:lvl w:ilvl="3" w:tplc="298EB106">
      <w:start w:val="1"/>
      <w:numFmt w:val="decimal"/>
      <w:lvlText w:val="%4."/>
      <w:lvlJc w:val="left"/>
      <w:pPr>
        <w:ind w:left="3087" w:hanging="360"/>
      </w:pPr>
    </w:lvl>
    <w:lvl w:ilvl="4" w:tplc="AF68AA14">
      <w:start w:val="1"/>
      <w:numFmt w:val="lowerLetter"/>
      <w:lvlText w:val="%5."/>
      <w:lvlJc w:val="left"/>
      <w:pPr>
        <w:ind w:left="3807" w:hanging="360"/>
      </w:pPr>
    </w:lvl>
    <w:lvl w:ilvl="5" w:tplc="6B62EEBE">
      <w:start w:val="1"/>
      <w:numFmt w:val="lowerRoman"/>
      <w:lvlText w:val="%6."/>
      <w:lvlJc w:val="right"/>
      <w:pPr>
        <w:ind w:left="4527" w:hanging="180"/>
      </w:pPr>
    </w:lvl>
    <w:lvl w:ilvl="6" w:tplc="9916844A">
      <w:start w:val="1"/>
      <w:numFmt w:val="decimal"/>
      <w:lvlText w:val="%7."/>
      <w:lvlJc w:val="left"/>
      <w:pPr>
        <w:ind w:left="5247" w:hanging="360"/>
      </w:pPr>
    </w:lvl>
    <w:lvl w:ilvl="7" w:tplc="80EC8226">
      <w:start w:val="1"/>
      <w:numFmt w:val="lowerLetter"/>
      <w:lvlText w:val="%8."/>
      <w:lvlJc w:val="left"/>
      <w:pPr>
        <w:ind w:left="5967" w:hanging="360"/>
      </w:pPr>
    </w:lvl>
    <w:lvl w:ilvl="8" w:tplc="586C8A06">
      <w:start w:val="1"/>
      <w:numFmt w:val="lowerRoman"/>
      <w:lvlText w:val="%9."/>
      <w:lvlJc w:val="right"/>
      <w:pPr>
        <w:ind w:left="6687" w:hanging="180"/>
      </w:pPr>
    </w:lvl>
  </w:abstractNum>
  <w:abstractNum w:abstractNumId="3">
    <w:nsid w:val="10153914"/>
    <w:multiLevelType w:val="hybridMultilevel"/>
    <w:tmpl w:val="FF5C379A"/>
    <w:lvl w:ilvl="0" w:tplc="98600E0A">
      <w:start w:val="1"/>
      <w:numFmt w:val="decimal"/>
      <w:lvlText w:val="%1."/>
      <w:lvlJc w:val="left"/>
      <w:pPr>
        <w:ind w:left="1429" w:hanging="360"/>
      </w:pPr>
    </w:lvl>
    <w:lvl w:ilvl="1" w:tplc="070CB5AA">
      <w:start w:val="1"/>
      <w:numFmt w:val="lowerLetter"/>
      <w:lvlText w:val="%2."/>
      <w:lvlJc w:val="left"/>
      <w:pPr>
        <w:ind w:left="2149" w:hanging="360"/>
      </w:pPr>
    </w:lvl>
    <w:lvl w:ilvl="2" w:tplc="F36CFF18">
      <w:start w:val="1"/>
      <w:numFmt w:val="lowerRoman"/>
      <w:lvlText w:val="%3."/>
      <w:lvlJc w:val="right"/>
      <w:pPr>
        <w:ind w:left="2869" w:hanging="180"/>
      </w:pPr>
    </w:lvl>
    <w:lvl w:ilvl="3" w:tplc="DE8C62E6">
      <w:start w:val="1"/>
      <w:numFmt w:val="decimal"/>
      <w:lvlText w:val="%4."/>
      <w:lvlJc w:val="left"/>
      <w:pPr>
        <w:ind w:left="3589" w:hanging="360"/>
      </w:pPr>
    </w:lvl>
    <w:lvl w:ilvl="4" w:tplc="84227A08">
      <w:start w:val="1"/>
      <w:numFmt w:val="lowerLetter"/>
      <w:lvlText w:val="%5."/>
      <w:lvlJc w:val="left"/>
      <w:pPr>
        <w:ind w:left="4309" w:hanging="360"/>
      </w:pPr>
    </w:lvl>
    <w:lvl w:ilvl="5" w:tplc="28EC6B34">
      <w:start w:val="1"/>
      <w:numFmt w:val="lowerRoman"/>
      <w:lvlText w:val="%6."/>
      <w:lvlJc w:val="right"/>
      <w:pPr>
        <w:ind w:left="5029" w:hanging="180"/>
      </w:pPr>
    </w:lvl>
    <w:lvl w:ilvl="6" w:tplc="0A222294">
      <w:start w:val="1"/>
      <w:numFmt w:val="decimal"/>
      <w:lvlText w:val="%7."/>
      <w:lvlJc w:val="left"/>
      <w:pPr>
        <w:ind w:left="5749" w:hanging="360"/>
      </w:pPr>
    </w:lvl>
    <w:lvl w:ilvl="7" w:tplc="0804BDFC">
      <w:start w:val="1"/>
      <w:numFmt w:val="lowerLetter"/>
      <w:lvlText w:val="%8."/>
      <w:lvlJc w:val="left"/>
      <w:pPr>
        <w:ind w:left="6469" w:hanging="360"/>
      </w:pPr>
    </w:lvl>
    <w:lvl w:ilvl="8" w:tplc="061E1D00">
      <w:start w:val="1"/>
      <w:numFmt w:val="lowerRoman"/>
      <w:lvlText w:val="%9."/>
      <w:lvlJc w:val="right"/>
      <w:pPr>
        <w:ind w:left="7189" w:hanging="180"/>
      </w:pPr>
    </w:lvl>
  </w:abstractNum>
  <w:abstractNum w:abstractNumId="4">
    <w:nsid w:val="12E63A85"/>
    <w:multiLevelType w:val="hybridMultilevel"/>
    <w:tmpl w:val="A2F4DAC0"/>
    <w:lvl w:ilvl="0" w:tplc="AFF01A24">
      <w:start w:val="1"/>
      <w:numFmt w:val="decimal"/>
      <w:lvlText w:val="%1."/>
      <w:lvlJc w:val="left"/>
      <w:pPr>
        <w:ind w:left="720" w:hanging="360"/>
      </w:pPr>
    </w:lvl>
    <w:lvl w:ilvl="1" w:tplc="408453FC">
      <w:start w:val="1"/>
      <w:numFmt w:val="lowerLetter"/>
      <w:lvlText w:val="%2."/>
      <w:lvlJc w:val="left"/>
      <w:pPr>
        <w:ind w:left="1440" w:hanging="360"/>
      </w:pPr>
    </w:lvl>
    <w:lvl w:ilvl="2" w:tplc="58982DBE">
      <w:start w:val="1"/>
      <w:numFmt w:val="lowerRoman"/>
      <w:lvlText w:val="%3."/>
      <w:lvlJc w:val="right"/>
      <w:pPr>
        <w:ind w:left="2160" w:hanging="180"/>
      </w:pPr>
    </w:lvl>
    <w:lvl w:ilvl="3" w:tplc="2436A260">
      <w:start w:val="1"/>
      <w:numFmt w:val="decimal"/>
      <w:lvlText w:val="%4."/>
      <w:lvlJc w:val="left"/>
      <w:pPr>
        <w:ind w:left="2880" w:hanging="360"/>
      </w:pPr>
    </w:lvl>
    <w:lvl w:ilvl="4" w:tplc="B2A88758">
      <w:start w:val="1"/>
      <w:numFmt w:val="lowerLetter"/>
      <w:lvlText w:val="%5."/>
      <w:lvlJc w:val="left"/>
      <w:pPr>
        <w:ind w:left="3600" w:hanging="360"/>
      </w:pPr>
    </w:lvl>
    <w:lvl w:ilvl="5" w:tplc="A2FE7FE2">
      <w:start w:val="1"/>
      <w:numFmt w:val="lowerRoman"/>
      <w:lvlText w:val="%6."/>
      <w:lvlJc w:val="right"/>
      <w:pPr>
        <w:ind w:left="4320" w:hanging="180"/>
      </w:pPr>
    </w:lvl>
    <w:lvl w:ilvl="6" w:tplc="A8AE9F5C">
      <w:start w:val="1"/>
      <w:numFmt w:val="decimal"/>
      <w:lvlText w:val="%7."/>
      <w:lvlJc w:val="left"/>
      <w:pPr>
        <w:ind w:left="5040" w:hanging="360"/>
      </w:pPr>
    </w:lvl>
    <w:lvl w:ilvl="7" w:tplc="F4646058">
      <w:start w:val="1"/>
      <w:numFmt w:val="lowerLetter"/>
      <w:lvlText w:val="%8."/>
      <w:lvlJc w:val="left"/>
      <w:pPr>
        <w:ind w:left="5760" w:hanging="360"/>
      </w:pPr>
    </w:lvl>
    <w:lvl w:ilvl="8" w:tplc="9B02419C">
      <w:start w:val="1"/>
      <w:numFmt w:val="lowerRoman"/>
      <w:lvlText w:val="%9."/>
      <w:lvlJc w:val="right"/>
      <w:pPr>
        <w:ind w:left="6480" w:hanging="180"/>
      </w:pPr>
    </w:lvl>
  </w:abstractNum>
  <w:abstractNum w:abstractNumId="5">
    <w:nsid w:val="20A810CA"/>
    <w:multiLevelType w:val="hybridMultilevel"/>
    <w:tmpl w:val="B4F24770"/>
    <w:lvl w:ilvl="0" w:tplc="13086D7E">
      <w:start w:val="1"/>
      <w:numFmt w:val="decimal"/>
      <w:lvlText w:val="%1."/>
      <w:lvlJc w:val="left"/>
      <w:pPr>
        <w:ind w:left="720" w:hanging="360"/>
      </w:pPr>
    </w:lvl>
    <w:lvl w:ilvl="1" w:tplc="19DA4A4C">
      <w:start w:val="1"/>
      <w:numFmt w:val="lowerLetter"/>
      <w:lvlText w:val="%2."/>
      <w:lvlJc w:val="left"/>
      <w:pPr>
        <w:ind w:left="1440" w:hanging="360"/>
      </w:pPr>
    </w:lvl>
    <w:lvl w:ilvl="2" w:tplc="C0AE88A2">
      <w:start w:val="1"/>
      <w:numFmt w:val="lowerRoman"/>
      <w:lvlText w:val="%3."/>
      <w:lvlJc w:val="right"/>
      <w:pPr>
        <w:ind w:left="2160" w:hanging="180"/>
      </w:pPr>
    </w:lvl>
    <w:lvl w:ilvl="3" w:tplc="21541330">
      <w:start w:val="1"/>
      <w:numFmt w:val="decimal"/>
      <w:lvlText w:val="%4."/>
      <w:lvlJc w:val="left"/>
      <w:pPr>
        <w:ind w:left="2880" w:hanging="360"/>
      </w:pPr>
    </w:lvl>
    <w:lvl w:ilvl="4" w:tplc="68B21088">
      <w:start w:val="1"/>
      <w:numFmt w:val="lowerLetter"/>
      <w:lvlText w:val="%5."/>
      <w:lvlJc w:val="left"/>
      <w:pPr>
        <w:ind w:left="3600" w:hanging="360"/>
      </w:pPr>
    </w:lvl>
    <w:lvl w:ilvl="5" w:tplc="7FC40530">
      <w:start w:val="1"/>
      <w:numFmt w:val="lowerRoman"/>
      <w:lvlText w:val="%6."/>
      <w:lvlJc w:val="right"/>
      <w:pPr>
        <w:ind w:left="4320" w:hanging="180"/>
      </w:pPr>
    </w:lvl>
    <w:lvl w:ilvl="6" w:tplc="3BD491EC">
      <w:start w:val="1"/>
      <w:numFmt w:val="decimal"/>
      <w:lvlText w:val="%7."/>
      <w:lvlJc w:val="left"/>
      <w:pPr>
        <w:ind w:left="5040" w:hanging="360"/>
      </w:pPr>
    </w:lvl>
    <w:lvl w:ilvl="7" w:tplc="9CC4894E">
      <w:start w:val="1"/>
      <w:numFmt w:val="lowerLetter"/>
      <w:lvlText w:val="%8."/>
      <w:lvlJc w:val="left"/>
      <w:pPr>
        <w:ind w:left="5760" w:hanging="360"/>
      </w:pPr>
    </w:lvl>
    <w:lvl w:ilvl="8" w:tplc="E19CD9BC">
      <w:start w:val="1"/>
      <w:numFmt w:val="lowerRoman"/>
      <w:lvlText w:val="%9."/>
      <w:lvlJc w:val="right"/>
      <w:pPr>
        <w:ind w:left="6480" w:hanging="180"/>
      </w:pPr>
    </w:lvl>
  </w:abstractNum>
  <w:abstractNum w:abstractNumId="6">
    <w:nsid w:val="219E56C7"/>
    <w:multiLevelType w:val="hybridMultilevel"/>
    <w:tmpl w:val="B6F6B4AE"/>
    <w:lvl w:ilvl="0" w:tplc="F2DEE7AE">
      <w:start w:val="1"/>
      <w:numFmt w:val="decimal"/>
      <w:lvlText w:val="%1."/>
      <w:lvlJc w:val="left"/>
      <w:pPr>
        <w:tabs>
          <w:tab w:val="num" w:pos="0"/>
        </w:tabs>
        <w:ind w:hanging="360"/>
      </w:pPr>
    </w:lvl>
    <w:lvl w:ilvl="1" w:tplc="A7DA03DC">
      <w:numFmt w:val="none"/>
      <w:lvlText w:val=""/>
      <w:lvlJc w:val="left"/>
      <w:pPr>
        <w:tabs>
          <w:tab w:val="num" w:pos="360"/>
        </w:tabs>
      </w:pPr>
    </w:lvl>
    <w:lvl w:ilvl="2" w:tplc="52BC8650">
      <w:numFmt w:val="none"/>
      <w:lvlText w:val=""/>
      <w:lvlJc w:val="left"/>
      <w:pPr>
        <w:tabs>
          <w:tab w:val="num" w:pos="360"/>
        </w:tabs>
      </w:pPr>
    </w:lvl>
    <w:lvl w:ilvl="3" w:tplc="0EB0CE72">
      <w:numFmt w:val="none"/>
      <w:lvlText w:val=""/>
      <w:lvlJc w:val="left"/>
      <w:pPr>
        <w:tabs>
          <w:tab w:val="num" w:pos="360"/>
        </w:tabs>
      </w:pPr>
    </w:lvl>
    <w:lvl w:ilvl="4" w:tplc="6B7A9A12">
      <w:numFmt w:val="none"/>
      <w:lvlText w:val=""/>
      <w:lvlJc w:val="left"/>
      <w:pPr>
        <w:tabs>
          <w:tab w:val="num" w:pos="360"/>
        </w:tabs>
      </w:pPr>
    </w:lvl>
    <w:lvl w:ilvl="5" w:tplc="4DC62774">
      <w:numFmt w:val="none"/>
      <w:lvlText w:val=""/>
      <w:lvlJc w:val="left"/>
      <w:pPr>
        <w:tabs>
          <w:tab w:val="num" w:pos="360"/>
        </w:tabs>
      </w:pPr>
    </w:lvl>
    <w:lvl w:ilvl="6" w:tplc="08564DDA">
      <w:numFmt w:val="none"/>
      <w:lvlText w:val=""/>
      <w:lvlJc w:val="left"/>
      <w:pPr>
        <w:tabs>
          <w:tab w:val="num" w:pos="360"/>
        </w:tabs>
      </w:pPr>
    </w:lvl>
    <w:lvl w:ilvl="7" w:tplc="2258F560">
      <w:numFmt w:val="none"/>
      <w:lvlText w:val=""/>
      <w:lvlJc w:val="left"/>
      <w:pPr>
        <w:tabs>
          <w:tab w:val="num" w:pos="360"/>
        </w:tabs>
      </w:pPr>
    </w:lvl>
    <w:lvl w:ilvl="8" w:tplc="22E86312">
      <w:numFmt w:val="none"/>
      <w:lvlText w:val=""/>
      <w:lvlJc w:val="left"/>
      <w:pPr>
        <w:tabs>
          <w:tab w:val="num" w:pos="360"/>
        </w:tabs>
      </w:pPr>
    </w:lvl>
  </w:abstractNum>
  <w:abstractNum w:abstractNumId="7">
    <w:nsid w:val="26704065"/>
    <w:multiLevelType w:val="hybridMultilevel"/>
    <w:tmpl w:val="2D56AB68"/>
    <w:lvl w:ilvl="0" w:tplc="1F1CBFD8">
      <w:start w:val="1"/>
      <w:numFmt w:val="decimal"/>
      <w:lvlText w:val="%1."/>
      <w:lvlJc w:val="left"/>
      <w:pPr>
        <w:ind w:left="720" w:hanging="360"/>
      </w:pPr>
    </w:lvl>
    <w:lvl w:ilvl="1" w:tplc="440264AC">
      <w:numFmt w:val="none"/>
      <w:lvlText w:val=""/>
      <w:lvlJc w:val="left"/>
      <w:pPr>
        <w:tabs>
          <w:tab w:val="num" w:pos="360"/>
        </w:tabs>
      </w:pPr>
    </w:lvl>
    <w:lvl w:ilvl="2" w:tplc="B5B8E5CA">
      <w:numFmt w:val="none"/>
      <w:lvlText w:val=""/>
      <w:lvlJc w:val="left"/>
      <w:pPr>
        <w:tabs>
          <w:tab w:val="num" w:pos="360"/>
        </w:tabs>
      </w:pPr>
    </w:lvl>
    <w:lvl w:ilvl="3" w:tplc="05A85EC8">
      <w:numFmt w:val="none"/>
      <w:lvlText w:val=""/>
      <w:lvlJc w:val="left"/>
      <w:pPr>
        <w:tabs>
          <w:tab w:val="num" w:pos="360"/>
        </w:tabs>
      </w:pPr>
    </w:lvl>
    <w:lvl w:ilvl="4" w:tplc="7C7C24B0">
      <w:numFmt w:val="none"/>
      <w:lvlText w:val=""/>
      <w:lvlJc w:val="left"/>
      <w:pPr>
        <w:tabs>
          <w:tab w:val="num" w:pos="360"/>
        </w:tabs>
      </w:pPr>
    </w:lvl>
    <w:lvl w:ilvl="5" w:tplc="C882BCF8">
      <w:numFmt w:val="none"/>
      <w:lvlText w:val=""/>
      <w:lvlJc w:val="left"/>
      <w:pPr>
        <w:tabs>
          <w:tab w:val="num" w:pos="360"/>
        </w:tabs>
      </w:pPr>
    </w:lvl>
    <w:lvl w:ilvl="6" w:tplc="F81CDB3C">
      <w:numFmt w:val="none"/>
      <w:lvlText w:val=""/>
      <w:lvlJc w:val="left"/>
      <w:pPr>
        <w:tabs>
          <w:tab w:val="num" w:pos="360"/>
        </w:tabs>
      </w:pPr>
    </w:lvl>
    <w:lvl w:ilvl="7" w:tplc="4E86F3E4">
      <w:numFmt w:val="none"/>
      <w:lvlText w:val=""/>
      <w:lvlJc w:val="left"/>
      <w:pPr>
        <w:tabs>
          <w:tab w:val="num" w:pos="360"/>
        </w:tabs>
      </w:pPr>
    </w:lvl>
    <w:lvl w:ilvl="8" w:tplc="083AE6D4">
      <w:numFmt w:val="none"/>
      <w:lvlText w:val=""/>
      <w:lvlJc w:val="left"/>
      <w:pPr>
        <w:tabs>
          <w:tab w:val="num" w:pos="360"/>
        </w:tabs>
      </w:pPr>
    </w:lvl>
  </w:abstractNum>
  <w:abstractNum w:abstractNumId="8">
    <w:nsid w:val="483F5F74"/>
    <w:multiLevelType w:val="hybridMultilevel"/>
    <w:tmpl w:val="4836BB76"/>
    <w:lvl w:ilvl="0" w:tplc="3CEA3CAE">
      <w:start w:val="1"/>
      <w:numFmt w:val="decimal"/>
      <w:lvlText w:val="%1."/>
      <w:lvlJc w:val="left"/>
      <w:pPr>
        <w:ind w:left="720" w:hanging="360"/>
      </w:pPr>
    </w:lvl>
    <w:lvl w:ilvl="1" w:tplc="291225A8">
      <w:start w:val="1"/>
      <w:numFmt w:val="lowerLetter"/>
      <w:lvlText w:val="%2."/>
      <w:lvlJc w:val="left"/>
      <w:pPr>
        <w:ind w:left="1440" w:hanging="360"/>
      </w:pPr>
    </w:lvl>
    <w:lvl w:ilvl="2" w:tplc="E4AE6474">
      <w:start w:val="1"/>
      <w:numFmt w:val="lowerRoman"/>
      <w:lvlText w:val="%3."/>
      <w:lvlJc w:val="right"/>
      <w:pPr>
        <w:ind w:left="2160" w:hanging="180"/>
      </w:pPr>
    </w:lvl>
    <w:lvl w:ilvl="3" w:tplc="24321076">
      <w:start w:val="1"/>
      <w:numFmt w:val="decimal"/>
      <w:lvlText w:val="%4."/>
      <w:lvlJc w:val="left"/>
      <w:pPr>
        <w:ind w:left="2880" w:hanging="360"/>
      </w:pPr>
    </w:lvl>
    <w:lvl w:ilvl="4" w:tplc="D4707E14">
      <w:start w:val="1"/>
      <w:numFmt w:val="lowerLetter"/>
      <w:lvlText w:val="%5."/>
      <w:lvlJc w:val="left"/>
      <w:pPr>
        <w:ind w:left="3600" w:hanging="360"/>
      </w:pPr>
    </w:lvl>
    <w:lvl w:ilvl="5" w:tplc="5D946DCC">
      <w:start w:val="1"/>
      <w:numFmt w:val="lowerRoman"/>
      <w:lvlText w:val="%6."/>
      <w:lvlJc w:val="right"/>
      <w:pPr>
        <w:ind w:left="4320" w:hanging="180"/>
      </w:pPr>
    </w:lvl>
    <w:lvl w:ilvl="6" w:tplc="BA968DCA">
      <w:start w:val="1"/>
      <w:numFmt w:val="decimal"/>
      <w:lvlText w:val="%7."/>
      <w:lvlJc w:val="left"/>
      <w:pPr>
        <w:ind w:left="5040" w:hanging="360"/>
      </w:pPr>
    </w:lvl>
    <w:lvl w:ilvl="7" w:tplc="F0B033A2">
      <w:start w:val="1"/>
      <w:numFmt w:val="lowerLetter"/>
      <w:lvlText w:val="%8."/>
      <w:lvlJc w:val="left"/>
      <w:pPr>
        <w:ind w:left="5760" w:hanging="360"/>
      </w:pPr>
    </w:lvl>
    <w:lvl w:ilvl="8" w:tplc="3418F756">
      <w:start w:val="1"/>
      <w:numFmt w:val="lowerRoman"/>
      <w:lvlText w:val="%9."/>
      <w:lvlJc w:val="right"/>
      <w:pPr>
        <w:ind w:left="6480" w:hanging="180"/>
      </w:pPr>
    </w:lvl>
  </w:abstractNum>
  <w:abstractNum w:abstractNumId="9">
    <w:nsid w:val="4C755862"/>
    <w:multiLevelType w:val="hybridMultilevel"/>
    <w:tmpl w:val="CB66C33C"/>
    <w:lvl w:ilvl="0" w:tplc="69F671A0">
      <w:start w:val="1"/>
      <w:numFmt w:val="decimal"/>
      <w:lvlText w:val="%1."/>
      <w:lvlJc w:val="left"/>
      <w:pPr>
        <w:ind w:left="610" w:hanging="360"/>
      </w:pPr>
    </w:lvl>
    <w:lvl w:ilvl="1" w:tplc="A9DAB2A6">
      <w:start w:val="1"/>
      <w:numFmt w:val="lowerLetter"/>
      <w:lvlText w:val="%2."/>
      <w:lvlJc w:val="left"/>
      <w:pPr>
        <w:ind w:left="1330" w:hanging="360"/>
      </w:pPr>
    </w:lvl>
    <w:lvl w:ilvl="2" w:tplc="41C82B88">
      <w:start w:val="1"/>
      <w:numFmt w:val="lowerRoman"/>
      <w:lvlText w:val="%3."/>
      <w:lvlJc w:val="right"/>
      <w:pPr>
        <w:ind w:left="2050" w:hanging="180"/>
      </w:pPr>
    </w:lvl>
    <w:lvl w:ilvl="3" w:tplc="5B0426AA">
      <w:start w:val="1"/>
      <w:numFmt w:val="decimal"/>
      <w:lvlText w:val="%4."/>
      <w:lvlJc w:val="left"/>
      <w:pPr>
        <w:ind w:left="2770" w:hanging="360"/>
      </w:pPr>
    </w:lvl>
    <w:lvl w:ilvl="4" w:tplc="B0D6A392">
      <w:start w:val="1"/>
      <w:numFmt w:val="lowerLetter"/>
      <w:lvlText w:val="%5."/>
      <w:lvlJc w:val="left"/>
      <w:pPr>
        <w:ind w:left="3490" w:hanging="360"/>
      </w:pPr>
    </w:lvl>
    <w:lvl w:ilvl="5" w:tplc="A03A386A">
      <w:start w:val="1"/>
      <w:numFmt w:val="lowerRoman"/>
      <w:lvlText w:val="%6."/>
      <w:lvlJc w:val="right"/>
      <w:pPr>
        <w:ind w:left="4210" w:hanging="180"/>
      </w:pPr>
    </w:lvl>
    <w:lvl w:ilvl="6" w:tplc="81AABF28">
      <w:start w:val="1"/>
      <w:numFmt w:val="decimal"/>
      <w:lvlText w:val="%7."/>
      <w:lvlJc w:val="left"/>
      <w:pPr>
        <w:ind w:left="4930" w:hanging="360"/>
      </w:pPr>
    </w:lvl>
    <w:lvl w:ilvl="7" w:tplc="EE96B282">
      <w:start w:val="1"/>
      <w:numFmt w:val="lowerLetter"/>
      <w:lvlText w:val="%8."/>
      <w:lvlJc w:val="left"/>
      <w:pPr>
        <w:ind w:left="5650" w:hanging="360"/>
      </w:pPr>
    </w:lvl>
    <w:lvl w:ilvl="8" w:tplc="C5C485AE">
      <w:start w:val="1"/>
      <w:numFmt w:val="lowerRoman"/>
      <w:lvlText w:val="%9."/>
      <w:lvlJc w:val="right"/>
      <w:pPr>
        <w:ind w:left="6370" w:hanging="180"/>
      </w:pPr>
    </w:lvl>
  </w:abstractNum>
  <w:abstractNum w:abstractNumId="10">
    <w:nsid w:val="53B75954"/>
    <w:multiLevelType w:val="hybridMultilevel"/>
    <w:tmpl w:val="8494B1B6"/>
    <w:lvl w:ilvl="0" w:tplc="00CA9B70">
      <w:start w:val="1"/>
      <w:numFmt w:val="decimal"/>
      <w:lvlText w:val="%1."/>
      <w:lvlJc w:val="left"/>
      <w:pPr>
        <w:ind w:left="927" w:hanging="360"/>
      </w:pPr>
    </w:lvl>
    <w:lvl w:ilvl="1" w:tplc="C1F4515A">
      <w:start w:val="1"/>
      <w:numFmt w:val="lowerLetter"/>
      <w:lvlText w:val="%2."/>
      <w:lvlJc w:val="left"/>
      <w:pPr>
        <w:ind w:left="1647" w:hanging="360"/>
      </w:pPr>
    </w:lvl>
    <w:lvl w:ilvl="2" w:tplc="59A22626">
      <w:start w:val="1"/>
      <w:numFmt w:val="lowerRoman"/>
      <w:lvlText w:val="%3."/>
      <w:lvlJc w:val="right"/>
      <w:pPr>
        <w:ind w:left="2367" w:hanging="180"/>
      </w:pPr>
    </w:lvl>
    <w:lvl w:ilvl="3" w:tplc="CCF445EC">
      <w:start w:val="1"/>
      <w:numFmt w:val="decimal"/>
      <w:lvlText w:val="%4."/>
      <w:lvlJc w:val="left"/>
      <w:pPr>
        <w:ind w:left="3087" w:hanging="360"/>
      </w:pPr>
    </w:lvl>
    <w:lvl w:ilvl="4" w:tplc="D09A2FCC">
      <w:start w:val="1"/>
      <w:numFmt w:val="lowerLetter"/>
      <w:lvlText w:val="%5."/>
      <w:lvlJc w:val="left"/>
      <w:pPr>
        <w:ind w:left="3807" w:hanging="360"/>
      </w:pPr>
    </w:lvl>
    <w:lvl w:ilvl="5" w:tplc="F0EC2B62">
      <w:start w:val="1"/>
      <w:numFmt w:val="lowerRoman"/>
      <w:lvlText w:val="%6."/>
      <w:lvlJc w:val="right"/>
      <w:pPr>
        <w:ind w:left="4527" w:hanging="180"/>
      </w:pPr>
    </w:lvl>
    <w:lvl w:ilvl="6" w:tplc="DA6C24B6">
      <w:start w:val="1"/>
      <w:numFmt w:val="decimal"/>
      <w:lvlText w:val="%7."/>
      <w:lvlJc w:val="left"/>
      <w:pPr>
        <w:ind w:left="5247" w:hanging="360"/>
      </w:pPr>
    </w:lvl>
    <w:lvl w:ilvl="7" w:tplc="CE8098A8">
      <w:start w:val="1"/>
      <w:numFmt w:val="lowerLetter"/>
      <w:lvlText w:val="%8."/>
      <w:lvlJc w:val="left"/>
      <w:pPr>
        <w:ind w:left="5967" w:hanging="360"/>
      </w:pPr>
    </w:lvl>
    <w:lvl w:ilvl="8" w:tplc="03A63750">
      <w:start w:val="1"/>
      <w:numFmt w:val="lowerRoman"/>
      <w:lvlText w:val="%9."/>
      <w:lvlJc w:val="right"/>
      <w:pPr>
        <w:ind w:left="6687" w:hanging="180"/>
      </w:pPr>
    </w:lvl>
  </w:abstractNum>
  <w:abstractNum w:abstractNumId="11">
    <w:nsid w:val="582F5207"/>
    <w:multiLevelType w:val="hybridMultilevel"/>
    <w:tmpl w:val="3EB64F40"/>
    <w:lvl w:ilvl="0" w:tplc="DDEC5ECC">
      <w:start w:val="1"/>
      <w:numFmt w:val="decimal"/>
      <w:lvlText w:val="%1."/>
      <w:lvlJc w:val="left"/>
      <w:pPr>
        <w:ind w:left="720" w:hanging="360"/>
      </w:pPr>
    </w:lvl>
    <w:lvl w:ilvl="1" w:tplc="19D0BF8E">
      <w:start w:val="1"/>
      <w:numFmt w:val="lowerLetter"/>
      <w:lvlText w:val="%2."/>
      <w:lvlJc w:val="left"/>
      <w:pPr>
        <w:ind w:left="1440" w:hanging="360"/>
      </w:pPr>
    </w:lvl>
    <w:lvl w:ilvl="2" w:tplc="290C26A8">
      <w:start w:val="1"/>
      <w:numFmt w:val="lowerRoman"/>
      <w:lvlText w:val="%3."/>
      <w:lvlJc w:val="right"/>
      <w:pPr>
        <w:ind w:left="2160" w:hanging="180"/>
      </w:pPr>
    </w:lvl>
    <w:lvl w:ilvl="3" w:tplc="5938501A">
      <w:start w:val="1"/>
      <w:numFmt w:val="decimal"/>
      <w:lvlText w:val="%4."/>
      <w:lvlJc w:val="left"/>
      <w:pPr>
        <w:ind w:left="2880" w:hanging="360"/>
      </w:pPr>
    </w:lvl>
    <w:lvl w:ilvl="4" w:tplc="5A140820">
      <w:start w:val="1"/>
      <w:numFmt w:val="lowerLetter"/>
      <w:lvlText w:val="%5."/>
      <w:lvlJc w:val="left"/>
      <w:pPr>
        <w:ind w:left="3600" w:hanging="360"/>
      </w:pPr>
    </w:lvl>
    <w:lvl w:ilvl="5" w:tplc="2AC40B32">
      <w:start w:val="1"/>
      <w:numFmt w:val="lowerRoman"/>
      <w:lvlText w:val="%6."/>
      <w:lvlJc w:val="right"/>
      <w:pPr>
        <w:ind w:left="4320" w:hanging="180"/>
      </w:pPr>
    </w:lvl>
    <w:lvl w:ilvl="6" w:tplc="C916F540">
      <w:start w:val="1"/>
      <w:numFmt w:val="decimal"/>
      <w:lvlText w:val="%7."/>
      <w:lvlJc w:val="left"/>
      <w:pPr>
        <w:ind w:left="5040" w:hanging="360"/>
      </w:pPr>
    </w:lvl>
    <w:lvl w:ilvl="7" w:tplc="62665C2A">
      <w:start w:val="1"/>
      <w:numFmt w:val="lowerLetter"/>
      <w:lvlText w:val="%8."/>
      <w:lvlJc w:val="left"/>
      <w:pPr>
        <w:ind w:left="5760" w:hanging="360"/>
      </w:pPr>
    </w:lvl>
    <w:lvl w:ilvl="8" w:tplc="267A5D00">
      <w:start w:val="1"/>
      <w:numFmt w:val="lowerRoman"/>
      <w:lvlText w:val="%9."/>
      <w:lvlJc w:val="right"/>
      <w:pPr>
        <w:ind w:left="6480" w:hanging="180"/>
      </w:pPr>
    </w:lvl>
  </w:abstractNum>
  <w:abstractNum w:abstractNumId="12">
    <w:nsid w:val="60A7449B"/>
    <w:multiLevelType w:val="hybridMultilevel"/>
    <w:tmpl w:val="7918F13C"/>
    <w:lvl w:ilvl="0" w:tplc="229AC6E2">
      <w:start w:val="1"/>
      <w:numFmt w:val="decimal"/>
      <w:lvlText w:val="%1."/>
      <w:lvlJc w:val="left"/>
      <w:pPr>
        <w:ind w:left="720" w:hanging="360"/>
      </w:pPr>
    </w:lvl>
    <w:lvl w:ilvl="1" w:tplc="6E1EF592">
      <w:start w:val="1"/>
      <w:numFmt w:val="lowerLetter"/>
      <w:lvlText w:val="%2."/>
      <w:lvlJc w:val="left"/>
      <w:pPr>
        <w:ind w:left="1440" w:hanging="360"/>
      </w:pPr>
    </w:lvl>
    <w:lvl w:ilvl="2" w:tplc="828A8556">
      <w:start w:val="1"/>
      <w:numFmt w:val="lowerRoman"/>
      <w:lvlText w:val="%3."/>
      <w:lvlJc w:val="right"/>
      <w:pPr>
        <w:ind w:left="2160" w:hanging="180"/>
      </w:pPr>
    </w:lvl>
    <w:lvl w:ilvl="3" w:tplc="D102B082">
      <w:start w:val="1"/>
      <w:numFmt w:val="decimal"/>
      <w:lvlText w:val="%4."/>
      <w:lvlJc w:val="left"/>
      <w:pPr>
        <w:ind w:left="2880" w:hanging="360"/>
      </w:pPr>
    </w:lvl>
    <w:lvl w:ilvl="4" w:tplc="EC60D444">
      <w:start w:val="1"/>
      <w:numFmt w:val="lowerLetter"/>
      <w:lvlText w:val="%5."/>
      <w:lvlJc w:val="left"/>
      <w:pPr>
        <w:ind w:left="3600" w:hanging="360"/>
      </w:pPr>
    </w:lvl>
    <w:lvl w:ilvl="5" w:tplc="EE3E4476">
      <w:start w:val="1"/>
      <w:numFmt w:val="lowerRoman"/>
      <w:lvlText w:val="%6."/>
      <w:lvlJc w:val="right"/>
      <w:pPr>
        <w:ind w:left="4320" w:hanging="180"/>
      </w:pPr>
    </w:lvl>
    <w:lvl w:ilvl="6" w:tplc="F64C6E6E">
      <w:start w:val="1"/>
      <w:numFmt w:val="decimal"/>
      <w:lvlText w:val="%7."/>
      <w:lvlJc w:val="left"/>
      <w:pPr>
        <w:ind w:left="5040" w:hanging="360"/>
      </w:pPr>
    </w:lvl>
    <w:lvl w:ilvl="7" w:tplc="0448BC4C">
      <w:start w:val="1"/>
      <w:numFmt w:val="lowerLetter"/>
      <w:lvlText w:val="%8."/>
      <w:lvlJc w:val="left"/>
      <w:pPr>
        <w:ind w:left="5760" w:hanging="360"/>
      </w:pPr>
    </w:lvl>
    <w:lvl w:ilvl="8" w:tplc="266C76CA">
      <w:start w:val="1"/>
      <w:numFmt w:val="lowerRoman"/>
      <w:lvlText w:val="%9."/>
      <w:lvlJc w:val="right"/>
      <w:pPr>
        <w:ind w:left="6480" w:hanging="180"/>
      </w:pPr>
    </w:lvl>
  </w:abstractNum>
  <w:abstractNum w:abstractNumId="13">
    <w:nsid w:val="70582575"/>
    <w:multiLevelType w:val="hybridMultilevel"/>
    <w:tmpl w:val="799E48C8"/>
    <w:lvl w:ilvl="0" w:tplc="8CDC57F8">
      <w:start w:val="1"/>
      <w:numFmt w:val="decimal"/>
      <w:lvlText w:val="%1."/>
      <w:lvlJc w:val="left"/>
      <w:pPr>
        <w:ind w:left="720" w:hanging="360"/>
      </w:pPr>
    </w:lvl>
    <w:lvl w:ilvl="1" w:tplc="4EF45DD2">
      <w:start w:val="1"/>
      <w:numFmt w:val="lowerLetter"/>
      <w:lvlText w:val="%2."/>
      <w:lvlJc w:val="left"/>
      <w:pPr>
        <w:ind w:left="1440" w:hanging="360"/>
      </w:pPr>
    </w:lvl>
    <w:lvl w:ilvl="2" w:tplc="D784686A">
      <w:start w:val="1"/>
      <w:numFmt w:val="lowerRoman"/>
      <w:lvlText w:val="%3."/>
      <w:lvlJc w:val="right"/>
      <w:pPr>
        <w:ind w:left="2160" w:hanging="180"/>
      </w:pPr>
    </w:lvl>
    <w:lvl w:ilvl="3" w:tplc="01B24624">
      <w:start w:val="1"/>
      <w:numFmt w:val="decimal"/>
      <w:lvlText w:val="%4."/>
      <w:lvlJc w:val="left"/>
      <w:pPr>
        <w:ind w:left="2880" w:hanging="360"/>
      </w:pPr>
    </w:lvl>
    <w:lvl w:ilvl="4" w:tplc="4CA2309A">
      <w:start w:val="1"/>
      <w:numFmt w:val="lowerLetter"/>
      <w:lvlText w:val="%5."/>
      <w:lvlJc w:val="left"/>
      <w:pPr>
        <w:ind w:left="3600" w:hanging="360"/>
      </w:pPr>
    </w:lvl>
    <w:lvl w:ilvl="5" w:tplc="EA8A62A2">
      <w:start w:val="1"/>
      <w:numFmt w:val="lowerRoman"/>
      <w:lvlText w:val="%6."/>
      <w:lvlJc w:val="right"/>
      <w:pPr>
        <w:ind w:left="4320" w:hanging="180"/>
      </w:pPr>
    </w:lvl>
    <w:lvl w:ilvl="6" w:tplc="6D2EE0DE">
      <w:start w:val="1"/>
      <w:numFmt w:val="decimal"/>
      <w:lvlText w:val="%7."/>
      <w:lvlJc w:val="left"/>
      <w:pPr>
        <w:ind w:left="5040" w:hanging="360"/>
      </w:pPr>
    </w:lvl>
    <w:lvl w:ilvl="7" w:tplc="2A741DBE">
      <w:start w:val="1"/>
      <w:numFmt w:val="lowerLetter"/>
      <w:lvlText w:val="%8."/>
      <w:lvlJc w:val="left"/>
      <w:pPr>
        <w:ind w:left="5760" w:hanging="360"/>
      </w:pPr>
    </w:lvl>
    <w:lvl w:ilvl="8" w:tplc="5DC0F802">
      <w:start w:val="1"/>
      <w:numFmt w:val="lowerRoman"/>
      <w:lvlText w:val="%9."/>
      <w:lvlJc w:val="right"/>
      <w:pPr>
        <w:ind w:left="6480" w:hanging="180"/>
      </w:pPr>
    </w:lvl>
  </w:abstractNum>
  <w:abstractNum w:abstractNumId="14">
    <w:nsid w:val="7B326E06"/>
    <w:multiLevelType w:val="hybridMultilevel"/>
    <w:tmpl w:val="4482A04E"/>
    <w:lvl w:ilvl="0" w:tplc="3A24F312">
      <w:start w:val="1"/>
      <w:numFmt w:val="decimal"/>
      <w:lvlText w:val="%1."/>
      <w:lvlJc w:val="left"/>
      <w:pPr>
        <w:ind w:left="786" w:hanging="360"/>
      </w:pPr>
      <w:rPr>
        <w:b w:val="0"/>
      </w:rPr>
    </w:lvl>
    <w:lvl w:ilvl="1" w:tplc="7E8C36EA">
      <w:start w:val="1"/>
      <w:numFmt w:val="lowerLetter"/>
      <w:lvlText w:val="%2."/>
      <w:lvlJc w:val="left"/>
      <w:pPr>
        <w:ind w:left="1440" w:hanging="360"/>
      </w:pPr>
    </w:lvl>
    <w:lvl w:ilvl="2" w:tplc="318E6906">
      <w:start w:val="1"/>
      <w:numFmt w:val="lowerRoman"/>
      <w:lvlText w:val="%3."/>
      <w:lvlJc w:val="right"/>
      <w:pPr>
        <w:ind w:left="2160" w:hanging="180"/>
      </w:pPr>
    </w:lvl>
    <w:lvl w:ilvl="3" w:tplc="9CAA96B8">
      <w:start w:val="1"/>
      <w:numFmt w:val="decimal"/>
      <w:lvlText w:val="%4."/>
      <w:lvlJc w:val="left"/>
      <w:pPr>
        <w:ind w:left="2880" w:hanging="360"/>
      </w:pPr>
    </w:lvl>
    <w:lvl w:ilvl="4" w:tplc="A2BC8162">
      <w:start w:val="1"/>
      <w:numFmt w:val="lowerLetter"/>
      <w:lvlText w:val="%5."/>
      <w:lvlJc w:val="left"/>
      <w:pPr>
        <w:ind w:left="3600" w:hanging="360"/>
      </w:pPr>
    </w:lvl>
    <w:lvl w:ilvl="5" w:tplc="0CE4C8D6">
      <w:start w:val="1"/>
      <w:numFmt w:val="lowerRoman"/>
      <w:lvlText w:val="%6."/>
      <w:lvlJc w:val="right"/>
      <w:pPr>
        <w:ind w:left="4320" w:hanging="180"/>
      </w:pPr>
    </w:lvl>
    <w:lvl w:ilvl="6" w:tplc="6FD6D97E">
      <w:start w:val="1"/>
      <w:numFmt w:val="decimal"/>
      <w:lvlText w:val="%7."/>
      <w:lvlJc w:val="left"/>
      <w:pPr>
        <w:ind w:left="5040" w:hanging="360"/>
      </w:pPr>
    </w:lvl>
    <w:lvl w:ilvl="7" w:tplc="543AA71E">
      <w:start w:val="1"/>
      <w:numFmt w:val="lowerLetter"/>
      <w:lvlText w:val="%8."/>
      <w:lvlJc w:val="left"/>
      <w:pPr>
        <w:ind w:left="5760" w:hanging="360"/>
      </w:pPr>
    </w:lvl>
    <w:lvl w:ilvl="8" w:tplc="A8AA2480">
      <w:start w:val="1"/>
      <w:numFmt w:val="lowerRoman"/>
      <w:lvlText w:val="%9."/>
      <w:lvlJc w:val="right"/>
      <w:pPr>
        <w:ind w:left="6480" w:hanging="180"/>
      </w:pPr>
    </w:lvl>
  </w:abstractNum>
  <w:num w:numId="1">
    <w:abstractNumId w:val="6"/>
  </w:num>
  <w:num w:numId="2">
    <w:abstractNumId w:val="14"/>
  </w:num>
  <w:num w:numId="3">
    <w:abstractNumId w:val="7"/>
  </w:num>
  <w:num w:numId="4">
    <w:abstractNumId w:val="9"/>
  </w:num>
  <w:num w:numId="5">
    <w:abstractNumId w:val="10"/>
  </w:num>
  <w:num w:numId="6">
    <w:abstractNumId w:val="0"/>
  </w:num>
  <w:num w:numId="7">
    <w:abstractNumId w:val="1"/>
  </w:num>
  <w:num w:numId="8">
    <w:abstractNumId w:val="5"/>
  </w:num>
  <w:num w:numId="9">
    <w:abstractNumId w:val="2"/>
  </w:num>
  <w:num w:numId="10">
    <w:abstractNumId w:val="8"/>
  </w:num>
  <w:num w:numId="11">
    <w:abstractNumId w:val="12"/>
  </w:num>
  <w:num w:numId="12">
    <w:abstractNumId w:val="11"/>
  </w:num>
  <w:num w:numId="13">
    <w:abstractNumId w:val="4"/>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7236"/>
    <w:rsid w:val="002A0421"/>
    <w:rsid w:val="002E353A"/>
    <w:rsid w:val="003C6A96"/>
    <w:rsid w:val="004A4B47"/>
    <w:rsid w:val="00800258"/>
    <w:rsid w:val="00846F68"/>
    <w:rsid w:val="008D3643"/>
    <w:rsid w:val="00945EB4"/>
    <w:rsid w:val="009E5E9F"/>
    <w:rsid w:val="009E770B"/>
    <w:rsid w:val="00AD75B6"/>
    <w:rsid w:val="00B5340F"/>
    <w:rsid w:val="00BF70B4"/>
    <w:rsid w:val="00C57D44"/>
    <w:rsid w:val="00CD283E"/>
    <w:rsid w:val="00DA7236"/>
    <w:rsid w:val="00DF3622"/>
    <w:rsid w:val="00E122DF"/>
    <w:rsid w:val="00FD0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236"/>
  </w:style>
  <w:style w:type="paragraph" w:styleId="1">
    <w:name w:val="heading 1"/>
    <w:basedOn w:val="a"/>
    <w:next w:val="a"/>
    <w:link w:val="10"/>
    <w:rsid w:val="00DA7236"/>
    <w:pPr>
      <w:keepNext/>
      <w:outlineLvl w:val="0"/>
    </w:pPr>
    <w:rPr>
      <w:b/>
      <w:bCs/>
    </w:rPr>
  </w:style>
  <w:style w:type="paragraph" w:styleId="4">
    <w:name w:val="heading 4"/>
    <w:basedOn w:val="a"/>
    <w:next w:val="a"/>
    <w:link w:val="40"/>
    <w:rsid w:val="00DA7236"/>
    <w:pPr>
      <w:keepNext/>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DA7236"/>
    <w:pPr>
      <w:keepNext/>
      <w:keepLines/>
      <w:spacing w:before="480" w:after="200"/>
      <w:outlineLvl w:val="0"/>
    </w:pPr>
    <w:rPr>
      <w:rFonts w:ascii="Arial" w:eastAsia="Arial" w:hAnsi="Arial" w:cs="Arial"/>
      <w:sz w:val="40"/>
      <w:szCs w:val="40"/>
    </w:rPr>
  </w:style>
  <w:style w:type="paragraph" w:customStyle="1" w:styleId="Heading2">
    <w:name w:val="Heading 2"/>
    <w:link w:val="Heading2Char"/>
    <w:uiPriority w:val="9"/>
    <w:unhideWhenUsed/>
    <w:qFormat/>
    <w:rsid w:val="00DA7236"/>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DA7236"/>
    <w:rPr>
      <w:rFonts w:ascii="Arial" w:eastAsia="Arial" w:hAnsi="Arial" w:cs="Arial"/>
      <w:sz w:val="34"/>
    </w:rPr>
  </w:style>
  <w:style w:type="paragraph" w:customStyle="1" w:styleId="Heading3">
    <w:name w:val="Heading 3"/>
    <w:link w:val="Heading3Char"/>
    <w:uiPriority w:val="9"/>
    <w:unhideWhenUsed/>
    <w:qFormat/>
    <w:rsid w:val="00DA7236"/>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DA7236"/>
    <w:rPr>
      <w:rFonts w:ascii="Arial" w:eastAsia="Arial" w:hAnsi="Arial" w:cs="Arial"/>
      <w:sz w:val="30"/>
      <w:szCs w:val="30"/>
    </w:rPr>
  </w:style>
  <w:style w:type="paragraph" w:customStyle="1" w:styleId="Heading4">
    <w:name w:val="Heading 4"/>
    <w:link w:val="Heading4Char"/>
    <w:uiPriority w:val="9"/>
    <w:unhideWhenUsed/>
    <w:qFormat/>
    <w:rsid w:val="00DA7236"/>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DA7236"/>
    <w:rPr>
      <w:rFonts w:ascii="Arial" w:eastAsia="Arial" w:hAnsi="Arial" w:cs="Arial"/>
      <w:b/>
      <w:bCs/>
      <w:sz w:val="26"/>
      <w:szCs w:val="26"/>
    </w:rPr>
  </w:style>
  <w:style w:type="paragraph" w:customStyle="1" w:styleId="Heading5">
    <w:name w:val="Heading 5"/>
    <w:link w:val="Heading5Char"/>
    <w:uiPriority w:val="9"/>
    <w:unhideWhenUsed/>
    <w:qFormat/>
    <w:rsid w:val="00DA7236"/>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DA7236"/>
    <w:rPr>
      <w:rFonts w:ascii="Arial" w:eastAsia="Arial" w:hAnsi="Arial" w:cs="Arial"/>
      <w:b/>
      <w:bCs/>
      <w:sz w:val="24"/>
      <w:szCs w:val="24"/>
    </w:rPr>
  </w:style>
  <w:style w:type="paragraph" w:customStyle="1" w:styleId="Heading6">
    <w:name w:val="Heading 6"/>
    <w:link w:val="Heading6Char"/>
    <w:uiPriority w:val="9"/>
    <w:unhideWhenUsed/>
    <w:qFormat/>
    <w:rsid w:val="00DA7236"/>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uiPriority w:val="9"/>
    <w:rsid w:val="00DA7236"/>
    <w:rPr>
      <w:rFonts w:ascii="Arial" w:eastAsia="Arial" w:hAnsi="Arial" w:cs="Arial"/>
      <w:b/>
      <w:bCs/>
      <w:sz w:val="22"/>
      <w:szCs w:val="22"/>
    </w:rPr>
  </w:style>
  <w:style w:type="paragraph" w:customStyle="1" w:styleId="Heading7">
    <w:name w:val="Heading 7"/>
    <w:link w:val="Heading7Char"/>
    <w:uiPriority w:val="9"/>
    <w:unhideWhenUsed/>
    <w:qFormat/>
    <w:rsid w:val="00DA7236"/>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uiPriority w:val="9"/>
    <w:rsid w:val="00DA7236"/>
    <w:rPr>
      <w:rFonts w:ascii="Arial" w:eastAsia="Arial" w:hAnsi="Arial" w:cs="Arial"/>
      <w:b/>
      <w:bCs/>
      <w:i/>
      <w:iCs/>
      <w:sz w:val="22"/>
      <w:szCs w:val="22"/>
    </w:rPr>
  </w:style>
  <w:style w:type="paragraph" w:customStyle="1" w:styleId="Heading8">
    <w:name w:val="Heading 8"/>
    <w:link w:val="Heading8Char"/>
    <w:uiPriority w:val="9"/>
    <w:unhideWhenUsed/>
    <w:qFormat/>
    <w:rsid w:val="00DA7236"/>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uiPriority w:val="9"/>
    <w:rsid w:val="00DA7236"/>
    <w:rPr>
      <w:rFonts w:ascii="Arial" w:eastAsia="Arial" w:hAnsi="Arial" w:cs="Arial"/>
      <w:i/>
      <w:iCs/>
      <w:sz w:val="22"/>
      <w:szCs w:val="22"/>
    </w:rPr>
  </w:style>
  <w:style w:type="paragraph" w:customStyle="1" w:styleId="Heading9">
    <w:name w:val="Heading 9"/>
    <w:link w:val="Heading9Char"/>
    <w:uiPriority w:val="9"/>
    <w:unhideWhenUsed/>
    <w:qFormat/>
    <w:rsid w:val="00DA7236"/>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DA7236"/>
    <w:rPr>
      <w:rFonts w:ascii="Arial" w:eastAsia="Arial" w:hAnsi="Arial" w:cs="Arial"/>
      <w:i/>
      <w:iCs/>
      <w:sz w:val="21"/>
      <w:szCs w:val="21"/>
    </w:rPr>
  </w:style>
  <w:style w:type="paragraph" w:styleId="a3">
    <w:name w:val="No Spacing"/>
    <w:rsid w:val="00DA7236"/>
    <w:rPr>
      <w:rFonts w:ascii="Calibri" w:eastAsia="Calibri" w:hAnsi="Calibri"/>
      <w:sz w:val="22"/>
      <w:szCs w:val="22"/>
      <w:lang w:eastAsia="en-US"/>
    </w:rPr>
  </w:style>
  <w:style w:type="paragraph" w:styleId="a4">
    <w:name w:val="Title"/>
    <w:link w:val="a5"/>
    <w:uiPriority w:val="10"/>
    <w:qFormat/>
    <w:rsid w:val="00DA7236"/>
    <w:pPr>
      <w:spacing w:before="300" w:after="200"/>
      <w:contextualSpacing/>
    </w:pPr>
    <w:rPr>
      <w:sz w:val="48"/>
      <w:szCs w:val="48"/>
    </w:rPr>
  </w:style>
  <w:style w:type="character" w:customStyle="1" w:styleId="a5">
    <w:name w:val="Название Знак"/>
    <w:link w:val="a4"/>
    <w:uiPriority w:val="10"/>
    <w:rsid w:val="00DA7236"/>
    <w:rPr>
      <w:sz w:val="48"/>
      <w:szCs w:val="48"/>
    </w:rPr>
  </w:style>
  <w:style w:type="paragraph" w:styleId="a6">
    <w:name w:val="Subtitle"/>
    <w:link w:val="a7"/>
    <w:uiPriority w:val="11"/>
    <w:qFormat/>
    <w:rsid w:val="00DA7236"/>
    <w:pPr>
      <w:spacing w:before="200" w:after="200"/>
    </w:pPr>
    <w:rPr>
      <w:sz w:val="24"/>
      <w:szCs w:val="24"/>
    </w:rPr>
  </w:style>
  <w:style w:type="character" w:customStyle="1" w:styleId="a7">
    <w:name w:val="Подзаголовок Знак"/>
    <w:link w:val="a6"/>
    <w:uiPriority w:val="11"/>
    <w:rsid w:val="00DA7236"/>
    <w:rPr>
      <w:sz w:val="24"/>
      <w:szCs w:val="24"/>
    </w:rPr>
  </w:style>
  <w:style w:type="paragraph" w:styleId="2">
    <w:name w:val="Quote"/>
    <w:link w:val="20"/>
    <w:uiPriority w:val="29"/>
    <w:qFormat/>
    <w:rsid w:val="00DA7236"/>
    <w:pPr>
      <w:ind w:left="720" w:right="720"/>
    </w:pPr>
    <w:rPr>
      <w:i/>
    </w:rPr>
  </w:style>
  <w:style w:type="character" w:customStyle="1" w:styleId="20">
    <w:name w:val="Цитата 2 Знак"/>
    <w:link w:val="2"/>
    <w:uiPriority w:val="29"/>
    <w:rsid w:val="00DA7236"/>
    <w:rPr>
      <w:i/>
    </w:rPr>
  </w:style>
  <w:style w:type="paragraph" w:styleId="a8">
    <w:name w:val="Intense Quote"/>
    <w:link w:val="a9"/>
    <w:uiPriority w:val="30"/>
    <w:qFormat/>
    <w:rsid w:val="00DA7236"/>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9">
    <w:name w:val="Выделенная цитата Знак"/>
    <w:link w:val="a8"/>
    <w:uiPriority w:val="30"/>
    <w:rsid w:val="00DA7236"/>
    <w:rPr>
      <w:i/>
    </w:rPr>
  </w:style>
  <w:style w:type="paragraph" w:customStyle="1" w:styleId="Header">
    <w:name w:val="Header"/>
    <w:link w:val="HeaderChar"/>
    <w:uiPriority w:val="99"/>
    <w:unhideWhenUsed/>
    <w:rsid w:val="00DA7236"/>
    <w:pPr>
      <w:tabs>
        <w:tab w:val="center" w:pos="7143"/>
        <w:tab w:val="right" w:pos="14287"/>
      </w:tabs>
    </w:pPr>
  </w:style>
  <w:style w:type="character" w:customStyle="1" w:styleId="HeaderChar">
    <w:name w:val="Header Char"/>
    <w:link w:val="Header"/>
    <w:uiPriority w:val="99"/>
    <w:rsid w:val="00DA7236"/>
  </w:style>
  <w:style w:type="paragraph" w:customStyle="1" w:styleId="Footer">
    <w:name w:val="Footer"/>
    <w:link w:val="CaptionChar"/>
    <w:uiPriority w:val="99"/>
    <w:unhideWhenUsed/>
    <w:rsid w:val="00DA7236"/>
    <w:pPr>
      <w:tabs>
        <w:tab w:val="center" w:pos="7143"/>
        <w:tab w:val="right" w:pos="14287"/>
      </w:tabs>
    </w:pPr>
  </w:style>
  <w:style w:type="character" w:customStyle="1" w:styleId="FooterChar">
    <w:name w:val="Footer Char"/>
    <w:link w:val="Footer"/>
    <w:uiPriority w:val="99"/>
    <w:rsid w:val="00DA7236"/>
  </w:style>
  <w:style w:type="paragraph" w:customStyle="1" w:styleId="Caption">
    <w:name w:val="Caption"/>
    <w:uiPriority w:val="35"/>
    <w:semiHidden/>
    <w:unhideWhenUsed/>
    <w:qFormat/>
    <w:rsid w:val="00DA7236"/>
    <w:pPr>
      <w:spacing w:line="276" w:lineRule="auto"/>
    </w:pPr>
    <w:rPr>
      <w:b/>
      <w:bCs/>
      <w:color w:val="4F81BD" w:themeColor="accent1"/>
      <w:sz w:val="18"/>
      <w:szCs w:val="18"/>
    </w:rPr>
  </w:style>
  <w:style w:type="character" w:customStyle="1" w:styleId="CaptionChar">
    <w:name w:val="Caption Char"/>
    <w:link w:val="Footer"/>
    <w:uiPriority w:val="99"/>
    <w:rsid w:val="00DA7236"/>
  </w:style>
  <w:style w:type="table" w:styleId="aa">
    <w:name w:val="Table Grid"/>
    <w:basedOn w:val="a1"/>
    <w:rsid w:val="00DA7236"/>
    <w:tblPr>
      <w:tblInd w:w="0" w:type="dxa"/>
      <w:tblCellMar>
        <w:top w:w="0" w:type="dxa"/>
        <w:left w:w="108" w:type="dxa"/>
        <w:bottom w:w="0" w:type="dxa"/>
        <w:right w:w="108" w:type="dxa"/>
      </w:tblCellMar>
    </w:tblPr>
  </w:style>
  <w:style w:type="table" w:customStyle="1" w:styleId="TableGridLight">
    <w:name w:val="Table Grid Light"/>
    <w:uiPriority w:val="59"/>
    <w:rsid w:val="00DA723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DA723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DA723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DA7236"/>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DA7236"/>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DA7236"/>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DA723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DA723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DA723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DA723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DA723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DA723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DA723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DA723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DA723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DA723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DA723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DA723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DA723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DA723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DA723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DA7236"/>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DA7236"/>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DA7236"/>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DA7236"/>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DA7236"/>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DA7236"/>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DA723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DA723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DA723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DA723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DA723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DA723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DA723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DA723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DA723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DA723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DA723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DA723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DA723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DA723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DA723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DA7236"/>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DA723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DA7236"/>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DA723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DA723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DA723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DA723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DA7236"/>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DA7236"/>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DA7236"/>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DA7236"/>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DA7236"/>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DA7236"/>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DA723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DA723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DA723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DA723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DA723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DA723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DA7236"/>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DA723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DA7236"/>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DA7236"/>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DA7236"/>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DA7236"/>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DA7236"/>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DA7236"/>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DA723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DA723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DA7236"/>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DA7236"/>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DA7236"/>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DA7236"/>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DA7236"/>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DA723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DA7236"/>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DA7236"/>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DA7236"/>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DA7236"/>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DA7236"/>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DA7236"/>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DA723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DA7236"/>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DA7236"/>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DA7236"/>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DA7236"/>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DA7236"/>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DA7236"/>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DA723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DA7236"/>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DA7236"/>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DA7236"/>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DA7236"/>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DA7236"/>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DA7236"/>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DA7236"/>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DA7236"/>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DA7236"/>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DA7236"/>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DA7236"/>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DA7236"/>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DA7236"/>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DA723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DA723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DA723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DA723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DA723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DA723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DA7236"/>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DA7236"/>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DA7236"/>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DA7236"/>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DA7236"/>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DA7236"/>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DA7236"/>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DA7236"/>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DA723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DA7236"/>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DA7236"/>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DA7236"/>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DA7236"/>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DA7236"/>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DA7236"/>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b">
    <w:name w:val="Hyperlink"/>
    <w:basedOn w:val="a0"/>
    <w:rsid w:val="00DA7236"/>
    <w:rPr>
      <w:color w:val="0000FF"/>
      <w:u w:val="single"/>
    </w:rPr>
  </w:style>
  <w:style w:type="paragraph" w:styleId="ac">
    <w:name w:val="footnote text"/>
    <w:link w:val="ad"/>
    <w:uiPriority w:val="99"/>
    <w:semiHidden/>
    <w:unhideWhenUsed/>
    <w:rsid w:val="00DA7236"/>
    <w:pPr>
      <w:spacing w:after="40"/>
    </w:pPr>
    <w:rPr>
      <w:sz w:val="18"/>
    </w:rPr>
  </w:style>
  <w:style w:type="character" w:customStyle="1" w:styleId="ad">
    <w:name w:val="Текст сноски Знак"/>
    <w:link w:val="ac"/>
    <w:uiPriority w:val="99"/>
    <w:rsid w:val="00DA7236"/>
    <w:rPr>
      <w:sz w:val="18"/>
    </w:rPr>
  </w:style>
  <w:style w:type="character" w:styleId="ae">
    <w:name w:val="footnote reference"/>
    <w:uiPriority w:val="99"/>
    <w:unhideWhenUsed/>
    <w:rsid w:val="00DA7236"/>
    <w:rPr>
      <w:vertAlign w:val="superscript"/>
    </w:rPr>
  </w:style>
  <w:style w:type="paragraph" w:styleId="af">
    <w:name w:val="endnote text"/>
    <w:link w:val="af0"/>
    <w:uiPriority w:val="99"/>
    <w:semiHidden/>
    <w:unhideWhenUsed/>
    <w:rsid w:val="00DA7236"/>
  </w:style>
  <w:style w:type="character" w:customStyle="1" w:styleId="af0">
    <w:name w:val="Текст концевой сноски Знак"/>
    <w:link w:val="af"/>
    <w:uiPriority w:val="99"/>
    <w:rsid w:val="00DA7236"/>
    <w:rPr>
      <w:sz w:val="20"/>
    </w:rPr>
  </w:style>
  <w:style w:type="character" w:styleId="af1">
    <w:name w:val="endnote reference"/>
    <w:uiPriority w:val="99"/>
    <w:semiHidden/>
    <w:unhideWhenUsed/>
    <w:rsid w:val="00DA7236"/>
    <w:rPr>
      <w:vertAlign w:val="superscript"/>
    </w:rPr>
  </w:style>
  <w:style w:type="paragraph" w:styleId="11">
    <w:name w:val="toc 1"/>
    <w:uiPriority w:val="39"/>
    <w:unhideWhenUsed/>
    <w:rsid w:val="00DA7236"/>
    <w:pPr>
      <w:spacing w:after="57"/>
    </w:pPr>
  </w:style>
  <w:style w:type="paragraph" w:styleId="21">
    <w:name w:val="toc 2"/>
    <w:uiPriority w:val="39"/>
    <w:unhideWhenUsed/>
    <w:rsid w:val="00DA7236"/>
    <w:pPr>
      <w:spacing w:after="57"/>
      <w:ind w:left="283"/>
    </w:pPr>
  </w:style>
  <w:style w:type="paragraph" w:styleId="3">
    <w:name w:val="toc 3"/>
    <w:uiPriority w:val="39"/>
    <w:unhideWhenUsed/>
    <w:rsid w:val="00DA7236"/>
    <w:pPr>
      <w:spacing w:after="57"/>
      <w:ind w:left="567"/>
    </w:pPr>
  </w:style>
  <w:style w:type="paragraph" w:styleId="41">
    <w:name w:val="toc 4"/>
    <w:uiPriority w:val="39"/>
    <w:unhideWhenUsed/>
    <w:rsid w:val="00DA7236"/>
    <w:pPr>
      <w:spacing w:after="57"/>
      <w:ind w:left="850"/>
    </w:pPr>
  </w:style>
  <w:style w:type="paragraph" w:styleId="5">
    <w:name w:val="toc 5"/>
    <w:uiPriority w:val="39"/>
    <w:unhideWhenUsed/>
    <w:rsid w:val="00DA7236"/>
    <w:pPr>
      <w:spacing w:after="57"/>
      <w:ind w:left="1134"/>
    </w:pPr>
  </w:style>
  <w:style w:type="paragraph" w:styleId="6">
    <w:name w:val="toc 6"/>
    <w:uiPriority w:val="39"/>
    <w:unhideWhenUsed/>
    <w:rsid w:val="00DA7236"/>
    <w:pPr>
      <w:spacing w:after="57"/>
      <w:ind w:left="1417"/>
    </w:pPr>
  </w:style>
  <w:style w:type="paragraph" w:styleId="7">
    <w:name w:val="toc 7"/>
    <w:uiPriority w:val="39"/>
    <w:unhideWhenUsed/>
    <w:rsid w:val="00DA7236"/>
    <w:pPr>
      <w:spacing w:after="57"/>
      <w:ind w:left="1701"/>
    </w:pPr>
  </w:style>
  <w:style w:type="paragraph" w:styleId="8">
    <w:name w:val="toc 8"/>
    <w:uiPriority w:val="39"/>
    <w:unhideWhenUsed/>
    <w:rsid w:val="00DA7236"/>
    <w:pPr>
      <w:spacing w:after="57"/>
      <w:ind w:left="1984"/>
    </w:pPr>
  </w:style>
  <w:style w:type="paragraph" w:styleId="9">
    <w:name w:val="toc 9"/>
    <w:uiPriority w:val="39"/>
    <w:unhideWhenUsed/>
    <w:rsid w:val="00DA7236"/>
    <w:pPr>
      <w:spacing w:after="57"/>
      <w:ind w:left="2268"/>
    </w:pPr>
  </w:style>
  <w:style w:type="paragraph" w:styleId="af2">
    <w:name w:val="TOC Heading"/>
    <w:uiPriority w:val="39"/>
    <w:unhideWhenUsed/>
    <w:rsid w:val="00DA7236"/>
  </w:style>
  <w:style w:type="character" w:customStyle="1" w:styleId="10">
    <w:name w:val="Заголовок 1 Знак"/>
    <w:basedOn w:val="a0"/>
    <w:link w:val="1"/>
    <w:rsid w:val="00DA7236"/>
    <w:rPr>
      <w:rFonts w:ascii="Cambria" w:hAnsi="Cambria"/>
      <w:b/>
      <w:bCs/>
      <w:sz w:val="32"/>
      <w:szCs w:val="32"/>
    </w:rPr>
  </w:style>
  <w:style w:type="paragraph" w:styleId="af3">
    <w:name w:val="header"/>
    <w:basedOn w:val="a"/>
    <w:link w:val="af4"/>
    <w:rsid w:val="00DA7236"/>
    <w:pPr>
      <w:tabs>
        <w:tab w:val="center" w:pos="4677"/>
        <w:tab w:val="right" w:pos="9355"/>
      </w:tabs>
    </w:pPr>
  </w:style>
  <w:style w:type="character" w:customStyle="1" w:styleId="af4">
    <w:name w:val="Верхний колонтитул Знак"/>
    <w:basedOn w:val="a0"/>
    <w:link w:val="af3"/>
    <w:semiHidden/>
    <w:rsid w:val="00DA7236"/>
    <w:rPr>
      <w:sz w:val="28"/>
      <w:szCs w:val="28"/>
    </w:rPr>
  </w:style>
  <w:style w:type="character" w:styleId="af5">
    <w:name w:val="page number"/>
    <w:basedOn w:val="a0"/>
    <w:rsid w:val="00DA7236"/>
  </w:style>
  <w:style w:type="paragraph" w:styleId="af6">
    <w:name w:val="footer"/>
    <w:basedOn w:val="a"/>
    <w:link w:val="af7"/>
    <w:rsid w:val="00DA7236"/>
    <w:pPr>
      <w:tabs>
        <w:tab w:val="center" w:pos="4677"/>
        <w:tab w:val="right" w:pos="9355"/>
      </w:tabs>
    </w:pPr>
  </w:style>
  <w:style w:type="character" w:customStyle="1" w:styleId="af7">
    <w:name w:val="Нижний колонтитул Знак"/>
    <w:basedOn w:val="a0"/>
    <w:link w:val="af6"/>
    <w:semiHidden/>
    <w:rsid w:val="00DA7236"/>
    <w:rPr>
      <w:sz w:val="28"/>
      <w:szCs w:val="28"/>
    </w:rPr>
  </w:style>
  <w:style w:type="paragraph" w:customStyle="1" w:styleId="ConsPlusNormal">
    <w:name w:val="ConsPlusNormal"/>
    <w:link w:val="ConsPlusNormal0"/>
    <w:rsid w:val="00DA7236"/>
    <w:pPr>
      <w:widowControl w:val="0"/>
    </w:pPr>
    <w:rPr>
      <w:rFonts w:ascii="Arial" w:hAnsi="Arial"/>
      <w:sz w:val="22"/>
      <w:szCs w:val="22"/>
      <w:lang w:eastAsia="ru-RU"/>
    </w:rPr>
  </w:style>
  <w:style w:type="character" w:customStyle="1" w:styleId="ConsPlusNormal0">
    <w:name w:val="ConsPlusNormal Знак"/>
    <w:link w:val="ConsPlusNormal"/>
    <w:rsid w:val="00DA7236"/>
    <w:rPr>
      <w:rFonts w:ascii="Arial" w:hAnsi="Arial"/>
      <w:sz w:val="22"/>
      <w:szCs w:val="22"/>
      <w:lang w:val="ru-RU" w:eastAsia="ru-RU" w:bidi="ar-SA"/>
    </w:rPr>
  </w:style>
  <w:style w:type="paragraph" w:customStyle="1" w:styleId="Style35">
    <w:name w:val="Style35"/>
    <w:basedOn w:val="a"/>
    <w:rsid w:val="00DA7236"/>
    <w:pPr>
      <w:widowControl w:val="0"/>
      <w:spacing w:line="326" w:lineRule="exact"/>
      <w:jc w:val="both"/>
    </w:pPr>
    <w:rPr>
      <w:sz w:val="24"/>
      <w:szCs w:val="24"/>
    </w:rPr>
  </w:style>
  <w:style w:type="paragraph" w:customStyle="1" w:styleId="Style39">
    <w:name w:val="Style39"/>
    <w:basedOn w:val="a"/>
    <w:rsid w:val="00DA7236"/>
    <w:pPr>
      <w:widowControl w:val="0"/>
      <w:spacing w:line="323" w:lineRule="exact"/>
      <w:ind w:firstLine="523"/>
      <w:jc w:val="both"/>
    </w:pPr>
    <w:rPr>
      <w:sz w:val="24"/>
      <w:szCs w:val="24"/>
    </w:rPr>
  </w:style>
  <w:style w:type="paragraph" w:customStyle="1" w:styleId="Style40">
    <w:name w:val="Style40"/>
    <w:basedOn w:val="a"/>
    <w:rsid w:val="00DA7236"/>
    <w:pPr>
      <w:widowControl w:val="0"/>
      <w:spacing w:line="325" w:lineRule="exact"/>
      <w:ind w:firstLine="686"/>
      <w:jc w:val="both"/>
    </w:pPr>
    <w:rPr>
      <w:sz w:val="24"/>
      <w:szCs w:val="24"/>
    </w:rPr>
  </w:style>
  <w:style w:type="paragraph" w:customStyle="1" w:styleId="Style41">
    <w:name w:val="Style41"/>
    <w:basedOn w:val="a"/>
    <w:rsid w:val="00DA7236"/>
    <w:pPr>
      <w:widowControl w:val="0"/>
      <w:spacing w:line="325" w:lineRule="exact"/>
      <w:ind w:firstLine="682"/>
      <w:jc w:val="both"/>
    </w:pPr>
    <w:rPr>
      <w:sz w:val="24"/>
      <w:szCs w:val="24"/>
    </w:rPr>
  </w:style>
  <w:style w:type="paragraph" w:customStyle="1" w:styleId="Style47">
    <w:name w:val="Style47"/>
    <w:basedOn w:val="a"/>
    <w:rsid w:val="00DA7236"/>
    <w:pPr>
      <w:widowControl w:val="0"/>
      <w:spacing w:line="326" w:lineRule="exact"/>
      <w:ind w:firstLine="1109"/>
      <w:jc w:val="both"/>
    </w:pPr>
    <w:rPr>
      <w:sz w:val="24"/>
      <w:szCs w:val="24"/>
    </w:rPr>
  </w:style>
  <w:style w:type="character" w:customStyle="1" w:styleId="FontStyle75">
    <w:name w:val="Font Style75"/>
    <w:basedOn w:val="a0"/>
    <w:rsid w:val="00DA7236"/>
    <w:rPr>
      <w:rFonts w:ascii="Times New Roman" w:hAnsi="Times New Roman"/>
      <w:sz w:val="26"/>
      <w:szCs w:val="26"/>
    </w:rPr>
  </w:style>
  <w:style w:type="paragraph" w:styleId="af8">
    <w:name w:val="List Paragraph"/>
    <w:basedOn w:val="a"/>
    <w:rsid w:val="00DA7236"/>
    <w:pPr>
      <w:ind w:left="720"/>
      <w:contextualSpacing/>
    </w:pPr>
  </w:style>
  <w:style w:type="paragraph" w:customStyle="1" w:styleId="Style2">
    <w:name w:val="Style2"/>
    <w:basedOn w:val="a"/>
    <w:rsid w:val="00DA7236"/>
    <w:pPr>
      <w:widowControl w:val="0"/>
      <w:spacing w:line="322" w:lineRule="exact"/>
      <w:jc w:val="center"/>
    </w:pPr>
    <w:rPr>
      <w:sz w:val="24"/>
      <w:szCs w:val="24"/>
    </w:rPr>
  </w:style>
  <w:style w:type="paragraph" w:customStyle="1" w:styleId="Style9">
    <w:name w:val="Style9"/>
    <w:basedOn w:val="a"/>
    <w:rsid w:val="00DA7236"/>
    <w:pPr>
      <w:widowControl w:val="0"/>
      <w:spacing w:line="360" w:lineRule="exact"/>
      <w:ind w:firstLine="278"/>
      <w:jc w:val="both"/>
    </w:pPr>
    <w:rPr>
      <w:sz w:val="24"/>
      <w:szCs w:val="24"/>
    </w:rPr>
  </w:style>
  <w:style w:type="paragraph" w:customStyle="1" w:styleId="Style17">
    <w:name w:val="Style17"/>
    <w:basedOn w:val="a"/>
    <w:rsid w:val="00DA7236"/>
    <w:pPr>
      <w:widowControl w:val="0"/>
      <w:spacing w:line="331" w:lineRule="exact"/>
      <w:ind w:hanging="254"/>
    </w:pPr>
    <w:rPr>
      <w:sz w:val="24"/>
      <w:szCs w:val="24"/>
    </w:rPr>
  </w:style>
  <w:style w:type="paragraph" w:customStyle="1" w:styleId="Style21">
    <w:name w:val="Style21"/>
    <w:basedOn w:val="a"/>
    <w:rsid w:val="00DA7236"/>
    <w:pPr>
      <w:widowControl w:val="0"/>
      <w:spacing w:line="336" w:lineRule="exact"/>
      <w:ind w:firstLine="830"/>
      <w:jc w:val="both"/>
    </w:pPr>
    <w:rPr>
      <w:sz w:val="24"/>
      <w:szCs w:val="24"/>
    </w:rPr>
  </w:style>
  <w:style w:type="paragraph" w:customStyle="1" w:styleId="Style32">
    <w:name w:val="Style32"/>
    <w:basedOn w:val="a"/>
    <w:rsid w:val="00DA7236"/>
    <w:pPr>
      <w:widowControl w:val="0"/>
      <w:spacing w:line="326" w:lineRule="exact"/>
      <w:ind w:hanging="442"/>
    </w:pPr>
    <w:rPr>
      <w:sz w:val="24"/>
      <w:szCs w:val="24"/>
    </w:rPr>
  </w:style>
  <w:style w:type="paragraph" w:customStyle="1" w:styleId="Style36">
    <w:name w:val="Style36"/>
    <w:basedOn w:val="a"/>
    <w:rsid w:val="00DA7236"/>
    <w:pPr>
      <w:widowControl w:val="0"/>
      <w:spacing w:line="326" w:lineRule="exact"/>
      <w:jc w:val="both"/>
    </w:pPr>
    <w:rPr>
      <w:sz w:val="24"/>
      <w:szCs w:val="24"/>
    </w:rPr>
  </w:style>
  <w:style w:type="character" w:customStyle="1" w:styleId="FontStyle74">
    <w:name w:val="Font Style74"/>
    <w:basedOn w:val="a0"/>
    <w:rsid w:val="00DA7236"/>
    <w:rPr>
      <w:rFonts w:ascii="Times New Roman" w:hAnsi="Times New Roman"/>
      <w:b/>
      <w:bCs/>
      <w:sz w:val="26"/>
      <w:szCs w:val="26"/>
    </w:rPr>
  </w:style>
  <w:style w:type="paragraph" w:customStyle="1" w:styleId="ConsPlusCell">
    <w:name w:val="ConsPlusCell"/>
    <w:rsid w:val="00DA7236"/>
    <w:pPr>
      <w:widowControl w:val="0"/>
    </w:pPr>
    <w:rPr>
      <w:sz w:val="28"/>
      <w:szCs w:val="28"/>
      <w:lang w:eastAsia="ru-RU"/>
    </w:rPr>
  </w:style>
  <w:style w:type="paragraph" w:styleId="af9">
    <w:name w:val="Normal (Web)"/>
    <w:basedOn w:val="a"/>
    <w:rsid w:val="00DA7236"/>
    <w:pPr>
      <w:spacing w:before="100" w:beforeAutospacing="1" w:after="100" w:afterAutospacing="1"/>
    </w:pPr>
    <w:rPr>
      <w:sz w:val="24"/>
      <w:szCs w:val="24"/>
    </w:rPr>
  </w:style>
  <w:style w:type="paragraph" w:customStyle="1" w:styleId="ListParagraph1">
    <w:name w:val="List Paragraph1"/>
    <w:basedOn w:val="a"/>
    <w:rsid w:val="00DA7236"/>
    <w:pPr>
      <w:ind w:left="720"/>
      <w:contextualSpacing/>
    </w:pPr>
    <w:rPr>
      <w:sz w:val="24"/>
      <w:szCs w:val="24"/>
    </w:rPr>
  </w:style>
  <w:style w:type="character" w:customStyle="1" w:styleId="blk">
    <w:name w:val="blk"/>
    <w:basedOn w:val="a0"/>
    <w:rsid w:val="00DA7236"/>
  </w:style>
  <w:style w:type="paragraph" w:customStyle="1" w:styleId="ConsNormal">
    <w:name w:val="ConsNormal"/>
    <w:rsid w:val="00DA7236"/>
    <w:pPr>
      <w:ind w:firstLine="720"/>
    </w:pPr>
    <w:rPr>
      <w:rFonts w:ascii="Arial" w:hAnsi="Arial"/>
      <w:lang w:eastAsia="ru-RU"/>
    </w:rPr>
  </w:style>
  <w:style w:type="paragraph" w:customStyle="1" w:styleId="Char">
    <w:name w:val="Знак Char Знак Знак Знак Знак Знак Знак Знак"/>
    <w:basedOn w:val="a"/>
    <w:rsid w:val="00DA7236"/>
    <w:pPr>
      <w:tabs>
        <w:tab w:val="num" w:pos="360"/>
      </w:tabs>
      <w:spacing w:before="100" w:beforeAutospacing="1" w:after="160" w:afterAutospacing="1" w:line="240" w:lineRule="exact"/>
      <w:jc w:val="both"/>
    </w:pPr>
    <w:rPr>
      <w:rFonts w:ascii="Verdana" w:hAnsi="Verdana"/>
      <w:lang w:val="en-US" w:eastAsia="en-US"/>
    </w:rPr>
  </w:style>
  <w:style w:type="paragraph" w:styleId="afa">
    <w:name w:val="Body Text"/>
    <w:basedOn w:val="a"/>
    <w:rsid w:val="00DA7236"/>
    <w:pPr>
      <w:jc w:val="both"/>
    </w:pPr>
    <w:rPr>
      <w:sz w:val="26"/>
      <w:szCs w:val="24"/>
    </w:rPr>
  </w:style>
  <w:style w:type="paragraph" w:customStyle="1" w:styleId="Char0">
    <w:name w:val="Знак Char Знак Знак Знак Знак Знак Знак Знак"/>
    <w:basedOn w:val="a"/>
    <w:rsid w:val="00DA7236"/>
    <w:pPr>
      <w:tabs>
        <w:tab w:val="num" w:pos="360"/>
      </w:tabs>
      <w:spacing w:before="100" w:beforeAutospacing="1" w:after="100" w:afterAutospacing="1" w:line="240" w:lineRule="exact"/>
      <w:jc w:val="both"/>
    </w:pPr>
    <w:rPr>
      <w:rFonts w:ascii="Verdana" w:hAnsi="Verdana"/>
      <w:lang w:val="en-US" w:eastAsia="en-US"/>
    </w:rPr>
  </w:style>
  <w:style w:type="paragraph" w:customStyle="1" w:styleId="s1">
    <w:name w:val="s_1"/>
    <w:basedOn w:val="a"/>
    <w:rsid w:val="00DA7236"/>
    <w:pPr>
      <w:spacing w:before="100" w:beforeAutospacing="1" w:after="100" w:afterAutospacing="1"/>
    </w:pPr>
    <w:rPr>
      <w:sz w:val="24"/>
      <w:szCs w:val="24"/>
    </w:rPr>
  </w:style>
  <w:style w:type="paragraph" w:customStyle="1" w:styleId="s22">
    <w:name w:val="s_22"/>
    <w:basedOn w:val="a"/>
    <w:rsid w:val="00DA7236"/>
    <w:pPr>
      <w:spacing w:before="100" w:beforeAutospacing="1" w:after="100" w:afterAutospacing="1"/>
    </w:pPr>
    <w:rPr>
      <w:sz w:val="24"/>
      <w:szCs w:val="24"/>
    </w:rPr>
  </w:style>
  <w:style w:type="character" w:customStyle="1" w:styleId="Heading1Char">
    <w:name w:val="Heading 1 Char"/>
    <w:basedOn w:val="a0"/>
    <w:link w:val="Heading1"/>
    <w:rsid w:val="00DA7236"/>
    <w:rPr>
      <w:sz w:val="28"/>
      <w:lang w:val="ru-RU" w:eastAsia="ru-RU" w:bidi="ar-SA"/>
    </w:rPr>
  </w:style>
  <w:style w:type="paragraph" w:customStyle="1" w:styleId="ConsPlusNonformat">
    <w:name w:val="ConsPlusNonformat"/>
    <w:rsid w:val="00DA7236"/>
    <w:pPr>
      <w:widowControl w:val="0"/>
    </w:pPr>
    <w:rPr>
      <w:rFonts w:ascii="Courier New" w:eastAsia="Calibri" w:hAnsi="Courier New"/>
      <w:lang w:eastAsia="ru-RU"/>
    </w:rPr>
  </w:style>
  <w:style w:type="paragraph" w:customStyle="1" w:styleId="afb">
    <w:name w:val="Стиль"/>
    <w:rsid w:val="00DA7236"/>
    <w:pPr>
      <w:widowControl w:val="0"/>
    </w:pPr>
    <w:rPr>
      <w:sz w:val="24"/>
      <w:szCs w:val="24"/>
      <w:lang w:eastAsia="ru-RU"/>
    </w:rPr>
  </w:style>
  <w:style w:type="character" w:styleId="afc">
    <w:name w:val="annotation reference"/>
    <w:basedOn w:val="a0"/>
    <w:semiHidden/>
    <w:rsid w:val="00DA7236"/>
    <w:rPr>
      <w:sz w:val="16"/>
      <w:szCs w:val="16"/>
    </w:rPr>
  </w:style>
  <w:style w:type="paragraph" w:styleId="afd">
    <w:name w:val="annotation text"/>
    <w:basedOn w:val="a"/>
    <w:link w:val="afe"/>
    <w:semiHidden/>
    <w:rsid w:val="00DA7236"/>
  </w:style>
  <w:style w:type="character" w:customStyle="1" w:styleId="afe">
    <w:name w:val="Текст примечания Знак"/>
    <w:basedOn w:val="a0"/>
    <w:link w:val="afd"/>
    <w:semiHidden/>
    <w:rsid w:val="00DA7236"/>
  </w:style>
  <w:style w:type="paragraph" w:styleId="aff">
    <w:name w:val="annotation subject"/>
    <w:basedOn w:val="afd"/>
    <w:next w:val="afd"/>
    <w:link w:val="aff0"/>
    <w:semiHidden/>
    <w:rsid w:val="00DA7236"/>
    <w:rPr>
      <w:b/>
      <w:bCs/>
    </w:rPr>
  </w:style>
  <w:style w:type="character" w:customStyle="1" w:styleId="aff0">
    <w:name w:val="Тема примечания Знак"/>
    <w:basedOn w:val="afe"/>
    <w:link w:val="aff"/>
    <w:semiHidden/>
    <w:rsid w:val="00DA7236"/>
    <w:rPr>
      <w:b/>
      <w:bCs/>
    </w:rPr>
  </w:style>
  <w:style w:type="paragraph" w:styleId="aff1">
    <w:name w:val="Balloon Text"/>
    <w:basedOn w:val="a"/>
    <w:link w:val="aff2"/>
    <w:semiHidden/>
    <w:rsid w:val="00DA7236"/>
    <w:rPr>
      <w:rFonts w:ascii="Tahoma" w:hAnsi="Tahoma"/>
      <w:sz w:val="16"/>
      <w:szCs w:val="16"/>
    </w:rPr>
  </w:style>
  <w:style w:type="character" w:customStyle="1" w:styleId="aff2">
    <w:name w:val="Текст выноски Знак"/>
    <w:basedOn w:val="a0"/>
    <w:link w:val="aff1"/>
    <w:semiHidden/>
    <w:rsid w:val="00DA7236"/>
    <w:rPr>
      <w:rFonts w:ascii="Tahoma" w:hAnsi="Tahoma"/>
      <w:sz w:val="16"/>
      <w:szCs w:val="16"/>
    </w:rPr>
  </w:style>
  <w:style w:type="character" w:customStyle="1" w:styleId="FontStyle22">
    <w:name w:val="Font Style22"/>
    <w:basedOn w:val="a0"/>
    <w:rsid w:val="00DA7236"/>
    <w:rPr>
      <w:rFonts w:ascii="Times New Roman" w:hAnsi="Times New Roman"/>
      <w:sz w:val="22"/>
      <w:szCs w:val="22"/>
    </w:rPr>
  </w:style>
  <w:style w:type="paragraph" w:customStyle="1" w:styleId="Style14">
    <w:name w:val="Style14"/>
    <w:basedOn w:val="a"/>
    <w:rsid w:val="00DA7236"/>
    <w:pPr>
      <w:widowControl w:val="0"/>
      <w:spacing w:line="276" w:lineRule="exact"/>
    </w:pPr>
    <w:rPr>
      <w:sz w:val="24"/>
      <w:szCs w:val="24"/>
    </w:rPr>
  </w:style>
  <w:style w:type="paragraph" w:customStyle="1" w:styleId="Style7">
    <w:name w:val="Style7"/>
    <w:basedOn w:val="a"/>
    <w:rsid w:val="00DA7236"/>
    <w:pPr>
      <w:widowControl w:val="0"/>
      <w:spacing w:line="278" w:lineRule="exact"/>
      <w:ind w:firstLine="720"/>
      <w:jc w:val="both"/>
    </w:pPr>
    <w:rPr>
      <w:sz w:val="24"/>
      <w:szCs w:val="24"/>
    </w:rPr>
  </w:style>
  <w:style w:type="paragraph" w:customStyle="1" w:styleId="Style5">
    <w:name w:val="Style5"/>
    <w:basedOn w:val="a"/>
    <w:rsid w:val="00DA7236"/>
    <w:pPr>
      <w:widowControl w:val="0"/>
      <w:spacing w:line="276" w:lineRule="exact"/>
      <w:ind w:firstLine="715"/>
      <w:jc w:val="both"/>
    </w:pPr>
    <w:rPr>
      <w:sz w:val="24"/>
      <w:szCs w:val="24"/>
    </w:rPr>
  </w:style>
  <w:style w:type="character" w:styleId="aff3">
    <w:name w:val="Strong"/>
    <w:basedOn w:val="a0"/>
    <w:rsid w:val="00DA7236"/>
    <w:rPr>
      <w:b/>
      <w:bCs/>
    </w:rPr>
  </w:style>
  <w:style w:type="character" w:customStyle="1" w:styleId="40">
    <w:name w:val="Заголовок 4 Знак"/>
    <w:basedOn w:val="a0"/>
    <w:link w:val="4"/>
    <w:rsid w:val="00DA7236"/>
    <w:rPr>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10662</Words>
  <Characters>60779</Characters>
  <Application>Microsoft Office Word</Application>
  <DocSecurity>0</DocSecurity>
  <Lines>506</Lines>
  <Paragraphs>142</Paragraphs>
  <ScaleCrop>false</ScaleCrop>
  <Company>Reanimator Extreme Edition</Company>
  <LinksUpToDate>false</LinksUpToDate>
  <CharactersWithSpaces>71299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Zenin</dc:creator>
  <cp:lastModifiedBy>Zenin</cp:lastModifiedBy>
  <cp:revision>2</cp:revision>
  <dcterms:created xsi:type="dcterms:W3CDTF">2022-07-18T13:48:00Z</dcterms:created>
  <dcterms:modified xsi:type="dcterms:W3CDTF">2022-07-18T13:48:00Z</dcterms:modified>
</cp:coreProperties>
</file>