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35" w:rsidRPr="00C91A04" w:rsidRDefault="0006553A" w:rsidP="003A0DC5">
      <w:pPr>
        <w:widowControl w:val="0"/>
        <w:suppressAutoHyphens/>
        <w:autoSpaceDE w:val="0"/>
        <w:autoSpaceDN w:val="0"/>
        <w:adjustRightInd w:val="0"/>
        <w:spacing w:after="0" w:line="240" w:lineRule="auto"/>
        <w:ind w:left="4536" w:firstLine="12"/>
        <w:jc w:val="center"/>
        <w:rPr>
          <w:rFonts w:ascii="Times New Roman" w:hAnsi="Times New Roman" w:cs="Times New Roman"/>
          <w:b/>
          <w:bCs/>
          <w:sz w:val="28"/>
          <w:szCs w:val="28"/>
          <w:u w:color="000000"/>
        </w:rPr>
      </w:pPr>
      <w:bookmarkStart w:id="0" w:name="sub_100"/>
      <w:bookmarkStart w:id="1" w:name="_GoBack"/>
      <w:r w:rsidRPr="00C91A04">
        <w:rPr>
          <w:rFonts w:ascii="Times New Roman" w:hAnsi="Times New Roman" w:cs="Times New Roman"/>
          <w:b/>
          <w:bCs/>
          <w:sz w:val="28"/>
          <w:szCs w:val="28"/>
          <w:u w:color="000000"/>
        </w:rPr>
        <w:t xml:space="preserve">Утверждена </w:t>
      </w:r>
    </w:p>
    <w:p w:rsidR="0006553A" w:rsidRPr="00C91A04" w:rsidRDefault="0006553A" w:rsidP="003A0DC5">
      <w:pPr>
        <w:widowControl w:val="0"/>
        <w:suppressAutoHyphens/>
        <w:autoSpaceDE w:val="0"/>
        <w:autoSpaceDN w:val="0"/>
        <w:adjustRightInd w:val="0"/>
        <w:spacing w:after="0" w:line="240" w:lineRule="auto"/>
        <w:ind w:left="4536" w:firstLine="12"/>
        <w:jc w:val="center"/>
        <w:rPr>
          <w:rFonts w:ascii="Times New Roman" w:hAnsi="Times New Roman" w:cs="Times New Roman"/>
          <w:b/>
          <w:bCs/>
          <w:sz w:val="28"/>
          <w:szCs w:val="28"/>
          <w:u w:color="000000"/>
        </w:rPr>
      </w:pPr>
      <w:r w:rsidRPr="00C91A04">
        <w:rPr>
          <w:rFonts w:ascii="Times New Roman" w:hAnsi="Times New Roman" w:cs="Times New Roman"/>
          <w:b/>
          <w:bCs/>
          <w:sz w:val="28"/>
          <w:szCs w:val="28"/>
          <w:u w:color="000000"/>
        </w:rPr>
        <w:t>постановлением администрации</w:t>
      </w:r>
    </w:p>
    <w:p w:rsidR="0006553A" w:rsidRPr="00C91A04" w:rsidRDefault="0006553A" w:rsidP="003A0DC5">
      <w:pPr>
        <w:widowControl w:val="0"/>
        <w:suppressAutoHyphens/>
        <w:autoSpaceDE w:val="0"/>
        <w:autoSpaceDN w:val="0"/>
        <w:adjustRightInd w:val="0"/>
        <w:spacing w:after="0" w:line="240" w:lineRule="auto"/>
        <w:ind w:left="4536" w:firstLine="12"/>
        <w:jc w:val="center"/>
        <w:rPr>
          <w:rFonts w:ascii="Times New Roman" w:hAnsi="Times New Roman" w:cs="Times New Roman"/>
          <w:b/>
          <w:bCs/>
          <w:sz w:val="28"/>
          <w:szCs w:val="28"/>
          <w:u w:color="000000"/>
        </w:rPr>
      </w:pPr>
      <w:r w:rsidRPr="00C91A04">
        <w:rPr>
          <w:rFonts w:ascii="Times New Roman" w:hAnsi="Times New Roman" w:cs="Times New Roman"/>
          <w:b/>
          <w:bCs/>
          <w:sz w:val="28"/>
          <w:szCs w:val="28"/>
          <w:u w:color="000000"/>
        </w:rPr>
        <w:t>муниципального района</w:t>
      </w:r>
    </w:p>
    <w:p w:rsidR="0006553A" w:rsidRPr="00C91A04" w:rsidRDefault="0006553A" w:rsidP="003A0DC5">
      <w:pPr>
        <w:widowControl w:val="0"/>
        <w:suppressAutoHyphens/>
        <w:autoSpaceDE w:val="0"/>
        <w:autoSpaceDN w:val="0"/>
        <w:adjustRightInd w:val="0"/>
        <w:spacing w:after="0" w:line="240" w:lineRule="auto"/>
        <w:ind w:left="4536" w:firstLine="12"/>
        <w:jc w:val="center"/>
        <w:rPr>
          <w:rFonts w:ascii="Times New Roman" w:hAnsi="Times New Roman" w:cs="Times New Roman"/>
          <w:b/>
          <w:bCs/>
          <w:sz w:val="28"/>
          <w:szCs w:val="28"/>
          <w:u w:color="000000"/>
        </w:rPr>
      </w:pPr>
      <w:r w:rsidRPr="00C91A04">
        <w:rPr>
          <w:rFonts w:ascii="Times New Roman" w:hAnsi="Times New Roman" w:cs="Times New Roman"/>
          <w:b/>
          <w:bCs/>
          <w:sz w:val="28"/>
          <w:szCs w:val="28"/>
          <w:u w:color="000000"/>
        </w:rPr>
        <w:t>«Прохоровский район»</w:t>
      </w:r>
    </w:p>
    <w:p w:rsidR="0006553A" w:rsidRPr="00C91A04" w:rsidRDefault="00437A4A" w:rsidP="003A0DC5">
      <w:pPr>
        <w:widowControl w:val="0"/>
        <w:suppressAutoHyphens/>
        <w:autoSpaceDE w:val="0"/>
        <w:autoSpaceDN w:val="0"/>
        <w:adjustRightInd w:val="0"/>
        <w:spacing w:after="0" w:line="240" w:lineRule="auto"/>
        <w:ind w:left="4536" w:firstLine="12"/>
        <w:jc w:val="center"/>
        <w:rPr>
          <w:rFonts w:ascii="Times New Roman" w:hAnsi="Times New Roman" w:cs="Times New Roman"/>
          <w:b/>
          <w:bCs/>
          <w:sz w:val="28"/>
          <w:szCs w:val="28"/>
          <w:u w:color="000000"/>
        </w:rPr>
      </w:pPr>
      <w:r w:rsidRPr="00C91A04">
        <w:rPr>
          <w:rFonts w:ascii="Times New Roman" w:hAnsi="Times New Roman" w:cs="Times New Roman"/>
          <w:b/>
          <w:bCs/>
          <w:sz w:val="28"/>
          <w:szCs w:val="28"/>
          <w:u w:color="000000"/>
        </w:rPr>
        <w:t>от «___ » ______</w:t>
      </w:r>
      <w:r w:rsidR="001B28AE" w:rsidRPr="00C91A04">
        <w:rPr>
          <w:rFonts w:ascii="Times New Roman" w:hAnsi="Times New Roman" w:cs="Times New Roman"/>
          <w:b/>
          <w:bCs/>
          <w:sz w:val="28"/>
          <w:szCs w:val="28"/>
          <w:u w:color="000000"/>
        </w:rPr>
        <w:t xml:space="preserve"> </w:t>
      </w:r>
      <w:r w:rsidR="003237A5" w:rsidRPr="00C91A04">
        <w:rPr>
          <w:rFonts w:ascii="Times New Roman" w:hAnsi="Times New Roman" w:cs="Times New Roman"/>
          <w:b/>
          <w:bCs/>
          <w:sz w:val="28"/>
          <w:szCs w:val="28"/>
          <w:u w:color="000000"/>
        </w:rPr>
        <w:t>20</w:t>
      </w:r>
      <w:r w:rsidR="00121AD9" w:rsidRPr="00C91A04">
        <w:rPr>
          <w:rFonts w:ascii="Times New Roman" w:hAnsi="Times New Roman" w:cs="Times New Roman"/>
          <w:b/>
          <w:bCs/>
          <w:sz w:val="28"/>
          <w:szCs w:val="28"/>
          <w:u w:color="000000"/>
        </w:rPr>
        <w:t>2</w:t>
      </w:r>
      <w:r w:rsidR="00985C3E">
        <w:rPr>
          <w:rFonts w:ascii="Times New Roman" w:hAnsi="Times New Roman" w:cs="Times New Roman"/>
          <w:b/>
          <w:bCs/>
          <w:sz w:val="28"/>
          <w:szCs w:val="28"/>
          <w:u w:color="000000"/>
        </w:rPr>
        <w:t>1</w:t>
      </w:r>
      <w:r w:rsidR="0006553A" w:rsidRPr="00C91A04">
        <w:rPr>
          <w:rFonts w:ascii="Times New Roman" w:hAnsi="Times New Roman" w:cs="Times New Roman"/>
          <w:b/>
          <w:bCs/>
          <w:sz w:val="28"/>
          <w:szCs w:val="28"/>
          <w:u w:color="000000"/>
        </w:rPr>
        <w:t xml:space="preserve"> г.</w:t>
      </w:r>
    </w:p>
    <w:p w:rsidR="0006553A" w:rsidRPr="00C91A04" w:rsidRDefault="00437A4A" w:rsidP="003A0DC5">
      <w:pPr>
        <w:widowControl w:val="0"/>
        <w:suppressAutoHyphens/>
        <w:autoSpaceDE w:val="0"/>
        <w:autoSpaceDN w:val="0"/>
        <w:adjustRightInd w:val="0"/>
        <w:spacing w:after="0" w:line="240" w:lineRule="auto"/>
        <w:ind w:left="4536" w:firstLine="12"/>
        <w:jc w:val="center"/>
        <w:rPr>
          <w:rFonts w:ascii="Times New Roman" w:hAnsi="Times New Roman" w:cs="Times New Roman"/>
          <w:b/>
          <w:bCs/>
          <w:sz w:val="28"/>
          <w:szCs w:val="28"/>
          <w:u w:color="000000"/>
        </w:rPr>
      </w:pPr>
      <w:r w:rsidRPr="00C91A04">
        <w:rPr>
          <w:rFonts w:ascii="Times New Roman" w:hAnsi="Times New Roman" w:cs="Times New Roman"/>
          <w:b/>
          <w:bCs/>
          <w:sz w:val="28"/>
          <w:szCs w:val="28"/>
          <w:u w:color="000000"/>
        </w:rPr>
        <w:t>№ _____</w:t>
      </w:r>
    </w:p>
    <w:p w:rsidR="000B36D1" w:rsidRPr="00C91A04" w:rsidRDefault="000B36D1" w:rsidP="003A0DC5">
      <w:pPr>
        <w:spacing w:after="0" w:line="240" w:lineRule="auto"/>
        <w:rPr>
          <w:rFonts w:ascii="Times New Roman" w:hAnsi="Times New Roman" w:cs="Times New Roman"/>
          <w:sz w:val="24"/>
          <w:szCs w:val="24"/>
        </w:rPr>
      </w:pPr>
    </w:p>
    <w:p w:rsidR="000B36D1" w:rsidRPr="00C91A04" w:rsidRDefault="000B36D1" w:rsidP="003A0DC5">
      <w:pPr>
        <w:widowControl w:val="0"/>
        <w:suppressAutoHyphens/>
        <w:autoSpaceDE w:val="0"/>
        <w:autoSpaceDN w:val="0"/>
        <w:adjustRightInd w:val="0"/>
        <w:spacing w:after="0" w:line="240" w:lineRule="auto"/>
        <w:rPr>
          <w:rFonts w:ascii="Times New Roman" w:hAnsi="Times New Roman" w:cs="Times New Roman"/>
          <w:b/>
          <w:bCs/>
          <w:sz w:val="26"/>
          <w:szCs w:val="26"/>
          <w:u w:color="000000"/>
        </w:rPr>
      </w:pPr>
    </w:p>
    <w:p w:rsidR="000B36D1" w:rsidRPr="00C91A04" w:rsidRDefault="000B36D1" w:rsidP="003A0DC5">
      <w:pPr>
        <w:spacing w:after="0" w:line="240" w:lineRule="auto"/>
        <w:jc w:val="center"/>
        <w:rPr>
          <w:rFonts w:ascii="Times New Roman" w:hAnsi="Times New Roman" w:cs="Times New Roman"/>
          <w:b/>
          <w:bCs/>
          <w:sz w:val="28"/>
          <w:szCs w:val="28"/>
        </w:rPr>
      </w:pPr>
      <w:r w:rsidRPr="00C91A04">
        <w:rPr>
          <w:rFonts w:ascii="Times New Roman" w:hAnsi="Times New Roman" w:cs="Times New Roman"/>
          <w:b/>
          <w:bCs/>
          <w:sz w:val="28"/>
          <w:szCs w:val="28"/>
        </w:rPr>
        <w:t>Муниципальная  программа</w:t>
      </w:r>
    </w:p>
    <w:p w:rsidR="001330F2" w:rsidRPr="00C91A04" w:rsidRDefault="000B36D1" w:rsidP="003A0DC5">
      <w:pPr>
        <w:pStyle w:val="ConsPlusNormal"/>
        <w:jc w:val="center"/>
        <w:rPr>
          <w:rFonts w:ascii="Times New Roman" w:hAnsi="Times New Roman" w:cs="Times New Roman"/>
          <w:b/>
          <w:bCs/>
        </w:rPr>
      </w:pPr>
      <w:r w:rsidRPr="00C91A04">
        <w:rPr>
          <w:rFonts w:ascii="Times New Roman" w:hAnsi="Times New Roman" w:cs="Times New Roman"/>
          <w:b/>
          <w:bCs/>
        </w:rPr>
        <w:t>«Формирование современной городской сре</w:t>
      </w:r>
      <w:r w:rsidR="00191F47" w:rsidRPr="00C91A04">
        <w:rPr>
          <w:rFonts w:ascii="Times New Roman" w:hAnsi="Times New Roman" w:cs="Times New Roman"/>
          <w:b/>
          <w:bCs/>
        </w:rPr>
        <w:t xml:space="preserve">ды </w:t>
      </w:r>
    </w:p>
    <w:p w:rsidR="000B36D1" w:rsidRPr="00C91A04" w:rsidRDefault="00191F47" w:rsidP="003A0DC5">
      <w:pPr>
        <w:pStyle w:val="ConsPlusNormal"/>
        <w:jc w:val="center"/>
        <w:rPr>
          <w:rFonts w:ascii="Times New Roman" w:hAnsi="Times New Roman" w:cs="Times New Roman"/>
          <w:b/>
          <w:bCs/>
        </w:rPr>
      </w:pPr>
      <w:r w:rsidRPr="00C91A04">
        <w:rPr>
          <w:rFonts w:ascii="Times New Roman" w:hAnsi="Times New Roman" w:cs="Times New Roman"/>
          <w:b/>
          <w:bCs/>
        </w:rPr>
        <w:t>на территории Прохоровского</w:t>
      </w:r>
      <w:r w:rsidR="00EA31F1" w:rsidRPr="00C91A04">
        <w:rPr>
          <w:rFonts w:ascii="Times New Roman" w:hAnsi="Times New Roman" w:cs="Times New Roman"/>
          <w:b/>
          <w:bCs/>
        </w:rPr>
        <w:t xml:space="preserve"> района</w:t>
      </w:r>
      <w:r w:rsidR="000B36D1" w:rsidRPr="00C91A04">
        <w:rPr>
          <w:rFonts w:ascii="Times New Roman" w:hAnsi="Times New Roman" w:cs="Times New Roman"/>
          <w:b/>
          <w:bCs/>
        </w:rPr>
        <w:t>»</w:t>
      </w:r>
    </w:p>
    <w:p w:rsidR="000B36D1" w:rsidRPr="00C91A04" w:rsidRDefault="000B36D1" w:rsidP="003A0DC5">
      <w:pPr>
        <w:spacing w:after="0" w:line="240" w:lineRule="auto"/>
        <w:jc w:val="center"/>
        <w:rPr>
          <w:rFonts w:ascii="Times New Roman" w:hAnsi="Times New Roman" w:cs="Times New Roman"/>
          <w:b/>
          <w:bCs/>
          <w:sz w:val="28"/>
          <w:szCs w:val="28"/>
        </w:rPr>
      </w:pPr>
    </w:p>
    <w:p w:rsidR="000B36D1" w:rsidRPr="00C91A04" w:rsidRDefault="000B36D1" w:rsidP="003A0DC5">
      <w:pPr>
        <w:spacing w:after="0" w:line="240" w:lineRule="auto"/>
        <w:rPr>
          <w:rFonts w:ascii="Times New Roman" w:hAnsi="Times New Roman" w:cs="Times New Roman"/>
          <w:b/>
          <w:bCs/>
          <w:sz w:val="26"/>
          <w:szCs w:val="26"/>
        </w:rPr>
      </w:pPr>
    </w:p>
    <w:p w:rsidR="000B36D1" w:rsidRPr="00C91A04" w:rsidRDefault="000B36D1" w:rsidP="003A0DC5">
      <w:pPr>
        <w:spacing w:after="0" w:line="240" w:lineRule="auto"/>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Паспорт муниципальной программы </w:t>
      </w:r>
      <w:r w:rsidR="00191F47" w:rsidRPr="00C91A04">
        <w:rPr>
          <w:rFonts w:ascii="Times New Roman" w:hAnsi="Times New Roman" w:cs="Times New Roman"/>
          <w:b/>
          <w:bCs/>
          <w:sz w:val="26"/>
          <w:szCs w:val="26"/>
        </w:rPr>
        <w:t>Прохоровского района</w:t>
      </w:r>
      <w:r w:rsidR="004F32AB" w:rsidRPr="00C91A04">
        <w:rPr>
          <w:rFonts w:ascii="Times New Roman" w:hAnsi="Times New Roman" w:cs="Times New Roman"/>
          <w:b/>
          <w:bCs/>
          <w:sz w:val="26"/>
          <w:szCs w:val="26"/>
        </w:rPr>
        <w:t xml:space="preserve"> </w:t>
      </w:r>
    </w:p>
    <w:p w:rsidR="0040161B" w:rsidRPr="00C91A04" w:rsidRDefault="000B36D1" w:rsidP="0053247C">
      <w:pPr>
        <w:pStyle w:val="ConsPlusNormal"/>
        <w:jc w:val="center"/>
        <w:rPr>
          <w:rFonts w:ascii="Times New Roman" w:hAnsi="Times New Roman" w:cs="Times New Roman"/>
          <w:b/>
          <w:bCs/>
          <w:sz w:val="26"/>
          <w:szCs w:val="26"/>
        </w:rPr>
      </w:pPr>
      <w:r w:rsidRPr="00C91A04">
        <w:rPr>
          <w:rFonts w:ascii="Times New Roman" w:hAnsi="Times New Roman" w:cs="Times New Roman"/>
          <w:b/>
          <w:bCs/>
          <w:sz w:val="26"/>
          <w:szCs w:val="26"/>
        </w:rPr>
        <w:t>«Формирование современной городской сре</w:t>
      </w:r>
      <w:r w:rsidR="00191F47" w:rsidRPr="00C91A04">
        <w:rPr>
          <w:rFonts w:ascii="Times New Roman" w:hAnsi="Times New Roman" w:cs="Times New Roman"/>
          <w:b/>
          <w:bCs/>
          <w:sz w:val="26"/>
          <w:szCs w:val="26"/>
        </w:rPr>
        <w:t xml:space="preserve">ды </w:t>
      </w:r>
    </w:p>
    <w:p w:rsidR="000B36D1" w:rsidRPr="00C91A04" w:rsidRDefault="00191F47" w:rsidP="0053247C">
      <w:pPr>
        <w:pStyle w:val="ConsPlusNormal"/>
        <w:jc w:val="center"/>
        <w:rPr>
          <w:rFonts w:ascii="Times New Roman" w:hAnsi="Times New Roman" w:cs="Times New Roman"/>
          <w:b/>
          <w:bCs/>
          <w:sz w:val="26"/>
          <w:szCs w:val="26"/>
        </w:rPr>
      </w:pPr>
      <w:r w:rsidRPr="00C91A04">
        <w:rPr>
          <w:rFonts w:ascii="Times New Roman" w:hAnsi="Times New Roman" w:cs="Times New Roman"/>
          <w:b/>
          <w:bCs/>
          <w:sz w:val="26"/>
          <w:szCs w:val="26"/>
        </w:rPr>
        <w:t>на территории Прохоровского</w:t>
      </w:r>
      <w:r w:rsidR="00EA31F1" w:rsidRPr="00C91A04">
        <w:rPr>
          <w:rFonts w:ascii="Times New Roman" w:hAnsi="Times New Roman" w:cs="Times New Roman"/>
          <w:b/>
          <w:bCs/>
          <w:sz w:val="26"/>
          <w:szCs w:val="26"/>
        </w:rPr>
        <w:t xml:space="preserve"> района</w:t>
      </w:r>
      <w:r w:rsidR="000B36D1" w:rsidRPr="00C91A04">
        <w:rPr>
          <w:rFonts w:ascii="Times New Roman" w:hAnsi="Times New Roman" w:cs="Times New Roman"/>
          <w:b/>
          <w:bCs/>
          <w:sz w:val="26"/>
          <w:szCs w:val="26"/>
        </w:rPr>
        <w:t>»</w:t>
      </w:r>
    </w:p>
    <w:p w:rsidR="000B36D1" w:rsidRPr="00C91A04" w:rsidRDefault="000B36D1" w:rsidP="003A0DC5">
      <w:pPr>
        <w:spacing w:after="0" w:line="240" w:lineRule="auto"/>
        <w:jc w:val="center"/>
        <w:rPr>
          <w:rFonts w:ascii="Times New Roman" w:hAnsi="Times New Roman" w:cs="Times New Roman"/>
          <w:color w:val="000000"/>
          <w:sz w:val="28"/>
          <w:szCs w:val="28"/>
        </w:rPr>
      </w:pPr>
    </w:p>
    <w:tbl>
      <w:tblPr>
        <w:tblpPr w:leftFromText="180" w:rightFromText="180" w:vertAnchor="text" w:tblpXSpec="right" w:tblpY="1"/>
        <w:tblOverlap w:val="neve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79"/>
        <w:gridCol w:w="6520"/>
      </w:tblGrid>
      <w:tr w:rsidR="000B36D1" w:rsidRPr="00C91A04" w:rsidTr="002A5919">
        <w:trPr>
          <w:trHeight w:hRule="exact" w:val="994"/>
        </w:trPr>
        <w:tc>
          <w:tcPr>
            <w:tcW w:w="9799" w:type="dxa"/>
            <w:gridSpan w:val="2"/>
            <w:shd w:val="clear" w:color="auto" w:fill="FFFFFF"/>
            <w:vAlign w:val="center"/>
          </w:tcPr>
          <w:p w:rsidR="003237A5" w:rsidRPr="00C91A04" w:rsidRDefault="000B36D1" w:rsidP="002A5919">
            <w:pPr>
              <w:spacing w:after="0" w:line="240" w:lineRule="auto"/>
              <w:ind w:left="57" w:right="57"/>
              <w:jc w:val="center"/>
              <w:rPr>
                <w:rFonts w:ascii="Times New Roman" w:hAnsi="Times New Roman" w:cs="Times New Roman"/>
                <w:sz w:val="24"/>
                <w:szCs w:val="24"/>
              </w:rPr>
            </w:pPr>
            <w:r w:rsidRPr="00C91A04">
              <w:rPr>
                <w:rFonts w:ascii="Times New Roman" w:hAnsi="Times New Roman" w:cs="Times New Roman"/>
                <w:sz w:val="24"/>
                <w:szCs w:val="24"/>
              </w:rPr>
              <w:t>Наименование муниципальной программы:</w:t>
            </w:r>
          </w:p>
          <w:p w:rsidR="000B36D1" w:rsidRPr="00C91A04" w:rsidRDefault="000B36D1" w:rsidP="002A5919">
            <w:pPr>
              <w:spacing w:after="0" w:line="240" w:lineRule="auto"/>
              <w:ind w:left="57" w:right="57"/>
              <w:jc w:val="center"/>
              <w:rPr>
                <w:rFonts w:ascii="Times New Roman" w:hAnsi="Times New Roman" w:cs="Times New Roman"/>
                <w:sz w:val="24"/>
                <w:szCs w:val="24"/>
              </w:rPr>
            </w:pPr>
            <w:r w:rsidRPr="00C91A04">
              <w:rPr>
                <w:rFonts w:ascii="Times New Roman" w:hAnsi="Times New Roman" w:cs="Times New Roman"/>
                <w:sz w:val="24"/>
                <w:szCs w:val="24"/>
              </w:rPr>
              <w:t xml:space="preserve"> «Формирование современной городской сре</w:t>
            </w:r>
            <w:r w:rsidR="00191F47" w:rsidRPr="00C91A04">
              <w:rPr>
                <w:rFonts w:ascii="Times New Roman" w:hAnsi="Times New Roman" w:cs="Times New Roman"/>
                <w:sz w:val="24"/>
                <w:szCs w:val="24"/>
              </w:rPr>
              <w:t>ды на территории Прохоровского</w:t>
            </w:r>
            <w:r w:rsidR="00EA31F1" w:rsidRPr="00C91A04">
              <w:rPr>
                <w:rFonts w:ascii="Times New Roman" w:hAnsi="Times New Roman" w:cs="Times New Roman"/>
                <w:sz w:val="24"/>
                <w:szCs w:val="24"/>
              </w:rPr>
              <w:t xml:space="preserve"> района</w:t>
            </w:r>
            <w:r w:rsidRPr="00C91A04">
              <w:rPr>
                <w:rFonts w:ascii="Times New Roman" w:hAnsi="Times New Roman" w:cs="Times New Roman"/>
                <w:sz w:val="24"/>
                <w:szCs w:val="24"/>
              </w:rPr>
              <w:t xml:space="preserve">» </w:t>
            </w:r>
          </w:p>
          <w:p w:rsidR="000B36D1" w:rsidRPr="00C91A04" w:rsidRDefault="000B36D1" w:rsidP="002A5919">
            <w:pPr>
              <w:spacing w:after="0" w:line="240" w:lineRule="auto"/>
              <w:ind w:left="57" w:right="57"/>
              <w:jc w:val="center"/>
              <w:rPr>
                <w:rFonts w:ascii="Times New Roman" w:hAnsi="Times New Roman" w:cs="Times New Roman"/>
                <w:sz w:val="24"/>
                <w:szCs w:val="24"/>
              </w:rPr>
            </w:pPr>
            <w:r w:rsidRPr="00C91A04">
              <w:rPr>
                <w:rFonts w:ascii="Times New Roman" w:hAnsi="Times New Roman" w:cs="Times New Roman"/>
                <w:sz w:val="24"/>
                <w:szCs w:val="24"/>
              </w:rPr>
              <w:t>(далее – Муниципальная программа)</w:t>
            </w:r>
          </w:p>
        </w:tc>
      </w:tr>
      <w:tr w:rsidR="000B36D1" w:rsidRPr="00C91A04" w:rsidTr="002A5919">
        <w:trPr>
          <w:trHeight w:hRule="exact" w:val="631"/>
        </w:trPr>
        <w:tc>
          <w:tcPr>
            <w:tcW w:w="3279" w:type="dxa"/>
            <w:shd w:val="clear" w:color="auto" w:fill="FFFFFF"/>
            <w:vAlign w:val="center"/>
          </w:tcPr>
          <w:p w:rsidR="000B36D1" w:rsidRPr="00C91A04" w:rsidRDefault="000B36D1" w:rsidP="002A5919">
            <w:pPr>
              <w:spacing w:after="0" w:line="240" w:lineRule="auto"/>
              <w:ind w:left="57" w:right="57"/>
              <w:rPr>
                <w:rFonts w:ascii="Times New Roman" w:hAnsi="Times New Roman" w:cs="Times New Roman"/>
                <w:sz w:val="24"/>
                <w:szCs w:val="24"/>
              </w:rPr>
            </w:pPr>
            <w:r w:rsidRPr="00C91A04">
              <w:rPr>
                <w:rStyle w:val="21"/>
                <w:sz w:val="24"/>
                <w:szCs w:val="24"/>
              </w:rPr>
              <w:t xml:space="preserve">Ответственный исполнитель </w:t>
            </w:r>
            <w:r w:rsidRPr="00C91A04">
              <w:rPr>
                <w:rFonts w:ascii="Times New Roman" w:hAnsi="Times New Roman" w:cs="Times New Roman"/>
                <w:sz w:val="24"/>
                <w:szCs w:val="24"/>
              </w:rPr>
              <w:t>муниципальной п</w:t>
            </w:r>
            <w:r w:rsidRPr="00C91A04">
              <w:rPr>
                <w:rStyle w:val="21"/>
                <w:sz w:val="24"/>
                <w:szCs w:val="24"/>
              </w:rPr>
              <w:t>рограммы</w:t>
            </w:r>
          </w:p>
        </w:tc>
        <w:tc>
          <w:tcPr>
            <w:tcW w:w="6520" w:type="dxa"/>
            <w:shd w:val="clear" w:color="auto" w:fill="FFFFFF"/>
            <w:vAlign w:val="center"/>
          </w:tcPr>
          <w:p w:rsidR="000B36D1" w:rsidRPr="00C91A04" w:rsidRDefault="000B36D1" w:rsidP="002A5919">
            <w:pPr>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Администрация муниципального района</w:t>
            </w:r>
          </w:p>
          <w:p w:rsidR="000B36D1" w:rsidRPr="00C91A04" w:rsidRDefault="00972431" w:rsidP="002A5919">
            <w:pPr>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 xml:space="preserve"> «Прохоровский</w:t>
            </w:r>
            <w:r w:rsidR="000B36D1" w:rsidRPr="00C91A04">
              <w:rPr>
                <w:rFonts w:ascii="Times New Roman" w:hAnsi="Times New Roman" w:cs="Times New Roman"/>
                <w:sz w:val="24"/>
                <w:szCs w:val="24"/>
              </w:rPr>
              <w:t xml:space="preserve"> район» Белгородской области</w:t>
            </w:r>
          </w:p>
        </w:tc>
      </w:tr>
      <w:tr w:rsidR="000B36D1" w:rsidRPr="00C91A04" w:rsidTr="002A5919">
        <w:trPr>
          <w:trHeight w:hRule="exact" w:val="1000"/>
        </w:trPr>
        <w:tc>
          <w:tcPr>
            <w:tcW w:w="3279" w:type="dxa"/>
            <w:shd w:val="clear" w:color="auto" w:fill="FFFFFF"/>
            <w:vAlign w:val="center"/>
          </w:tcPr>
          <w:p w:rsidR="000B36D1" w:rsidRPr="00C91A04" w:rsidRDefault="000B36D1" w:rsidP="002A5919">
            <w:pPr>
              <w:autoSpaceDE w:val="0"/>
              <w:autoSpaceDN w:val="0"/>
              <w:adjustRightInd w:val="0"/>
              <w:spacing w:after="0" w:line="240" w:lineRule="auto"/>
              <w:rPr>
                <w:rStyle w:val="21"/>
                <w:color w:val="auto"/>
                <w:sz w:val="24"/>
                <w:szCs w:val="24"/>
              </w:rPr>
            </w:pPr>
            <w:r w:rsidRPr="00C91A04">
              <w:rPr>
                <w:rFonts w:ascii="Times New Roman" w:hAnsi="Times New Roman" w:cs="Times New Roman"/>
                <w:sz w:val="24"/>
                <w:szCs w:val="24"/>
              </w:rPr>
              <w:t>Соисполнители муниципальной программы</w:t>
            </w:r>
          </w:p>
        </w:tc>
        <w:tc>
          <w:tcPr>
            <w:tcW w:w="6520" w:type="dxa"/>
            <w:shd w:val="clear" w:color="auto" w:fill="FFFFFF"/>
            <w:vAlign w:val="center"/>
          </w:tcPr>
          <w:p w:rsidR="000B36D1" w:rsidRPr="00C91A04" w:rsidRDefault="0002235A" w:rsidP="002A5919">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Администрация муниципального района «Прохоровский район» Белгородской области, администрации городского и сельских поселений Прохоровского района</w:t>
            </w:r>
          </w:p>
        </w:tc>
      </w:tr>
      <w:tr w:rsidR="000B36D1" w:rsidRPr="00C91A04" w:rsidTr="002A5919">
        <w:trPr>
          <w:trHeight w:hRule="exact" w:val="1010"/>
        </w:trPr>
        <w:tc>
          <w:tcPr>
            <w:tcW w:w="3279" w:type="dxa"/>
            <w:shd w:val="clear" w:color="auto" w:fill="FFFFFF"/>
            <w:vAlign w:val="center"/>
          </w:tcPr>
          <w:p w:rsidR="000B36D1" w:rsidRPr="00C91A04" w:rsidRDefault="000B36D1" w:rsidP="002A5919">
            <w:pPr>
              <w:spacing w:after="0" w:line="240" w:lineRule="auto"/>
              <w:ind w:left="57" w:right="57"/>
              <w:rPr>
                <w:rFonts w:ascii="Times New Roman" w:hAnsi="Times New Roman" w:cs="Times New Roman"/>
                <w:sz w:val="24"/>
                <w:szCs w:val="24"/>
              </w:rPr>
            </w:pPr>
            <w:r w:rsidRPr="00C91A04">
              <w:rPr>
                <w:rStyle w:val="21"/>
                <w:sz w:val="24"/>
                <w:szCs w:val="24"/>
              </w:rPr>
              <w:t xml:space="preserve">Участники </w:t>
            </w:r>
            <w:r w:rsidRPr="00C91A04">
              <w:rPr>
                <w:rFonts w:ascii="Times New Roman" w:hAnsi="Times New Roman" w:cs="Times New Roman"/>
                <w:sz w:val="24"/>
                <w:szCs w:val="24"/>
              </w:rPr>
              <w:t>муниципальной п</w:t>
            </w:r>
            <w:r w:rsidRPr="00C91A04">
              <w:rPr>
                <w:rStyle w:val="21"/>
                <w:sz w:val="24"/>
                <w:szCs w:val="24"/>
              </w:rPr>
              <w:t>рограммы</w:t>
            </w:r>
          </w:p>
        </w:tc>
        <w:tc>
          <w:tcPr>
            <w:tcW w:w="6520" w:type="dxa"/>
            <w:shd w:val="clear" w:color="auto" w:fill="FFFFFF"/>
            <w:vAlign w:val="center"/>
          </w:tcPr>
          <w:p w:rsidR="000B36D1" w:rsidRPr="00C91A04" w:rsidRDefault="0002235A" w:rsidP="002A5919">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Администрация муниципального района «Прохоровский район» Белгородской области, администрации городского и сельских поселений Прохоровского района</w:t>
            </w:r>
          </w:p>
        </w:tc>
      </w:tr>
      <w:tr w:rsidR="000B36D1" w:rsidRPr="00C91A04" w:rsidTr="002A5919">
        <w:trPr>
          <w:trHeight w:hRule="exact" w:val="1145"/>
        </w:trPr>
        <w:tc>
          <w:tcPr>
            <w:tcW w:w="3279" w:type="dxa"/>
            <w:shd w:val="clear" w:color="auto" w:fill="FFFFFF"/>
          </w:tcPr>
          <w:p w:rsidR="000B36D1" w:rsidRPr="00C91A04" w:rsidRDefault="00304A60" w:rsidP="002A5919">
            <w:pPr>
              <w:spacing w:after="0" w:line="240" w:lineRule="auto"/>
              <w:ind w:right="57"/>
              <w:rPr>
                <w:rStyle w:val="21"/>
                <w:sz w:val="24"/>
                <w:szCs w:val="24"/>
              </w:rPr>
            </w:pPr>
            <w:r w:rsidRPr="00C91A04">
              <w:rPr>
                <w:rStyle w:val="21"/>
                <w:sz w:val="24"/>
                <w:szCs w:val="24"/>
              </w:rPr>
              <w:t>Подпрограмм</w:t>
            </w:r>
            <w:r w:rsidR="003237A5" w:rsidRPr="00C91A04">
              <w:rPr>
                <w:rStyle w:val="21"/>
                <w:sz w:val="24"/>
                <w:szCs w:val="24"/>
              </w:rPr>
              <w:t>ы</w:t>
            </w:r>
            <w:r w:rsidR="000B36D1" w:rsidRPr="00C91A04">
              <w:rPr>
                <w:rStyle w:val="21"/>
                <w:sz w:val="24"/>
                <w:szCs w:val="24"/>
              </w:rPr>
              <w:t xml:space="preserve"> муниципальной программы</w:t>
            </w:r>
          </w:p>
        </w:tc>
        <w:tc>
          <w:tcPr>
            <w:tcW w:w="6520" w:type="dxa"/>
            <w:shd w:val="clear" w:color="auto" w:fill="FFFFFF"/>
          </w:tcPr>
          <w:p w:rsidR="00F709C5" w:rsidRPr="00C91A04" w:rsidRDefault="00EA31F1" w:rsidP="002A5919">
            <w:pPr>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Подпрограмма 1 «</w:t>
            </w:r>
            <w:r w:rsidR="00304A60" w:rsidRPr="00C91A04">
              <w:rPr>
                <w:rFonts w:ascii="Times New Roman" w:hAnsi="Times New Roman" w:cs="Times New Roman"/>
                <w:sz w:val="24"/>
                <w:szCs w:val="24"/>
              </w:rPr>
              <w:t xml:space="preserve">Благоустройство дворовых территорий многоквартирных домов </w:t>
            </w:r>
            <w:r w:rsidR="0002235A" w:rsidRPr="00C91A04">
              <w:rPr>
                <w:rFonts w:ascii="Times New Roman" w:hAnsi="Times New Roman" w:cs="Times New Roman"/>
                <w:sz w:val="24"/>
                <w:szCs w:val="24"/>
              </w:rPr>
              <w:t>Прохоровского</w:t>
            </w:r>
            <w:r w:rsidR="00304A60" w:rsidRPr="00C91A04">
              <w:rPr>
                <w:rFonts w:ascii="Times New Roman" w:hAnsi="Times New Roman" w:cs="Times New Roman"/>
                <w:sz w:val="24"/>
                <w:szCs w:val="24"/>
              </w:rPr>
              <w:t xml:space="preserve"> района</w:t>
            </w:r>
            <w:r w:rsidR="00F709C5" w:rsidRPr="00C91A04">
              <w:rPr>
                <w:rFonts w:ascii="Times New Roman" w:hAnsi="Times New Roman" w:cs="Times New Roman"/>
                <w:sz w:val="24"/>
                <w:szCs w:val="24"/>
              </w:rPr>
              <w:t>»;</w:t>
            </w:r>
          </w:p>
          <w:p w:rsidR="000B36D1" w:rsidRPr="00C91A04" w:rsidRDefault="00F709C5" w:rsidP="002A5919">
            <w:pPr>
              <w:spacing w:after="0" w:line="240" w:lineRule="auto"/>
              <w:ind w:left="57" w:right="57"/>
              <w:rPr>
                <w:rStyle w:val="21"/>
                <w:sz w:val="24"/>
                <w:szCs w:val="24"/>
              </w:rPr>
            </w:pPr>
            <w:r w:rsidRPr="00C91A04">
              <w:rPr>
                <w:rFonts w:ascii="Times New Roman" w:hAnsi="Times New Roman" w:cs="Times New Roman"/>
                <w:sz w:val="24"/>
                <w:szCs w:val="24"/>
              </w:rPr>
              <w:t xml:space="preserve">Подпрограмма 2 «Благоустройство </w:t>
            </w:r>
            <w:r w:rsidR="00304A60" w:rsidRPr="00C91A04">
              <w:rPr>
                <w:rFonts w:ascii="Times New Roman" w:hAnsi="Times New Roman" w:cs="Times New Roman"/>
                <w:sz w:val="24"/>
                <w:szCs w:val="24"/>
              </w:rPr>
              <w:t>общественных территорий</w:t>
            </w:r>
            <w:r w:rsidRPr="00C91A04">
              <w:rPr>
                <w:rFonts w:ascii="Times New Roman" w:hAnsi="Times New Roman" w:cs="Times New Roman"/>
                <w:sz w:val="24"/>
                <w:szCs w:val="24"/>
              </w:rPr>
              <w:t xml:space="preserve"> и иных территорий</w:t>
            </w:r>
            <w:r w:rsidR="00304A60" w:rsidRPr="00C91A04">
              <w:rPr>
                <w:rFonts w:ascii="Times New Roman" w:hAnsi="Times New Roman" w:cs="Times New Roman"/>
                <w:sz w:val="24"/>
                <w:szCs w:val="24"/>
              </w:rPr>
              <w:t xml:space="preserve"> </w:t>
            </w:r>
            <w:r w:rsidR="0002235A" w:rsidRPr="00C91A04">
              <w:rPr>
                <w:rFonts w:ascii="Times New Roman" w:hAnsi="Times New Roman" w:cs="Times New Roman"/>
                <w:sz w:val="24"/>
                <w:szCs w:val="24"/>
              </w:rPr>
              <w:t>Прохоровского</w:t>
            </w:r>
            <w:r w:rsidR="00304A60" w:rsidRPr="00C91A04">
              <w:rPr>
                <w:rFonts w:ascii="Times New Roman" w:hAnsi="Times New Roman" w:cs="Times New Roman"/>
                <w:sz w:val="24"/>
                <w:szCs w:val="24"/>
              </w:rPr>
              <w:t xml:space="preserve">  района</w:t>
            </w:r>
            <w:r w:rsidR="00EA31F1" w:rsidRPr="00C91A04">
              <w:rPr>
                <w:rFonts w:ascii="Times New Roman" w:hAnsi="Times New Roman" w:cs="Times New Roman"/>
                <w:sz w:val="24"/>
                <w:szCs w:val="24"/>
              </w:rPr>
              <w:t>»</w:t>
            </w:r>
            <w:r w:rsidR="00304A60" w:rsidRPr="00C91A04">
              <w:rPr>
                <w:rFonts w:ascii="Times New Roman" w:hAnsi="Times New Roman" w:cs="Times New Roman"/>
                <w:sz w:val="24"/>
                <w:szCs w:val="24"/>
              </w:rPr>
              <w:t>.</w:t>
            </w:r>
          </w:p>
        </w:tc>
      </w:tr>
      <w:tr w:rsidR="000B36D1" w:rsidRPr="00C91A04" w:rsidTr="002A5919">
        <w:trPr>
          <w:trHeight w:hRule="exact" w:val="849"/>
        </w:trPr>
        <w:tc>
          <w:tcPr>
            <w:tcW w:w="3279" w:type="dxa"/>
            <w:shd w:val="clear" w:color="auto" w:fill="FFFFFF"/>
            <w:vAlign w:val="center"/>
          </w:tcPr>
          <w:p w:rsidR="000B36D1" w:rsidRPr="00C91A04" w:rsidRDefault="000B36D1" w:rsidP="002A5919">
            <w:pPr>
              <w:spacing w:after="0" w:line="240" w:lineRule="auto"/>
              <w:ind w:left="57" w:right="57"/>
              <w:rPr>
                <w:rStyle w:val="21"/>
                <w:sz w:val="24"/>
                <w:szCs w:val="24"/>
              </w:rPr>
            </w:pPr>
            <w:r w:rsidRPr="00C91A04">
              <w:rPr>
                <w:rStyle w:val="21"/>
                <w:sz w:val="24"/>
                <w:szCs w:val="24"/>
              </w:rPr>
              <w:t xml:space="preserve">Цель </w:t>
            </w:r>
            <w:r w:rsidRPr="00C91A04">
              <w:rPr>
                <w:rFonts w:ascii="Times New Roman" w:hAnsi="Times New Roman" w:cs="Times New Roman"/>
                <w:sz w:val="24"/>
                <w:szCs w:val="24"/>
              </w:rPr>
              <w:t>муниципальной п</w:t>
            </w:r>
            <w:r w:rsidRPr="00C91A04">
              <w:rPr>
                <w:rStyle w:val="21"/>
                <w:sz w:val="24"/>
                <w:szCs w:val="24"/>
              </w:rPr>
              <w:t>рограммы</w:t>
            </w:r>
          </w:p>
          <w:p w:rsidR="000B36D1" w:rsidRPr="00C91A04" w:rsidRDefault="000B36D1" w:rsidP="002A5919">
            <w:pPr>
              <w:spacing w:after="0" w:line="240" w:lineRule="auto"/>
              <w:ind w:left="57" w:right="57"/>
              <w:rPr>
                <w:rStyle w:val="21"/>
                <w:sz w:val="24"/>
                <w:szCs w:val="24"/>
              </w:rPr>
            </w:pPr>
          </w:p>
          <w:p w:rsidR="000B36D1" w:rsidRPr="00C91A04" w:rsidRDefault="000B36D1" w:rsidP="002A5919">
            <w:pPr>
              <w:spacing w:after="0" w:line="240" w:lineRule="auto"/>
              <w:ind w:left="57" w:right="57"/>
              <w:rPr>
                <w:rFonts w:ascii="Times New Roman" w:hAnsi="Times New Roman" w:cs="Times New Roman"/>
                <w:sz w:val="24"/>
                <w:szCs w:val="24"/>
              </w:rPr>
            </w:pPr>
          </w:p>
        </w:tc>
        <w:tc>
          <w:tcPr>
            <w:tcW w:w="6520" w:type="dxa"/>
            <w:shd w:val="clear" w:color="auto" w:fill="FFFFFF"/>
            <w:vAlign w:val="center"/>
          </w:tcPr>
          <w:p w:rsidR="000B36D1" w:rsidRPr="00C91A04" w:rsidRDefault="000B36D1" w:rsidP="002A5919">
            <w:pPr>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 xml:space="preserve">Повышение уровня благоустройства, качества жизни и комфортного проживания жителей  на территории </w:t>
            </w:r>
            <w:r w:rsidR="0002235A" w:rsidRPr="00C91A04">
              <w:rPr>
                <w:rFonts w:ascii="Times New Roman" w:hAnsi="Times New Roman" w:cs="Times New Roman"/>
                <w:sz w:val="24"/>
                <w:szCs w:val="24"/>
              </w:rPr>
              <w:t xml:space="preserve">Прохоровского </w:t>
            </w:r>
            <w:r w:rsidRPr="00C91A04">
              <w:rPr>
                <w:rFonts w:ascii="Times New Roman" w:hAnsi="Times New Roman" w:cs="Times New Roman"/>
                <w:sz w:val="24"/>
                <w:szCs w:val="24"/>
              </w:rPr>
              <w:t xml:space="preserve"> района.</w:t>
            </w:r>
          </w:p>
          <w:p w:rsidR="000B36D1" w:rsidRPr="00C91A04" w:rsidRDefault="000B36D1" w:rsidP="002A5919">
            <w:pPr>
              <w:spacing w:after="0" w:line="240" w:lineRule="auto"/>
              <w:ind w:left="57" w:right="57"/>
              <w:rPr>
                <w:rFonts w:ascii="Times New Roman" w:hAnsi="Times New Roman" w:cs="Times New Roman"/>
                <w:sz w:val="24"/>
                <w:szCs w:val="24"/>
              </w:rPr>
            </w:pPr>
          </w:p>
          <w:p w:rsidR="000B36D1" w:rsidRPr="00C91A04" w:rsidRDefault="000B36D1" w:rsidP="002A5919">
            <w:pPr>
              <w:spacing w:after="0" w:line="240" w:lineRule="auto"/>
              <w:ind w:left="57" w:right="57"/>
              <w:rPr>
                <w:rFonts w:ascii="Times New Roman" w:hAnsi="Times New Roman" w:cs="Times New Roman"/>
                <w:sz w:val="24"/>
                <w:szCs w:val="24"/>
              </w:rPr>
            </w:pPr>
          </w:p>
        </w:tc>
      </w:tr>
      <w:tr w:rsidR="000B36D1" w:rsidRPr="00C91A04" w:rsidTr="002A5919">
        <w:trPr>
          <w:trHeight w:hRule="exact" w:val="3553"/>
        </w:trPr>
        <w:tc>
          <w:tcPr>
            <w:tcW w:w="3279" w:type="dxa"/>
            <w:shd w:val="clear" w:color="auto" w:fill="FFFFFF"/>
          </w:tcPr>
          <w:p w:rsidR="000B36D1" w:rsidRPr="00C91A04" w:rsidRDefault="000B36D1" w:rsidP="002A5919">
            <w:pPr>
              <w:spacing w:after="0" w:line="240" w:lineRule="auto"/>
              <w:ind w:left="57" w:right="57"/>
              <w:rPr>
                <w:rFonts w:ascii="Times New Roman" w:hAnsi="Times New Roman" w:cs="Times New Roman"/>
                <w:sz w:val="24"/>
                <w:szCs w:val="24"/>
              </w:rPr>
            </w:pPr>
            <w:r w:rsidRPr="00C91A04">
              <w:rPr>
                <w:rStyle w:val="21"/>
                <w:sz w:val="24"/>
                <w:szCs w:val="24"/>
              </w:rPr>
              <w:t xml:space="preserve">Задачи </w:t>
            </w:r>
            <w:r w:rsidRPr="00C91A04">
              <w:rPr>
                <w:rFonts w:ascii="Times New Roman" w:hAnsi="Times New Roman" w:cs="Times New Roman"/>
                <w:sz w:val="24"/>
                <w:szCs w:val="24"/>
              </w:rPr>
              <w:t>муниципальной п</w:t>
            </w:r>
            <w:r w:rsidRPr="00C91A04">
              <w:rPr>
                <w:rStyle w:val="21"/>
                <w:sz w:val="24"/>
                <w:szCs w:val="24"/>
              </w:rPr>
              <w:t>рограммы</w:t>
            </w:r>
          </w:p>
        </w:tc>
        <w:tc>
          <w:tcPr>
            <w:tcW w:w="6520" w:type="dxa"/>
            <w:shd w:val="clear" w:color="auto" w:fill="auto"/>
          </w:tcPr>
          <w:p w:rsidR="00DD4D8D" w:rsidRPr="00C91A04" w:rsidRDefault="00EA31F1" w:rsidP="002A5919">
            <w:pPr>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 xml:space="preserve">Развитие механизмов реализации комплексных проектов создания комфортной городской среды на территории Прохоровского района в период 2018 </w:t>
            </w:r>
            <w:r w:rsidRPr="00C91A04">
              <w:rPr>
                <w:rFonts w:ascii="Times New Roman" w:hAnsi="Times New Roman" w:cs="Times New Roman"/>
                <w:sz w:val="24"/>
                <w:szCs w:val="24"/>
              </w:rPr>
              <w:sym w:font="Symbol" w:char="F02D"/>
            </w:r>
            <w:r w:rsidRPr="00C91A04">
              <w:rPr>
                <w:rFonts w:ascii="Times New Roman" w:hAnsi="Times New Roman" w:cs="Times New Roman"/>
                <w:sz w:val="24"/>
                <w:szCs w:val="24"/>
              </w:rPr>
              <w:t xml:space="preserve"> 2024 годов с учетом индекса качества городской среды</w:t>
            </w:r>
            <w:r w:rsidR="00DD4D8D" w:rsidRPr="00C91A04">
              <w:rPr>
                <w:rFonts w:ascii="Times New Roman" w:hAnsi="Times New Roman" w:cs="Times New Roman"/>
                <w:sz w:val="24"/>
                <w:szCs w:val="24"/>
              </w:rPr>
              <w:t>:</w:t>
            </w:r>
          </w:p>
          <w:p w:rsidR="00DD4D8D" w:rsidRPr="00C91A04" w:rsidRDefault="00DD4D8D" w:rsidP="002A5919">
            <w:pPr>
              <w:spacing w:after="0" w:line="240" w:lineRule="auto"/>
              <w:ind w:left="57" w:right="57"/>
              <w:rPr>
                <w:rFonts w:ascii="Times New Roman" w:hAnsi="Times New Roman"/>
                <w:sz w:val="24"/>
                <w:szCs w:val="24"/>
              </w:rPr>
            </w:pPr>
            <w:r w:rsidRPr="00C91A04">
              <w:rPr>
                <w:rFonts w:ascii="Times New Roman" w:hAnsi="Times New Roman"/>
                <w:sz w:val="24"/>
                <w:szCs w:val="24"/>
              </w:rPr>
              <w:t xml:space="preserve">1. Обеспечение проведения мероприятий по благоустройству дворовых территорий </w:t>
            </w:r>
            <w:r w:rsidRPr="00C91A04">
              <w:rPr>
                <w:rFonts w:ascii="Times New Roman" w:hAnsi="Times New Roman" w:cs="Times New Roman"/>
                <w:sz w:val="24"/>
                <w:szCs w:val="24"/>
              </w:rPr>
              <w:t>Прохоровского</w:t>
            </w:r>
            <w:r w:rsidRPr="00C91A04">
              <w:rPr>
                <w:rFonts w:ascii="Times New Roman" w:hAnsi="Times New Roman"/>
                <w:sz w:val="24"/>
                <w:szCs w:val="24"/>
              </w:rPr>
              <w:t xml:space="preserve"> района в соответствие с едиными требованиями, исходя из минимального перечня работ по благоустройству.</w:t>
            </w:r>
          </w:p>
          <w:p w:rsidR="00DD4D8D" w:rsidRPr="00C91A04" w:rsidRDefault="00DD4D8D" w:rsidP="002A5919">
            <w:pPr>
              <w:spacing w:after="0" w:line="240" w:lineRule="auto"/>
              <w:ind w:left="57" w:right="57"/>
              <w:rPr>
                <w:rFonts w:ascii="Times New Roman" w:hAnsi="Times New Roman"/>
                <w:sz w:val="24"/>
                <w:szCs w:val="24"/>
              </w:rPr>
            </w:pPr>
            <w:r w:rsidRPr="00C91A04">
              <w:rPr>
                <w:rFonts w:ascii="Times New Roman" w:hAnsi="Times New Roman"/>
                <w:sz w:val="24"/>
                <w:szCs w:val="24"/>
              </w:rPr>
              <w:t xml:space="preserve">2. Обеспечение проведения мероприятий по благоустройству </w:t>
            </w:r>
            <w:r w:rsidRPr="00C91A04">
              <w:rPr>
                <w:rStyle w:val="21"/>
                <w:sz w:val="24"/>
                <w:szCs w:val="24"/>
              </w:rPr>
              <w:t xml:space="preserve">общественных и иных территорий </w:t>
            </w:r>
            <w:r w:rsidRPr="00C91A04">
              <w:rPr>
                <w:rFonts w:ascii="Times New Roman" w:hAnsi="Times New Roman" w:cs="Times New Roman"/>
                <w:sz w:val="24"/>
                <w:szCs w:val="24"/>
              </w:rPr>
              <w:t>Прохоровского</w:t>
            </w:r>
            <w:r w:rsidRPr="00C91A04">
              <w:rPr>
                <w:rStyle w:val="21"/>
                <w:sz w:val="24"/>
                <w:szCs w:val="24"/>
              </w:rPr>
              <w:t xml:space="preserve"> района соответствующего функционального назначения </w:t>
            </w:r>
            <w:r w:rsidRPr="00C91A04">
              <w:rPr>
                <w:rFonts w:ascii="Times New Roman" w:hAnsi="Times New Roman"/>
                <w:sz w:val="24"/>
                <w:szCs w:val="24"/>
              </w:rPr>
              <w:t>в соответствие с едиными требованиями.</w:t>
            </w:r>
          </w:p>
          <w:p w:rsidR="000B36D1" w:rsidRPr="00C91A04" w:rsidRDefault="00EA31F1" w:rsidP="002A5919">
            <w:pPr>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 xml:space="preserve"> </w:t>
            </w:r>
          </w:p>
        </w:tc>
      </w:tr>
      <w:tr w:rsidR="000B36D1" w:rsidRPr="00C91A04" w:rsidTr="002A5919">
        <w:trPr>
          <w:trHeight w:hRule="exact" w:val="963"/>
        </w:trPr>
        <w:tc>
          <w:tcPr>
            <w:tcW w:w="3279" w:type="dxa"/>
            <w:shd w:val="clear" w:color="auto" w:fill="FFFFFF"/>
            <w:vAlign w:val="center"/>
          </w:tcPr>
          <w:p w:rsidR="000B36D1" w:rsidRPr="00C91A04" w:rsidRDefault="004F34D1" w:rsidP="002A5919">
            <w:pPr>
              <w:spacing w:after="0" w:line="240" w:lineRule="auto"/>
              <w:ind w:left="57" w:right="57"/>
              <w:rPr>
                <w:rFonts w:ascii="Times New Roman" w:hAnsi="Times New Roman" w:cs="Times New Roman"/>
                <w:sz w:val="24"/>
                <w:szCs w:val="24"/>
              </w:rPr>
            </w:pPr>
            <w:r w:rsidRPr="00C91A04">
              <w:rPr>
                <w:rStyle w:val="22"/>
                <w:smallCaps w:val="0"/>
                <w:sz w:val="24"/>
                <w:szCs w:val="24"/>
              </w:rPr>
              <w:t>С</w:t>
            </w:r>
            <w:r w:rsidR="000B36D1" w:rsidRPr="00C91A04">
              <w:rPr>
                <w:rStyle w:val="22"/>
                <w:smallCaps w:val="0"/>
                <w:sz w:val="24"/>
                <w:szCs w:val="24"/>
              </w:rPr>
              <w:t>роки и этапы реализации муниципальной программы</w:t>
            </w:r>
          </w:p>
        </w:tc>
        <w:tc>
          <w:tcPr>
            <w:tcW w:w="6520" w:type="dxa"/>
            <w:shd w:val="clear" w:color="auto" w:fill="FFFFFF"/>
            <w:vAlign w:val="center"/>
          </w:tcPr>
          <w:p w:rsidR="000B36D1" w:rsidRPr="00C91A04" w:rsidRDefault="00853A3B" w:rsidP="002A5919">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2018-2024</w:t>
            </w:r>
            <w:r w:rsidR="000B36D1" w:rsidRPr="00C91A04">
              <w:rPr>
                <w:rFonts w:ascii="Times New Roman" w:hAnsi="Times New Roman" w:cs="Times New Roman"/>
                <w:sz w:val="24"/>
                <w:szCs w:val="24"/>
              </w:rPr>
              <w:t xml:space="preserve"> годы</w:t>
            </w:r>
          </w:p>
          <w:p w:rsidR="000B36D1" w:rsidRPr="00C91A04" w:rsidRDefault="007F3CF1" w:rsidP="002A5919">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 xml:space="preserve">Этапы реализации </w:t>
            </w:r>
            <w:r w:rsidR="002A5919" w:rsidRPr="00C91A04">
              <w:rPr>
                <w:rFonts w:ascii="Times New Roman" w:hAnsi="Times New Roman" w:cs="Times New Roman"/>
                <w:sz w:val="24"/>
                <w:szCs w:val="24"/>
              </w:rPr>
              <w:t>муниципальн</w:t>
            </w:r>
            <w:r w:rsidRPr="00C91A04">
              <w:rPr>
                <w:rFonts w:ascii="Times New Roman" w:hAnsi="Times New Roman" w:cs="Times New Roman"/>
                <w:sz w:val="24"/>
                <w:szCs w:val="24"/>
              </w:rPr>
              <w:t xml:space="preserve">ой программы не выделяются </w:t>
            </w:r>
          </w:p>
        </w:tc>
      </w:tr>
      <w:tr w:rsidR="000B36D1" w:rsidRPr="00C91A04" w:rsidTr="002A5919">
        <w:trPr>
          <w:trHeight w:hRule="exact" w:val="12485"/>
        </w:trPr>
        <w:tc>
          <w:tcPr>
            <w:tcW w:w="3279" w:type="dxa"/>
            <w:shd w:val="clear" w:color="auto" w:fill="FFFFFF"/>
          </w:tcPr>
          <w:p w:rsidR="000B36D1" w:rsidRPr="00C91A04" w:rsidRDefault="000B36D1" w:rsidP="002A5919">
            <w:pPr>
              <w:spacing w:after="0" w:line="240" w:lineRule="auto"/>
              <w:ind w:right="57"/>
              <w:rPr>
                <w:rStyle w:val="22"/>
                <w:smallCaps w:val="0"/>
                <w:color w:val="auto"/>
                <w:sz w:val="24"/>
                <w:szCs w:val="24"/>
              </w:rPr>
            </w:pPr>
            <w:r w:rsidRPr="00C91A04">
              <w:rPr>
                <w:rStyle w:val="22"/>
                <w:smallCaps w:val="0"/>
                <w:color w:val="auto"/>
                <w:sz w:val="24"/>
                <w:szCs w:val="24"/>
              </w:rPr>
              <w:lastRenderedPageBreak/>
              <w:t>Объем бюджетных ассигнований муниципальной программы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520" w:type="dxa"/>
            <w:shd w:val="clear" w:color="auto" w:fill="FFFFFF"/>
          </w:tcPr>
          <w:p w:rsidR="000B36D1" w:rsidRPr="00C91A04" w:rsidRDefault="000B36D1" w:rsidP="002A5919">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Планируемый общий объем финансирования Муниц</w:t>
            </w:r>
            <w:r w:rsidR="00853A3B" w:rsidRPr="00C91A04">
              <w:rPr>
                <w:rFonts w:ascii="Times New Roman" w:hAnsi="Times New Roman" w:cs="Times New Roman"/>
                <w:sz w:val="24"/>
                <w:szCs w:val="24"/>
              </w:rPr>
              <w:t>ипальной программы в 2018 - 2024</w:t>
            </w:r>
            <w:r w:rsidRPr="00C91A04">
              <w:rPr>
                <w:rFonts w:ascii="Times New Roman" w:hAnsi="Times New Roman" w:cs="Times New Roman"/>
                <w:sz w:val="24"/>
                <w:szCs w:val="24"/>
              </w:rPr>
              <w:t xml:space="preserve"> годах за счет всех ист</w:t>
            </w:r>
            <w:r w:rsidR="00F62B10" w:rsidRPr="00C91A04">
              <w:rPr>
                <w:rFonts w:ascii="Times New Roman" w:hAnsi="Times New Roman" w:cs="Times New Roman"/>
                <w:sz w:val="24"/>
                <w:szCs w:val="24"/>
              </w:rPr>
              <w:t xml:space="preserve">очников финансирования составит </w:t>
            </w:r>
            <w:r w:rsidR="00471CDA">
              <w:rPr>
                <w:rFonts w:ascii="Times New Roman" w:hAnsi="Times New Roman" w:cs="Times New Roman"/>
                <w:sz w:val="24"/>
                <w:szCs w:val="24"/>
              </w:rPr>
              <w:t>108062300,00</w:t>
            </w:r>
            <w:r w:rsidRPr="00C91A04">
              <w:rPr>
                <w:rFonts w:ascii="Times New Roman" w:hAnsi="Times New Roman" w:cs="Times New Roman"/>
                <w:sz w:val="24"/>
                <w:szCs w:val="24"/>
              </w:rPr>
              <w:t xml:space="preserve"> рубл</w:t>
            </w:r>
            <w:r w:rsidR="009A59CA" w:rsidRPr="00C91A04">
              <w:rPr>
                <w:rFonts w:ascii="Times New Roman" w:hAnsi="Times New Roman" w:cs="Times New Roman"/>
                <w:sz w:val="24"/>
                <w:szCs w:val="24"/>
              </w:rPr>
              <w:t>ей</w:t>
            </w:r>
            <w:r w:rsidRPr="00C91A04">
              <w:rPr>
                <w:rFonts w:ascii="Times New Roman" w:hAnsi="Times New Roman" w:cs="Times New Roman"/>
                <w:sz w:val="24"/>
                <w:szCs w:val="24"/>
              </w:rPr>
              <w:t>.</w:t>
            </w:r>
          </w:p>
          <w:p w:rsidR="000B36D1" w:rsidRPr="00C91A04" w:rsidRDefault="000B36D1" w:rsidP="002A5919">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Объем финансирования Муниц</w:t>
            </w:r>
            <w:r w:rsidR="00853A3B" w:rsidRPr="00C91A04">
              <w:rPr>
                <w:rFonts w:ascii="Times New Roman" w:hAnsi="Times New Roman" w:cs="Times New Roman"/>
                <w:sz w:val="24"/>
                <w:szCs w:val="24"/>
              </w:rPr>
              <w:t>ипальной программы в 2018 - 2024</w:t>
            </w:r>
            <w:r w:rsidRPr="00C91A04">
              <w:rPr>
                <w:rFonts w:ascii="Times New Roman" w:hAnsi="Times New Roman" w:cs="Times New Roman"/>
                <w:sz w:val="24"/>
                <w:szCs w:val="24"/>
              </w:rPr>
              <w:t xml:space="preserve"> годах за счет средств муниципального бюджета составит </w:t>
            </w:r>
            <w:r w:rsidR="00964455" w:rsidRPr="00C91A04">
              <w:rPr>
                <w:rFonts w:ascii="Times New Roman" w:hAnsi="Times New Roman" w:cs="Times New Roman"/>
                <w:sz w:val="24"/>
                <w:szCs w:val="24"/>
              </w:rPr>
              <w:t>11</w:t>
            </w:r>
            <w:r w:rsidR="00D745A1">
              <w:rPr>
                <w:rFonts w:ascii="Times New Roman" w:hAnsi="Times New Roman" w:cs="Times New Roman"/>
                <w:sz w:val="24"/>
                <w:szCs w:val="24"/>
              </w:rPr>
              <w:t>6186900,00</w:t>
            </w:r>
            <w:r w:rsidR="000976E6" w:rsidRPr="00C91A04">
              <w:rPr>
                <w:rFonts w:ascii="Times New Roman" w:hAnsi="Times New Roman" w:cs="Times New Roman"/>
                <w:sz w:val="24"/>
                <w:szCs w:val="24"/>
              </w:rPr>
              <w:t xml:space="preserve"> </w:t>
            </w:r>
            <w:r w:rsidR="00070B71" w:rsidRPr="00C91A04">
              <w:rPr>
                <w:rFonts w:ascii="Times New Roman" w:hAnsi="Times New Roman" w:cs="Times New Roman"/>
                <w:sz w:val="24"/>
                <w:szCs w:val="24"/>
              </w:rPr>
              <w:t xml:space="preserve"> </w:t>
            </w:r>
            <w:r w:rsidRPr="00C91A04">
              <w:rPr>
                <w:rFonts w:ascii="Times New Roman" w:hAnsi="Times New Roman" w:cs="Times New Roman"/>
                <w:sz w:val="24"/>
                <w:szCs w:val="24"/>
              </w:rPr>
              <w:t>рублей, в том числе по годам:</w:t>
            </w:r>
          </w:p>
          <w:p w:rsidR="000B36D1" w:rsidRPr="001A781E" w:rsidRDefault="000B36D1"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2018 год –</w:t>
            </w:r>
            <w:r w:rsidR="006D0926" w:rsidRPr="001A781E">
              <w:rPr>
                <w:rFonts w:ascii="Times New Roman" w:hAnsi="Times New Roman" w:cs="Times New Roman"/>
                <w:sz w:val="24"/>
                <w:szCs w:val="24"/>
              </w:rPr>
              <w:t xml:space="preserve"> </w:t>
            </w:r>
            <w:r w:rsidRPr="001A781E">
              <w:rPr>
                <w:rFonts w:ascii="Times New Roman" w:hAnsi="Times New Roman" w:cs="Times New Roman"/>
                <w:sz w:val="24"/>
                <w:szCs w:val="24"/>
              </w:rPr>
              <w:t>0,0</w:t>
            </w:r>
            <w:r w:rsidR="00620E43" w:rsidRPr="001A781E">
              <w:rPr>
                <w:rFonts w:ascii="Times New Roman" w:hAnsi="Times New Roman" w:cs="Times New Roman"/>
                <w:sz w:val="24"/>
                <w:szCs w:val="24"/>
              </w:rPr>
              <w:t xml:space="preserve">0 </w:t>
            </w:r>
            <w:r w:rsidRPr="001A781E">
              <w:rPr>
                <w:rFonts w:ascii="Times New Roman" w:hAnsi="Times New Roman" w:cs="Times New Roman"/>
                <w:sz w:val="24"/>
                <w:szCs w:val="24"/>
              </w:rPr>
              <w:t>рублей;</w:t>
            </w:r>
          </w:p>
          <w:p w:rsidR="000B36D1" w:rsidRPr="001A781E" w:rsidRDefault="000B36D1"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2019 год –</w:t>
            </w:r>
            <w:r w:rsidR="006D0926" w:rsidRPr="001A781E">
              <w:rPr>
                <w:rFonts w:ascii="Times New Roman" w:hAnsi="Times New Roman" w:cs="Times New Roman"/>
                <w:sz w:val="24"/>
                <w:szCs w:val="24"/>
              </w:rPr>
              <w:t xml:space="preserve"> </w:t>
            </w:r>
            <w:r w:rsidR="004F34D1" w:rsidRPr="001A781E">
              <w:rPr>
                <w:rFonts w:ascii="Times New Roman" w:hAnsi="Times New Roman" w:cs="Times New Roman"/>
                <w:sz w:val="24"/>
                <w:szCs w:val="24"/>
              </w:rPr>
              <w:t>200 000</w:t>
            </w:r>
            <w:r w:rsidRPr="001A781E">
              <w:rPr>
                <w:rFonts w:ascii="Times New Roman" w:hAnsi="Times New Roman" w:cs="Times New Roman"/>
                <w:sz w:val="24"/>
                <w:szCs w:val="24"/>
              </w:rPr>
              <w:t>,00</w:t>
            </w:r>
            <w:r w:rsidR="00620E43" w:rsidRPr="001A781E">
              <w:rPr>
                <w:rFonts w:ascii="Times New Roman" w:hAnsi="Times New Roman" w:cs="Times New Roman"/>
                <w:sz w:val="24"/>
                <w:szCs w:val="24"/>
              </w:rPr>
              <w:t xml:space="preserve"> </w:t>
            </w:r>
            <w:r w:rsidRPr="001A781E">
              <w:rPr>
                <w:rFonts w:ascii="Times New Roman" w:hAnsi="Times New Roman" w:cs="Times New Roman"/>
                <w:sz w:val="24"/>
                <w:szCs w:val="24"/>
              </w:rPr>
              <w:t>рублей;</w:t>
            </w:r>
          </w:p>
          <w:p w:rsidR="000B36D1" w:rsidRPr="001A781E" w:rsidRDefault="000B36D1"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2020 год –</w:t>
            </w:r>
            <w:r w:rsidR="006D0926" w:rsidRPr="001A781E">
              <w:rPr>
                <w:rFonts w:ascii="Times New Roman" w:hAnsi="Times New Roman" w:cs="Times New Roman"/>
                <w:sz w:val="24"/>
                <w:szCs w:val="24"/>
              </w:rPr>
              <w:t xml:space="preserve"> </w:t>
            </w:r>
            <w:r w:rsidR="00D745A1">
              <w:rPr>
                <w:rFonts w:ascii="Times New Roman" w:hAnsi="Times New Roman" w:cs="Times New Roman"/>
                <w:sz w:val="24"/>
                <w:szCs w:val="24"/>
              </w:rPr>
              <w:t>62930300,00</w:t>
            </w:r>
            <w:r w:rsidR="00964455" w:rsidRPr="001A781E">
              <w:rPr>
                <w:rFonts w:ascii="Times New Roman" w:hAnsi="Times New Roman" w:cs="Times New Roman"/>
                <w:sz w:val="24"/>
                <w:szCs w:val="24"/>
              </w:rPr>
              <w:t xml:space="preserve"> р</w:t>
            </w:r>
            <w:r w:rsidRPr="001A781E">
              <w:rPr>
                <w:rFonts w:ascii="Times New Roman" w:hAnsi="Times New Roman" w:cs="Times New Roman"/>
                <w:sz w:val="24"/>
                <w:szCs w:val="24"/>
              </w:rPr>
              <w:t>ублей;</w:t>
            </w:r>
          </w:p>
          <w:p w:rsidR="000B36D1" w:rsidRPr="001A781E" w:rsidRDefault="000B36D1"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2021 год –</w:t>
            </w:r>
            <w:r w:rsidR="006D0926" w:rsidRPr="001A781E">
              <w:rPr>
                <w:rFonts w:ascii="Times New Roman" w:hAnsi="Times New Roman" w:cs="Times New Roman"/>
                <w:sz w:val="24"/>
                <w:szCs w:val="24"/>
              </w:rPr>
              <w:t xml:space="preserve"> </w:t>
            </w:r>
            <w:r w:rsidR="00D745A1">
              <w:rPr>
                <w:rFonts w:ascii="Times New Roman" w:hAnsi="Times New Roman" w:cs="Times New Roman"/>
                <w:sz w:val="24"/>
                <w:szCs w:val="24"/>
              </w:rPr>
              <w:t>8786000,00</w:t>
            </w:r>
            <w:r w:rsidR="005202BC">
              <w:rPr>
                <w:rFonts w:ascii="Times New Roman" w:hAnsi="Times New Roman" w:cs="Times New Roman"/>
                <w:sz w:val="24"/>
                <w:szCs w:val="24"/>
              </w:rPr>
              <w:t xml:space="preserve"> </w:t>
            </w:r>
            <w:r w:rsidRPr="001A781E">
              <w:rPr>
                <w:rFonts w:ascii="Times New Roman" w:hAnsi="Times New Roman" w:cs="Times New Roman"/>
                <w:sz w:val="24"/>
                <w:szCs w:val="24"/>
              </w:rPr>
              <w:t>рублей;</w:t>
            </w:r>
          </w:p>
          <w:p w:rsidR="000B36D1" w:rsidRPr="001A781E" w:rsidRDefault="00326231"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202</w:t>
            </w:r>
            <w:r w:rsidR="00D745A1">
              <w:rPr>
                <w:rFonts w:ascii="Times New Roman" w:hAnsi="Times New Roman" w:cs="Times New Roman"/>
                <w:sz w:val="24"/>
                <w:szCs w:val="24"/>
              </w:rPr>
              <w:t>2</w:t>
            </w:r>
            <w:r w:rsidR="000B36D1" w:rsidRPr="001A781E">
              <w:rPr>
                <w:rFonts w:ascii="Times New Roman" w:hAnsi="Times New Roman" w:cs="Times New Roman"/>
                <w:sz w:val="24"/>
                <w:szCs w:val="24"/>
              </w:rPr>
              <w:t xml:space="preserve"> год –</w:t>
            </w:r>
            <w:r w:rsidR="006D0926" w:rsidRPr="001A781E">
              <w:rPr>
                <w:rFonts w:ascii="Times New Roman" w:hAnsi="Times New Roman" w:cs="Times New Roman"/>
                <w:sz w:val="24"/>
                <w:szCs w:val="24"/>
              </w:rPr>
              <w:t xml:space="preserve"> </w:t>
            </w:r>
            <w:r w:rsidR="00D745A1">
              <w:rPr>
                <w:rFonts w:ascii="Times New Roman" w:hAnsi="Times New Roman" w:cs="Times New Roman"/>
                <w:sz w:val="24"/>
                <w:szCs w:val="24"/>
              </w:rPr>
              <w:t xml:space="preserve">16000000,00 </w:t>
            </w:r>
            <w:r w:rsidR="00853A3B" w:rsidRPr="001A781E">
              <w:rPr>
                <w:rFonts w:ascii="Times New Roman" w:hAnsi="Times New Roman" w:cs="Times New Roman"/>
                <w:sz w:val="24"/>
                <w:szCs w:val="24"/>
              </w:rPr>
              <w:t>рублей;</w:t>
            </w:r>
          </w:p>
          <w:p w:rsidR="00853A3B" w:rsidRPr="001A781E" w:rsidRDefault="00853A3B"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 xml:space="preserve">2023 год </w:t>
            </w:r>
            <w:r w:rsidR="006D0926" w:rsidRPr="001A781E">
              <w:rPr>
                <w:rFonts w:ascii="Times New Roman" w:hAnsi="Times New Roman" w:cs="Times New Roman"/>
                <w:sz w:val="24"/>
                <w:szCs w:val="24"/>
              </w:rPr>
              <w:t>– 0</w:t>
            </w:r>
            <w:r w:rsidRPr="001A781E">
              <w:rPr>
                <w:rFonts w:ascii="Times New Roman" w:hAnsi="Times New Roman" w:cs="Times New Roman"/>
                <w:sz w:val="24"/>
                <w:szCs w:val="24"/>
              </w:rPr>
              <w:t>,00 рублей;</w:t>
            </w:r>
          </w:p>
          <w:p w:rsidR="00853A3B" w:rsidRPr="001A781E" w:rsidRDefault="00853A3B"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2024 год</w:t>
            </w:r>
            <w:r w:rsidR="006D0926" w:rsidRPr="001A781E">
              <w:rPr>
                <w:rFonts w:ascii="Times New Roman" w:hAnsi="Times New Roman" w:cs="Times New Roman"/>
                <w:sz w:val="24"/>
                <w:szCs w:val="24"/>
              </w:rPr>
              <w:t xml:space="preserve"> – </w:t>
            </w:r>
            <w:r w:rsidR="00D745A1">
              <w:rPr>
                <w:rFonts w:ascii="Times New Roman" w:hAnsi="Times New Roman" w:cs="Times New Roman"/>
                <w:sz w:val="24"/>
                <w:szCs w:val="24"/>
              </w:rPr>
              <w:t>28270600,00</w:t>
            </w:r>
            <w:r w:rsidRPr="001A781E">
              <w:rPr>
                <w:rFonts w:ascii="Times New Roman" w:hAnsi="Times New Roman" w:cs="Times New Roman"/>
                <w:sz w:val="24"/>
                <w:szCs w:val="24"/>
              </w:rPr>
              <w:t xml:space="preserve"> рублей.</w:t>
            </w:r>
          </w:p>
          <w:p w:rsidR="00B23894" w:rsidRPr="00C91A04" w:rsidRDefault="000B36D1" w:rsidP="002A5919">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Планируемый объем финансирования Муниц</w:t>
            </w:r>
            <w:r w:rsidR="001F647B" w:rsidRPr="00C91A04">
              <w:rPr>
                <w:rFonts w:ascii="Times New Roman" w:hAnsi="Times New Roman" w:cs="Times New Roman"/>
                <w:sz w:val="24"/>
                <w:szCs w:val="24"/>
              </w:rPr>
              <w:t>ипальной программы в 2018 - 2024</w:t>
            </w:r>
            <w:r w:rsidRPr="00C91A04">
              <w:rPr>
                <w:rFonts w:ascii="Times New Roman" w:hAnsi="Times New Roman" w:cs="Times New Roman"/>
                <w:sz w:val="24"/>
                <w:szCs w:val="24"/>
              </w:rPr>
              <w:t xml:space="preserve"> годах за счет средств федерального бюджета составит </w:t>
            </w:r>
            <w:r w:rsidR="00F62B10" w:rsidRPr="00C91A04">
              <w:rPr>
                <w:rFonts w:ascii="Times New Roman" w:hAnsi="Times New Roman" w:cs="Times New Roman"/>
                <w:sz w:val="24"/>
                <w:szCs w:val="24"/>
              </w:rPr>
              <w:t>5</w:t>
            </w:r>
            <w:r w:rsidR="00D745A1">
              <w:rPr>
                <w:rFonts w:ascii="Times New Roman" w:hAnsi="Times New Roman" w:cs="Times New Roman"/>
                <w:sz w:val="24"/>
                <w:szCs w:val="24"/>
              </w:rPr>
              <w:t>7594925,88</w:t>
            </w:r>
            <w:r w:rsidRPr="00C91A04">
              <w:rPr>
                <w:rFonts w:ascii="Times New Roman" w:hAnsi="Times New Roman" w:cs="Times New Roman"/>
                <w:sz w:val="24"/>
                <w:szCs w:val="24"/>
              </w:rPr>
              <w:t xml:space="preserve"> рублей</w:t>
            </w:r>
            <w:r w:rsidR="00B23894" w:rsidRPr="00C91A04">
              <w:rPr>
                <w:rFonts w:ascii="Times New Roman" w:hAnsi="Times New Roman" w:cs="Times New Roman"/>
                <w:sz w:val="24"/>
                <w:szCs w:val="24"/>
              </w:rPr>
              <w:t>, в том числе по годам:</w:t>
            </w:r>
          </w:p>
          <w:p w:rsidR="00B23894" w:rsidRPr="001A781E" w:rsidRDefault="00B23894"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2018 год –</w:t>
            </w:r>
            <w:r w:rsidR="00EB1A32" w:rsidRPr="001A781E">
              <w:rPr>
                <w:rFonts w:ascii="Times New Roman" w:hAnsi="Times New Roman" w:cs="Times New Roman"/>
                <w:sz w:val="24"/>
                <w:szCs w:val="24"/>
              </w:rPr>
              <w:t xml:space="preserve"> </w:t>
            </w:r>
            <w:r w:rsidRPr="001A781E">
              <w:rPr>
                <w:rFonts w:ascii="Times New Roman" w:hAnsi="Times New Roman" w:cs="Times New Roman"/>
                <w:sz w:val="24"/>
                <w:szCs w:val="24"/>
              </w:rPr>
              <w:t>0,00  рублей;</w:t>
            </w:r>
          </w:p>
          <w:p w:rsidR="00B23894" w:rsidRPr="001A781E" w:rsidRDefault="00B23894"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2019 год –</w:t>
            </w:r>
            <w:r w:rsidR="00EB1A32" w:rsidRPr="001A781E">
              <w:rPr>
                <w:rFonts w:ascii="Times New Roman" w:hAnsi="Times New Roman" w:cs="Times New Roman"/>
                <w:sz w:val="24"/>
                <w:szCs w:val="24"/>
              </w:rPr>
              <w:t xml:space="preserve"> </w:t>
            </w:r>
            <w:r w:rsidRPr="001A781E">
              <w:rPr>
                <w:rFonts w:ascii="Times New Roman" w:hAnsi="Times New Roman" w:cs="Times New Roman"/>
                <w:sz w:val="24"/>
                <w:szCs w:val="24"/>
              </w:rPr>
              <w:t>0,00  рублей;</w:t>
            </w:r>
          </w:p>
          <w:p w:rsidR="00B23894" w:rsidRPr="001A781E" w:rsidRDefault="00B23894"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 xml:space="preserve">2020 год – </w:t>
            </w:r>
            <w:r w:rsidR="00070B71" w:rsidRPr="001A781E">
              <w:rPr>
                <w:rFonts w:ascii="Times New Roman" w:hAnsi="Times New Roman" w:cs="Times New Roman"/>
                <w:sz w:val="24"/>
                <w:szCs w:val="24"/>
              </w:rPr>
              <w:t xml:space="preserve">33 421 625,88 </w:t>
            </w:r>
            <w:r w:rsidRPr="001A781E">
              <w:rPr>
                <w:rFonts w:ascii="Times New Roman" w:hAnsi="Times New Roman" w:cs="Times New Roman"/>
                <w:sz w:val="24"/>
                <w:szCs w:val="24"/>
              </w:rPr>
              <w:t>рублей;</w:t>
            </w:r>
          </w:p>
          <w:p w:rsidR="00B23894" w:rsidRPr="001A781E" w:rsidRDefault="00B23894"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2021 год –</w:t>
            </w:r>
            <w:r w:rsidR="00EB1A32" w:rsidRPr="001A781E">
              <w:rPr>
                <w:rFonts w:ascii="Times New Roman" w:hAnsi="Times New Roman" w:cs="Times New Roman"/>
                <w:sz w:val="24"/>
                <w:szCs w:val="24"/>
              </w:rPr>
              <w:t xml:space="preserve"> </w:t>
            </w:r>
            <w:r w:rsidRPr="001A781E">
              <w:rPr>
                <w:rFonts w:ascii="Times New Roman" w:hAnsi="Times New Roman" w:cs="Times New Roman"/>
                <w:sz w:val="24"/>
                <w:szCs w:val="24"/>
              </w:rPr>
              <w:t>0,00 рублей;</w:t>
            </w:r>
          </w:p>
          <w:p w:rsidR="00B23894" w:rsidRPr="001A781E" w:rsidRDefault="00326231"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202</w:t>
            </w:r>
            <w:r w:rsidR="00D745A1">
              <w:rPr>
                <w:rFonts w:ascii="Times New Roman" w:hAnsi="Times New Roman" w:cs="Times New Roman"/>
                <w:sz w:val="24"/>
                <w:szCs w:val="24"/>
              </w:rPr>
              <w:t>2</w:t>
            </w:r>
            <w:r w:rsidR="00B23894" w:rsidRPr="001A781E">
              <w:rPr>
                <w:rFonts w:ascii="Times New Roman" w:hAnsi="Times New Roman" w:cs="Times New Roman"/>
                <w:sz w:val="24"/>
                <w:szCs w:val="24"/>
              </w:rPr>
              <w:t xml:space="preserve"> год –</w:t>
            </w:r>
            <w:r w:rsidR="00EB1A32" w:rsidRPr="001A781E">
              <w:rPr>
                <w:rFonts w:ascii="Times New Roman" w:hAnsi="Times New Roman" w:cs="Times New Roman"/>
                <w:sz w:val="24"/>
                <w:szCs w:val="24"/>
              </w:rPr>
              <w:t xml:space="preserve"> </w:t>
            </w:r>
            <w:r w:rsidR="00A1454C" w:rsidRPr="001A781E">
              <w:rPr>
                <w:rFonts w:ascii="Times New Roman" w:hAnsi="Times New Roman" w:cs="Times New Roman"/>
                <w:sz w:val="24"/>
                <w:szCs w:val="24"/>
              </w:rPr>
              <w:t xml:space="preserve">0,00 </w:t>
            </w:r>
            <w:r w:rsidR="00B23894" w:rsidRPr="001A781E">
              <w:rPr>
                <w:rFonts w:ascii="Times New Roman" w:hAnsi="Times New Roman" w:cs="Times New Roman"/>
                <w:sz w:val="24"/>
                <w:szCs w:val="24"/>
              </w:rPr>
              <w:t>рублей;</w:t>
            </w:r>
          </w:p>
          <w:p w:rsidR="00B23894" w:rsidRPr="001A781E" w:rsidRDefault="00B23894"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 xml:space="preserve">2023 год </w:t>
            </w:r>
            <w:r w:rsidR="00EB1A32" w:rsidRPr="001A781E">
              <w:rPr>
                <w:rFonts w:ascii="Times New Roman" w:hAnsi="Times New Roman" w:cs="Times New Roman"/>
                <w:sz w:val="24"/>
                <w:szCs w:val="24"/>
              </w:rPr>
              <w:t xml:space="preserve">– </w:t>
            </w:r>
            <w:r w:rsidRPr="001A781E">
              <w:rPr>
                <w:rFonts w:ascii="Times New Roman" w:hAnsi="Times New Roman" w:cs="Times New Roman"/>
                <w:sz w:val="24"/>
                <w:szCs w:val="24"/>
              </w:rPr>
              <w:t>0,00 рублей;</w:t>
            </w:r>
          </w:p>
          <w:p w:rsidR="000B36D1" w:rsidRPr="001A781E" w:rsidRDefault="00B23894" w:rsidP="002A5919">
            <w:pPr>
              <w:snapToGrid w:val="0"/>
              <w:spacing w:after="0" w:line="240" w:lineRule="auto"/>
              <w:ind w:left="57" w:right="57"/>
              <w:rPr>
                <w:rFonts w:ascii="Times New Roman" w:hAnsi="Times New Roman" w:cs="Times New Roman"/>
                <w:sz w:val="24"/>
                <w:szCs w:val="24"/>
              </w:rPr>
            </w:pPr>
            <w:r w:rsidRPr="001A781E">
              <w:rPr>
                <w:rFonts w:ascii="Times New Roman" w:hAnsi="Times New Roman" w:cs="Times New Roman"/>
                <w:sz w:val="24"/>
                <w:szCs w:val="24"/>
              </w:rPr>
              <w:t xml:space="preserve">2024 год – </w:t>
            </w:r>
            <w:r w:rsidR="00D745A1">
              <w:rPr>
                <w:rFonts w:ascii="Times New Roman" w:hAnsi="Times New Roman" w:cs="Times New Roman"/>
                <w:sz w:val="24"/>
                <w:szCs w:val="24"/>
              </w:rPr>
              <w:t>24173300,00</w:t>
            </w:r>
            <w:r w:rsidRPr="001A781E">
              <w:rPr>
                <w:rFonts w:ascii="Times New Roman" w:hAnsi="Times New Roman" w:cs="Times New Roman"/>
                <w:sz w:val="24"/>
                <w:szCs w:val="24"/>
              </w:rPr>
              <w:t xml:space="preserve"> рублей.</w:t>
            </w:r>
          </w:p>
          <w:p w:rsidR="00B23894" w:rsidRPr="00007C06" w:rsidRDefault="000B36D1" w:rsidP="002A5919">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Планируемый объем финансирования Муниц</w:t>
            </w:r>
            <w:r w:rsidR="001F647B" w:rsidRPr="00C91A04">
              <w:rPr>
                <w:rFonts w:ascii="Times New Roman" w:hAnsi="Times New Roman" w:cs="Times New Roman"/>
                <w:sz w:val="24"/>
                <w:szCs w:val="24"/>
              </w:rPr>
              <w:t xml:space="preserve">ипальной </w:t>
            </w:r>
            <w:r w:rsidR="001F647B" w:rsidRPr="00007C06">
              <w:rPr>
                <w:rFonts w:ascii="Times New Roman" w:hAnsi="Times New Roman" w:cs="Times New Roman"/>
                <w:sz w:val="24"/>
                <w:szCs w:val="24"/>
              </w:rPr>
              <w:t>программы в 2018 - 2024</w:t>
            </w:r>
            <w:r w:rsidRPr="00007C06">
              <w:rPr>
                <w:rFonts w:ascii="Times New Roman" w:hAnsi="Times New Roman" w:cs="Times New Roman"/>
                <w:sz w:val="24"/>
                <w:szCs w:val="24"/>
              </w:rPr>
              <w:t xml:space="preserve"> годах за счет средств областного бюджета –</w:t>
            </w:r>
            <w:r w:rsidR="00471CDA" w:rsidRPr="00007C06">
              <w:rPr>
                <w:rFonts w:ascii="Times New Roman" w:hAnsi="Times New Roman" w:cs="Times New Roman"/>
                <w:sz w:val="24"/>
                <w:szCs w:val="24"/>
              </w:rPr>
              <w:t xml:space="preserve"> </w:t>
            </w:r>
            <w:r w:rsidR="00007C06">
              <w:rPr>
                <w:rFonts w:ascii="Times New Roman" w:hAnsi="Times New Roman" w:cs="Times New Roman"/>
                <w:sz w:val="24"/>
                <w:szCs w:val="24"/>
              </w:rPr>
              <w:t>4</w:t>
            </w:r>
            <w:r w:rsidR="00D745A1">
              <w:rPr>
                <w:rFonts w:ascii="Times New Roman" w:hAnsi="Times New Roman" w:cs="Times New Roman"/>
                <w:sz w:val="24"/>
                <w:szCs w:val="24"/>
              </w:rPr>
              <w:t>7185974,12</w:t>
            </w:r>
            <w:r w:rsidR="005202BC" w:rsidRPr="00007C06">
              <w:rPr>
                <w:rFonts w:ascii="Times New Roman" w:hAnsi="Times New Roman" w:cs="Times New Roman"/>
                <w:sz w:val="24"/>
                <w:szCs w:val="24"/>
              </w:rPr>
              <w:t xml:space="preserve"> </w:t>
            </w:r>
            <w:r w:rsidRPr="00007C06">
              <w:rPr>
                <w:rFonts w:ascii="Times New Roman" w:hAnsi="Times New Roman" w:cs="Times New Roman"/>
                <w:sz w:val="24"/>
                <w:szCs w:val="24"/>
              </w:rPr>
              <w:t>рублей</w:t>
            </w:r>
            <w:r w:rsidR="00B23894" w:rsidRPr="00007C06">
              <w:rPr>
                <w:rFonts w:ascii="Times New Roman" w:hAnsi="Times New Roman" w:cs="Times New Roman"/>
                <w:sz w:val="24"/>
                <w:szCs w:val="24"/>
              </w:rPr>
              <w:t xml:space="preserve"> в том числе по годам:</w:t>
            </w:r>
          </w:p>
          <w:p w:rsidR="00B23894" w:rsidRPr="00007C06" w:rsidRDefault="00B23894" w:rsidP="002A5919">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2018 год –0,00  рублей;</w:t>
            </w:r>
          </w:p>
          <w:p w:rsidR="00B23894" w:rsidRPr="00007C06" w:rsidRDefault="00B23894" w:rsidP="002A5919">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2019 год –0,00  рублей;</w:t>
            </w:r>
          </w:p>
          <w:p w:rsidR="00B23894" w:rsidRPr="00007C06" w:rsidRDefault="00B23894" w:rsidP="002A5919">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2020 год – </w:t>
            </w:r>
            <w:r w:rsidR="000E5FF4" w:rsidRPr="00007C06">
              <w:rPr>
                <w:rFonts w:ascii="Times New Roman" w:hAnsi="Times New Roman" w:cs="Times New Roman"/>
                <w:sz w:val="24"/>
                <w:szCs w:val="24"/>
              </w:rPr>
              <w:t>21392674,12</w:t>
            </w:r>
            <w:r w:rsidR="00070B71" w:rsidRPr="00007C06">
              <w:rPr>
                <w:rFonts w:ascii="Times New Roman" w:hAnsi="Times New Roman" w:cs="Times New Roman"/>
                <w:sz w:val="24"/>
                <w:szCs w:val="24"/>
              </w:rPr>
              <w:t xml:space="preserve"> </w:t>
            </w:r>
            <w:r w:rsidRPr="00007C06">
              <w:rPr>
                <w:rFonts w:ascii="Times New Roman" w:hAnsi="Times New Roman" w:cs="Times New Roman"/>
                <w:sz w:val="24"/>
                <w:szCs w:val="24"/>
              </w:rPr>
              <w:t>рублей;</w:t>
            </w:r>
          </w:p>
          <w:p w:rsidR="00B23894" w:rsidRPr="00007C06" w:rsidRDefault="00B23894" w:rsidP="002A5919">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2021 год –</w:t>
            </w:r>
            <w:r w:rsidR="005202BC" w:rsidRPr="00007C06">
              <w:rPr>
                <w:rFonts w:ascii="Times New Roman" w:hAnsi="Times New Roman" w:cs="Times New Roman"/>
                <w:sz w:val="24"/>
                <w:szCs w:val="24"/>
              </w:rPr>
              <w:t>8 </w:t>
            </w:r>
            <w:r w:rsidR="00D745A1">
              <w:rPr>
                <w:rFonts w:ascii="Times New Roman" w:hAnsi="Times New Roman" w:cs="Times New Roman"/>
                <w:sz w:val="24"/>
                <w:szCs w:val="24"/>
              </w:rPr>
              <w:t>786000,00</w:t>
            </w:r>
            <w:r w:rsidRPr="00007C06">
              <w:rPr>
                <w:rFonts w:ascii="Times New Roman" w:hAnsi="Times New Roman" w:cs="Times New Roman"/>
                <w:sz w:val="24"/>
                <w:szCs w:val="24"/>
              </w:rPr>
              <w:t xml:space="preserve"> рублей;</w:t>
            </w:r>
          </w:p>
          <w:p w:rsidR="00B23894" w:rsidRPr="00007C06" w:rsidRDefault="00326231" w:rsidP="002A5919">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w:t>
            </w:r>
            <w:r w:rsidR="005202BC" w:rsidRPr="00007C06">
              <w:rPr>
                <w:rFonts w:ascii="Times New Roman" w:hAnsi="Times New Roman" w:cs="Times New Roman"/>
                <w:sz w:val="24"/>
                <w:szCs w:val="24"/>
              </w:rPr>
              <w:t>2</w:t>
            </w:r>
            <w:r w:rsidR="00B23894" w:rsidRPr="00007C06">
              <w:rPr>
                <w:rFonts w:ascii="Times New Roman" w:hAnsi="Times New Roman" w:cs="Times New Roman"/>
                <w:sz w:val="24"/>
                <w:szCs w:val="24"/>
              </w:rPr>
              <w:t xml:space="preserve"> год –</w:t>
            </w:r>
            <w:r w:rsidR="00D745A1">
              <w:rPr>
                <w:rFonts w:ascii="Times New Roman" w:hAnsi="Times New Roman" w:cs="Times New Roman"/>
                <w:sz w:val="24"/>
                <w:szCs w:val="24"/>
              </w:rPr>
              <w:t>16000000,00</w:t>
            </w:r>
            <w:r w:rsidR="005202BC" w:rsidRPr="00007C06">
              <w:rPr>
                <w:rFonts w:ascii="Times New Roman" w:hAnsi="Times New Roman" w:cs="Times New Roman"/>
                <w:sz w:val="24"/>
                <w:szCs w:val="24"/>
              </w:rPr>
              <w:t xml:space="preserve"> </w:t>
            </w:r>
            <w:r w:rsidR="00B23894" w:rsidRPr="00007C06">
              <w:rPr>
                <w:rFonts w:ascii="Times New Roman" w:hAnsi="Times New Roman" w:cs="Times New Roman"/>
                <w:sz w:val="24"/>
                <w:szCs w:val="24"/>
              </w:rPr>
              <w:t>рублей;</w:t>
            </w:r>
          </w:p>
          <w:p w:rsidR="00B23894" w:rsidRPr="00007C06" w:rsidRDefault="00070B71" w:rsidP="002A5919">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2023 год – 0</w:t>
            </w:r>
            <w:r w:rsidR="00B23894" w:rsidRPr="00007C06">
              <w:rPr>
                <w:rFonts w:ascii="Times New Roman" w:hAnsi="Times New Roman" w:cs="Times New Roman"/>
                <w:sz w:val="24"/>
                <w:szCs w:val="24"/>
              </w:rPr>
              <w:t>,00 рублей;</w:t>
            </w:r>
          </w:p>
          <w:p w:rsidR="000B36D1" w:rsidRPr="00007C06" w:rsidRDefault="00B23894" w:rsidP="002A5919">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2024 год</w:t>
            </w:r>
            <w:r w:rsidR="002E60BE" w:rsidRPr="00007C06">
              <w:rPr>
                <w:rFonts w:ascii="Times New Roman" w:hAnsi="Times New Roman" w:cs="Times New Roman"/>
                <w:sz w:val="24"/>
                <w:szCs w:val="24"/>
              </w:rPr>
              <w:t xml:space="preserve"> – </w:t>
            </w:r>
            <w:r w:rsidR="00D745A1">
              <w:rPr>
                <w:rFonts w:ascii="Times New Roman" w:hAnsi="Times New Roman" w:cs="Times New Roman"/>
                <w:sz w:val="24"/>
                <w:szCs w:val="24"/>
              </w:rPr>
              <w:t>1007300,00</w:t>
            </w:r>
            <w:r w:rsidRPr="00007C06">
              <w:rPr>
                <w:rFonts w:ascii="Times New Roman" w:hAnsi="Times New Roman" w:cs="Times New Roman"/>
                <w:sz w:val="24"/>
                <w:szCs w:val="24"/>
              </w:rPr>
              <w:t xml:space="preserve"> рублей.</w:t>
            </w:r>
          </w:p>
          <w:p w:rsidR="00B23894" w:rsidRPr="000E5FF4" w:rsidRDefault="000B36D1" w:rsidP="002A5919">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Планируемый объем финансирования Муниц</w:t>
            </w:r>
            <w:r w:rsidR="001F647B" w:rsidRPr="00007C06">
              <w:rPr>
                <w:rFonts w:ascii="Times New Roman" w:hAnsi="Times New Roman" w:cs="Times New Roman"/>
                <w:sz w:val="24"/>
                <w:szCs w:val="24"/>
              </w:rPr>
              <w:t>ипальной</w:t>
            </w:r>
            <w:r w:rsidR="001F647B" w:rsidRPr="000E5FF4">
              <w:rPr>
                <w:rFonts w:ascii="Times New Roman" w:hAnsi="Times New Roman" w:cs="Times New Roman"/>
                <w:sz w:val="24"/>
                <w:szCs w:val="24"/>
              </w:rPr>
              <w:t xml:space="preserve"> программы в 2018 - 2024</w:t>
            </w:r>
            <w:r w:rsidRPr="000E5FF4">
              <w:rPr>
                <w:rFonts w:ascii="Times New Roman" w:hAnsi="Times New Roman" w:cs="Times New Roman"/>
                <w:sz w:val="24"/>
                <w:szCs w:val="24"/>
              </w:rPr>
              <w:t xml:space="preserve"> годах за счет средств </w:t>
            </w:r>
            <w:r w:rsidR="001F647B" w:rsidRPr="000E5FF4">
              <w:rPr>
                <w:rFonts w:ascii="Times New Roman" w:hAnsi="Times New Roman" w:cs="Times New Roman"/>
                <w:sz w:val="24"/>
                <w:szCs w:val="24"/>
              </w:rPr>
              <w:t>внебюджетных</w:t>
            </w:r>
            <w:r w:rsidRPr="000E5FF4">
              <w:rPr>
                <w:rFonts w:ascii="Times New Roman" w:hAnsi="Times New Roman" w:cs="Times New Roman"/>
                <w:sz w:val="24"/>
                <w:szCs w:val="24"/>
              </w:rPr>
              <w:t xml:space="preserve"> источников составит </w:t>
            </w:r>
            <w:r w:rsidR="00070B71" w:rsidRPr="000E5FF4">
              <w:rPr>
                <w:rFonts w:ascii="Times New Roman" w:hAnsi="Times New Roman" w:cs="Times New Roman"/>
                <w:sz w:val="24"/>
                <w:szCs w:val="24"/>
              </w:rPr>
              <w:t>18 072 732,08</w:t>
            </w:r>
            <w:r w:rsidRPr="000E5FF4">
              <w:rPr>
                <w:rFonts w:ascii="Times New Roman" w:hAnsi="Times New Roman" w:cs="Times New Roman"/>
                <w:sz w:val="24"/>
                <w:szCs w:val="24"/>
              </w:rPr>
              <w:t xml:space="preserve"> рублей</w:t>
            </w:r>
            <w:r w:rsidR="00B23894" w:rsidRPr="000E5FF4">
              <w:rPr>
                <w:rFonts w:ascii="Times New Roman" w:hAnsi="Times New Roman" w:cs="Times New Roman"/>
                <w:sz w:val="24"/>
                <w:szCs w:val="24"/>
              </w:rPr>
              <w:t>, в том числе по годам:</w:t>
            </w:r>
          </w:p>
          <w:p w:rsidR="00B23894" w:rsidRPr="000E5FF4" w:rsidRDefault="00B23894" w:rsidP="002A5919">
            <w:pPr>
              <w:snapToGrid w:val="0"/>
              <w:spacing w:after="0" w:line="240" w:lineRule="auto"/>
              <w:ind w:left="57" w:right="57"/>
              <w:rPr>
                <w:rFonts w:ascii="Times New Roman" w:hAnsi="Times New Roman" w:cs="Times New Roman"/>
                <w:sz w:val="24"/>
                <w:szCs w:val="24"/>
              </w:rPr>
            </w:pPr>
            <w:r w:rsidRPr="000E5FF4">
              <w:rPr>
                <w:rFonts w:ascii="Times New Roman" w:hAnsi="Times New Roman" w:cs="Times New Roman"/>
                <w:sz w:val="24"/>
                <w:szCs w:val="24"/>
              </w:rPr>
              <w:t>2018 год –0,00  рублей;</w:t>
            </w:r>
          </w:p>
          <w:p w:rsidR="00B23894" w:rsidRPr="000E5FF4" w:rsidRDefault="00B23894" w:rsidP="002A5919">
            <w:pPr>
              <w:snapToGrid w:val="0"/>
              <w:spacing w:after="0" w:line="240" w:lineRule="auto"/>
              <w:ind w:left="57" w:right="57"/>
              <w:rPr>
                <w:rFonts w:ascii="Times New Roman" w:hAnsi="Times New Roman" w:cs="Times New Roman"/>
                <w:sz w:val="24"/>
                <w:szCs w:val="24"/>
              </w:rPr>
            </w:pPr>
            <w:r w:rsidRPr="000E5FF4">
              <w:rPr>
                <w:rFonts w:ascii="Times New Roman" w:hAnsi="Times New Roman" w:cs="Times New Roman"/>
                <w:sz w:val="24"/>
                <w:szCs w:val="24"/>
              </w:rPr>
              <w:t>2019 год –0,00  рублей;</w:t>
            </w:r>
          </w:p>
          <w:p w:rsidR="00B23894" w:rsidRPr="000E5FF4" w:rsidRDefault="00B23894" w:rsidP="002A5919">
            <w:pPr>
              <w:snapToGrid w:val="0"/>
              <w:spacing w:after="0" w:line="240" w:lineRule="auto"/>
              <w:ind w:left="57" w:right="57"/>
              <w:rPr>
                <w:rFonts w:ascii="Times New Roman" w:hAnsi="Times New Roman" w:cs="Times New Roman"/>
                <w:sz w:val="24"/>
                <w:szCs w:val="24"/>
              </w:rPr>
            </w:pPr>
            <w:r w:rsidRPr="000E5FF4">
              <w:rPr>
                <w:rFonts w:ascii="Times New Roman" w:hAnsi="Times New Roman" w:cs="Times New Roman"/>
                <w:sz w:val="24"/>
                <w:szCs w:val="24"/>
              </w:rPr>
              <w:t>2020 год –</w:t>
            </w:r>
            <w:r w:rsidR="00070B71" w:rsidRPr="000E5FF4">
              <w:rPr>
                <w:rFonts w:ascii="Times New Roman" w:hAnsi="Times New Roman" w:cs="Times New Roman"/>
                <w:sz w:val="24"/>
                <w:szCs w:val="24"/>
              </w:rPr>
              <w:t xml:space="preserve"> 18 072 732,08</w:t>
            </w:r>
            <w:r w:rsidR="00953A66" w:rsidRPr="000E5FF4">
              <w:rPr>
                <w:rFonts w:ascii="Times New Roman" w:hAnsi="Times New Roman" w:cs="Times New Roman"/>
                <w:sz w:val="24"/>
                <w:szCs w:val="24"/>
              </w:rPr>
              <w:t xml:space="preserve"> </w:t>
            </w:r>
            <w:r w:rsidRPr="000E5FF4">
              <w:rPr>
                <w:rFonts w:ascii="Times New Roman" w:hAnsi="Times New Roman" w:cs="Times New Roman"/>
                <w:sz w:val="24"/>
                <w:szCs w:val="24"/>
              </w:rPr>
              <w:t>рублей;</w:t>
            </w:r>
          </w:p>
          <w:p w:rsidR="00B23894" w:rsidRPr="000E5FF4" w:rsidRDefault="00B23894" w:rsidP="002A5919">
            <w:pPr>
              <w:snapToGrid w:val="0"/>
              <w:spacing w:after="0" w:line="240" w:lineRule="auto"/>
              <w:ind w:left="57" w:right="57"/>
              <w:rPr>
                <w:rFonts w:ascii="Times New Roman" w:hAnsi="Times New Roman" w:cs="Times New Roman"/>
                <w:sz w:val="24"/>
                <w:szCs w:val="24"/>
              </w:rPr>
            </w:pPr>
            <w:r w:rsidRPr="000E5FF4">
              <w:rPr>
                <w:rFonts w:ascii="Times New Roman" w:hAnsi="Times New Roman" w:cs="Times New Roman"/>
                <w:sz w:val="24"/>
                <w:szCs w:val="24"/>
              </w:rPr>
              <w:t>2021 год –0,00 рублей;</w:t>
            </w:r>
          </w:p>
          <w:p w:rsidR="00B23894" w:rsidRPr="000E5FF4" w:rsidRDefault="00326231" w:rsidP="002A5919">
            <w:pPr>
              <w:snapToGrid w:val="0"/>
              <w:spacing w:after="0" w:line="240" w:lineRule="auto"/>
              <w:ind w:left="57" w:right="57"/>
              <w:rPr>
                <w:rFonts w:ascii="Times New Roman" w:hAnsi="Times New Roman" w:cs="Times New Roman"/>
                <w:sz w:val="24"/>
                <w:szCs w:val="24"/>
              </w:rPr>
            </w:pPr>
            <w:r w:rsidRPr="000E5FF4">
              <w:rPr>
                <w:rFonts w:ascii="Times New Roman" w:hAnsi="Times New Roman" w:cs="Times New Roman"/>
                <w:sz w:val="24"/>
                <w:szCs w:val="24"/>
              </w:rPr>
              <w:t>2024</w:t>
            </w:r>
            <w:r w:rsidR="00B23894" w:rsidRPr="000E5FF4">
              <w:rPr>
                <w:rFonts w:ascii="Times New Roman" w:hAnsi="Times New Roman" w:cs="Times New Roman"/>
                <w:sz w:val="24"/>
                <w:szCs w:val="24"/>
              </w:rPr>
              <w:t xml:space="preserve"> </w:t>
            </w:r>
            <w:r w:rsidR="004D3E2D" w:rsidRPr="000E5FF4">
              <w:rPr>
                <w:rFonts w:ascii="Times New Roman" w:hAnsi="Times New Roman" w:cs="Times New Roman"/>
                <w:sz w:val="24"/>
                <w:szCs w:val="24"/>
              </w:rPr>
              <w:t xml:space="preserve">год –0,00 </w:t>
            </w:r>
            <w:r w:rsidR="00B23894" w:rsidRPr="000E5FF4">
              <w:rPr>
                <w:rFonts w:ascii="Times New Roman" w:hAnsi="Times New Roman" w:cs="Times New Roman"/>
                <w:sz w:val="24"/>
                <w:szCs w:val="24"/>
              </w:rPr>
              <w:t>рублей;</w:t>
            </w:r>
          </w:p>
          <w:p w:rsidR="00B23894" w:rsidRPr="000E5FF4" w:rsidRDefault="00B23894" w:rsidP="002A5919">
            <w:pPr>
              <w:snapToGrid w:val="0"/>
              <w:spacing w:after="0" w:line="240" w:lineRule="auto"/>
              <w:ind w:left="57" w:right="57"/>
              <w:rPr>
                <w:rFonts w:ascii="Times New Roman" w:hAnsi="Times New Roman" w:cs="Times New Roman"/>
                <w:sz w:val="24"/>
                <w:szCs w:val="24"/>
              </w:rPr>
            </w:pPr>
            <w:r w:rsidRPr="000E5FF4">
              <w:rPr>
                <w:rFonts w:ascii="Times New Roman" w:hAnsi="Times New Roman" w:cs="Times New Roman"/>
                <w:sz w:val="24"/>
                <w:szCs w:val="24"/>
              </w:rPr>
              <w:t>2023 год -</w:t>
            </w:r>
            <w:r w:rsidR="00EF0DD5" w:rsidRPr="000E5FF4">
              <w:rPr>
                <w:rFonts w:ascii="Times New Roman" w:hAnsi="Times New Roman" w:cs="Times New Roman"/>
                <w:sz w:val="24"/>
                <w:szCs w:val="24"/>
              </w:rPr>
              <w:t xml:space="preserve"> </w:t>
            </w:r>
            <w:r w:rsidRPr="000E5FF4">
              <w:rPr>
                <w:rFonts w:ascii="Times New Roman" w:hAnsi="Times New Roman" w:cs="Times New Roman"/>
                <w:sz w:val="24"/>
                <w:szCs w:val="24"/>
              </w:rPr>
              <w:t>0,00 рублей;</w:t>
            </w:r>
          </w:p>
          <w:p w:rsidR="000B36D1" w:rsidRPr="00C91A04" w:rsidRDefault="00B23894" w:rsidP="002A5919">
            <w:pPr>
              <w:snapToGrid w:val="0"/>
              <w:spacing w:after="0" w:line="240" w:lineRule="auto"/>
              <w:ind w:left="57" w:right="57"/>
              <w:rPr>
                <w:rFonts w:ascii="Times New Roman" w:hAnsi="Times New Roman" w:cs="Times New Roman"/>
                <w:sz w:val="24"/>
                <w:szCs w:val="24"/>
              </w:rPr>
            </w:pPr>
            <w:r w:rsidRPr="000E5FF4">
              <w:rPr>
                <w:rFonts w:ascii="Times New Roman" w:hAnsi="Times New Roman" w:cs="Times New Roman"/>
                <w:sz w:val="24"/>
                <w:szCs w:val="24"/>
              </w:rPr>
              <w:t xml:space="preserve">2024 год </w:t>
            </w:r>
            <w:r w:rsidR="00070B71" w:rsidRPr="000E5FF4">
              <w:rPr>
                <w:rFonts w:ascii="Times New Roman" w:hAnsi="Times New Roman" w:cs="Times New Roman"/>
                <w:sz w:val="24"/>
                <w:szCs w:val="24"/>
              </w:rPr>
              <w:t>–</w:t>
            </w:r>
            <w:r w:rsidRPr="000E5FF4">
              <w:rPr>
                <w:rFonts w:ascii="Times New Roman" w:hAnsi="Times New Roman" w:cs="Times New Roman"/>
                <w:sz w:val="24"/>
                <w:szCs w:val="24"/>
              </w:rPr>
              <w:t xml:space="preserve"> </w:t>
            </w:r>
            <w:r w:rsidR="00070B71" w:rsidRPr="000E5FF4">
              <w:rPr>
                <w:rFonts w:ascii="Times New Roman" w:hAnsi="Times New Roman" w:cs="Times New Roman"/>
                <w:sz w:val="24"/>
                <w:szCs w:val="24"/>
              </w:rPr>
              <w:t>0,00</w:t>
            </w:r>
            <w:r w:rsidRPr="000E5FF4">
              <w:rPr>
                <w:rFonts w:ascii="Times New Roman" w:hAnsi="Times New Roman" w:cs="Times New Roman"/>
                <w:sz w:val="24"/>
                <w:szCs w:val="24"/>
              </w:rPr>
              <w:t xml:space="preserve"> рубл</w:t>
            </w:r>
            <w:r w:rsidR="00070B71" w:rsidRPr="000E5FF4">
              <w:rPr>
                <w:rFonts w:ascii="Times New Roman" w:hAnsi="Times New Roman" w:cs="Times New Roman"/>
                <w:sz w:val="24"/>
                <w:szCs w:val="24"/>
              </w:rPr>
              <w:t>ей</w:t>
            </w:r>
            <w:r w:rsidRPr="000E5FF4">
              <w:rPr>
                <w:rFonts w:ascii="Times New Roman" w:hAnsi="Times New Roman" w:cs="Times New Roman"/>
                <w:sz w:val="24"/>
                <w:szCs w:val="24"/>
              </w:rPr>
              <w:t>.</w:t>
            </w:r>
          </w:p>
        </w:tc>
      </w:tr>
      <w:tr w:rsidR="000B36D1" w:rsidRPr="00C91A04" w:rsidTr="002A5919">
        <w:trPr>
          <w:trHeight w:hRule="exact" w:val="4264"/>
        </w:trPr>
        <w:tc>
          <w:tcPr>
            <w:tcW w:w="3279" w:type="dxa"/>
            <w:shd w:val="clear" w:color="auto" w:fill="FFFFFF"/>
            <w:vAlign w:val="center"/>
          </w:tcPr>
          <w:p w:rsidR="000B36D1" w:rsidRPr="00C91A04" w:rsidRDefault="000B36D1" w:rsidP="002A5919">
            <w:pPr>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lang w:eastAsia="en-US"/>
              </w:rPr>
              <w:lastRenderedPageBreak/>
              <w:t xml:space="preserve">Конечные результаты </w:t>
            </w:r>
            <w:r w:rsidRPr="00C91A04">
              <w:rPr>
                <w:rFonts w:ascii="Times New Roman" w:hAnsi="Times New Roman" w:cs="Times New Roman"/>
                <w:sz w:val="24"/>
                <w:szCs w:val="24"/>
              </w:rPr>
              <w:t>муниципальной п</w:t>
            </w:r>
            <w:r w:rsidRPr="00C91A04">
              <w:rPr>
                <w:rStyle w:val="21"/>
                <w:color w:val="auto"/>
                <w:sz w:val="24"/>
                <w:szCs w:val="24"/>
              </w:rPr>
              <w:t>рограммы</w:t>
            </w:r>
          </w:p>
        </w:tc>
        <w:tc>
          <w:tcPr>
            <w:tcW w:w="6520" w:type="dxa"/>
            <w:shd w:val="clear" w:color="auto" w:fill="auto"/>
            <w:vAlign w:val="center"/>
          </w:tcPr>
          <w:p w:rsidR="00FB0487" w:rsidRPr="00C91A04" w:rsidRDefault="000B36D1" w:rsidP="00FB0487">
            <w:pPr>
              <w:widowControl w:val="0"/>
              <w:spacing w:after="0" w:line="240" w:lineRule="auto"/>
              <w:ind w:firstLine="709"/>
              <w:jc w:val="both"/>
              <w:rPr>
                <w:rFonts w:ascii="Times New Roman" w:hAnsi="Times New Roman" w:cs="Times New Roman"/>
                <w:color w:val="000000"/>
                <w:sz w:val="24"/>
                <w:szCs w:val="24"/>
              </w:rPr>
            </w:pPr>
            <w:r w:rsidRPr="00C91A04">
              <w:rPr>
                <w:rFonts w:ascii="Times New Roman" w:hAnsi="Times New Roman" w:cs="Times New Roman"/>
                <w:sz w:val="24"/>
                <w:szCs w:val="24"/>
                <w:lang w:eastAsia="en-US"/>
              </w:rPr>
              <w:t xml:space="preserve"> 1. </w:t>
            </w:r>
            <w:r w:rsidR="00FB0487" w:rsidRPr="00C91A04">
              <w:rPr>
                <w:rFonts w:ascii="Times New Roman" w:hAnsi="Times New Roman" w:cs="Times New Roman"/>
                <w:color w:val="000000"/>
                <w:sz w:val="24"/>
                <w:szCs w:val="24"/>
              </w:rPr>
              <w:t xml:space="preserve"> Увеличение среднего значения ин</w:t>
            </w:r>
            <w:r w:rsidR="00BF4E3D" w:rsidRPr="00C91A04">
              <w:rPr>
                <w:rFonts w:ascii="Times New Roman" w:hAnsi="Times New Roman" w:cs="Times New Roman"/>
                <w:color w:val="000000"/>
                <w:sz w:val="24"/>
                <w:szCs w:val="24"/>
              </w:rPr>
              <w:t xml:space="preserve">декса качества городской среды </w:t>
            </w:r>
            <w:r w:rsidR="00FB0487" w:rsidRPr="00C91A04">
              <w:rPr>
                <w:rFonts w:ascii="Times New Roman" w:hAnsi="Times New Roman" w:cs="Times New Roman"/>
                <w:color w:val="000000"/>
                <w:sz w:val="24"/>
                <w:szCs w:val="24"/>
              </w:rPr>
              <w:t>на 30 процентов.</w:t>
            </w:r>
          </w:p>
          <w:p w:rsidR="00FB0487" w:rsidRPr="00C91A04" w:rsidRDefault="00FB0487" w:rsidP="00FB0487">
            <w:pPr>
              <w:widowControl w:val="0"/>
              <w:spacing w:after="0" w:line="240" w:lineRule="auto"/>
              <w:ind w:firstLine="709"/>
              <w:jc w:val="both"/>
              <w:rPr>
                <w:rFonts w:ascii="Times New Roman" w:hAnsi="Times New Roman" w:cs="Times New Roman"/>
                <w:sz w:val="24"/>
                <w:szCs w:val="24"/>
              </w:rPr>
            </w:pPr>
            <w:r w:rsidRPr="00C91A04">
              <w:rPr>
                <w:rFonts w:ascii="Times New Roman" w:hAnsi="Times New Roman" w:cs="Times New Roman"/>
                <w:color w:val="000000"/>
                <w:sz w:val="24"/>
                <w:szCs w:val="24"/>
              </w:rPr>
              <w:t>2. </w:t>
            </w:r>
            <w:r w:rsidRPr="00C91A04">
              <w:rPr>
                <w:rFonts w:ascii="Times New Roman" w:hAnsi="Times New Roman" w:cs="Times New Roman"/>
                <w:sz w:val="24"/>
                <w:szCs w:val="24"/>
              </w:rPr>
              <w:t xml:space="preserve">Благоустройство </w:t>
            </w:r>
            <w:r w:rsidR="005C784B">
              <w:rPr>
                <w:rFonts w:ascii="Times New Roman" w:hAnsi="Times New Roman" w:cs="Times New Roman"/>
                <w:sz w:val="24"/>
                <w:szCs w:val="24"/>
              </w:rPr>
              <w:t xml:space="preserve">не менее </w:t>
            </w:r>
            <w:r w:rsidR="005C784B" w:rsidRPr="005C784B">
              <w:rPr>
                <w:rFonts w:ascii="Times New Roman" w:hAnsi="Times New Roman" w:cs="Times New Roman"/>
                <w:sz w:val="24"/>
                <w:szCs w:val="24"/>
              </w:rPr>
              <w:t>21</w:t>
            </w:r>
            <w:r w:rsidRPr="005C784B">
              <w:rPr>
                <w:rFonts w:ascii="Times New Roman" w:hAnsi="Times New Roman" w:cs="Times New Roman"/>
                <w:sz w:val="24"/>
                <w:szCs w:val="24"/>
              </w:rPr>
              <w:t xml:space="preserve"> </w:t>
            </w:r>
            <w:r w:rsidR="005C784B" w:rsidRPr="005C784B">
              <w:rPr>
                <w:rFonts w:ascii="Times New Roman" w:hAnsi="Times New Roman" w:cs="Times New Roman"/>
                <w:sz w:val="24"/>
                <w:szCs w:val="24"/>
                <w:lang w:bidi="ru-RU"/>
              </w:rPr>
              <w:t xml:space="preserve"> мероприятия   по благоустройству общественных территорий</w:t>
            </w:r>
            <w:r w:rsidRPr="005C784B">
              <w:rPr>
                <w:rFonts w:ascii="Times New Roman" w:hAnsi="Times New Roman" w:cs="Times New Roman"/>
                <w:sz w:val="24"/>
                <w:szCs w:val="24"/>
              </w:rPr>
              <w:t>, включенных в муниципальную программу формирования</w:t>
            </w:r>
            <w:r w:rsidRPr="00C91A04">
              <w:rPr>
                <w:rFonts w:ascii="Times New Roman" w:hAnsi="Times New Roman" w:cs="Times New Roman"/>
                <w:sz w:val="24"/>
                <w:szCs w:val="24"/>
              </w:rPr>
              <w:t xml:space="preserve"> современной городской среды.</w:t>
            </w:r>
          </w:p>
          <w:p w:rsidR="00FB0487" w:rsidRPr="00C91A04" w:rsidRDefault="00FB0487" w:rsidP="00FB0487">
            <w:pPr>
              <w:widowControl w:val="0"/>
              <w:spacing w:after="0" w:line="240" w:lineRule="auto"/>
              <w:ind w:firstLine="709"/>
              <w:jc w:val="both"/>
              <w:rPr>
                <w:rFonts w:ascii="Times New Roman" w:hAnsi="Times New Roman" w:cs="Times New Roman"/>
                <w:sz w:val="24"/>
                <w:szCs w:val="24"/>
              </w:rPr>
            </w:pPr>
            <w:r w:rsidRPr="00C91A04">
              <w:rPr>
                <w:rFonts w:ascii="Times New Roman" w:hAnsi="Times New Roman" w:cs="Times New Roman"/>
                <w:sz w:val="24"/>
                <w:szCs w:val="24"/>
              </w:rPr>
              <w:t xml:space="preserve">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до 30%. </w:t>
            </w:r>
          </w:p>
          <w:p w:rsidR="000B36D1" w:rsidRPr="00C91A04" w:rsidRDefault="000B36D1" w:rsidP="002A5919">
            <w:pPr>
              <w:tabs>
                <w:tab w:val="left" w:pos="460"/>
              </w:tabs>
              <w:snapToGrid w:val="0"/>
              <w:spacing w:after="0" w:line="240" w:lineRule="auto"/>
              <w:ind w:left="-40"/>
              <w:jc w:val="both"/>
              <w:rPr>
                <w:rFonts w:ascii="Times New Roman" w:hAnsi="Times New Roman" w:cs="Times New Roman"/>
                <w:sz w:val="24"/>
                <w:szCs w:val="24"/>
                <w:lang w:eastAsia="en-US"/>
              </w:rPr>
            </w:pPr>
          </w:p>
        </w:tc>
      </w:tr>
      <w:bookmarkEnd w:id="0"/>
    </w:tbl>
    <w:p w:rsidR="000B36D1" w:rsidRPr="00C91A04" w:rsidRDefault="000B36D1" w:rsidP="003A0DC5">
      <w:pPr>
        <w:pStyle w:val="a6"/>
        <w:spacing w:after="0" w:line="240" w:lineRule="auto"/>
        <w:ind w:left="0"/>
        <w:rPr>
          <w:rFonts w:ascii="Times New Roman" w:hAnsi="Times New Roman" w:cs="Times New Roman"/>
          <w:color w:val="000000"/>
          <w:sz w:val="26"/>
          <w:szCs w:val="26"/>
        </w:rPr>
      </w:pPr>
    </w:p>
    <w:p w:rsidR="000B36D1" w:rsidRPr="00C91A04" w:rsidRDefault="000B36D1" w:rsidP="003A0DC5">
      <w:pPr>
        <w:pStyle w:val="a6"/>
        <w:spacing w:after="0" w:line="240" w:lineRule="auto"/>
        <w:ind w:left="1069"/>
        <w:rPr>
          <w:rFonts w:ascii="Times New Roman" w:hAnsi="Times New Roman" w:cs="Times New Roman"/>
          <w:b/>
          <w:color w:val="000000"/>
          <w:sz w:val="26"/>
          <w:szCs w:val="26"/>
        </w:rPr>
      </w:pPr>
      <w:r w:rsidRPr="00C91A04">
        <w:rPr>
          <w:rFonts w:ascii="Times New Roman" w:hAnsi="Times New Roman" w:cs="Times New Roman"/>
          <w:b/>
          <w:sz w:val="26"/>
          <w:szCs w:val="26"/>
        </w:rPr>
        <w:t xml:space="preserve">                 1. Общая характеристика сферы реализации</w:t>
      </w:r>
    </w:p>
    <w:p w:rsidR="000B36D1" w:rsidRPr="00C91A04" w:rsidRDefault="000B36D1" w:rsidP="003A0DC5">
      <w:pPr>
        <w:pStyle w:val="a6"/>
        <w:spacing w:after="0" w:line="240" w:lineRule="auto"/>
        <w:ind w:left="0"/>
        <w:jc w:val="center"/>
        <w:rPr>
          <w:rFonts w:ascii="Times New Roman" w:hAnsi="Times New Roman" w:cs="Times New Roman"/>
          <w:b/>
          <w:sz w:val="26"/>
          <w:szCs w:val="26"/>
        </w:rPr>
      </w:pPr>
      <w:r w:rsidRPr="00C91A04">
        <w:rPr>
          <w:rFonts w:ascii="Times New Roman" w:hAnsi="Times New Roman" w:cs="Times New Roman"/>
          <w:b/>
          <w:sz w:val="26"/>
          <w:szCs w:val="26"/>
        </w:rPr>
        <w:t>муниципальной программы, в том числе формулировки</w:t>
      </w:r>
    </w:p>
    <w:p w:rsidR="000B36D1" w:rsidRPr="00C91A04" w:rsidRDefault="000B36D1" w:rsidP="003A0DC5">
      <w:pPr>
        <w:pStyle w:val="a6"/>
        <w:spacing w:after="0" w:line="240" w:lineRule="auto"/>
        <w:ind w:left="0"/>
        <w:jc w:val="center"/>
        <w:rPr>
          <w:rFonts w:ascii="Times New Roman" w:hAnsi="Times New Roman" w:cs="Times New Roman"/>
          <w:b/>
          <w:color w:val="000000"/>
          <w:sz w:val="26"/>
          <w:szCs w:val="26"/>
        </w:rPr>
      </w:pPr>
      <w:r w:rsidRPr="00C91A04">
        <w:rPr>
          <w:rFonts w:ascii="Times New Roman" w:hAnsi="Times New Roman" w:cs="Times New Roman"/>
          <w:b/>
          <w:sz w:val="26"/>
          <w:szCs w:val="26"/>
        </w:rPr>
        <w:t>основных проблем в указанной сфере и прогноз ее развития</w:t>
      </w:r>
    </w:p>
    <w:p w:rsidR="000B36D1" w:rsidRPr="00C91A04" w:rsidRDefault="000B36D1" w:rsidP="003A0DC5">
      <w:pPr>
        <w:spacing w:after="0" w:line="240" w:lineRule="auto"/>
        <w:ind w:firstLine="709"/>
        <w:jc w:val="both"/>
        <w:rPr>
          <w:rFonts w:ascii="Times New Roman" w:hAnsi="Times New Roman" w:cs="Times New Roman"/>
          <w:color w:val="000000"/>
          <w:sz w:val="20"/>
          <w:szCs w:val="20"/>
        </w:rPr>
      </w:pPr>
    </w:p>
    <w:p w:rsidR="000B36D1" w:rsidRPr="00C91A04" w:rsidRDefault="000B36D1" w:rsidP="003A0DC5">
      <w:pPr>
        <w:spacing w:after="0" w:line="240" w:lineRule="auto"/>
        <w:ind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По состоянию на 1 января 201</w:t>
      </w:r>
      <w:r w:rsidR="00070B71" w:rsidRPr="00C91A04">
        <w:rPr>
          <w:rFonts w:ascii="Times New Roman" w:hAnsi="Times New Roman" w:cs="Times New Roman"/>
          <w:color w:val="000000"/>
          <w:sz w:val="26"/>
          <w:szCs w:val="26"/>
        </w:rPr>
        <w:t>9</w:t>
      </w:r>
      <w:r w:rsidRPr="00C91A04">
        <w:rPr>
          <w:rFonts w:ascii="Times New Roman" w:hAnsi="Times New Roman" w:cs="Times New Roman"/>
          <w:color w:val="000000"/>
          <w:sz w:val="26"/>
          <w:szCs w:val="26"/>
        </w:rPr>
        <w:t xml:space="preserve"> года общая численность населения, проживающего на территории </w:t>
      </w:r>
      <w:r w:rsidR="00480A1B" w:rsidRPr="00C91A04">
        <w:rPr>
          <w:rFonts w:ascii="Times New Roman" w:hAnsi="Times New Roman" w:cs="Times New Roman"/>
          <w:color w:val="000000"/>
          <w:sz w:val="26"/>
          <w:szCs w:val="26"/>
        </w:rPr>
        <w:t>Прохоровского</w:t>
      </w:r>
      <w:r w:rsidRPr="00C91A04">
        <w:rPr>
          <w:rFonts w:ascii="Times New Roman" w:hAnsi="Times New Roman" w:cs="Times New Roman"/>
          <w:color w:val="000000"/>
          <w:sz w:val="26"/>
          <w:szCs w:val="26"/>
        </w:rPr>
        <w:t xml:space="preserve"> района, составляет </w:t>
      </w:r>
      <w:r w:rsidR="00480A1B" w:rsidRPr="00C91A04">
        <w:rPr>
          <w:rFonts w:ascii="Times New Roman" w:hAnsi="Times New Roman" w:cs="Times New Roman"/>
          <w:color w:val="000000"/>
          <w:sz w:val="26"/>
          <w:szCs w:val="26"/>
        </w:rPr>
        <w:t>27,342</w:t>
      </w:r>
      <w:r w:rsidRPr="00C91A04">
        <w:rPr>
          <w:rFonts w:ascii="Times New Roman" w:hAnsi="Times New Roman" w:cs="Times New Roman"/>
          <w:color w:val="000000"/>
          <w:sz w:val="26"/>
          <w:szCs w:val="26"/>
        </w:rPr>
        <w:t xml:space="preserve"> тыс. жителей. </w:t>
      </w:r>
    </w:p>
    <w:p w:rsidR="000B36D1" w:rsidRPr="00C91A04" w:rsidRDefault="000B36D1" w:rsidP="003A0DC5">
      <w:pPr>
        <w:spacing w:after="0" w:line="240" w:lineRule="auto"/>
        <w:ind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 xml:space="preserve">В </w:t>
      </w:r>
      <w:r w:rsidR="00480A1B" w:rsidRPr="00C91A04">
        <w:rPr>
          <w:rFonts w:ascii="Times New Roman" w:hAnsi="Times New Roman" w:cs="Times New Roman"/>
          <w:color w:val="000000"/>
          <w:sz w:val="26"/>
          <w:szCs w:val="26"/>
        </w:rPr>
        <w:t>Прохоровском</w:t>
      </w:r>
      <w:r w:rsidRPr="00C91A04">
        <w:rPr>
          <w:rFonts w:ascii="Times New Roman" w:hAnsi="Times New Roman" w:cs="Times New Roman"/>
          <w:color w:val="000000"/>
          <w:sz w:val="26"/>
          <w:szCs w:val="26"/>
        </w:rPr>
        <w:t xml:space="preserve"> </w:t>
      </w:r>
      <w:r w:rsidR="00480A1B" w:rsidRPr="00C91A04">
        <w:rPr>
          <w:rFonts w:ascii="Times New Roman" w:hAnsi="Times New Roman" w:cs="Times New Roman"/>
          <w:color w:val="000000"/>
          <w:sz w:val="26"/>
          <w:szCs w:val="26"/>
        </w:rPr>
        <w:t xml:space="preserve"> районе 135</w:t>
      </w:r>
      <w:r w:rsidRPr="00C91A04">
        <w:rPr>
          <w:rFonts w:ascii="Times New Roman" w:hAnsi="Times New Roman" w:cs="Times New Roman"/>
          <w:color w:val="000000"/>
          <w:sz w:val="26"/>
          <w:szCs w:val="26"/>
        </w:rPr>
        <w:t xml:space="preserve"> населённы</w:t>
      </w:r>
      <w:r w:rsidR="00480A1B" w:rsidRPr="00C91A04">
        <w:rPr>
          <w:rFonts w:ascii="Times New Roman" w:hAnsi="Times New Roman" w:cs="Times New Roman"/>
          <w:color w:val="000000"/>
          <w:sz w:val="26"/>
          <w:szCs w:val="26"/>
        </w:rPr>
        <w:t>х</w:t>
      </w:r>
      <w:r w:rsidRPr="00C91A04">
        <w:rPr>
          <w:rFonts w:ascii="Times New Roman" w:hAnsi="Times New Roman" w:cs="Times New Roman"/>
          <w:color w:val="000000"/>
          <w:sz w:val="26"/>
          <w:szCs w:val="26"/>
        </w:rPr>
        <w:t xml:space="preserve"> пункт</w:t>
      </w:r>
      <w:r w:rsidR="00EB1A32" w:rsidRPr="00C91A04">
        <w:rPr>
          <w:rFonts w:ascii="Times New Roman" w:hAnsi="Times New Roman" w:cs="Times New Roman"/>
          <w:color w:val="000000"/>
          <w:sz w:val="26"/>
          <w:szCs w:val="26"/>
        </w:rPr>
        <w:t>ов</w:t>
      </w:r>
      <w:r w:rsidRPr="00C91A04">
        <w:rPr>
          <w:rFonts w:ascii="Times New Roman" w:hAnsi="Times New Roman" w:cs="Times New Roman"/>
          <w:color w:val="000000"/>
          <w:sz w:val="26"/>
          <w:szCs w:val="26"/>
        </w:rPr>
        <w:t xml:space="preserve"> в составе 1 городского и 17 сельских поселений.</w:t>
      </w:r>
    </w:p>
    <w:p w:rsidR="000B36D1" w:rsidRPr="00C91A04" w:rsidRDefault="000B36D1" w:rsidP="003A0DC5">
      <w:pPr>
        <w:spacing w:after="0" w:line="240" w:lineRule="auto"/>
        <w:ind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 xml:space="preserve">Только в </w:t>
      </w:r>
      <w:r w:rsidR="00480A1B" w:rsidRPr="00C91A04">
        <w:rPr>
          <w:rFonts w:ascii="Times New Roman" w:hAnsi="Times New Roman" w:cs="Times New Roman"/>
          <w:color w:val="000000"/>
          <w:sz w:val="26"/>
          <w:szCs w:val="26"/>
        </w:rPr>
        <w:t>4</w:t>
      </w:r>
      <w:r w:rsidRPr="00C91A04">
        <w:rPr>
          <w:rFonts w:ascii="Times New Roman" w:hAnsi="Times New Roman" w:cs="Times New Roman"/>
          <w:color w:val="000000"/>
          <w:sz w:val="26"/>
          <w:szCs w:val="26"/>
        </w:rPr>
        <w:t xml:space="preserve"> населенных пунктах </w:t>
      </w:r>
      <w:r w:rsidR="00480A1B" w:rsidRPr="00C91A04">
        <w:rPr>
          <w:rFonts w:ascii="Times New Roman" w:hAnsi="Times New Roman" w:cs="Times New Roman"/>
          <w:color w:val="000000"/>
          <w:sz w:val="26"/>
          <w:szCs w:val="26"/>
        </w:rPr>
        <w:t>Прохоровского</w:t>
      </w:r>
      <w:r w:rsidRPr="00C91A04">
        <w:rPr>
          <w:rFonts w:ascii="Times New Roman" w:hAnsi="Times New Roman" w:cs="Times New Roman"/>
          <w:color w:val="000000"/>
          <w:sz w:val="26"/>
          <w:szCs w:val="26"/>
        </w:rPr>
        <w:t xml:space="preserve"> района численность населения превышает 1000 человек.</w:t>
      </w:r>
    </w:p>
    <w:p w:rsidR="000B36D1" w:rsidRPr="00C91A04" w:rsidRDefault="000B36D1"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color w:val="000000"/>
          <w:sz w:val="26"/>
          <w:szCs w:val="26"/>
        </w:rPr>
        <w:t xml:space="preserve">На территории </w:t>
      </w:r>
      <w:r w:rsidR="00480A1B" w:rsidRPr="00C91A04">
        <w:rPr>
          <w:rFonts w:ascii="Times New Roman" w:hAnsi="Times New Roman" w:cs="Times New Roman"/>
          <w:color w:val="000000"/>
          <w:sz w:val="26"/>
          <w:szCs w:val="26"/>
        </w:rPr>
        <w:t>Прохоровского</w:t>
      </w:r>
      <w:r w:rsidRPr="00C91A04">
        <w:rPr>
          <w:rFonts w:ascii="Times New Roman" w:hAnsi="Times New Roman" w:cs="Times New Roman"/>
          <w:color w:val="000000"/>
          <w:sz w:val="26"/>
          <w:szCs w:val="26"/>
        </w:rPr>
        <w:t xml:space="preserve"> района расположено </w:t>
      </w:r>
      <w:r w:rsidR="00070B71" w:rsidRPr="00C91A04">
        <w:rPr>
          <w:rFonts w:ascii="Times New Roman" w:hAnsi="Times New Roman" w:cs="Times New Roman"/>
          <w:color w:val="000000"/>
          <w:sz w:val="26"/>
          <w:szCs w:val="26"/>
        </w:rPr>
        <w:t>63</w:t>
      </w:r>
      <w:r w:rsidRPr="00C91A04">
        <w:rPr>
          <w:rFonts w:ascii="Times New Roman" w:hAnsi="Times New Roman" w:cs="Times New Roman"/>
          <w:color w:val="000000"/>
          <w:sz w:val="26"/>
          <w:szCs w:val="26"/>
        </w:rPr>
        <w:t xml:space="preserve"> многоквартирных дом</w:t>
      </w:r>
      <w:r w:rsidR="00070B71" w:rsidRPr="00C91A04">
        <w:rPr>
          <w:rFonts w:ascii="Times New Roman" w:hAnsi="Times New Roman" w:cs="Times New Roman"/>
          <w:color w:val="000000"/>
          <w:sz w:val="26"/>
          <w:szCs w:val="26"/>
        </w:rPr>
        <w:t>а</w:t>
      </w:r>
      <w:r w:rsidRPr="00C91A04">
        <w:rPr>
          <w:rFonts w:ascii="Times New Roman" w:hAnsi="Times New Roman" w:cs="Times New Roman"/>
          <w:color w:val="000000"/>
          <w:sz w:val="26"/>
          <w:szCs w:val="26"/>
        </w:rPr>
        <w:t>, ограничивающих</w:t>
      </w:r>
      <w:r w:rsidR="00480A1B" w:rsidRPr="00C91A04">
        <w:rPr>
          <w:rFonts w:ascii="Times New Roman" w:hAnsi="Times New Roman" w:cs="Times New Roman"/>
          <w:color w:val="000000"/>
          <w:sz w:val="26"/>
          <w:szCs w:val="26"/>
        </w:rPr>
        <w:t xml:space="preserve"> 38</w:t>
      </w:r>
      <w:r w:rsidRPr="00C91A04">
        <w:rPr>
          <w:rFonts w:ascii="Times New Roman" w:hAnsi="Times New Roman" w:cs="Times New Roman"/>
          <w:color w:val="000000"/>
          <w:sz w:val="26"/>
          <w:szCs w:val="26"/>
        </w:rPr>
        <w:t xml:space="preserve"> дворовых территории, общей площадью </w:t>
      </w:r>
      <w:r w:rsidR="00480A1B" w:rsidRPr="00C91A04">
        <w:rPr>
          <w:rFonts w:ascii="Times New Roman" w:hAnsi="Times New Roman" w:cs="Times New Roman"/>
          <w:color w:val="000000"/>
          <w:sz w:val="26"/>
          <w:szCs w:val="26"/>
        </w:rPr>
        <w:t>100,137</w:t>
      </w:r>
      <w:r w:rsidRPr="00C91A04">
        <w:rPr>
          <w:rFonts w:ascii="Times New Roman" w:hAnsi="Times New Roman" w:cs="Times New Roman"/>
          <w:color w:val="000000"/>
          <w:sz w:val="26"/>
          <w:szCs w:val="26"/>
        </w:rPr>
        <w:t xml:space="preserve"> тыс. кв. метров </w:t>
      </w:r>
      <w:r w:rsidR="00480A1B" w:rsidRPr="00C91A04">
        <w:rPr>
          <w:rFonts w:ascii="Times New Roman" w:hAnsi="Times New Roman" w:cs="Times New Roman"/>
          <w:color w:val="000000"/>
          <w:sz w:val="26"/>
          <w:szCs w:val="26"/>
        </w:rPr>
        <w:t>по паспорту благоустройства и 2</w:t>
      </w:r>
      <w:r w:rsidR="00F57FA9">
        <w:rPr>
          <w:rFonts w:ascii="Times New Roman" w:hAnsi="Times New Roman" w:cs="Times New Roman"/>
          <w:color w:val="000000"/>
          <w:sz w:val="26"/>
          <w:szCs w:val="26"/>
        </w:rPr>
        <w:t>7</w:t>
      </w:r>
      <w:r w:rsidR="00785DF4" w:rsidRPr="00C91A04">
        <w:rPr>
          <w:rFonts w:ascii="Times New Roman" w:hAnsi="Times New Roman" w:cs="Times New Roman"/>
          <w:color w:val="000000"/>
          <w:sz w:val="26"/>
          <w:szCs w:val="26"/>
        </w:rPr>
        <w:t>4</w:t>
      </w:r>
      <w:r w:rsidRPr="00C91A04">
        <w:rPr>
          <w:rFonts w:ascii="Times New Roman" w:hAnsi="Times New Roman" w:cs="Times New Roman"/>
          <w:color w:val="000000"/>
          <w:sz w:val="26"/>
          <w:szCs w:val="26"/>
        </w:rPr>
        <w:t xml:space="preserve"> общественн</w:t>
      </w:r>
      <w:r w:rsidR="00785DF4" w:rsidRPr="00C91A04">
        <w:rPr>
          <w:rFonts w:ascii="Times New Roman" w:hAnsi="Times New Roman" w:cs="Times New Roman"/>
          <w:color w:val="000000"/>
          <w:sz w:val="26"/>
          <w:szCs w:val="26"/>
        </w:rPr>
        <w:t>ые</w:t>
      </w:r>
      <w:r w:rsidRPr="00C91A04">
        <w:rPr>
          <w:rFonts w:ascii="Times New Roman" w:hAnsi="Times New Roman" w:cs="Times New Roman"/>
          <w:color w:val="000000"/>
          <w:sz w:val="26"/>
          <w:szCs w:val="26"/>
        </w:rPr>
        <w:t xml:space="preserve"> территори</w:t>
      </w:r>
      <w:r w:rsidR="00C9069A" w:rsidRPr="00C91A04">
        <w:rPr>
          <w:rFonts w:ascii="Times New Roman" w:hAnsi="Times New Roman" w:cs="Times New Roman"/>
          <w:color w:val="000000"/>
          <w:sz w:val="26"/>
          <w:szCs w:val="26"/>
        </w:rPr>
        <w:t>и</w:t>
      </w:r>
      <w:r w:rsidRPr="00C91A04">
        <w:rPr>
          <w:rFonts w:ascii="Times New Roman" w:hAnsi="Times New Roman" w:cs="Times New Roman"/>
          <w:color w:val="000000"/>
          <w:sz w:val="26"/>
          <w:szCs w:val="26"/>
        </w:rPr>
        <w:t xml:space="preserve">, общей площадью </w:t>
      </w:r>
      <w:r w:rsidR="00480A1B" w:rsidRPr="00C91A04">
        <w:rPr>
          <w:rFonts w:ascii="Times New Roman" w:hAnsi="Times New Roman" w:cs="Times New Roman"/>
          <w:color w:val="000000"/>
          <w:sz w:val="26"/>
          <w:szCs w:val="26"/>
        </w:rPr>
        <w:t>6</w:t>
      </w:r>
      <w:r w:rsidR="00785DF4" w:rsidRPr="00C91A04">
        <w:rPr>
          <w:rFonts w:ascii="Times New Roman" w:hAnsi="Times New Roman" w:cs="Times New Roman"/>
          <w:color w:val="000000"/>
          <w:sz w:val="26"/>
          <w:szCs w:val="26"/>
        </w:rPr>
        <w:t>40,203</w:t>
      </w:r>
      <w:r w:rsidR="00480A1B" w:rsidRPr="00C91A04">
        <w:rPr>
          <w:rFonts w:ascii="Times New Roman" w:hAnsi="Times New Roman" w:cs="Times New Roman"/>
          <w:color w:val="000000"/>
          <w:sz w:val="26"/>
          <w:szCs w:val="26"/>
        </w:rPr>
        <w:t xml:space="preserve"> </w:t>
      </w:r>
      <w:r w:rsidRPr="00C91A04">
        <w:rPr>
          <w:rFonts w:ascii="Times New Roman" w:hAnsi="Times New Roman" w:cs="Times New Roman"/>
          <w:color w:val="000000"/>
          <w:sz w:val="26"/>
          <w:szCs w:val="26"/>
        </w:rPr>
        <w:t>тыс. кв. метров</w:t>
      </w:r>
      <w:r w:rsidRPr="00C91A04">
        <w:rPr>
          <w:rFonts w:ascii="Times New Roman" w:hAnsi="Times New Roman" w:cs="Times New Roman"/>
          <w:sz w:val="26"/>
          <w:szCs w:val="26"/>
        </w:rPr>
        <w:t xml:space="preserve">. </w:t>
      </w:r>
    </w:p>
    <w:p w:rsidR="000B36D1" w:rsidRPr="00C91A04" w:rsidRDefault="000B36D1"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Доля благоустроенных дворовых территорий </w:t>
      </w:r>
      <w:r w:rsidR="00480A1B" w:rsidRPr="00C91A04">
        <w:rPr>
          <w:rFonts w:ascii="Times New Roman" w:hAnsi="Times New Roman" w:cs="Times New Roman"/>
          <w:color w:val="000000"/>
          <w:sz w:val="26"/>
          <w:szCs w:val="26"/>
        </w:rPr>
        <w:t>Прохоровского</w:t>
      </w:r>
      <w:r w:rsidRPr="00C91A04">
        <w:rPr>
          <w:rFonts w:ascii="Times New Roman" w:hAnsi="Times New Roman" w:cs="Times New Roman"/>
          <w:sz w:val="26"/>
          <w:szCs w:val="26"/>
        </w:rPr>
        <w:t xml:space="preserve"> района составляет </w:t>
      </w:r>
      <w:r w:rsidR="00480A1B" w:rsidRPr="00C91A04">
        <w:rPr>
          <w:rFonts w:ascii="Times New Roman" w:hAnsi="Times New Roman" w:cs="Times New Roman"/>
          <w:sz w:val="26"/>
          <w:szCs w:val="26"/>
        </w:rPr>
        <w:t>78,9</w:t>
      </w:r>
      <w:r w:rsidRPr="00C91A04">
        <w:rPr>
          <w:rFonts w:ascii="Times New Roman" w:hAnsi="Times New Roman" w:cs="Times New Roman"/>
          <w:sz w:val="26"/>
          <w:szCs w:val="26"/>
        </w:rPr>
        <w:t xml:space="preserve"> % от общего количества дворов.</w:t>
      </w:r>
    </w:p>
    <w:p w:rsidR="000B36D1" w:rsidRPr="00C91A04" w:rsidRDefault="000B36D1"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Доля благоустроенных общественных территорий </w:t>
      </w:r>
      <w:r w:rsidR="00480A1B" w:rsidRPr="00C91A04">
        <w:rPr>
          <w:rFonts w:ascii="Times New Roman" w:hAnsi="Times New Roman" w:cs="Times New Roman"/>
          <w:color w:val="000000"/>
          <w:sz w:val="26"/>
          <w:szCs w:val="26"/>
        </w:rPr>
        <w:t>Прохоровского</w:t>
      </w:r>
      <w:r w:rsidR="00480A1B" w:rsidRPr="00C91A04">
        <w:rPr>
          <w:rFonts w:ascii="Times New Roman" w:hAnsi="Times New Roman" w:cs="Times New Roman"/>
          <w:sz w:val="26"/>
          <w:szCs w:val="26"/>
        </w:rPr>
        <w:t xml:space="preserve"> </w:t>
      </w:r>
      <w:r w:rsidRPr="00C91A04">
        <w:rPr>
          <w:rFonts w:ascii="Times New Roman" w:hAnsi="Times New Roman" w:cs="Times New Roman"/>
          <w:sz w:val="26"/>
          <w:szCs w:val="26"/>
        </w:rPr>
        <w:t xml:space="preserve">района составляет </w:t>
      </w:r>
      <w:r w:rsidR="00480A1B" w:rsidRPr="00C91A04">
        <w:rPr>
          <w:rFonts w:ascii="Times New Roman" w:hAnsi="Times New Roman" w:cs="Times New Roman"/>
          <w:sz w:val="26"/>
          <w:szCs w:val="26"/>
        </w:rPr>
        <w:t>78,3</w:t>
      </w:r>
      <w:r w:rsidRPr="00C91A04">
        <w:rPr>
          <w:rFonts w:ascii="Times New Roman" w:hAnsi="Times New Roman" w:cs="Times New Roman"/>
          <w:sz w:val="26"/>
          <w:szCs w:val="26"/>
        </w:rPr>
        <w:t xml:space="preserve"> % от общего количества.</w:t>
      </w:r>
    </w:p>
    <w:p w:rsidR="00070B71" w:rsidRPr="00C91A04" w:rsidRDefault="000B36D1"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Одновременно с этим, на территории населенных пунктов </w:t>
      </w:r>
      <w:r w:rsidR="00480A1B" w:rsidRPr="00C91A04">
        <w:rPr>
          <w:rFonts w:ascii="Times New Roman" w:hAnsi="Times New Roman" w:cs="Times New Roman"/>
          <w:color w:val="000000"/>
          <w:sz w:val="26"/>
          <w:szCs w:val="26"/>
        </w:rPr>
        <w:t>Прохоровского</w:t>
      </w:r>
      <w:r w:rsidRPr="00C91A04">
        <w:rPr>
          <w:rFonts w:ascii="Times New Roman" w:hAnsi="Times New Roman" w:cs="Times New Roman"/>
          <w:sz w:val="26"/>
          <w:szCs w:val="26"/>
        </w:rPr>
        <w:t xml:space="preserve"> района, численностью населения </w:t>
      </w:r>
      <w:r w:rsidR="00480A1B" w:rsidRPr="00C91A04">
        <w:rPr>
          <w:rFonts w:ascii="Times New Roman" w:hAnsi="Times New Roman" w:cs="Times New Roman"/>
          <w:sz w:val="26"/>
          <w:szCs w:val="26"/>
        </w:rPr>
        <w:t>свыше 1 000 человек находятся 38</w:t>
      </w:r>
      <w:r w:rsidRPr="00C91A04">
        <w:rPr>
          <w:rFonts w:ascii="Times New Roman" w:hAnsi="Times New Roman" w:cs="Times New Roman"/>
          <w:sz w:val="26"/>
          <w:szCs w:val="26"/>
        </w:rPr>
        <w:t xml:space="preserve"> дворовые территории, площадью </w:t>
      </w:r>
      <w:r w:rsidR="00480A1B" w:rsidRPr="00C91A04">
        <w:rPr>
          <w:rFonts w:ascii="Times New Roman" w:hAnsi="Times New Roman" w:cs="Times New Roman"/>
          <w:sz w:val="26"/>
          <w:szCs w:val="26"/>
        </w:rPr>
        <w:t xml:space="preserve"> 100,137</w:t>
      </w:r>
      <w:r w:rsidRPr="00C91A04">
        <w:rPr>
          <w:rFonts w:ascii="Times New Roman" w:hAnsi="Times New Roman" w:cs="Times New Roman"/>
          <w:sz w:val="26"/>
          <w:szCs w:val="26"/>
        </w:rPr>
        <w:t xml:space="preserve"> тыс. кв. метров, из которых благоустроены </w:t>
      </w:r>
      <w:r w:rsidR="00480A1B" w:rsidRPr="00C91A04">
        <w:rPr>
          <w:rFonts w:ascii="Times New Roman" w:hAnsi="Times New Roman" w:cs="Times New Roman"/>
          <w:sz w:val="26"/>
          <w:szCs w:val="26"/>
        </w:rPr>
        <w:t xml:space="preserve"> 78,9</w:t>
      </w:r>
      <w:r w:rsidRPr="00C91A04">
        <w:rPr>
          <w:rFonts w:ascii="Times New Roman" w:hAnsi="Times New Roman" w:cs="Times New Roman"/>
          <w:sz w:val="26"/>
          <w:szCs w:val="26"/>
        </w:rPr>
        <w:t xml:space="preserve"> % и</w:t>
      </w:r>
      <w:r w:rsidR="00480A1B" w:rsidRPr="00C91A04">
        <w:rPr>
          <w:rFonts w:ascii="Times New Roman" w:hAnsi="Times New Roman" w:cs="Times New Roman"/>
          <w:sz w:val="26"/>
          <w:szCs w:val="26"/>
        </w:rPr>
        <w:t xml:space="preserve"> 2</w:t>
      </w:r>
      <w:r w:rsidR="00AB2E4F" w:rsidRPr="00C91A04">
        <w:rPr>
          <w:rFonts w:ascii="Times New Roman" w:hAnsi="Times New Roman" w:cs="Times New Roman"/>
          <w:sz w:val="26"/>
          <w:szCs w:val="26"/>
        </w:rPr>
        <w:t>4</w:t>
      </w:r>
      <w:r w:rsidRPr="00C91A04">
        <w:rPr>
          <w:rFonts w:ascii="Times New Roman" w:hAnsi="Times New Roman" w:cs="Times New Roman"/>
          <w:sz w:val="26"/>
          <w:szCs w:val="26"/>
        </w:rPr>
        <w:t xml:space="preserve"> общественных территорий, площадью</w:t>
      </w:r>
      <w:r w:rsidR="002F7967" w:rsidRPr="00C91A04">
        <w:rPr>
          <w:rFonts w:ascii="Times New Roman" w:hAnsi="Times New Roman" w:cs="Times New Roman"/>
          <w:sz w:val="26"/>
          <w:szCs w:val="26"/>
        </w:rPr>
        <w:t xml:space="preserve"> 640,203 </w:t>
      </w:r>
      <w:r w:rsidRPr="00C91A04">
        <w:rPr>
          <w:rFonts w:ascii="Times New Roman" w:hAnsi="Times New Roman" w:cs="Times New Roman"/>
          <w:sz w:val="26"/>
          <w:szCs w:val="26"/>
        </w:rPr>
        <w:t xml:space="preserve">тыс. кв. метров, уровень благоустройства которых составляет </w:t>
      </w:r>
      <w:r w:rsidR="00480A1B" w:rsidRPr="00C91A04">
        <w:rPr>
          <w:rFonts w:ascii="Times New Roman" w:hAnsi="Times New Roman" w:cs="Times New Roman"/>
          <w:sz w:val="26"/>
          <w:szCs w:val="26"/>
        </w:rPr>
        <w:t>78,9</w:t>
      </w:r>
      <w:r w:rsidRPr="00C91A04">
        <w:rPr>
          <w:rFonts w:ascii="Times New Roman" w:hAnsi="Times New Roman" w:cs="Times New Roman"/>
          <w:sz w:val="26"/>
          <w:szCs w:val="26"/>
        </w:rPr>
        <w:t xml:space="preserve"> %.</w:t>
      </w:r>
    </w:p>
    <w:p w:rsidR="000B36D1" w:rsidRPr="00C91A04" w:rsidRDefault="000B36D1"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Потребность в благоустройстве территорий </w:t>
      </w:r>
      <w:r w:rsidR="00480A1B" w:rsidRPr="00C91A04">
        <w:rPr>
          <w:rFonts w:ascii="Times New Roman" w:hAnsi="Times New Roman" w:cs="Times New Roman"/>
          <w:color w:val="000000"/>
          <w:sz w:val="26"/>
          <w:szCs w:val="26"/>
        </w:rPr>
        <w:t>Прохоровского</w:t>
      </w:r>
      <w:r w:rsidRPr="00C91A04">
        <w:rPr>
          <w:rFonts w:ascii="Times New Roman" w:hAnsi="Times New Roman" w:cs="Times New Roman"/>
          <w:sz w:val="26"/>
          <w:szCs w:val="26"/>
        </w:rPr>
        <w:t xml:space="preserve"> района обусловлена износом объектов благоустройства их составляющих в результате длительной эксплуатации.</w:t>
      </w:r>
    </w:p>
    <w:p w:rsidR="000B36D1" w:rsidRPr="00C91A04" w:rsidRDefault="000B36D1" w:rsidP="003A0DC5">
      <w:pPr>
        <w:spacing w:after="0" w:line="240" w:lineRule="auto"/>
        <w:ind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 xml:space="preserve">Успешная реализация в </w:t>
      </w:r>
      <w:r w:rsidR="00657658" w:rsidRPr="00C91A04">
        <w:rPr>
          <w:rFonts w:ascii="Times New Roman" w:hAnsi="Times New Roman" w:cs="Times New Roman"/>
          <w:color w:val="000000"/>
          <w:sz w:val="26"/>
          <w:szCs w:val="26"/>
        </w:rPr>
        <w:t>Прохоровско</w:t>
      </w:r>
      <w:r w:rsidR="00A432F2" w:rsidRPr="00C91A04">
        <w:rPr>
          <w:rFonts w:ascii="Times New Roman" w:hAnsi="Times New Roman" w:cs="Times New Roman"/>
          <w:color w:val="000000"/>
          <w:sz w:val="26"/>
          <w:szCs w:val="26"/>
        </w:rPr>
        <w:t>м</w:t>
      </w:r>
      <w:r w:rsidRPr="00C91A04">
        <w:rPr>
          <w:rFonts w:ascii="Times New Roman" w:hAnsi="Times New Roman" w:cs="Times New Roman"/>
          <w:color w:val="000000"/>
          <w:sz w:val="26"/>
          <w:szCs w:val="26"/>
        </w:rPr>
        <w:t xml:space="preserve"> районе приоритетного проекта «</w:t>
      </w:r>
      <w:r w:rsidRPr="00C91A04">
        <w:rPr>
          <w:rFonts w:ascii="Times New Roman" w:hAnsi="Times New Roman" w:cs="Times New Roman"/>
          <w:sz w:val="26"/>
          <w:szCs w:val="26"/>
        </w:rPr>
        <w:t xml:space="preserve">Формирование современной городской среды» </w:t>
      </w:r>
      <w:r w:rsidR="009D4B26" w:rsidRPr="00C91A04">
        <w:rPr>
          <w:rFonts w:ascii="Times New Roman" w:hAnsi="Times New Roman" w:cs="Times New Roman"/>
          <w:sz w:val="26"/>
          <w:szCs w:val="26"/>
        </w:rPr>
        <w:t>позволит развить механизмы реализации комплексных проектов создания комфортной городской среды на территории</w:t>
      </w:r>
      <w:r w:rsidRPr="00C91A04">
        <w:rPr>
          <w:rFonts w:ascii="Times New Roman" w:hAnsi="Times New Roman" w:cs="Times New Roman"/>
          <w:sz w:val="26"/>
          <w:szCs w:val="26"/>
        </w:rPr>
        <w:t xml:space="preserve"> </w:t>
      </w:r>
      <w:r w:rsidR="00657658" w:rsidRPr="00C91A04">
        <w:rPr>
          <w:rFonts w:ascii="Times New Roman" w:hAnsi="Times New Roman" w:cs="Times New Roman"/>
          <w:sz w:val="26"/>
          <w:szCs w:val="26"/>
        </w:rPr>
        <w:t>Прохоровского</w:t>
      </w:r>
      <w:r w:rsidRPr="00C91A04">
        <w:rPr>
          <w:rFonts w:ascii="Times New Roman" w:hAnsi="Times New Roman" w:cs="Times New Roman"/>
          <w:color w:val="000000"/>
          <w:sz w:val="26"/>
          <w:szCs w:val="26"/>
        </w:rPr>
        <w:t xml:space="preserve"> района, численностью населения свыше 1 000 человек и улучшить качество жизни населения, а участие граждан и заинтересованных организаций </w:t>
      </w:r>
      <w:r w:rsidR="00657658" w:rsidRPr="00C91A04">
        <w:rPr>
          <w:rFonts w:ascii="Times New Roman" w:hAnsi="Times New Roman" w:cs="Times New Roman"/>
          <w:color w:val="000000"/>
          <w:sz w:val="26"/>
          <w:szCs w:val="26"/>
        </w:rPr>
        <w:t>Прохоровского</w:t>
      </w:r>
      <w:r w:rsidRPr="00C91A04">
        <w:rPr>
          <w:rFonts w:ascii="Times New Roman" w:hAnsi="Times New Roman" w:cs="Times New Roman"/>
          <w:color w:val="000000"/>
          <w:sz w:val="26"/>
          <w:szCs w:val="26"/>
        </w:rPr>
        <w:t xml:space="preserve"> района во всех этапах проведения благоустройства </w:t>
      </w:r>
      <w:r w:rsidRPr="00C91A04">
        <w:rPr>
          <w:rFonts w:ascii="Times New Roman" w:hAnsi="Times New Roman" w:cs="Times New Roman"/>
          <w:color w:val="000000"/>
          <w:sz w:val="26"/>
          <w:szCs w:val="26"/>
        </w:rPr>
        <w:lastRenderedPageBreak/>
        <w:t xml:space="preserve">гарантирует заинтересованным лицам полноту и достоверность полученной информации, а также прозрачность и обоснованность решений органов  местного самоуправления </w:t>
      </w:r>
      <w:r w:rsidR="00657658" w:rsidRPr="00C91A04">
        <w:rPr>
          <w:rFonts w:ascii="Times New Roman" w:hAnsi="Times New Roman" w:cs="Times New Roman"/>
          <w:color w:val="000000"/>
          <w:sz w:val="26"/>
          <w:szCs w:val="26"/>
        </w:rPr>
        <w:t xml:space="preserve">Прохоровского </w:t>
      </w:r>
      <w:r w:rsidRPr="00C91A04">
        <w:rPr>
          <w:rFonts w:ascii="Times New Roman" w:hAnsi="Times New Roman" w:cs="Times New Roman"/>
          <w:color w:val="000000"/>
          <w:sz w:val="26"/>
          <w:szCs w:val="26"/>
        </w:rPr>
        <w:t xml:space="preserve">района. </w:t>
      </w:r>
    </w:p>
    <w:p w:rsidR="00B83B26" w:rsidRPr="00C91A04" w:rsidRDefault="00B83B26" w:rsidP="003A0DC5">
      <w:pPr>
        <w:spacing w:after="0" w:line="240" w:lineRule="auto"/>
        <w:ind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 xml:space="preserve">В рамках реализации муниципальной программы под общественной территорией </w:t>
      </w:r>
      <w:r w:rsidR="00D45A2D" w:rsidRPr="00C91A04">
        <w:rPr>
          <w:rFonts w:ascii="Times New Roman" w:hAnsi="Times New Roman" w:cs="Times New Roman"/>
          <w:color w:val="000000"/>
          <w:sz w:val="26"/>
          <w:szCs w:val="26"/>
        </w:rPr>
        <w:t>понимаются территории</w:t>
      </w:r>
      <w:r w:rsidRPr="00C91A04">
        <w:rPr>
          <w:rFonts w:ascii="Times New Roman" w:hAnsi="Times New Roman" w:cs="Times New Roman"/>
          <w:color w:val="000000"/>
          <w:sz w:val="26"/>
          <w:szCs w:val="26"/>
        </w:rPr>
        <w:t xml:space="preserve"> муниципальных образований соответствующего функционального назначения (площадей, набережных, улиц, пешеходных зон, скверов, парков, иных территорий).</w:t>
      </w:r>
    </w:p>
    <w:p w:rsidR="005D762C" w:rsidRPr="00C91A04" w:rsidRDefault="005D762C"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Под малыми городами понимаются населенные пункты, имеющие статус города, с численностью населения до 100 тыс. человек включительно.</w:t>
      </w:r>
    </w:p>
    <w:p w:rsidR="005D762C" w:rsidRPr="00C91A04" w:rsidRDefault="005D762C"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B36D1" w:rsidRPr="00C91A04" w:rsidRDefault="000B36D1" w:rsidP="003A0DC5">
      <w:pPr>
        <w:spacing w:after="0" w:line="240" w:lineRule="auto"/>
        <w:jc w:val="both"/>
        <w:rPr>
          <w:rFonts w:ascii="Times New Roman" w:hAnsi="Times New Roman" w:cs="Times New Roman"/>
          <w:color w:val="000000"/>
          <w:sz w:val="26"/>
          <w:szCs w:val="26"/>
        </w:rPr>
      </w:pPr>
    </w:p>
    <w:p w:rsidR="000B36D1" w:rsidRPr="00C91A04" w:rsidRDefault="000B36D1" w:rsidP="003A0DC5">
      <w:pPr>
        <w:pStyle w:val="a6"/>
        <w:numPr>
          <w:ilvl w:val="0"/>
          <w:numId w:val="3"/>
        </w:numPr>
        <w:spacing w:after="0" w:line="240" w:lineRule="auto"/>
        <w:jc w:val="center"/>
        <w:rPr>
          <w:rFonts w:ascii="Times New Roman" w:hAnsi="Times New Roman" w:cs="Times New Roman"/>
          <w:b/>
          <w:color w:val="000000"/>
          <w:sz w:val="26"/>
          <w:szCs w:val="26"/>
        </w:rPr>
      </w:pPr>
      <w:r w:rsidRPr="00C91A04">
        <w:rPr>
          <w:rFonts w:ascii="Times New Roman" w:hAnsi="Times New Roman" w:cs="Times New Roman"/>
          <w:b/>
          <w:color w:val="000000"/>
          <w:sz w:val="26"/>
          <w:szCs w:val="26"/>
        </w:rPr>
        <w:t xml:space="preserve">Приоритеты </w:t>
      </w:r>
      <w:r w:rsidR="002A5919" w:rsidRPr="00C91A04">
        <w:rPr>
          <w:rFonts w:ascii="Times New Roman" w:hAnsi="Times New Roman" w:cs="Times New Roman"/>
          <w:b/>
          <w:color w:val="000000"/>
          <w:sz w:val="26"/>
          <w:szCs w:val="26"/>
        </w:rPr>
        <w:t>муниципальн</w:t>
      </w:r>
      <w:r w:rsidRPr="00C91A04">
        <w:rPr>
          <w:rFonts w:ascii="Times New Roman" w:hAnsi="Times New Roman" w:cs="Times New Roman"/>
          <w:b/>
          <w:color w:val="000000"/>
          <w:sz w:val="26"/>
          <w:szCs w:val="26"/>
        </w:rPr>
        <w:t>ой политики в сфере реализации</w:t>
      </w:r>
    </w:p>
    <w:p w:rsidR="000B36D1" w:rsidRPr="00C91A04" w:rsidRDefault="000B36D1" w:rsidP="003A0DC5">
      <w:pPr>
        <w:pStyle w:val="a6"/>
        <w:spacing w:after="0" w:line="240" w:lineRule="auto"/>
        <w:ind w:left="0"/>
        <w:jc w:val="center"/>
        <w:rPr>
          <w:rFonts w:ascii="Times New Roman" w:hAnsi="Times New Roman" w:cs="Times New Roman"/>
          <w:b/>
          <w:color w:val="000000"/>
          <w:sz w:val="26"/>
          <w:szCs w:val="26"/>
        </w:rPr>
      </w:pPr>
      <w:r w:rsidRPr="00C91A04">
        <w:rPr>
          <w:rFonts w:ascii="Times New Roman" w:hAnsi="Times New Roman" w:cs="Times New Roman"/>
          <w:b/>
          <w:color w:val="000000"/>
          <w:sz w:val="26"/>
          <w:szCs w:val="26"/>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0B36D1" w:rsidRPr="00C91A04" w:rsidRDefault="000B36D1" w:rsidP="003A0DC5">
      <w:pPr>
        <w:spacing w:after="0" w:line="240" w:lineRule="auto"/>
        <w:jc w:val="both"/>
        <w:rPr>
          <w:rFonts w:ascii="Times New Roman" w:hAnsi="Times New Roman" w:cs="Times New Roman"/>
          <w:color w:val="000000"/>
          <w:sz w:val="26"/>
          <w:szCs w:val="26"/>
        </w:rPr>
      </w:pPr>
    </w:p>
    <w:p w:rsidR="00B84706" w:rsidRPr="0047656E" w:rsidRDefault="000B36D1" w:rsidP="003A0DC5">
      <w:pPr>
        <w:widowControl w:val="0"/>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 xml:space="preserve">Настоящая муниципальная программа разработана на основании приоритетов </w:t>
      </w:r>
      <w:r w:rsidR="002A5919" w:rsidRPr="0047656E">
        <w:rPr>
          <w:rFonts w:ascii="Times New Roman" w:hAnsi="Times New Roman" w:cs="Times New Roman"/>
          <w:sz w:val="28"/>
          <w:szCs w:val="28"/>
        </w:rPr>
        <w:t>муниципальн</w:t>
      </w:r>
      <w:r w:rsidRPr="0047656E">
        <w:rPr>
          <w:rFonts w:ascii="Times New Roman" w:hAnsi="Times New Roman" w:cs="Times New Roman"/>
          <w:sz w:val="28"/>
          <w:szCs w:val="28"/>
        </w:rPr>
        <w:t xml:space="preserve">ой политики в сфере благоустройства, содержащихся в Указе Президента Российской Федерации от 7 мая 2012 года № 600 «О мерах по обеспечению граждан Российской Федерации доступных и комфортным жильем и повышению качества жилищно-коммунальных услуг»; Приоритетном проекте «Формирование комфортной городской среды», утвержденном президиумом Совета при Президенте Российской Федерации по стратегическому развитию </w:t>
      </w:r>
      <w:r w:rsidR="00B84706" w:rsidRPr="0047656E">
        <w:rPr>
          <w:rFonts w:ascii="Times New Roman" w:hAnsi="Times New Roman" w:cs="Times New Roman"/>
          <w:sz w:val="28"/>
          <w:szCs w:val="28"/>
        </w:rPr>
        <w:t xml:space="preserve">и приоритетным проектам (протокол от 18 апреля 2017 года № 5), национального проекта «Жилье и городская среда», утвержденного протоколом заседания президиума Совета при Президенте Российской Федерации по стратегическому развитию и национальным проектам от 24 декабря 2018 года № 16, федерального проекта «Формирование комфортной городской среды», утвержденного протоколом заседания проектного комитета по национальному проекту «Жилье и городская среда» от 21 декабря 2018 года № 3,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w:t>
      </w:r>
      <w:r w:rsidR="002A5919" w:rsidRPr="0047656E">
        <w:rPr>
          <w:rFonts w:ascii="Times New Roman" w:hAnsi="Times New Roman" w:cs="Times New Roman"/>
          <w:sz w:val="28"/>
          <w:szCs w:val="28"/>
        </w:rPr>
        <w:t>муниципальн</w:t>
      </w:r>
      <w:r w:rsidR="00B84706" w:rsidRPr="0047656E">
        <w:rPr>
          <w:rFonts w:ascii="Times New Roman" w:hAnsi="Times New Roman" w:cs="Times New Roman"/>
          <w:sz w:val="28"/>
          <w:szCs w:val="28"/>
        </w:rPr>
        <w:t xml:space="preserve">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декабря 2017 года № 1710 «Об утверждении </w:t>
      </w:r>
      <w:r w:rsidR="002A5919" w:rsidRPr="0047656E">
        <w:rPr>
          <w:rFonts w:ascii="Times New Roman" w:hAnsi="Times New Roman" w:cs="Times New Roman"/>
          <w:sz w:val="28"/>
          <w:szCs w:val="28"/>
        </w:rPr>
        <w:t>муниципальн</w:t>
      </w:r>
      <w:r w:rsidR="00B84706" w:rsidRPr="0047656E">
        <w:rPr>
          <w:rFonts w:ascii="Times New Roman" w:hAnsi="Times New Roman" w:cs="Times New Roman"/>
          <w:sz w:val="28"/>
          <w:szCs w:val="28"/>
        </w:rPr>
        <w:t xml:space="preserve">ой программы Российской Федерации «Обеспечение доступным и комфортным жильем и </w:t>
      </w:r>
      <w:r w:rsidR="0047656E">
        <w:rPr>
          <w:rFonts w:ascii="Times New Roman" w:hAnsi="Times New Roman" w:cs="Times New Roman"/>
          <w:sz w:val="28"/>
          <w:szCs w:val="28"/>
        </w:rPr>
        <w:t>к</w:t>
      </w:r>
      <w:r w:rsidR="00B84706" w:rsidRPr="0047656E">
        <w:rPr>
          <w:rFonts w:ascii="Times New Roman" w:hAnsi="Times New Roman" w:cs="Times New Roman"/>
          <w:sz w:val="28"/>
          <w:szCs w:val="28"/>
        </w:rPr>
        <w:t>оммунальными услугами граждан Российской Федерации».</w:t>
      </w:r>
    </w:p>
    <w:p w:rsidR="000B36D1" w:rsidRPr="0047656E" w:rsidRDefault="000B36D1" w:rsidP="003A0DC5">
      <w:pPr>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lastRenderedPageBreak/>
        <w:t xml:space="preserve">Одним из основных стратегических направлений развития </w:t>
      </w:r>
      <w:r w:rsidR="00657658" w:rsidRPr="0047656E">
        <w:rPr>
          <w:rFonts w:ascii="Times New Roman" w:hAnsi="Times New Roman" w:cs="Times New Roman"/>
          <w:sz w:val="28"/>
          <w:szCs w:val="28"/>
        </w:rPr>
        <w:t>Прохоровского</w:t>
      </w:r>
      <w:r w:rsidRPr="0047656E">
        <w:rPr>
          <w:rFonts w:ascii="Times New Roman" w:hAnsi="Times New Roman" w:cs="Times New Roman"/>
          <w:sz w:val="28"/>
          <w:szCs w:val="28"/>
        </w:rPr>
        <w:t xml:space="preserve"> района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w:t>
      </w:r>
      <w:r w:rsidR="00657658" w:rsidRPr="0047656E">
        <w:rPr>
          <w:rFonts w:ascii="Times New Roman" w:hAnsi="Times New Roman" w:cs="Times New Roman"/>
          <w:sz w:val="28"/>
          <w:szCs w:val="28"/>
        </w:rPr>
        <w:t>Прохоровского</w:t>
      </w:r>
      <w:r w:rsidRPr="0047656E">
        <w:rPr>
          <w:rFonts w:ascii="Times New Roman" w:hAnsi="Times New Roman" w:cs="Times New Roman"/>
          <w:sz w:val="28"/>
          <w:szCs w:val="28"/>
        </w:rPr>
        <w:t xml:space="preserve"> района.</w:t>
      </w:r>
    </w:p>
    <w:p w:rsidR="000B36D1" w:rsidRPr="0047656E" w:rsidRDefault="000B36D1" w:rsidP="003A0DC5">
      <w:pPr>
        <w:autoSpaceDE w:val="0"/>
        <w:autoSpaceDN w:val="0"/>
        <w:adjustRightInd w:val="0"/>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 xml:space="preserve">Приоритеты </w:t>
      </w:r>
      <w:r w:rsidR="002A5919" w:rsidRPr="0047656E">
        <w:rPr>
          <w:rFonts w:ascii="Times New Roman" w:hAnsi="Times New Roman" w:cs="Times New Roman"/>
          <w:sz w:val="28"/>
          <w:szCs w:val="28"/>
        </w:rPr>
        <w:t>муниципальн</w:t>
      </w:r>
      <w:r w:rsidRPr="0047656E">
        <w:rPr>
          <w:rFonts w:ascii="Times New Roman" w:hAnsi="Times New Roman" w:cs="Times New Roman"/>
          <w:sz w:val="28"/>
          <w:szCs w:val="28"/>
        </w:rPr>
        <w:t xml:space="preserve">ой политики в сфере повышения качества жизни населения на долгосрочную перспективу отражены в Стратегии социально-экономического развития </w:t>
      </w:r>
      <w:r w:rsidR="00657658" w:rsidRPr="0047656E">
        <w:rPr>
          <w:rFonts w:ascii="Times New Roman" w:hAnsi="Times New Roman" w:cs="Times New Roman"/>
          <w:sz w:val="28"/>
          <w:szCs w:val="28"/>
        </w:rPr>
        <w:t xml:space="preserve">Прохоровского </w:t>
      </w:r>
      <w:r w:rsidRPr="0047656E">
        <w:rPr>
          <w:rFonts w:ascii="Times New Roman" w:hAnsi="Times New Roman" w:cs="Times New Roman"/>
          <w:sz w:val="28"/>
          <w:szCs w:val="28"/>
        </w:rPr>
        <w:t xml:space="preserve">района на период до 2025 года, в основу разработки которой положены стратегические направления, цели и задачи развития Российской Федерации, определенные Президентом и Правительством Российской Федерации, Концепция долгосрочного социально-экономического развития Российской Федерации, документы и материалы министерств регионального и экономического развития Российской Федерации, федеральные отраслевые стратегии, схема территориального планирования </w:t>
      </w:r>
      <w:r w:rsidR="00657658" w:rsidRPr="0047656E">
        <w:rPr>
          <w:rFonts w:ascii="Times New Roman" w:hAnsi="Times New Roman" w:cs="Times New Roman"/>
          <w:sz w:val="28"/>
          <w:szCs w:val="28"/>
        </w:rPr>
        <w:t xml:space="preserve">Прохоровского </w:t>
      </w:r>
      <w:r w:rsidRPr="0047656E">
        <w:rPr>
          <w:rFonts w:ascii="Times New Roman" w:hAnsi="Times New Roman" w:cs="Times New Roman"/>
          <w:sz w:val="28"/>
          <w:szCs w:val="28"/>
        </w:rPr>
        <w:t>района.</w:t>
      </w:r>
    </w:p>
    <w:p w:rsidR="000B36D1" w:rsidRPr="0047656E" w:rsidRDefault="000B36D1" w:rsidP="003A0DC5">
      <w:pPr>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 xml:space="preserve">Основной целью муниципальной программы является повышение уровня благоустройства, качества и комфорта территорий </w:t>
      </w:r>
      <w:r w:rsidR="00657658" w:rsidRPr="0047656E">
        <w:rPr>
          <w:rFonts w:ascii="Times New Roman" w:hAnsi="Times New Roman" w:cs="Times New Roman"/>
          <w:sz w:val="28"/>
          <w:szCs w:val="28"/>
        </w:rPr>
        <w:t>Прохоровского</w:t>
      </w:r>
      <w:r w:rsidRPr="0047656E">
        <w:rPr>
          <w:rFonts w:ascii="Times New Roman" w:hAnsi="Times New Roman" w:cs="Times New Roman"/>
          <w:sz w:val="28"/>
          <w:szCs w:val="28"/>
        </w:rPr>
        <w:t xml:space="preserve"> района.</w:t>
      </w:r>
    </w:p>
    <w:p w:rsidR="000B36D1" w:rsidRPr="0047656E" w:rsidRDefault="000B36D1" w:rsidP="003A0DC5">
      <w:pPr>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Для достижения поставленной цели необходимо решение следующих задач:</w:t>
      </w:r>
    </w:p>
    <w:p w:rsidR="00B84706" w:rsidRPr="0047656E" w:rsidRDefault="00B84706" w:rsidP="003A0DC5">
      <w:pPr>
        <w:widowControl w:val="0"/>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 xml:space="preserve">Развитие механизмов реализации комплексных проектов создания комфортной городской среды на территории Белгородской области в период 2018 </w:t>
      </w:r>
      <w:r w:rsidRPr="0047656E">
        <w:rPr>
          <w:rFonts w:ascii="Times New Roman" w:hAnsi="Times New Roman" w:cs="Times New Roman"/>
          <w:sz w:val="28"/>
          <w:szCs w:val="28"/>
        </w:rPr>
        <w:sym w:font="Symbol" w:char="F02D"/>
      </w:r>
      <w:r w:rsidRPr="0047656E">
        <w:rPr>
          <w:rFonts w:ascii="Times New Roman" w:hAnsi="Times New Roman" w:cs="Times New Roman"/>
          <w:sz w:val="28"/>
          <w:szCs w:val="28"/>
        </w:rPr>
        <w:t xml:space="preserve"> 2024 годов с учетом инде</w:t>
      </w:r>
      <w:r w:rsidR="00EF0DD5" w:rsidRPr="0047656E">
        <w:rPr>
          <w:rFonts w:ascii="Times New Roman" w:hAnsi="Times New Roman" w:cs="Times New Roman"/>
          <w:sz w:val="28"/>
          <w:szCs w:val="28"/>
        </w:rPr>
        <w:t xml:space="preserve">кса качества городской среды </w:t>
      </w:r>
      <w:r w:rsidRPr="0047656E">
        <w:rPr>
          <w:rFonts w:ascii="Times New Roman" w:hAnsi="Times New Roman" w:cs="Times New Roman"/>
          <w:sz w:val="28"/>
          <w:szCs w:val="28"/>
        </w:rPr>
        <w:t xml:space="preserve">муниципальная программа реализуется в 2018 </w:t>
      </w:r>
      <w:r w:rsidRPr="0047656E">
        <w:rPr>
          <w:rFonts w:ascii="Times New Roman" w:hAnsi="Times New Roman" w:cs="Times New Roman"/>
          <w:sz w:val="28"/>
          <w:szCs w:val="28"/>
        </w:rPr>
        <w:sym w:font="Symbol" w:char="F02D"/>
      </w:r>
      <w:r w:rsidRPr="0047656E">
        <w:rPr>
          <w:rFonts w:ascii="Times New Roman" w:hAnsi="Times New Roman" w:cs="Times New Roman"/>
          <w:sz w:val="28"/>
          <w:szCs w:val="28"/>
        </w:rPr>
        <w:t xml:space="preserve"> 2024 годах, этапы реализации не выделяются.</w:t>
      </w:r>
    </w:p>
    <w:p w:rsidR="00B84706" w:rsidRPr="0047656E" w:rsidRDefault="00B84706" w:rsidP="003A0DC5">
      <w:pPr>
        <w:widowControl w:val="0"/>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По итогам реализации муниципальной</w:t>
      </w:r>
      <w:r w:rsidR="003A0DC5" w:rsidRPr="0047656E">
        <w:rPr>
          <w:rFonts w:ascii="Times New Roman" w:hAnsi="Times New Roman" w:cs="Times New Roman"/>
          <w:sz w:val="28"/>
          <w:szCs w:val="28"/>
        </w:rPr>
        <w:t xml:space="preserve"> </w:t>
      </w:r>
      <w:r w:rsidRPr="0047656E">
        <w:rPr>
          <w:rFonts w:ascii="Times New Roman" w:hAnsi="Times New Roman" w:cs="Times New Roman"/>
          <w:sz w:val="28"/>
          <w:szCs w:val="28"/>
        </w:rPr>
        <w:t>программы к концу 2024 года будут достигнуты следующие конечные результаты:</w:t>
      </w:r>
    </w:p>
    <w:p w:rsidR="00B2504B" w:rsidRPr="0047656E" w:rsidRDefault="00B2504B" w:rsidP="00B2504B">
      <w:pPr>
        <w:widowControl w:val="0"/>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1. Увеличение среднего значения индекса качества городской среды                     на 30 процентов.</w:t>
      </w:r>
    </w:p>
    <w:p w:rsidR="006D4075" w:rsidRPr="00C33BA3" w:rsidRDefault="00B2504B" w:rsidP="003A0DC5">
      <w:pPr>
        <w:widowControl w:val="0"/>
        <w:spacing w:after="0" w:line="240" w:lineRule="auto"/>
        <w:ind w:firstLine="709"/>
        <w:jc w:val="both"/>
        <w:rPr>
          <w:rFonts w:ascii="Times New Roman" w:hAnsi="Times New Roman" w:cs="Times New Roman"/>
          <w:sz w:val="28"/>
          <w:szCs w:val="28"/>
        </w:rPr>
      </w:pPr>
      <w:r w:rsidRPr="00C33BA3">
        <w:rPr>
          <w:rFonts w:ascii="Times New Roman" w:hAnsi="Times New Roman" w:cs="Times New Roman"/>
          <w:sz w:val="28"/>
          <w:szCs w:val="28"/>
        </w:rPr>
        <w:t>2</w:t>
      </w:r>
      <w:r w:rsidR="00B84706" w:rsidRPr="00C33BA3">
        <w:rPr>
          <w:rFonts w:ascii="Times New Roman" w:hAnsi="Times New Roman" w:cs="Times New Roman"/>
          <w:sz w:val="28"/>
          <w:szCs w:val="28"/>
        </w:rPr>
        <w:t>. </w:t>
      </w:r>
      <w:r w:rsidRPr="00C33BA3">
        <w:rPr>
          <w:rFonts w:ascii="Times New Roman" w:hAnsi="Times New Roman" w:cs="Times New Roman"/>
          <w:sz w:val="28"/>
          <w:szCs w:val="28"/>
        </w:rPr>
        <w:t xml:space="preserve">Благоустройство </w:t>
      </w:r>
      <w:r w:rsidR="00C33BA3" w:rsidRPr="00C33BA3">
        <w:rPr>
          <w:rFonts w:ascii="Times New Roman" w:hAnsi="Times New Roman" w:cs="Times New Roman"/>
          <w:sz w:val="28"/>
          <w:szCs w:val="28"/>
        </w:rPr>
        <w:t>9</w:t>
      </w:r>
      <w:r w:rsidRPr="00C33BA3">
        <w:rPr>
          <w:rFonts w:ascii="Times New Roman" w:hAnsi="Times New Roman" w:cs="Times New Roman"/>
          <w:sz w:val="28"/>
          <w:szCs w:val="28"/>
        </w:rPr>
        <w:t xml:space="preserve"> дворовых и </w:t>
      </w:r>
      <w:r w:rsidR="00AE16FF">
        <w:rPr>
          <w:rFonts w:ascii="Times New Roman" w:hAnsi="Times New Roman" w:cs="Times New Roman"/>
          <w:sz w:val="28"/>
          <w:szCs w:val="28"/>
        </w:rPr>
        <w:t>5</w:t>
      </w:r>
      <w:r w:rsidRPr="00C33BA3">
        <w:rPr>
          <w:rFonts w:ascii="Times New Roman" w:hAnsi="Times New Roman" w:cs="Times New Roman"/>
          <w:sz w:val="28"/>
          <w:szCs w:val="28"/>
        </w:rPr>
        <w:t xml:space="preserve"> общественных пространств, включенных в муниципальную программу формирования современной городской среды</w:t>
      </w:r>
      <w:r w:rsidR="006D4075" w:rsidRPr="00C33BA3">
        <w:rPr>
          <w:rFonts w:ascii="Times New Roman" w:hAnsi="Times New Roman" w:cs="Times New Roman"/>
          <w:sz w:val="28"/>
          <w:szCs w:val="28"/>
        </w:rPr>
        <w:t>.</w:t>
      </w:r>
    </w:p>
    <w:p w:rsidR="00B2504B" w:rsidRPr="0047656E" w:rsidRDefault="006D4075" w:rsidP="003A0DC5">
      <w:pPr>
        <w:widowControl w:val="0"/>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 xml:space="preserve">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до </w:t>
      </w:r>
      <w:r w:rsidR="00AE16FF">
        <w:rPr>
          <w:rFonts w:ascii="Times New Roman" w:hAnsi="Times New Roman" w:cs="Times New Roman"/>
          <w:sz w:val="28"/>
          <w:szCs w:val="28"/>
        </w:rPr>
        <w:t>1</w:t>
      </w:r>
      <w:r w:rsidRPr="0047656E">
        <w:rPr>
          <w:rFonts w:ascii="Times New Roman" w:hAnsi="Times New Roman" w:cs="Times New Roman"/>
          <w:sz w:val="28"/>
          <w:szCs w:val="28"/>
        </w:rPr>
        <w:t>0%.</w:t>
      </w:r>
      <w:r w:rsidR="00B2504B" w:rsidRPr="0047656E">
        <w:rPr>
          <w:rFonts w:ascii="Times New Roman" w:hAnsi="Times New Roman" w:cs="Times New Roman"/>
          <w:sz w:val="28"/>
          <w:szCs w:val="28"/>
        </w:rPr>
        <w:t xml:space="preserve"> </w:t>
      </w:r>
    </w:p>
    <w:p w:rsidR="00B84706" w:rsidRPr="0047656E" w:rsidRDefault="00B84706" w:rsidP="003A0DC5">
      <w:pPr>
        <w:widowControl w:val="0"/>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В рамках реализации муниципальной программы запланированы мероприятия по благоустройству дворовых и общественных территорий различного функционального назначения, а также по цифровизации городского хозяйства.</w:t>
      </w:r>
    </w:p>
    <w:p w:rsidR="000B36D1" w:rsidRPr="0047656E" w:rsidRDefault="000B36D1" w:rsidP="003A0DC5">
      <w:pPr>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При формировании современной городской среды целесообразно использовать программ</w:t>
      </w:r>
      <w:r w:rsidR="00DE1FDF" w:rsidRPr="0047656E">
        <w:rPr>
          <w:rFonts w:ascii="Times New Roman" w:hAnsi="Times New Roman" w:cs="Times New Roman"/>
          <w:sz w:val="28"/>
          <w:szCs w:val="28"/>
        </w:rPr>
        <w:t>но-целевой метод</w:t>
      </w:r>
      <w:r w:rsidRPr="0047656E">
        <w:rPr>
          <w:rFonts w:ascii="Times New Roman" w:hAnsi="Times New Roman" w:cs="Times New Roman"/>
          <w:sz w:val="28"/>
          <w:szCs w:val="28"/>
        </w:rPr>
        <w:t>:</w:t>
      </w:r>
    </w:p>
    <w:p w:rsidR="00DE1FDF" w:rsidRPr="0047656E" w:rsidRDefault="00DE1FDF" w:rsidP="003A0DC5">
      <w:pPr>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 xml:space="preserve">- ввиду того, что задачу по обеспечению формирования единых ключевых подходов и приоритетов формирования современной городской среды на территории Прохоровского района с учетом приоритетов </w:t>
      </w:r>
      <w:r w:rsidRPr="0047656E">
        <w:rPr>
          <w:rFonts w:ascii="Times New Roman" w:hAnsi="Times New Roman" w:cs="Times New Roman"/>
          <w:sz w:val="28"/>
          <w:szCs w:val="28"/>
        </w:rPr>
        <w:lastRenderedPageBreak/>
        <w:t xml:space="preserve">территориального развития возможно решить исключительно при осуществлении </w:t>
      </w:r>
      <w:r w:rsidR="002A5919" w:rsidRPr="0047656E">
        <w:rPr>
          <w:rFonts w:ascii="Times New Roman" w:hAnsi="Times New Roman" w:cs="Times New Roman"/>
          <w:sz w:val="28"/>
          <w:szCs w:val="28"/>
        </w:rPr>
        <w:t>муниципальн</w:t>
      </w:r>
      <w:r w:rsidRPr="0047656E">
        <w:rPr>
          <w:rFonts w:ascii="Times New Roman" w:hAnsi="Times New Roman" w:cs="Times New Roman"/>
          <w:sz w:val="28"/>
          <w:szCs w:val="28"/>
        </w:rPr>
        <w:t>ой поддержки;</w:t>
      </w:r>
    </w:p>
    <w:p w:rsidR="00DE1FDF" w:rsidRPr="0047656E" w:rsidRDefault="00DE1FDF" w:rsidP="003A0DC5">
      <w:pPr>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 комплексное решение проблемы окажет положительный эффект                               на санитарно-эпидемиологическую обстановку, улучшение эстетического вида поселений Прохоровского района, создание гармоничной архитектурно-ландшафтной среды, а также предотвратит угрозу жизни и безопасности граждан.</w:t>
      </w:r>
    </w:p>
    <w:p w:rsidR="00A33788" w:rsidRPr="0047656E" w:rsidRDefault="00A33788" w:rsidP="003A0DC5">
      <w:pPr>
        <w:spacing w:after="0" w:line="240" w:lineRule="auto"/>
        <w:ind w:firstLine="709"/>
        <w:jc w:val="both"/>
        <w:rPr>
          <w:rFonts w:ascii="Times New Roman" w:hAnsi="Times New Roman" w:cs="Times New Roman"/>
          <w:sz w:val="28"/>
          <w:szCs w:val="28"/>
        </w:rPr>
      </w:pPr>
      <w:r w:rsidRPr="0047656E">
        <w:rPr>
          <w:rFonts w:ascii="Times New Roman" w:hAnsi="Times New Roman" w:cs="Times New Roman"/>
          <w:sz w:val="28"/>
          <w:szCs w:val="28"/>
        </w:rPr>
        <w:t>Администрация Прохоровского района в рамках реализации Муниципальной програм</w:t>
      </w:r>
      <w:r w:rsidR="00DE1FDF" w:rsidRPr="0047656E">
        <w:rPr>
          <w:rFonts w:ascii="Times New Roman" w:hAnsi="Times New Roman" w:cs="Times New Roman"/>
          <w:sz w:val="28"/>
          <w:szCs w:val="28"/>
        </w:rPr>
        <w:t>мы</w:t>
      </w:r>
      <w:r w:rsidRPr="0047656E">
        <w:rPr>
          <w:rFonts w:ascii="Times New Roman" w:hAnsi="Times New Roman" w:cs="Times New Roman"/>
          <w:sz w:val="28"/>
          <w:szCs w:val="28"/>
        </w:rPr>
        <w:t>:</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разрабатыва</w:t>
      </w:r>
      <w:r w:rsidR="00ED4690"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т и утвержда</w:t>
      </w:r>
      <w:r w:rsidR="00ED4690"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т (корректиру</w:t>
      </w:r>
      <w:r w:rsidR="00ED4690" w:rsidRPr="0047656E">
        <w:rPr>
          <w:rFonts w:ascii="Times New Roman" w:hAnsi="Times New Roman" w:cs="Times New Roman"/>
          <w:sz w:val="28"/>
          <w:szCs w:val="28"/>
          <w:lang w:bidi="ru-RU"/>
        </w:rPr>
        <w:t>ет) муниципальную</w:t>
      </w:r>
      <w:r w:rsidRPr="0047656E">
        <w:rPr>
          <w:rFonts w:ascii="Times New Roman" w:hAnsi="Times New Roman" w:cs="Times New Roman"/>
          <w:sz w:val="28"/>
          <w:szCs w:val="28"/>
          <w:lang w:bidi="ru-RU"/>
        </w:rPr>
        <w:t xml:space="preserve"> программ</w:t>
      </w:r>
      <w:r w:rsidR="00ED4690" w:rsidRPr="0047656E">
        <w:rPr>
          <w:rFonts w:ascii="Times New Roman" w:hAnsi="Times New Roman" w:cs="Times New Roman"/>
          <w:sz w:val="28"/>
          <w:szCs w:val="28"/>
          <w:lang w:bidi="ru-RU"/>
        </w:rPr>
        <w:t>у</w:t>
      </w:r>
      <w:r w:rsidRPr="0047656E">
        <w:rPr>
          <w:rFonts w:ascii="Times New Roman" w:hAnsi="Times New Roman" w:cs="Times New Roman"/>
          <w:sz w:val="28"/>
          <w:szCs w:val="28"/>
          <w:lang w:bidi="ru-RU"/>
        </w:rPr>
        <w:t xml:space="preserve">                по формированию современной городской среды в 20</w:t>
      </w:r>
      <w:r w:rsidR="00CF46F2" w:rsidRPr="0047656E">
        <w:rPr>
          <w:rFonts w:ascii="Times New Roman" w:hAnsi="Times New Roman" w:cs="Times New Roman"/>
          <w:sz w:val="28"/>
          <w:szCs w:val="28"/>
          <w:lang w:bidi="ru-RU"/>
        </w:rPr>
        <w:t>20</w:t>
      </w:r>
      <w:r w:rsidRPr="0047656E">
        <w:rPr>
          <w:rFonts w:ascii="Times New Roman" w:hAnsi="Times New Roman" w:cs="Times New Roman"/>
          <w:sz w:val="28"/>
          <w:szCs w:val="28"/>
          <w:lang w:bidi="ru-RU"/>
        </w:rPr>
        <w:t xml:space="preserve"> году в срок до 31 марта </w:t>
      </w:r>
      <w:r w:rsidR="003A0DC5" w:rsidRPr="0047656E">
        <w:rPr>
          <w:rFonts w:ascii="Times New Roman" w:hAnsi="Times New Roman" w:cs="Times New Roman"/>
          <w:sz w:val="28"/>
          <w:szCs w:val="28"/>
          <w:lang w:bidi="ru-RU"/>
        </w:rPr>
        <w:t>текущего года в</w:t>
      </w:r>
      <w:r w:rsidRPr="0047656E">
        <w:rPr>
          <w:rFonts w:ascii="Times New Roman" w:hAnsi="Times New Roman" w:cs="Times New Roman"/>
          <w:sz w:val="28"/>
          <w:szCs w:val="28"/>
          <w:lang w:bidi="ru-RU"/>
        </w:rPr>
        <w:t xml:space="preserve"> соответствии с требованиями Министерства строительства и жилищно-коммунального хозяйства Российской Федерации;</w:t>
      </w:r>
    </w:p>
    <w:p w:rsidR="005D08CD" w:rsidRPr="0047656E" w:rsidRDefault="003A0DC5"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w:t>
      </w:r>
      <w:r w:rsidR="00591906" w:rsidRPr="0047656E">
        <w:rPr>
          <w:rFonts w:ascii="Times New Roman" w:hAnsi="Times New Roman" w:cs="Times New Roman"/>
          <w:sz w:val="28"/>
          <w:szCs w:val="28"/>
          <w:lang w:bidi="ru-RU"/>
        </w:rPr>
        <w:t xml:space="preserve">обеспечить проведение общественных обсуждений, в том числе </w:t>
      </w:r>
      <w:r w:rsidR="00591906" w:rsidRPr="0047656E">
        <w:rPr>
          <w:rFonts w:ascii="Times New Roman" w:hAnsi="Times New Roman" w:cs="Times New Roman"/>
          <w:sz w:val="28"/>
          <w:szCs w:val="28"/>
          <w:lang w:bidi="ru-RU"/>
        </w:rPr>
        <w:br/>
        <w:t xml:space="preserve">в электронной форме в информационно-телекоммуникационной сети «Интернет» (срок обсуждения </w:t>
      </w:r>
      <w:r w:rsidR="00591906" w:rsidRPr="0047656E">
        <w:rPr>
          <w:rFonts w:ascii="Times New Roman" w:hAnsi="Times New Roman" w:cs="Times New Roman"/>
          <w:sz w:val="28"/>
          <w:szCs w:val="28"/>
          <w:lang w:bidi="ru-RU"/>
        </w:rPr>
        <w:sym w:font="Symbol" w:char="F02D"/>
      </w:r>
      <w:r w:rsidR="00591906" w:rsidRPr="0047656E">
        <w:rPr>
          <w:rFonts w:ascii="Times New Roman" w:hAnsi="Times New Roman" w:cs="Times New Roman"/>
          <w:sz w:val="28"/>
          <w:szCs w:val="28"/>
          <w:lang w:bidi="ru-RU"/>
        </w:rPr>
        <w:t xml:space="preserve"> не менее 30 дней со дня опубликования таких проектов муниципальных программ), в том числе при внесении в них изменений</w:t>
      </w:r>
      <w:r w:rsidR="005D08CD" w:rsidRPr="0047656E">
        <w:rPr>
          <w:rFonts w:ascii="Times New Roman" w:hAnsi="Times New Roman" w:cs="Times New Roman"/>
          <w:sz w:val="28"/>
          <w:szCs w:val="28"/>
          <w:lang w:bidi="ru-RU"/>
        </w:rPr>
        <w:t>;</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по итогам общественных обсуждений актуализируют муниципальные программы (при необходимости) (для муниципальных образований – получателей субсидии в текущем и последующем годах);</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ежегодно обеспечива</w:t>
      </w:r>
      <w:r w:rsidR="003A0DC5"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т привлечение к решению вопросов развития городской среды соответствующего количества граждан от общего числа граждан</w:t>
      </w:r>
      <w:r w:rsidR="003A0DC5" w:rsidRPr="0047656E">
        <w:rPr>
          <w:rFonts w:ascii="Times New Roman" w:hAnsi="Times New Roman" w:cs="Times New Roman"/>
          <w:sz w:val="28"/>
          <w:szCs w:val="28"/>
          <w:lang w:bidi="ru-RU"/>
        </w:rPr>
        <w:t xml:space="preserve"> </w:t>
      </w:r>
      <w:r w:rsidRPr="0047656E">
        <w:rPr>
          <w:rFonts w:ascii="Times New Roman" w:hAnsi="Times New Roman" w:cs="Times New Roman"/>
          <w:sz w:val="28"/>
          <w:szCs w:val="28"/>
          <w:lang w:bidi="ru-RU"/>
        </w:rPr>
        <w:t xml:space="preserve">в возрасте от 14 лет </w:t>
      </w:r>
      <w:r w:rsidR="003A0DC5" w:rsidRPr="0047656E">
        <w:rPr>
          <w:rFonts w:ascii="Times New Roman" w:hAnsi="Times New Roman" w:cs="Times New Roman"/>
          <w:sz w:val="28"/>
          <w:szCs w:val="28"/>
          <w:lang w:bidi="ru-RU"/>
        </w:rPr>
        <w:t xml:space="preserve">проживающих </w:t>
      </w:r>
      <w:r w:rsidRPr="0047656E">
        <w:rPr>
          <w:rFonts w:ascii="Times New Roman" w:hAnsi="Times New Roman" w:cs="Times New Roman"/>
          <w:sz w:val="28"/>
          <w:szCs w:val="28"/>
          <w:lang w:bidi="ru-RU"/>
        </w:rPr>
        <w:t xml:space="preserve">на территории </w:t>
      </w:r>
      <w:r w:rsidR="003A0DC5" w:rsidRPr="0047656E">
        <w:rPr>
          <w:rFonts w:ascii="Times New Roman" w:hAnsi="Times New Roman" w:cs="Times New Roman"/>
          <w:sz w:val="28"/>
          <w:szCs w:val="28"/>
          <w:lang w:bidi="ru-RU"/>
        </w:rPr>
        <w:t xml:space="preserve">поселений, на </w:t>
      </w:r>
      <w:r w:rsidRPr="0047656E">
        <w:rPr>
          <w:rFonts w:ascii="Times New Roman" w:hAnsi="Times New Roman" w:cs="Times New Roman"/>
          <w:sz w:val="28"/>
          <w:szCs w:val="28"/>
          <w:lang w:bidi="ru-RU"/>
        </w:rPr>
        <w:t xml:space="preserve">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w:t>
      </w:r>
      <w:r w:rsidR="002A5919" w:rsidRPr="0047656E">
        <w:rPr>
          <w:rFonts w:ascii="Times New Roman" w:hAnsi="Times New Roman" w:cs="Times New Roman"/>
          <w:sz w:val="28"/>
          <w:szCs w:val="28"/>
          <w:lang w:bidi="ru-RU"/>
        </w:rPr>
        <w:t>муниципальн</w:t>
      </w:r>
      <w:r w:rsidRPr="0047656E">
        <w:rPr>
          <w:rFonts w:ascii="Times New Roman" w:hAnsi="Times New Roman" w:cs="Times New Roman"/>
          <w:sz w:val="28"/>
          <w:szCs w:val="28"/>
          <w:lang w:bidi="ru-RU"/>
        </w:rPr>
        <w:t>ой программы по годам реализации;</w:t>
      </w:r>
    </w:p>
    <w:p w:rsidR="005D08CD" w:rsidRPr="0047656E" w:rsidRDefault="003A0DC5"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обеспечивае</w:t>
      </w:r>
      <w:r w:rsidR="005D08CD" w:rsidRPr="0047656E">
        <w:rPr>
          <w:rFonts w:ascii="Times New Roman" w:hAnsi="Times New Roman" w:cs="Times New Roman"/>
          <w:sz w:val="28"/>
          <w:szCs w:val="28"/>
          <w:lang w:bidi="ru-RU"/>
        </w:rPr>
        <w:t>т синхронизацию реализации мероприятий в рамках муниципальной программы с реализуемыми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w:t>
      </w:r>
      <w:r w:rsidR="006B7A92" w:rsidRPr="0047656E">
        <w:rPr>
          <w:rFonts w:ascii="Times New Roman" w:hAnsi="Times New Roman" w:cs="Times New Roman"/>
          <w:sz w:val="28"/>
          <w:szCs w:val="28"/>
          <w:lang w:bidi="ru-RU"/>
        </w:rPr>
        <w:t xml:space="preserve"> </w:t>
      </w:r>
      <w:r w:rsidR="005D08CD" w:rsidRPr="0047656E">
        <w:rPr>
          <w:rFonts w:ascii="Times New Roman" w:hAnsi="Times New Roman" w:cs="Times New Roman"/>
          <w:sz w:val="28"/>
          <w:szCs w:val="28"/>
          <w:lang w:bidi="ru-RU"/>
        </w:rPr>
        <w:t xml:space="preserve">и методическими рекомендациями по синхронизации мероприятий в рамках </w:t>
      </w:r>
      <w:r w:rsidR="002A5919" w:rsidRPr="0047656E">
        <w:rPr>
          <w:rFonts w:ascii="Times New Roman" w:hAnsi="Times New Roman" w:cs="Times New Roman"/>
          <w:sz w:val="28"/>
          <w:szCs w:val="28"/>
          <w:lang w:bidi="ru-RU"/>
        </w:rPr>
        <w:t>муниципальн</w:t>
      </w:r>
      <w:r w:rsidR="005D08CD" w:rsidRPr="0047656E">
        <w:rPr>
          <w:rFonts w:ascii="Times New Roman" w:hAnsi="Times New Roman" w:cs="Times New Roman"/>
          <w:sz w:val="28"/>
          <w:szCs w:val="28"/>
          <w:lang w:bidi="ru-RU"/>
        </w:rPr>
        <w:t>ых и муниципальных программ, утверждаемыми Министерством строительства и жилищно-коммунального хозяйства Российской Федерации;</w:t>
      </w:r>
    </w:p>
    <w:p w:rsidR="005D08CD" w:rsidRPr="0047656E" w:rsidRDefault="003A0DC5"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обеспечивае</w:t>
      </w:r>
      <w:r w:rsidR="005D08CD" w:rsidRPr="0047656E">
        <w:rPr>
          <w:rFonts w:ascii="Times New Roman" w:hAnsi="Times New Roman" w:cs="Times New Roman"/>
          <w:sz w:val="28"/>
          <w:szCs w:val="28"/>
          <w:lang w:bidi="ru-RU"/>
        </w:rPr>
        <w:t>т синхронизацию выполнения работ в рамках муниципальн</w:t>
      </w:r>
      <w:r w:rsidRPr="0047656E">
        <w:rPr>
          <w:rFonts w:ascii="Times New Roman" w:hAnsi="Times New Roman" w:cs="Times New Roman"/>
          <w:sz w:val="28"/>
          <w:szCs w:val="28"/>
          <w:lang w:bidi="ru-RU"/>
        </w:rPr>
        <w:t>ой</w:t>
      </w:r>
      <w:r w:rsidR="005D08CD" w:rsidRPr="0047656E">
        <w:rPr>
          <w:rFonts w:ascii="Times New Roman" w:hAnsi="Times New Roman" w:cs="Times New Roman"/>
          <w:sz w:val="28"/>
          <w:szCs w:val="28"/>
          <w:lang w:bidi="ru-RU"/>
        </w:rPr>
        <w:t xml:space="preserve"> программ</w:t>
      </w:r>
      <w:r w:rsidRPr="0047656E">
        <w:rPr>
          <w:rFonts w:ascii="Times New Roman" w:hAnsi="Times New Roman" w:cs="Times New Roman"/>
          <w:sz w:val="28"/>
          <w:szCs w:val="28"/>
          <w:lang w:bidi="ru-RU"/>
        </w:rPr>
        <w:t>ы</w:t>
      </w:r>
      <w:r w:rsidR="005D08CD" w:rsidRPr="0047656E">
        <w:rPr>
          <w:rFonts w:ascii="Times New Roman" w:hAnsi="Times New Roman" w:cs="Times New Roman"/>
          <w:sz w:val="28"/>
          <w:szCs w:val="28"/>
          <w:lang w:bidi="ru-RU"/>
        </w:rPr>
        <w:t xml:space="preserve"> с реализуемым</w:t>
      </w:r>
      <w:r w:rsidR="006B7A92" w:rsidRPr="0047656E">
        <w:rPr>
          <w:rFonts w:ascii="Times New Roman" w:hAnsi="Times New Roman" w:cs="Times New Roman"/>
          <w:sz w:val="28"/>
          <w:szCs w:val="28"/>
          <w:lang w:bidi="ru-RU"/>
        </w:rPr>
        <w:t>и</w:t>
      </w:r>
      <w:r w:rsidR="005D08CD" w:rsidRPr="0047656E">
        <w:rPr>
          <w:rFonts w:ascii="Times New Roman" w:hAnsi="Times New Roman" w:cs="Times New Roman"/>
          <w:sz w:val="28"/>
          <w:szCs w:val="28"/>
          <w:lang w:bidi="ru-RU"/>
        </w:rPr>
        <w:t xml:space="preserve"> в </w:t>
      </w:r>
      <w:r w:rsidR="006B7A92" w:rsidRPr="0047656E">
        <w:rPr>
          <w:rFonts w:ascii="Times New Roman" w:hAnsi="Times New Roman" w:cs="Times New Roman"/>
          <w:sz w:val="28"/>
          <w:szCs w:val="28"/>
          <w:lang w:bidi="ru-RU"/>
        </w:rPr>
        <w:t>Прохоровском районе</w:t>
      </w:r>
      <w:r w:rsidR="005D08CD" w:rsidRPr="0047656E">
        <w:rPr>
          <w:rFonts w:ascii="Times New Roman" w:hAnsi="Times New Roman" w:cs="Times New Roman"/>
          <w:sz w:val="28"/>
          <w:szCs w:val="28"/>
          <w:lang w:bidi="ru-RU"/>
        </w:rPr>
        <w:t xml:space="preserve"> федеральными, региональными и муниципальными программами (планами) строительства (реконструкции, ремонта) объектов нед</w:t>
      </w:r>
      <w:r w:rsidR="006B7A92" w:rsidRPr="0047656E">
        <w:rPr>
          <w:rFonts w:ascii="Times New Roman" w:hAnsi="Times New Roman" w:cs="Times New Roman"/>
          <w:sz w:val="28"/>
          <w:szCs w:val="28"/>
          <w:lang w:bidi="ru-RU"/>
        </w:rPr>
        <w:t xml:space="preserve">вижимого имущества, программами </w:t>
      </w:r>
      <w:r w:rsidR="005D08CD" w:rsidRPr="0047656E">
        <w:rPr>
          <w:rFonts w:ascii="Times New Roman" w:hAnsi="Times New Roman" w:cs="Times New Roman"/>
          <w:sz w:val="28"/>
          <w:szCs w:val="28"/>
          <w:lang w:bidi="ru-RU"/>
        </w:rPr>
        <w:t>по ремонту и модернизации инженерных сетей и иных объектов, расположенных</w:t>
      </w:r>
      <w:r w:rsidR="006B7A92" w:rsidRPr="0047656E">
        <w:rPr>
          <w:rFonts w:ascii="Times New Roman" w:hAnsi="Times New Roman" w:cs="Times New Roman"/>
          <w:sz w:val="28"/>
          <w:szCs w:val="28"/>
          <w:lang w:bidi="ru-RU"/>
        </w:rPr>
        <w:t xml:space="preserve"> </w:t>
      </w:r>
      <w:r w:rsidR="005D08CD" w:rsidRPr="0047656E">
        <w:rPr>
          <w:rFonts w:ascii="Times New Roman" w:hAnsi="Times New Roman" w:cs="Times New Roman"/>
          <w:sz w:val="28"/>
          <w:szCs w:val="28"/>
          <w:lang w:bidi="ru-RU"/>
        </w:rPr>
        <w:t>на соответствующей территории;</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lastRenderedPageBreak/>
        <w:t>- обеспечива</w:t>
      </w:r>
      <w:r w:rsidR="003A0DC5"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т реализацию указанных муниципальных программ, в том числе провод</w:t>
      </w:r>
      <w:r w:rsidR="006B7A92" w:rsidRPr="0047656E">
        <w:rPr>
          <w:rFonts w:ascii="Times New Roman" w:hAnsi="Times New Roman" w:cs="Times New Roman"/>
          <w:sz w:val="28"/>
          <w:szCs w:val="28"/>
          <w:lang w:bidi="ru-RU"/>
        </w:rPr>
        <w:t>и</w:t>
      </w:r>
      <w:r w:rsidRPr="0047656E">
        <w:rPr>
          <w:rFonts w:ascii="Times New Roman" w:hAnsi="Times New Roman" w:cs="Times New Roman"/>
          <w:sz w:val="28"/>
          <w:szCs w:val="28"/>
          <w:lang w:bidi="ru-RU"/>
        </w:rPr>
        <w:t>т отбор подрядных организаций для выполнения проектов благоустройства                 в соответствии с законодательством;</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обеспечива</w:t>
      </w:r>
      <w:r w:rsidR="003A0DC5"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обеспечива</w:t>
      </w:r>
      <w:r w:rsidR="003A0DC5"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 xml:space="preserve">т наличие решения собственников помещений                                           в многоквартирном доме, дворовая территория которого благоустраивается в рамках минимального перечня работ, о принятии созданного в результате благоустройства имущества в состав общего имущества многоквартирного дома; </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обеспечива</w:t>
      </w:r>
      <w:r w:rsidR="003A0DC5"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 xml:space="preserve">т наличие решения собственников помещений в многоквартирном доме, дворовая территория которого благоустраивается в рамках дополнительного перечня работ, о принятии созданного в результате благоустройства имущества в состав общего имущества многоквартирного дома, а также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w:t>
      </w:r>
      <w:r w:rsidR="002A5919" w:rsidRPr="0047656E">
        <w:rPr>
          <w:rFonts w:ascii="Times New Roman" w:hAnsi="Times New Roman" w:cs="Times New Roman"/>
          <w:sz w:val="28"/>
          <w:szCs w:val="28"/>
          <w:lang w:bidi="ru-RU"/>
        </w:rPr>
        <w:t>муниципальн</w:t>
      </w:r>
      <w:r w:rsidRPr="0047656E">
        <w:rPr>
          <w:rFonts w:ascii="Times New Roman" w:hAnsi="Times New Roman" w:cs="Times New Roman"/>
          <w:sz w:val="28"/>
          <w:szCs w:val="28"/>
          <w:lang w:bidi="ru-RU"/>
        </w:rPr>
        <w:t>ой программе Российской Федерации «Обеспечение доступным и комфортным жильем и коммунальными услугами граждан Российской Федерации»;</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обеспечива</w:t>
      </w:r>
      <w:r w:rsidR="003A0DC5"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т проведение работ по образованию земельных участков,                     на которых расположены многоквартирные дома, в целях софинансирования работ по благоустройству которых предоставляется субсидия из федерального и областного бюджетов;</w:t>
      </w:r>
    </w:p>
    <w:p w:rsidR="00591906" w:rsidRPr="0047656E" w:rsidRDefault="00591906"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обеспечива</w:t>
      </w:r>
      <w:r w:rsidR="003A0DC5"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 xml:space="preserve">т размещение в </w:t>
      </w:r>
      <w:r w:rsidR="002A5919" w:rsidRPr="0047656E">
        <w:rPr>
          <w:rFonts w:ascii="Times New Roman" w:hAnsi="Times New Roman" w:cs="Times New Roman"/>
          <w:sz w:val="28"/>
          <w:szCs w:val="28"/>
          <w:lang w:bidi="ru-RU"/>
        </w:rPr>
        <w:t>муниципальн</w:t>
      </w:r>
      <w:r w:rsidRPr="0047656E">
        <w:rPr>
          <w:rFonts w:ascii="Times New Roman" w:hAnsi="Times New Roman" w:cs="Times New Roman"/>
          <w:sz w:val="28"/>
          <w:szCs w:val="28"/>
          <w:lang w:bidi="ru-RU"/>
        </w:rPr>
        <w:t xml:space="preserve">ой информационной системе жилищно-коммунального хозяйства информации о реализации мероприятий проекта на территории </w:t>
      </w:r>
      <w:r w:rsidR="003A0DC5" w:rsidRPr="0047656E">
        <w:rPr>
          <w:rFonts w:ascii="Times New Roman" w:hAnsi="Times New Roman" w:cs="Times New Roman"/>
          <w:sz w:val="28"/>
          <w:szCs w:val="28"/>
          <w:lang w:bidi="ru-RU"/>
        </w:rPr>
        <w:t>Прохоровского района</w:t>
      </w:r>
      <w:r w:rsidRPr="0047656E">
        <w:rPr>
          <w:rFonts w:ascii="Times New Roman" w:hAnsi="Times New Roman" w:cs="Times New Roman"/>
          <w:sz w:val="28"/>
          <w:szCs w:val="28"/>
          <w:lang w:bidi="ru-RU"/>
        </w:rPr>
        <w:t xml:space="preserve"> Белгородской области с учетом методических рекомендаций о размещении информации в </w:t>
      </w:r>
      <w:r w:rsidR="002A5919" w:rsidRPr="0047656E">
        <w:rPr>
          <w:rFonts w:ascii="Times New Roman" w:hAnsi="Times New Roman" w:cs="Times New Roman"/>
          <w:sz w:val="28"/>
          <w:szCs w:val="28"/>
          <w:lang w:bidi="ru-RU"/>
        </w:rPr>
        <w:t>муниципальн</w:t>
      </w:r>
      <w:r w:rsidRPr="0047656E">
        <w:rPr>
          <w:rFonts w:ascii="Times New Roman" w:hAnsi="Times New Roman" w:cs="Times New Roman"/>
          <w:sz w:val="28"/>
          <w:szCs w:val="28"/>
          <w:lang w:bidi="ru-RU"/>
        </w:rPr>
        <w:t>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lastRenderedPageBreak/>
        <w:t>- в рамках реализации программ</w:t>
      </w:r>
      <w:r w:rsidR="003A0DC5" w:rsidRPr="0047656E">
        <w:rPr>
          <w:rFonts w:ascii="Times New Roman" w:hAnsi="Times New Roman" w:cs="Times New Roman"/>
          <w:sz w:val="28"/>
          <w:szCs w:val="28"/>
          <w:lang w:bidi="ru-RU"/>
        </w:rPr>
        <w:t>ы</w:t>
      </w:r>
      <w:r w:rsidRPr="0047656E">
        <w:rPr>
          <w:rFonts w:ascii="Times New Roman" w:hAnsi="Times New Roman" w:cs="Times New Roman"/>
          <w:sz w:val="28"/>
          <w:szCs w:val="28"/>
          <w:lang w:bidi="ru-RU"/>
        </w:rPr>
        <w:t xml:space="preserve"> по формированию современной городской среды обеспечивают привлечение к выполнению работ</w:t>
      </w:r>
      <w:r w:rsidR="003A0DC5" w:rsidRPr="0047656E">
        <w:rPr>
          <w:rFonts w:ascii="Times New Roman" w:hAnsi="Times New Roman" w:cs="Times New Roman"/>
          <w:sz w:val="28"/>
          <w:szCs w:val="28"/>
          <w:lang w:bidi="ru-RU"/>
        </w:rPr>
        <w:t xml:space="preserve"> </w:t>
      </w:r>
      <w:r w:rsidRPr="0047656E">
        <w:rPr>
          <w:rFonts w:ascii="Times New Roman" w:hAnsi="Times New Roman" w:cs="Times New Roman"/>
          <w:sz w:val="28"/>
          <w:szCs w:val="28"/>
          <w:lang w:bidi="ru-RU"/>
        </w:rPr>
        <w:t>по благоустройству дворовых и общественных территорий студенческих строительных отрядов Белгородской области;</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обеспечива</w:t>
      </w:r>
      <w:r w:rsidR="003A0DC5"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ежегодно предоставля</w:t>
      </w:r>
      <w:r w:rsidR="00CC08BB"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т в департамент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(для муниципальных образований – получателей субсидии, на территории которых расположены города с численностью населения до 100 тыс. человек и исторические поселения);</w:t>
      </w:r>
    </w:p>
    <w:p w:rsidR="005D08CD" w:rsidRPr="0047656E" w:rsidRDefault="005D08CD"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ежегодно не позднее 1 декабря текущего финансового года предоставля</w:t>
      </w:r>
      <w:r w:rsidR="00082194" w:rsidRPr="0047656E">
        <w:rPr>
          <w:rFonts w:ascii="Times New Roman" w:hAnsi="Times New Roman" w:cs="Times New Roman"/>
          <w:sz w:val="28"/>
          <w:szCs w:val="28"/>
          <w:lang w:bidi="ru-RU"/>
        </w:rPr>
        <w:t>е</w:t>
      </w:r>
      <w:r w:rsidRPr="0047656E">
        <w:rPr>
          <w:rFonts w:ascii="Times New Roman" w:hAnsi="Times New Roman" w:cs="Times New Roman"/>
          <w:sz w:val="28"/>
          <w:szCs w:val="28"/>
          <w:lang w:bidi="ru-RU"/>
        </w:rPr>
        <w:t>т в департамент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w:t>
      </w:r>
      <w:r w:rsidR="00591906" w:rsidRPr="0047656E">
        <w:rPr>
          <w:rFonts w:ascii="Times New Roman" w:hAnsi="Times New Roman" w:cs="Times New Roman"/>
          <w:sz w:val="28"/>
          <w:szCs w:val="28"/>
          <w:lang w:bidi="ru-RU"/>
        </w:rPr>
        <w:t>ройству общественной территории;</w:t>
      </w:r>
    </w:p>
    <w:p w:rsidR="00591906" w:rsidRPr="0047656E" w:rsidRDefault="00591906" w:rsidP="0047656E">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обеспечить выполнение условия об обязательном установлении минимального 3-летнего гарантийного срока н</w:t>
      </w:r>
      <w:r w:rsidR="0047656E">
        <w:rPr>
          <w:rFonts w:ascii="Times New Roman" w:hAnsi="Times New Roman" w:cs="Times New Roman"/>
          <w:sz w:val="28"/>
          <w:szCs w:val="28"/>
          <w:lang w:bidi="ru-RU"/>
        </w:rPr>
        <w:t xml:space="preserve">а результаты выполненных работ </w:t>
      </w:r>
      <w:r w:rsidRPr="0047656E">
        <w:rPr>
          <w:rFonts w:ascii="Times New Roman" w:hAnsi="Times New Roman" w:cs="Times New Roman"/>
          <w:sz w:val="28"/>
          <w:szCs w:val="28"/>
          <w:lang w:bidi="ru-RU"/>
        </w:rPr>
        <w:t>по благоустройству дворовых и общественных территорий, софинансируемых за счет средств 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w:t>
      </w:r>
    </w:p>
    <w:p w:rsidR="00591906" w:rsidRPr="0047656E" w:rsidRDefault="00591906" w:rsidP="0047656E">
      <w:pPr>
        <w:spacing w:after="0"/>
        <w:ind w:firstLine="709"/>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размещение в информационно-телекоммуникационной сети «Интернет» документов о составе общественной комиссии, созданной в соответствии с постановлением Правительства Российской Федерации от 10 февраля</w:t>
      </w:r>
      <w:r w:rsidR="0047656E">
        <w:rPr>
          <w:rFonts w:ascii="Times New Roman" w:hAnsi="Times New Roman" w:cs="Times New Roman"/>
          <w:sz w:val="28"/>
          <w:szCs w:val="28"/>
          <w:lang w:bidi="ru-RU"/>
        </w:rPr>
        <w:t xml:space="preserve"> </w:t>
      </w:r>
      <w:r w:rsidRPr="0047656E">
        <w:rPr>
          <w:rFonts w:ascii="Times New Roman" w:hAnsi="Times New Roman" w:cs="Times New Roman"/>
          <w:sz w:val="28"/>
          <w:szCs w:val="28"/>
          <w:lang w:bidi="ru-RU"/>
        </w:rPr>
        <w:t>2017 года</w:t>
      </w:r>
      <w:r w:rsidR="0047656E">
        <w:rPr>
          <w:rFonts w:ascii="Times New Roman" w:hAnsi="Times New Roman" w:cs="Times New Roman"/>
          <w:sz w:val="28"/>
          <w:szCs w:val="28"/>
          <w:lang w:bidi="ru-RU"/>
        </w:rPr>
        <w:t xml:space="preserve"> </w:t>
      </w:r>
      <w:r w:rsidRPr="0047656E">
        <w:rPr>
          <w:rFonts w:ascii="Times New Roman" w:hAnsi="Times New Roman" w:cs="Times New Roman"/>
          <w:sz w:val="28"/>
          <w:szCs w:val="28"/>
          <w:lang w:bidi="ru-RU"/>
        </w:rPr>
        <w:t>№ 169, протоколов и графиков заседаний указанной общественной комиссии;</w:t>
      </w:r>
    </w:p>
    <w:p w:rsidR="00591906" w:rsidRPr="0047656E" w:rsidRDefault="00591906" w:rsidP="0047656E">
      <w:pPr>
        <w:spacing w:after="0"/>
        <w:ind w:firstLine="709"/>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ц) обеспечивают обязательное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 брошюры и т.д.) с обязательным упоминанием (логотип, надпись) о реализации данного объекта в рамках федерального проекта «Формирование комфортной городской среды», входящего в состав национального проекта «Жилье и городская среда».</w:t>
      </w:r>
    </w:p>
    <w:p w:rsidR="00591906" w:rsidRPr="0047656E" w:rsidRDefault="00591906" w:rsidP="0047656E">
      <w:pPr>
        <w:spacing w:after="0"/>
        <w:ind w:firstLine="709"/>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xml:space="preserve">Логотип федерального проекта «Формирование комфортной городской среды» должен размещаться вместе с логотипом национального проекта </w:t>
      </w:r>
      <w:r w:rsidRPr="0047656E">
        <w:rPr>
          <w:rFonts w:ascii="Times New Roman" w:hAnsi="Times New Roman" w:cs="Times New Roman"/>
          <w:sz w:val="28"/>
          <w:szCs w:val="28"/>
          <w:lang w:bidi="ru-RU"/>
        </w:rPr>
        <w:lastRenderedPageBreak/>
        <w:t>«Жилье и городская среда» в соответствии с требованиями брендбука федерального проекта «Формирование комфортной городской среды»;</w:t>
      </w:r>
    </w:p>
    <w:p w:rsidR="00591906" w:rsidRPr="0047656E" w:rsidRDefault="00591906" w:rsidP="0047656E">
      <w:pPr>
        <w:spacing w:after="0"/>
        <w:ind w:firstLine="709"/>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ч) обеспечивают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от 30 апреля 2020 года № 616 и № 617), в порядке, предусмотренном</w:t>
      </w:r>
      <w:r w:rsidR="0047656E">
        <w:rPr>
          <w:rFonts w:ascii="Times New Roman" w:hAnsi="Times New Roman" w:cs="Times New Roman"/>
          <w:sz w:val="28"/>
          <w:szCs w:val="28"/>
          <w:lang w:bidi="ru-RU"/>
        </w:rPr>
        <w:t xml:space="preserve"> </w:t>
      </w:r>
      <w:r w:rsidRPr="0047656E">
        <w:rPr>
          <w:rFonts w:ascii="Times New Roman" w:hAnsi="Times New Roman" w:cs="Times New Roman"/>
          <w:sz w:val="28"/>
          <w:szCs w:val="28"/>
          <w:lang w:bidi="ru-RU"/>
        </w:rPr>
        <w:t>Федеральным законом контрактной системе в сфере закупок товаров, работ, услуг для обеспечения государственных и муниципальных нужд» и соответствующими постановлениями Правительства Российской Федерации.</w:t>
      </w:r>
    </w:p>
    <w:p w:rsidR="00591906" w:rsidRPr="0047656E" w:rsidRDefault="00591906" w:rsidP="0047656E">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ш) обеспечивают не позднее 27-го числа последнего месяца квартала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 направлять в департамент предложения о заключения дополнительного соглашения к Соглашению, предусматривающего уменьшению объема бюджетных ассигнований на финансовое обеспечение расходного обязательства субъекта Российской Федерации, софинансируемого из федерального бюджета, и соответствующее уменьшение размера субсидии</w:t>
      </w:r>
    </w:p>
    <w:p w:rsidR="00591906" w:rsidRPr="0047656E" w:rsidRDefault="00591906"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Предоставление субсидий из федерального и областного бюджетов осуществляется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(далее – ГИИС «Электронный бюджет») между департаментом и получателем субсидии муниципального образования и содержащего следующие положения:</w:t>
      </w:r>
    </w:p>
    <w:p w:rsidR="00591906" w:rsidRPr="0047656E" w:rsidRDefault="00591906" w:rsidP="003A0DC5">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w:t>
      </w:r>
    </w:p>
    <w:p w:rsidR="00591906" w:rsidRPr="0047656E" w:rsidRDefault="0047656E" w:rsidP="003A0DC5">
      <w:pPr>
        <w:snapToGrid w:val="0"/>
        <w:spacing w:after="0" w:line="240" w:lineRule="auto"/>
        <w:ind w:left="57" w:firstLine="652"/>
        <w:jc w:val="both"/>
        <w:rPr>
          <w:rFonts w:ascii="Times New Roman" w:hAnsi="Times New Roman" w:cs="Times New Roman"/>
          <w:sz w:val="28"/>
          <w:szCs w:val="28"/>
        </w:rPr>
      </w:pPr>
      <w:r w:rsidRPr="0047656E">
        <w:rPr>
          <w:rFonts w:ascii="Times New Roman" w:hAnsi="Times New Roman" w:cs="Times New Roman"/>
          <w:sz w:val="28"/>
          <w:szCs w:val="28"/>
        </w:rPr>
        <w:t>- п</w:t>
      </w:r>
      <w:r w:rsidR="00591906" w:rsidRPr="0047656E">
        <w:rPr>
          <w:rFonts w:ascii="Times New Roman" w:hAnsi="Times New Roman" w:cs="Times New Roman"/>
          <w:sz w:val="28"/>
          <w:szCs w:val="28"/>
        </w:rPr>
        <w:t xml:space="preserve">редставление заявок на финансирования работ по благоустройству </w:t>
      </w:r>
      <w:r w:rsidR="00591906" w:rsidRPr="0047656E">
        <w:rPr>
          <w:rFonts w:ascii="Times New Roman" w:hAnsi="Times New Roman" w:cs="Times New Roman"/>
          <w:sz w:val="28"/>
          <w:szCs w:val="28"/>
        </w:rPr>
        <w:br/>
        <w:t>(с приложением соответствующих документов) в адрес департамента осуществляется в срок не позднее 20 числа ежемесячно.</w:t>
      </w:r>
    </w:p>
    <w:p w:rsidR="0047656E" w:rsidRPr="0047656E" w:rsidRDefault="0047656E" w:rsidP="0047656E">
      <w:pPr>
        <w:snapToGrid w:val="0"/>
        <w:spacing w:after="0" w:line="240" w:lineRule="auto"/>
        <w:ind w:left="57" w:firstLine="652"/>
        <w:jc w:val="both"/>
        <w:rPr>
          <w:rFonts w:ascii="Times New Roman" w:hAnsi="Times New Roman" w:cs="Times New Roman"/>
          <w:sz w:val="28"/>
          <w:szCs w:val="28"/>
        </w:rPr>
      </w:pPr>
      <w:r w:rsidRPr="0047656E">
        <w:rPr>
          <w:rFonts w:ascii="Times New Roman" w:hAnsi="Times New Roman" w:cs="Times New Roman"/>
          <w:bCs/>
          <w:sz w:val="28"/>
          <w:szCs w:val="28"/>
        </w:rPr>
        <w:t xml:space="preserve">Органы местного самоуправления в течение 3 (трех) календарных дней                  со дня поступления иного межбюджетного трансферта перечисляют средства бюджета Белгородской области со счета главного администратора доходов бюджетов муниципальных образований, открытого Управлением </w:t>
      </w:r>
      <w:r w:rsidRPr="0047656E">
        <w:rPr>
          <w:rFonts w:ascii="Times New Roman" w:hAnsi="Times New Roman" w:cs="Times New Roman"/>
          <w:bCs/>
          <w:sz w:val="28"/>
          <w:szCs w:val="28"/>
        </w:rPr>
        <w:lastRenderedPageBreak/>
        <w:t>Федерального казначейства по Белгородской области для учета операций по переданным полномочиям получателя бюджетных средств по перечислению из бюджета Белгородской области в местные бюджеты, организациям, выполняющим работы по благоустройству дворовых и общественных территорий в соответствии с заключенными контрактами.</w:t>
      </w:r>
    </w:p>
    <w:p w:rsidR="00591906" w:rsidRPr="0047656E" w:rsidRDefault="00591906" w:rsidP="0047656E">
      <w:pPr>
        <w:spacing w:after="0"/>
        <w:ind w:firstLine="709"/>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xml:space="preserve">Ежегодному включению в перечень муниципальных образований </w:t>
      </w:r>
      <w:r w:rsidRPr="0047656E">
        <w:rPr>
          <w:rFonts w:ascii="Times New Roman" w:hAnsi="Times New Roman" w:cs="Times New Roman"/>
          <w:sz w:val="28"/>
          <w:szCs w:val="28"/>
          <w:lang w:bidi="ru-RU"/>
        </w:rPr>
        <w:sym w:font="Symbol" w:char="F02D"/>
      </w:r>
      <w:r w:rsidRPr="0047656E">
        <w:rPr>
          <w:rFonts w:ascii="Times New Roman" w:hAnsi="Times New Roman" w:cs="Times New Roman"/>
          <w:sz w:val="28"/>
          <w:szCs w:val="28"/>
          <w:lang w:bidi="ru-RU"/>
        </w:rPr>
        <w:t xml:space="preserve"> получателей субсидии в обязательном порядке подлежат: муниципальное образование </w:t>
      </w:r>
      <w:r w:rsidRPr="0047656E">
        <w:rPr>
          <w:rFonts w:ascii="Times New Roman" w:hAnsi="Times New Roman" w:cs="Times New Roman"/>
          <w:sz w:val="28"/>
          <w:szCs w:val="28"/>
          <w:lang w:bidi="ru-RU"/>
        </w:rPr>
        <w:sym w:font="Symbol" w:char="F02D"/>
      </w:r>
      <w:r w:rsidRPr="0047656E">
        <w:rPr>
          <w:rFonts w:ascii="Times New Roman" w:hAnsi="Times New Roman" w:cs="Times New Roman"/>
          <w:sz w:val="28"/>
          <w:szCs w:val="28"/>
          <w:lang w:bidi="ru-RU"/>
        </w:rPr>
        <w:t xml:space="preserve"> административный центр Белгородской области, монопрофильное муниципальное образование, расположенное на территории Белгородской области.</w:t>
      </w:r>
    </w:p>
    <w:p w:rsidR="00591906" w:rsidRPr="0047656E" w:rsidRDefault="00591906" w:rsidP="0047656E">
      <w:pPr>
        <w:snapToGrid w:val="0"/>
        <w:spacing w:after="0" w:line="240" w:lineRule="auto"/>
        <w:ind w:left="57" w:firstLine="652"/>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Включение в перечень муниципальных образований - получателей субсидии из федерального и областного бюджетов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w:t>
      </w:r>
      <w:r w:rsidR="0047656E" w:rsidRPr="0047656E">
        <w:rPr>
          <w:rFonts w:ascii="Times New Roman" w:hAnsi="Times New Roman" w:cs="Times New Roman"/>
          <w:sz w:val="28"/>
          <w:szCs w:val="28"/>
          <w:lang w:bidi="ru-RU"/>
        </w:rPr>
        <w:t xml:space="preserve"> </w:t>
      </w:r>
      <w:r w:rsidRPr="0047656E">
        <w:rPr>
          <w:rFonts w:ascii="Times New Roman" w:hAnsi="Times New Roman" w:cs="Times New Roman"/>
          <w:sz w:val="28"/>
          <w:szCs w:val="28"/>
          <w:lang w:bidi="ru-RU"/>
        </w:rPr>
        <w:t>среды в малых городах и исторических поселениях (далее – Всероссийский конкурс).</w:t>
      </w:r>
    </w:p>
    <w:p w:rsidR="00BC5CC1" w:rsidRPr="0047656E" w:rsidRDefault="00BC5CC1" w:rsidP="003A0DC5">
      <w:pPr>
        <w:spacing w:after="0" w:line="240" w:lineRule="auto"/>
        <w:ind w:left="57" w:right="57" w:firstLine="651"/>
        <w:jc w:val="both"/>
        <w:rPr>
          <w:rFonts w:ascii="Times New Roman" w:hAnsi="Times New Roman" w:cs="Times New Roman"/>
          <w:sz w:val="28"/>
          <w:szCs w:val="28"/>
        </w:rPr>
      </w:pPr>
      <w:r w:rsidRPr="0047656E">
        <w:rPr>
          <w:rFonts w:ascii="Times New Roman" w:hAnsi="Times New Roman" w:cs="Times New Roman"/>
          <w:sz w:val="28"/>
          <w:szCs w:val="28"/>
          <w:lang w:eastAsia="en-US"/>
        </w:rPr>
        <w:t>В реализации муниципальной программы Прохоровского района принимают участие населенные пункты</w:t>
      </w:r>
      <w:r w:rsidRPr="0047656E">
        <w:rPr>
          <w:rFonts w:ascii="Times New Roman" w:hAnsi="Times New Roman" w:cs="Times New Roman"/>
          <w:sz w:val="28"/>
          <w:szCs w:val="28"/>
        </w:rPr>
        <w:t xml:space="preserve"> поселений Прохоровского района, численностью населения свыше 1000 человек</w:t>
      </w:r>
      <w:r w:rsidR="00225EDF" w:rsidRPr="0047656E">
        <w:rPr>
          <w:rFonts w:ascii="Times New Roman" w:hAnsi="Times New Roman" w:cs="Times New Roman"/>
          <w:sz w:val="28"/>
          <w:szCs w:val="28"/>
        </w:rPr>
        <w:t xml:space="preserve"> </w:t>
      </w:r>
      <w:r w:rsidRPr="0047656E">
        <w:rPr>
          <w:rFonts w:ascii="Times New Roman" w:hAnsi="Times New Roman" w:cs="Times New Roman"/>
          <w:sz w:val="28"/>
          <w:szCs w:val="28"/>
        </w:rPr>
        <w:t>(далее</w:t>
      </w:r>
      <w:r w:rsidR="00225EDF" w:rsidRPr="0047656E">
        <w:rPr>
          <w:rFonts w:ascii="Times New Roman" w:hAnsi="Times New Roman" w:cs="Times New Roman"/>
          <w:sz w:val="28"/>
          <w:szCs w:val="28"/>
        </w:rPr>
        <w:t xml:space="preserve"> </w:t>
      </w:r>
      <w:r w:rsidRPr="0047656E">
        <w:rPr>
          <w:rFonts w:ascii="Times New Roman" w:hAnsi="Times New Roman" w:cs="Times New Roman"/>
          <w:sz w:val="28"/>
          <w:szCs w:val="28"/>
        </w:rPr>
        <w:t>–</w:t>
      </w:r>
      <w:r w:rsidR="00225EDF" w:rsidRPr="0047656E">
        <w:rPr>
          <w:rFonts w:ascii="Times New Roman" w:hAnsi="Times New Roman" w:cs="Times New Roman"/>
          <w:sz w:val="28"/>
          <w:szCs w:val="28"/>
        </w:rPr>
        <w:t xml:space="preserve"> </w:t>
      </w:r>
      <w:r w:rsidRPr="0047656E">
        <w:rPr>
          <w:rFonts w:ascii="Times New Roman" w:hAnsi="Times New Roman" w:cs="Times New Roman"/>
          <w:sz w:val="28"/>
          <w:szCs w:val="28"/>
        </w:rPr>
        <w:t>поселения Прохоровского района)</w:t>
      </w:r>
      <w:r w:rsidR="00591906" w:rsidRPr="0047656E">
        <w:rPr>
          <w:rFonts w:ascii="Times New Roman" w:hAnsi="Times New Roman" w:cs="Times New Roman"/>
          <w:sz w:val="28"/>
          <w:szCs w:val="28"/>
        </w:rPr>
        <w:t>.</w:t>
      </w:r>
    </w:p>
    <w:p w:rsidR="00591906" w:rsidRPr="0047656E" w:rsidRDefault="00591906" w:rsidP="0047656E">
      <w:pPr>
        <w:pStyle w:val="a6"/>
        <w:widowControl w:val="0"/>
        <w:numPr>
          <w:ilvl w:val="0"/>
          <w:numId w:val="9"/>
        </w:numPr>
        <w:tabs>
          <w:tab w:val="left" w:pos="0"/>
        </w:tabs>
        <w:spacing w:after="0" w:line="240" w:lineRule="auto"/>
        <w:ind w:left="0" w:firstLine="720"/>
        <w:jc w:val="both"/>
        <w:rPr>
          <w:rFonts w:ascii="Times New Roman" w:hAnsi="Times New Roman" w:cs="Times New Roman"/>
          <w:sz w:val="28"/>
          <w:szCs w:val="28"/>
        </w:rPr>
      </w:pPr>
      <w:r w:rsidRPr="0047656E">
        <w:rPr>
          <w:rFonts w:ascii="Times New Roman" w:hAnsi="Times New Roman" w:cs="Times New Roman"/>
          <w:sz w:val="28"/>
          <w:szCs w:val="28"/>
          <w:lang w:bidi="ru-RU"/>
        </w:rPr>
        <w:t>Оценка эффективности использования субсидии из федерального                        и областного бюджетов осуществляется путем сравнения фактически достигнутых в отчетном году и установленных соглашением о предоставлении субсидии из федерального и областного бюджетов значений показателей результативности (результатов) использования субсидии из федерального бюджета:</w:t>
      </w:r>
    </w:p>
    <w:p w:rsidR="00591906" w:rsidRPr="0047656E" w:rsidRDefault="00591906" w:rsidP="0047656E">
      <w:pPr>
        <w:widowControl w:val="0"/>
        <w:tabs>
          <w:tab w:val="left" w:pos="1170"/>
        </w:tabs>
        <w:spacing w:after="0" w:line="240" w:lineRule="auto"/>
        <w:ind w:firstLine="720"/>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а) количество реализованных мероприятий по благоустройству общественных, предусмотренных государственными, муниципальными программами (количество обустроенных общественных пространств);</w:t>
      </w:r>
    </w:p>
    <w:p w:rsidR="00591906" w:rsidRPr="0047656E" w:rsidRDefault="00591906" w:rsidP="0047656E">
      <w:pPr>
        <w:widowControl w:val="0"/>
        <w:tabs>
          <w:tab w:val="left" w:pos="1170"/>
        </w:tabs>
        <w:spacing w:after="0" w:line="240" w:lineRule="auto"/>
        <w:ind w:firstLine="720"/>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б) прирост среднего значения индекса качества городской среды по отношению в 2018 году;</w:t>
      </w:r>
    </w:p>
    <w:p w:rsidR="00591906" w:rsidRPr="0047656E" w:rsidRDefault="00591906" w:rsidP="0047656E">
      <w:pPr>
        <w:widowControl w:val="0"/>
        <w:tabs>
          <w:tab w:val="left" w:pos="1170"/>
        </w:tabs>
        <w:spacing w:after="0" w:line="240" w:lineRule="auto"/>
        <w:ind w:firstLine="720"/>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в) доля (количество) городов с благоприятной городской средой от общего количества городов;</w:t>
      </w:r>
    </w:p>
    <w:p w:rsidR="00591906" w:rsidRPr="0047656E" w:rsidRDefault="00591906" w:rsidP="0047656E">
      <w:pPr>
        <w:widowControl w:val="0"/>
        <w:tabs>
          <w:tab w:val="left" w:pos="1170"/>
        </w:tabs>
        <w:spacing w:after="0" w:line="240" w:lineRule="auto"/>
        <w:ind w:firstLine="720"/>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591906" w:rsidRPr="0047656E" w:rsidRDefault="00591906" w:rsidP="0047656E">
      <w:pPr>
        <w:widowControl w:val="0"/>
        <w:tabs>
          <w:tab w:val="left" w:pos="1170"/>
        </w:tabs>
        <w:spacing w:after="0" w:line="240" w:lineRule="auto"/>
        <w:ind w:firstLine="720"/>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591906" w:rsidRPr="0047656E" w:rsidRDefault="0047656E" w:rsidP="0047656E">
      <w:pPr>
        <w:widowControl w:val="0"/>
        <w:tabs>
          <w:tab w:val="left" w:pos="1170"/>
        </w:tabs>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5</w:t>
      </w:r>
      <w:r w:rsidR="00591906" w:rsidRPr="0047656E">
        <w:rPr>
          <w:rFonts w:ascii="Times New Roman" w:hAnsi="Times New Roman" w:cs="Times New Roman"/>
          <w:sz w:val="28"/>
          <w:szCs w:val="28"/>
          <w:lang w:bidi="ru-RU"/>
        </w:rPr>
        <w:t>.</w:t>
      </w:r>
      <w:r w:rsidR="00591906" w:rsidRPr="0047656E">
        <w:rPr>
          <w:rFonts w:ascii="Times New Roman" w:hAnsi="Times New Roman" w:cs="Times New Roman"/>
          <w:sz w:val="28"/>
          <w:szCs w:val="28"/>
          <w:lang w:bidi="ru-RU"/>
        </w:rPr>
        <w:tab/>
        <w:t>Уполномоченный орган муниципального образования представляет                       в департамент в форме электронного документа в ГИИС «Электронный бюджет» отчеты:</w:t>
      </w:r>
    </w:p>
    <w:p w:rsidR="00591906" w:rsidRPr="0047656E" w:rsidRDefault="00591906" w:rsidP="0047656E">
      <w:pPr>
        <w:widowControl w:val="0"/>
        <w:tabs>
          <w:tab w:val="left" w:pos="1170"/>
        </w:tabs>
        <w:spacing w:after="0" w:line="240" w:lineRule="auto"/>
        <w:ind w:firstLine="709"/>
        <w:jc w:val="both"/>
        <w:rPr>
          <w:rFonts w:ascii="Times New Roman" w:hAnsi="Times New Roman" w:cs="Times New Roman"/>
          <w:sz w:val="28"/>
          <w:szCs w:val="28"/>
          <w:lang w:bidi="ru-RU"/>
        </w:rPr>
      </w:pPr>
      <w:r w:rsidRPr="0047656E">
        <w:rPr>
          <w:rFonts w:ascii="Times New Roman" w:hAnsi="Times New Roman" w:cs="Times New Roman"/>
          <w:sz w:val="28"/>
          <w:szCs w:val="28"/>
          <w:lang w:bidi="ru-RU"/>
        </w:rPr>
        <w:t xml:space="preserve">- о расходах бюджета муниципального образования, в целях софинансирования которых предоставляется субсидии из федерального и областного бюджетов, по установленной </w:t>
      </w:r>
      <w:r w:rsidRPr="0047656E">
        <w:rPr>
          <w:rFonts w:ascii="Times New Roman" w:hAnsi="Times New Roman" w:cs="Times New Roman"/>
          <w:bCs/>
          <w:sz w:val="28"/>
          <w:szCs w:val="28"/>
          <w:lang w:bidi="ru-RU"/>
        </w:rPr>
        <w:t>Министерством строительства и жилищно-коммунального хозяйства Российской Федерации</w:t>
      </w:r>
      <w:r w:rsidRPr="0047656E">
        <w:rPr>
          <w:rFonts w:ascii="Times New Roman" w:hAnsi="Times New Roman" w:cs="Times New Roman"/>
          <w:sz w:val="28"/>
          <w:szCs w:val="28"/>
          <w:lang w:bidi="ru-RU"/>
        </w:rPr>
        <w:t xml:space="preserve"> форме не позднее 5 рабочих дней месяца, следующего за отчетным периодом, в</w:t>
      </w:r>
      <w:r w:rsidR="0047656E">
        <w:rPr>
          <w:rFonts w:ascii="Times New Roman" w:hAnsi="Times New Roman" w:cs="Times New Roman"/>
          <w:sz w:val="28"/>
          <w:szCs w:val="28"/>
          <w:lang w:bidi="ru-RU"/>
        </w:rPr>
        <w:t xml:space="preserve"> </w:t>
      </w:r>
      <w:r w:rsidRPr="0047656E">
        <w:rPr>
          <w:rFonts w:ascii="Times New Roman" w:hAnsi="Times New Roman" w:cs="Times New Roman"/>
          <w:sz w:val="28"/>
          <w:szCs w:val="28"/>
          <w:lang w:bidi="ru-RU"/>
        </w:rPr>
        <w:t>котором были получены субсидии из федерального и областного бюджетов;</w:t>
      </w:r>
    </w:p>
    <w:p w:rsidR="00591906" w:rsidRPr="0047656E" w:rsidRDefault="00591906" w:rsidP="0047656E">
      <w:pPr>
        <w:spacing w:after="0" w:line="240" w:lineRule="auto"/>
        <w:ind w:left="57" w:right="57" w:firstLine="651"/>
        <w:jc w:val="both"/>
        <w:rPr>
          <w:rFonts w:ascii="Times New Roman" w:hAnsi="Times New Roman" w:cs="Times New Roman"/>
          <w:sz w:val="28"/>
          <w:szCs w:val="28"/>
        </w:rPr>
      </w:pPr>
      <w:r w:rsidRPr="0047656E">
        <w:rPr>
          <w:rFonts w:ascii="Times New Roman" w:hAnsi="Times New Roman" w:cs="Times New Roman"/>
          <w:sz w:val="28"/>
          <w:szCs w:val="28"/>
          <w:lang w:bidi="ru-RU"/>
        </w:rPr>
        <w:t xml:space="preserve">- о достижении значения(ий) результата(ов) регионального проекта                             по установленной </w:t>
      </w:r>
      <w:r w:rsidRPr="0047656E">
        <w:rPr>
          <w:rFonts w:ascii="Times New Roman" w:hAnsi="Times New Roman" w:cs="Times New Roman"/>
          <w:bCs/>
          <w:sz w:val="28"/>
          <w:szCs w:val="28"/>
          <w:lang w:bidi="ru-RU"/>
        </w:rPr>
        <w:t>Министерством строительства и жилищно-коммунального хозяйства Российской Федерации</w:t>
      </w:r>
      <w:r w:rsidRPr="0047656E">
        <w:rPr>
          <w:rFonts w:ascii="Times New Roman" w:hAnsi="Times New Roman" w:cs="Times New Roman"/>
          <w:sz w:val="28"/>
          <w:szCs w:val="28"/>
          <w:lang w:bidi="ru-RU"/>
        </w:rPr>
        <w:t xml:space="preserve"> форме не позднее 5 рабочих дней месяца, следующего за отчетным периодом, в котором были получены субсидии </w:t>
      </w:r>
      <w:r w:rsidRPr="0047656E">
        <w:rPr>
          <w:rFonts w:ascii="Times New Roman" w:hAnsi="Times New Roman" w:cs="Times New Roman"/>
          <w:sz w:val="28"/>
          <w:szCs w:val="28"/>
          <w:lang w:bidi="ru-RU"/>
        </w:rPr>
        <w:br/>
        <w:t>из федерального и областного бюджетов</w:t>
      </w:r>
    </w:p>
    <w:p w:rsidR="000B36D1" w:rsidRPr="0047656E" w:rsidRDefault="000B36D1" w:rsidP="0047656E">
      <w:pPr>
        <w:autoSpaceDE w:val="0"/>
        <w:autoSpaceDN w:val="0"/>
        <w:adjustRightInd w:val="0"/>
        <w:spacing w:after="0" w:line="240" w:lineRule="auto"/>
        <w:jc w:val="both"/>
        <w:rPr>
          <w:rFonts w:ascii="Times New Roman" w:hAnsi="Times New Roman" w:cs="Times New Roman"/>
          <w:sz w:val="28"/>
          <w:szCs w:val="28"/>
        </w:rPr>
      </w:pPr>
      <w:r w:rsidRPr="0047656E">
        <w:rPr>
          <w:rFonts w:ascii="Times New Roman" w:hAnsi="Times New Roman" w:cs="Times New Roman"/>
          <w:sz w:val="28"/>
          <w:szCs w:val="28"/>
        </w:rPr>
        <w:t xml:space="preserve">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w:t>
      </w:r>
      <w:hyperlink r:id="rId8" w:history="1">
        <w:r w:rsidRPr="0047656E">
          <w:rPr>
            <w:rFonts w:ascii="Times New Roman" w:hAnsi="Times New Roman" w:cs="Times New Roman"/>
            <w:sz w:val="28"/>
            <w:szCs w:val="28"/>
          </w:rPr>
          <w:t>приложении № 1</w:t>
        </w:r>
      </w:hyperlink>
      <w:r w:rsidRPr="0047656E">
        <w:rPr>
          <w:rFonts w:ascii="Times New Roman" w:hAnsi="Times New Roman" w:cs="Times New Roman"/>
          <w:sz w:val="28"/>
          <w:szCs w:val="28"/>
        </w:rPr>
        <w:t xml:space="preserve"> к Муниципальной программе.</w:t>
      </w:r>
    </w:p>
    <w:p w:rsidR="00591906" w:rsidRPr="0047656E" w:rsidRDefault="00591906" w:rsidP="003A0DC5">
      <w:pPr>
        <w:autoSpaceDE w:val="0"/>
        <w:autoSpaceDN w:val="0"/>
        <w:adjustRightInd w:val="0"/>
        <w:spacing w:after="0" w:line="240" w:lineRule="auto"/>
        <w:ind w:firstLine="709"/>
        <w:jc w:val="both"/>
        <w:rPr>
          <w:rFonts w:ascii="Times New Roman" w:hAnsi="Times New Roman" w:cs="Times New Roman"/>
          <w:sz w:val="28"/>
          <w:szCs w:val="28"/>
        </w:rPr>
      </w:pPr>
    </w:p>
    <w:p w:rsidR="00615717" w:rsidRPr="00975E5E" w:rsidRDefault="00615717" w:rsidP="003A0DC5">
      <w:pPr>
        <w:pStyle w:val="a6"/>
        <w:spacing w:after="0" w:line="240" w:lineRule="auto"/>
        <w:ind w:left="0"/>
        <w:jc w:val="center"/>
        <w:rPr>
          <w:rFonts w:ascii="Times New Roman" w:hAnsi="Times New Roman" w:cs="Times New Roman"/>
          <w:b/>
          <w:color w:val="000000"/>
          <w:sz w:val="18"/>
          <w:szCs w:val="18"/>
        </w:rPr>
      </w:pPr>
    </w:p>
    <w:p w:rsidR="006B7A92" w:rsidRPr="00C91A04" w:rsidRDefault="000B36D1" w:rsidP="00591906">
      <w:pPr>
        <w:pStyle w:val="a6"/>
        <w:numPr>
          <w:ilvl w:val="0"/>
          <w:numId w:val="9"/>
        </w:numPr>
        <w:spacing w:after="0" w:line="240" w:lineRule="auto"/>
        <w:jc w:val="center"/>
        <w:rPr>
          <w:rFonts w:ascii="Times New Roman" w:hAnsi="Times New Roman" w:cs="Times New Roman"/>
          <w:b/>
          <w:color w:val="000000"/>
          <w:sz w:val="26"/>
          <w:szCs w:val="26"/>
        </w:rPr>
      </w:pPr>
      <w:r w:rsidRPr="00C91A04">
        <w:rPr>
          <w:rFonts w:ascii="Times New Roman" w:hAnsi="Times New Roman" w:cs="Times New Roman"/>
          <w:b/>
          <w:color w:val="000000"/>
          <w:sz w:val="26"/>
          <w:szCs w:val="26"/>
        </w:rPr>
        <w:t>Перечень нормативных правовых актов</w:t>
      </w:r>
    </w:p>
    <w:p w:rsidR="000B36D1" w:rsidRPr="00C91A04" w:rsidRDefault="000B36D1" w:rsidP="006B7A92">
      <w:pPr>
        <w:pStyle w:val="a6"/>
        <w:spacing w:after="0" w:line="240" w:lineRule="auto"/>
        <w:jc w:val="center"/>
        <w:rPr>
          <w:rFonts w:ascii="Times New Roman" w:hAnsi="Times New Roman" w:cs="Times New Roman"/>
          <w:b/>
          <w:color w:val="000000"/>
          <w:sz w:val="26"/>
          <w:szCs w:val="26"/>
        </w:rPr>
      </w:pPr>
      <w:r w:rsidRPr="00C91A04">
        <w:rPr>
          <w:rFonts w:ascii="Times New Roman" w:hAnsi="Times New Roman" w:cs="Times New Roman"/>
          <w:b/>
          <w:color w:val="000000"/>
          <w:sz w:val="26"/>
          <w:szCs w:val="26"/>
        </w:rPr>
        <w:t xml:space="preserve">Белгородской области и </w:t>
      </w:r>
      <w:r w:rsidR="00225EDF" w:rsidRPr="00C91A04">
        <w:rPr>
          <w:rFonts w:ascii="Times New Roman" w:hAnsi="Times New Roman" w:cs="Times New Roman"/>
          <w:b/>
          <w:color w:val="000000"/>
          <w:sz w:val="26"/>
          <w:szCs w:val="26"/>
        </w:rPr>
        <w:t xml:space="preserve">Прохоровского </w:t>
      </w:r>
      <w:r w:rsidRPr="00C91A04">
        <w:rPr>
          <w:rFonts w:ascii="Times New Roman" w:hAnsi="Times New Roman" w:cs="Times New Roman"/>
          <w:b/>
          <w:color w:val="000000"/>
          <w:sz w:val="26"/>
          <w:szCs w:val="26"/>
        </w:rPr>
        <w:t>района,</w:t>
      </w:r>
    </w:p>
    <w:p w:rsidR="000B36D1" w:rsidRPr="00C91A04" w:rsidRDefault="000B36D1" w:rsidP="003A0DC5">
      <w:pPr>
        <w:pStyle w:val="a6"/>
        <w:spacing w:after="0" w:line="240" w:lineRule="auto"/>
        <w:ind w:left="0" w:firstLine="709"/>
        <w:jc w:val="center"/>
        <w:rPr>
          <w:rFonts w:ascii="Times New Roman" w:hAnsi="Times New Roman" w:cs="Times New Roman"/>
          <w:b/>
          <w:color w:val="000000"/>
          <w:sz w:val="26"/>
          <w:szCs w:val="26"/>
        </w:rPr>
      </w:pPr>
      <w:r w:rsidRPr="00C91A04">
        <w:rPr>
          <w:rFonts w:ascii="Times New Roman" w:hAnsi="Times New Roman" w:cs="Times New Roman"/>
          <w:b/>
          <w:color w:val="000000"/>
          <w:sz w:val="26"/>
          <w:szCs w:val="26"/>
        </w:rPr>
        <w:t>принятие или изменение которых необходимо для реализации муниципальной программы (включая план принятия)</w:t>
      </w:r>
    </w:p>
    <w:p w:rsidR="000B36D1" w:rsidRPr="00C91A04"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Перечень правовых актов Белгородской области и </w:t>
      </w:r>
      <w:r w:rsidR="00225EDF" w:rsidRPr="00C91A04">
        <w:rPr>
          <w:rFonts w:ascii="Times New Roman" w:hAnsi="Times New Roman" w:cs="Times New Roman"/>
          <w:color w:val="000000"/>
          <w:sz w:val="26"/>
          <w:szCs w:val="26"/>
        </w:rPr>
        <w:t>Прохоровского</w:t>
      </w:r>
      <w:r w:rsidR="00225EDF" w:rsidRPr="00C91A04">
        <w:rPr>
          <w:rFonts w:ascii="Times New Roman" w:hAnsi="Times New Roman" w:cs="Times New Roman"/>
          <w:sz w:val="26"/>
          <w:szCs w:val="26"/>
        </w:rPr>
        <w:t xml:space="preserve"> </w:t>
      </w:r>
      <w:r w:rsidRPr="00C91A04">
        <w:rPr>
          <w:rFonts w:ascii="Times New Roman" w:hAnsi="Times New Roman" w:cs="Times New Roman"/>
          <w:sz w:val="26"/>
          <w:szCs w:val="26"/>
        </w:rPr>
        <w:t xml:space="preserve">района, принятие или изменение которых необходимо для реализации муниципальной программы, представлен в </w:t>
      </w:r>
      <w:hyperlink r:id="rId9" w:history="1">
        <w:r w:rsidRPr="00C91A04">
          <w:rPr>
            <w:rFonts w:ascii="Times New Roman" w:hAnsi="Times New Roman" w:cs="Times New Roman"/>
            <w:sz w:val="26"/>
            <w:szCs w:val="26"/>
          </w:rPr>
          <w:t>приложении № 2</w:t>
        </w:r>
      </w:hyperlink>
      <w:r w:rsidRPr="00C91A04">
        <w:rPr>
          <w:rFonts w:ascii="Times New Roman" w:hAnsi="Times New Roman" w:cs="Times New Roman"/>
          <w:sz w:val="26"/>
          <w:szCs w:val="26"/>
        </w:rPr>
        <w:t xml:space="preserve"> к муниципальной программе.</w:t>
      </w:r>
    </w:p>
    <w:p w:rsidR="00591D17" w:rsidRPr="00C91A04" w:rsidRDefault="00591D17" w:rsidP="003A0DC5">
      <w:pPr>
        <w:autoSpaceDE w:val="0"/>
        <w:autoSpaceDN w:val="0"/>
        <w:adjustRightInd w:val="0"/>
        <w:spacing w:after="0" w:line="240" w:lineRule="auto"/>
        <w:ind w:firstLine="709"/>
        <w:jc w:val="both"/>
        <w:rPr>
          <w:rFonts w:ascii="Times New Roman" w:hAnsi="Times New Roman" w:cs="Times New Roman"/>
          <w:sz w:val="26"/>
          <w:szCs w:val="26"/>
        </w:rPr>
      </w:pPr>
    </w:p>
    <w:p w:rsidR="000B36D1" w:rsidRPr="00C91A04" w:rsidRDefault="000B36D1" w:rsidP="003A0DC5">
      <w:pPr>
        <w:pStyle w:val="a6"/>
        <w:numPr>
          <w:ilvl w:val="0"/>
          <w:numId w:val="4"/>
        </w:numPr>
        <w:tabs>
          <w:tab w:val="clear" w:pos="2340"/>
          <w:tab w:val="num" w:pos="1320"/>
        </w:tabs>
        <w:spacing w:after="0" w:line="240" w:lineRule="auto"/>
        <w:ind w:left="1650" w:hanging="330"/>
        <w:jc w:val="center"/>
        <w:rPr>
          <w:rFonts w:ascii="Times New Roman" w:hAnsi="Times New Roman" w:cs="Times New Roman"/>
          <w:b/>
          <w:color w:val="000000"/>
          <w:sz w:val="26"/>
          <w:szCs w:val="26"/>
        </w:rPr>
      </w:pPr>
      <w:r w:rsidRPr="00C91A04">
        <w:rPr>
          <w:rFonts w:ascii="Times New Roman" w:hAnsi="Times New Roman" w:cs="Times New Roman"/>
          <w:b/>
          <w:color w:val="000000"/>
          <w:sz w:val="26"/>
          <w:szCs w:val="26"/>
        </w:rPr>
        <w:t>Обоснование выделения подпрограмм</w:t>
      </w:r>
    </w:p>
    <w:p w:rsidR="000B36D1" w:rsidRPr="00C91A04" w:rsidRDefault="000B36D1" w:rsidP="003A0DC5">
      <w:pPr>
        <w:spacing w:after="0" w:line="240" w:lineRule="auto"/>
        <w:rPr>
          <w:rFonts w:ascii="Times New Roman" w:hAnsi="Times New Roman" w:cs="Times New Roman"/>
          <w:color w:val="000000"/>
          <w:sz w:val="26"/>
          <w:szCs w:val="26"/>
        </w:rPr>
      </w:pPr>
    </w:p>
    <w:p w:rsidR="0027755B" w:rsidRPr="00C91A04" w:rsidRDefault="0027755B" w:rsidP="0027755B">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Система подпрограмм Муниципальной программы сформирована таким образом, чтобы достигнуть цели и обеспечить решение задач Муниципальной программы, и состоит из двух подпрограмм:</w:t>
      </w:r>
    </w:p>
    <w:p w:rsidR="0027755B" w:rsidRPr="00C91A04" w:rsidRDefault="0027755B" w:rsidP="00B46D9D">
      <w:pPr>
        <w:spacing w:after="0" w:line="240" w:lineRule="auto"/>
        <w:ind w:firstLine="708"/>
        <w:jc w:val="both"/>
        <w:rPr>
          <w:rStyle w:val="21"/>
          <w:sz w:val="26"/>
          <w:szCs w:val="26"/>
        </w:rPr>
      </w:pPr>
      <w:r w:rsidRPr="00C91A04">
        <w:rPr>
          <w:rFonts w:ascii="Times New Roman" w:hAnsi="Times New Roman" w:cs="Times New Roman"/>
          <w:color w:val="000000"/>
          <w:sz w:val="26"/>
          <w:szCs w:val="26"/>
        </w:rPr>
        <w:t>Подпрограмма 1 «</w:t>
      </w:r>
      <w:r w:rsidR="0053247C" w:rsidRPr="00C91A04">
        <w:rPr>
          <w:rFonts w:ascii="Times New Roman" w:eastAsia="Calibri" w:hAnsi="Times New Roman" w:cs="Times New Roman"/>
          <w:sz w:val="26"/>
          <w:szCs w:val="26"/>
        </w:rPr>
        <w:t>Благоустройство дворовых территорий многоквартирных домов Прохоровского района</w:t>
      </w:r>
      <w:r w:rsidRPr="00C91A04">
        <w:rPr>
          <w:rStyle w:val="21"/>
          <w:sz w:val="26"/>
          <w:szCs w:val="26"/>
        </w:rPr>
        <w:t>» (далее – подпрограмма 1).</w:t>
      </w:r>
    </w:p>
    <w:p w:rsidR="0027755B" w:rsidRPr="00C91A04" w:rsidRDefault="0027755B" w:rsidP="0027755B">
      <w:pPr>
        <w:pStyle w:val="ConsPlusNormal"/>
        <w:ind w:left="57" w:right="57" w:firstLine="709"/>
        <w:jc w:val="both"/>
        <w:rPr>
          <w:rStyle w:val="21"/>
          <w:sz w:val="26"/>
          <w:szCs w:val="26"/>
        </w:rPr>
      </w:pPr>
      <w:r w:rsidRPr="00C91A04">
        <w:rPr>
          <w:rStyle w:val="21"/>
          <w:sz w:val="26"/>
          <w:szCs w:val="26"/>
        </w:rPr>
        <w:t>Подпрограмма 2 «</w:t>
      </w:r>
      <w:r w:rsidR="0053247C" w:rsidRPr="00C91A04">
        <w:rPr>
          <w:rStyle w:val="21"/>
          <w:sz w:val="26"/>
          <w:szCs w:val="26"/>
        </w:rPr>
        <w:t>Благоустройство общественных территорий и иных территорий Прохоровского района</w:t>
      </w:r>
      <w:r w:rsidRPr="00C91A04">
        <w:rPr>
          <w:rStyle w:val="21"/>
          <w:sz w:val="26"/>
          <w:szCs w:val="26"/>
        </w:rPr>
        <w:t>» (далее – подпрограмма 2).</w:t>
      </w:r>
    </w:p>
    <w:p w:rsidR="00326231" w:rsidRDefault="00326231" w:rsidP="00326231">
      <w:pPr>
        <w:pStyle w:val="ConsPlusNormal"/>
        <w:ind w:left="57" w:right="57"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Минимальный перечень работ по благоустройству дворовых территорий (ремонт дворовых проездов, обеспечение освещения дворовых территорий, установка скамеек, урн) и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 определён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w:t>
      </w:r>
      <w:r w:rsidR="002A5919" w:rsidRPr="00C91A04">
        <w:rPr>
          <w:rFonts w:ascii="Times New Roman" w:hAnsi="Times New Roman" w:cs="Times New Roman"/>
          <w:sz w:val="26"/>
          <w:szCs w:val="26"/>
        </w:rPr>
        <w:t>муниципальн</w:t>
      </w:r>
      <w:r w:rsidRPr="00C91A04">
        <w:rPr>
          <w:rFonts w:ascii="Times New Roman" w:hAnsi="Times New Roman" w:cs="Times New Roman"/>
          <w:sz w:val="26"/>
          <w:szCs w:val="26"/>
        </w:rPr>
        <w:t xml:space="preserve">ых программ </w:t>
      </w:r>
      <w:r w:rsidRPr="00C91A04">
        <w:rPr>
          <w:rFonts w:ascii="Times New Roman" w:hAnsi="Times New Roman" w:cs="Times New Roman"/>
          <w:sz w:val="26"/>
          <w:szCs w:val="26"/>
        </w:rPr>
        <w:lastRenderedPageBreak/>
        <w:t>субъектов Российской Федерации и муниципальных программ формирования современной городской среды».</w:t>
      </w:r>
    </w:p>
    <w:p w:rsidR="00975E5E" w:rsidRDefault="00975E5E" w:rsidP="00975E5E">
      <w:pPr>
        <w:pStyle w:val="ConsPlusNormal"/>
        <w:ind w:left="57" w:right="57"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Реализация комплекса мероприятий подпрограммы 2 обеспечит:</w:t>
      </w:r>
    </w:p>
    <w:p w:rsidR="00B2504B" w:rsidRPr="005202BC" w:rsidRDefault="00B2504B" w:rsidP="00B2504B">
      <w:pPr>
        <w:pStyle w:val="ConsPlusNormal"/>
        <w:ind w:firstLine="708"/>
        <w:jc w:val="both"/>
        <w:rPr>
          <w:rFonts w:ascii="Times New Roman" w:hAnsi="Times New Roman" w:cs="Times New Roman"/>
          <w:sz w:val="26"/>
          <w:szCs w:val="26"/>
        </w:rPr>
      </w:pPr>
      <w:r w:rsidRPr="00C91A04">
        <w:rPr>
          <w:rFonts w:ascii="Times New Roman" w:eastAsiaTheme="minorEastAsia" w:hAnsi="Times New Roman" w:cs="Times New Roman"/>
          <w:sz w:val="26"/>
          <w:szCs w:val="26"/>
        </w:rPr>
        <w:t xml:space="preserve">- </w:t>
      </w:r>
      <w:r w:rsidRPr="005202BC">
        <w:rPr>
          <w:rFonts w:ascii="Times New Roman" w:eastAsiaTheme="minorEastAsia" w:hAnsi="Times New Roman" w:cs="Times New Roman"/>
          <w:sz w:val="26"/>
          <w:szCs w:val="26"/>
        </w:rPr>
        <w:t xml:space="preserve">количество благоустроенных дворовых территорий многоквартирных домов на территории Прохоровского района составит не менее </w:t>
      </w:r>
      <w:r w:rsidR="00C33BA3">
        <w:rPr>
          <w:rFonts w:ascii="Times New Roman" w:eastAsiaTheme="minorEastAsia" w:hAnsi="Times New Roman" w:cs="Times New Roman"/>
          <w:sz w:val="26"/>
          <w:szCs w:val="26"/>
        </w:rPr>
        <w:t>9</w:t>
      </w:r>
      <w:r w:rsidRPr="005202BC">
        <w:rPr>
          <w:rFonts w:ascii="Times New Roman" w:eastAsiaTheme="minorEastAsia" w:hAnsi="Times New Roman" w:cs="Times New Roman"/>
          <w:sz w:val="26"/>
          <w:szCs w:val="26"/>
        </w:rPr>
        <w:t xml:space="preserve"> ед.</w:t>
      </w:r>
      <w:r w:rsidRPr="005202BC">
        <w:rPr>
          <w:rFonts w:ascii="Times New Roman" w:hAnsi="Times New Roman" w:cs="Times New Roman"/>
          <w:sz w:val="26"/>
          <w:szCs w:val="26"/>
        </w:rPr>
        <w:t>;</w:t>
      </w:r>
    </w:p>
    <w:p w:rsidR="00B2504B" w:rsidRPr="00C91A04" w:rsidRDefault="00B2504B" w:rsidP="00B2504B">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eastAsiaTheme="minorEastAsia" w:hAnsi="Times New Roman" w:cs="Times New Roman"/>
          <w:sz w:val="26"/>
          <w:szCs w:val="26"/>
        </w:rPr>
        <w:t>- д</w:t>
      </w:r>
      <w:r w:rsidRPr="00C91A04">
        <w:rPr>
          <w:rFonts w:ascii="Times New Roman" w:hAnsi="Times New Roman"/>
          <w:sz w:val="26"/>
          <w:szCs w:val="26"/>
        </w:rPr>
        <w:t xml:space="preserve">оля благоустроенных  дворовых территорий поселений </w:t>
      </w:r>
      <w:r w:rsidRPr="00C91A04">
        <w:rPr>
          <w:rFonts w:ascii="Times New Roman" w:hAnsi="Times New Roman" w:cs="Times New Roman"/>
          <w:sz w:val="26"/>
          <w:szCs w:val="26"/>
        </w:rPr>
        <w:t>Прохоровского</w:t>
      </w:r>
      <w:r w:rsidRPr="00C91A04">
        <w:rPr>
          <w:rFonts w:ascii="Times New Roman" w:hAnsi="Times New Roman"/>
          <w:sz w:val="26"/>
          <w:szCs w:val="26"/>
        </w:rPr>
        <w:t xml:space="preserve"> района, с трудовым участием граждан, заинтересованных организаций от общего количества дворовых территорий, благоустроенных в ходе реализации муниципальной программы составит </w:t>
      </w:r>
      <w:r w:rsidRPr="00C91A04">
        <w:rPr>
          <w:rFonts w:ascii="Times New Roman" w:hAnsi="Times New Roman" w:cs="Times New Roman"/>
          <w:sz w:val="26"/>
          <w:szCs w:val="26"/>
        </w:rPr>
        <w:t>не менее 90 процентов.</w:t>
      </w:r>
    </w:p>
    <w:p w:rsidR="00C31360" w:rsidRPr="00C91A04" w:rsidRDefault="00C31360" w:rsidP="003A0DC5">
      <w:pPr>
        <w:widowControl w:val="0"/>
        <w:spacing w:after="0" w:line="240" w:lineRule="auto"/>
        <w:ind w:firstLine="709"/>
        <w:jc w:val="both"/>
        <w:rPr>
          <w:rFonts w:ascii="Times New Roman" w:hAnsi="Times New Roman" w:cs="Times New Roman"/>
          <w:color w:val="000000"/>
          <w:spacing w:val="-4"/>
          <w:sz w:val="26"/>
          <w:szCs w:val="26"/>
        </w:rPr>
      </w:pPr>
      <w:r w:rsidRPr="00C91A04">
        <w:rPr>
          <w:rFonts w:ascii="Times New Roman" w:hAnsi="Times New Roman" w:cs="Times New Roman"/>
          <w:color w:val="000000"/>
          <w:spacing w:val="-4"/>
          <w:sz w:val="26"/>
          <w:szCs w:val="26"/>
        </w:rPr>
        <w:t xml:space="preserve">Задачей </w:t>
      </w:r>
      <w:r w:rsidR="00326231" w:rsidRPr="00C91A04">
        <w:rPr>
          <w:rFonts w:ascii="Times New Roman" w:hAnsi="Times New Roman" w:cs="Times New Roman"/>
          <w:color w:val="000000"/>
          <w:spacing w:val="-4"/>
          <w:sz w:val="26"/>
          <w:szCs w:val="26"/>
        </w:rPr>
        <w:t>подпрограммы 1</w:t>
      </w:r>
      <w:r w:rsidRPr="00C91A04">
        <w:rPr>
          <w:rFonts w:ascii="Times New Roman" w:hAnsi="Times New Roman" w:cs="Times New Roman"/>
          <w:color w:val="000000"/>
          <w:spacing w:val="-4"/>
          <w:sz w:val="26"/>
          <w:szCs w:val="26"/>
        </w:rPr>
        <w:t xml:space="preserve"> является обеспечение проведения мероприятий                   по благоустройству дворовых территорий Прохоровского района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Прохоровского района в соответствии с едиными требованиями.</w:t>
      </w:r>
    </w:p>
    <w:p w:rsidR="00C31360" w:rsidRPr="00C91A04" w:rsidRDefault="00C31360" w:rsidP="003A0DC5">
      <w:pPr>
        <w:widowControl w:val="0"/>
        <w:spacing w:after="0" w:line="240" w:lineRule="auto"/>
        <w:ind w:firstLine="709"/>
        <w:jc w:val="both"/>
        <w:rPr>
          <w:rFonts w:ascii="Times New Roman" w:hAnsi="Times New Roman" w:cs="Times New Roman"/>
          <w:color w:val="000000"/>
          <w:spacing w:val="-4"/>
          <w:sz w:val="26"/>
          <w:szCs w:val="26"/>
        </w:rPr>
      </w:pPr>
      <w:r w:rsidRPr="00C91A04">
        <w:rPr>
          <w:rFonts w:ascii="Times New Roman" w:hAnsi="Times New Roman" w:cs="Times New Roman"/>
          <w:color w:val="000000"/>
          <w:spacing w:val="-4"/>
          <w:sz w:val="26"/>
          <w:szCs w:val="26"/>
        </w:rPr>
        <w:t>Минимальный перечень работ по благоустройству дворовых территорий включает: ремонт дворовых проездов, обеспечение освещения дворовых территорий, установка скамеек, урн, иные виды работ.</w:t>
      </w:r>
    </w:p>
    <w:p w:rsidR="009F32D6" w:rsidRPr="00C91A04" w:rsidRDefault="009F32D6" w:rsidP="003A0DC5">
      <w:pPr>
        <w:spacing w:after="0" w:line="240" w:lineRule="auto"/>
        <w:ind w:firstLine="709"/>
        <w:jc w:val="both"/>
        <w:rPr>
          <w:rFonts w:ascii="Times New Roman" w:hAnsi="Times New Roman" w:cs="Times New Roman"/>
          <w:color w:val="000000"/>
          <w:spacing w:val="-4"/>
          <w:sz w:val="26"/>
          <w:szCs w:val="26"/>
        </w:rPr>
      </w:pPr>
      <w:r w:rsidRPr="00C91A04">
        <w:rPr>
          <w:rFonts w:ascii="Times New Roman" w:hAnsi="Times New Roman" w:cs="Times New Roman"/>
          <w:color w:val="000000"/>
          <w:spacing w:val="-4"/>
          <w:sz w:val="26"/>
          <w:szCs w:val="26"/>
        </w:rPr>
        <w:t>Перечень дополнительных видов работ по благоустройству дворовых территорий многоквартирных домов может включать: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w:t>
      </w:r>
    </w:p>
    <w:p w:rsidR="00827E2C" w:rsidRPr="00C91A04" w:rsidRDefault="00827E2C" w:rsidP="00827E2C">
      <w:pPr>
        <w:pStyle w:val="ConsPlusNormal"/>
        <w:ind w:left="57" w:right="57" w:firstLine="709"/>
        <w:jc w:val="both"/>
        <w:rPr>
          <w:rStyle w:val="21"/>
          <w:b/>
          <w:sz w:val="26"/>
          <w:szCs w:val="26"/>
        </w:rPr>
      </w:pPr>
      <w:r w:rsidRPr="00C91A04">
        <w:rPr>
          <w:rStyle w:val="21"/>
          <w:sz w:val="26"/>
          <w:szCs w:val="26"/>
        </w:rPr>
        <w:t xml:space="preserve">Подпрограмма 2 направлена на </w:t>
      </w:r>
      <w:r w:rsidRPr="00C91A04">
        <w:rPr>
          <w:rFonts w:ascii="Times New Roman" w:hAnsi="Times New Roman" w:cs="Times New Roman"/>
          <w:sz w:val="26"/>
          <w:szCs w:val="26"/>
        </w:rPr>
        <w:t xml:space="preserve">обеспечение проведения мероприятий </w:t>
      </w:r>
      <w:r w:rsidRPr="00C91A04">
        <w:rPr>
          <w:rFonts w:ascii="Times New Roman" w:hAnsi="Times New Roman" w:cs="Times New Roman"/>
          <w:sz w:val="26"/>
          <w:szCs w:val="26"/>
        </w:rPr>
        <w:br/>
        <w:t xml:space="preserve">по благоустройству </w:t>
      </w:r>
      <w:r w:rsidRPr="00C91A04">
        <w:rPr>
          <w:rStyle w:val="21"/>
          <w:sz w:val="26"/>
          <w:szCs w:val="26"/>
        </w:rPr>
        <w:t>общественных и иных территорий Прохоровского района соответствующего функционального назначения</w:t>
      </w:r>
      <w:r w:rsidRPr="00C91A04">
        <w:rPr>
          <w:rFonts w:ascii="Times New Roman" w:hAnsi="Times New Roman" w:cs="Times New Roman"/>
          <w:sz w:val="26"/>
          <w:szCs w:val="26"/>
        </w:rPr>
        <w:t xml:space="preserve"> в соответствии с едиными требованиями</w:t>
      </w:r>
      <w:r w:rsidRPr="00C91A04">
        <w:rPr>
          <w:rStyle w:val="21"/>
          <w:b/>
          <w:sz w:val="26"/>
          <w:szCs w:val="26"/>
        </w:rPr>
        <w:t>.</w:t>
      </w:r>
    </w:p>
    <w:p w:rsidR="00827E2C" w:rsidRDefault="00827E2C" w:rsidP="00827E2C">
      <w:pPr>
        <w:pStyle w:val="ConsPlusNormal"/>
        <w:ind w:left="57" w:right="57" w:firstLine="709"/>
        <w:jc w:val="both"/>
        <w:rPr>
          <w:rFonts w:ascii="Times New Roman" w:hAnsi="Times New Roman" w:cs="Times New Roman"/>
          <w:color w:val="000000"/>
          <w:sz w:val="26"/>
          <w:szCs w:val="26"/>
        </w:rPr>
      </w:pPr>
      <w:r w:rsidRPr="00975E5E">
        <w:rPr>
          <w:rStyle w:val="21"/>
          <w:sz w:val="26"/>
          <w:szCs w:val="26"/>
        </w:rPr>
        <w:t xml:space="preserve">В рамках подпрограммы  2 решается задача по </w:t>
      </w:r>
      <w:r w:rsidRPr="00975E5E">
        <w:rPr>
          <w:rFonts w:ascii="Times New Roman" w:hAnsi="Times New Roman" w:cs="Times New Roman"/>
          <w:sz w:val="26"/>
          <w:szCs w:val="26"/>
        </w:rPr>
        <w:t xml:space="preserve">обеспечению проведения мероприятий по благоустройству </w:t>
      </w:r>
      <w:r w:rsidRPr="00975E5E">
        <w:rPr>
          <w:rStyle w:val="21"/>
          <w:sz w:val="26"/>
          <w:szCs w:val="26"/>
        </w:rPr>
        <w:t>общественных и иных территорий поселений Прохоровского района соответствующего функционального назначения</w:t>
      </w:r>
      <w:r w:rsidRPr="00975E5E">
        <w:rPr>
          <w:rFonts w:ascii="Times New Roman" w:hAnsi="Times New Roman" w:cs="Times New Roman"/>
          <w:sz w:val="26"/>
          <w:szCs w:val="26"/>
        </w:rPr>
        <w:t xml:space="preserve"> в соответствии с едиными требованиями</w:t>
      </w:r>
      <w:r w:rsidRPr="00975E5E">
        <w:rPr>
          <w:rFonts w:ascii="Times New Roman" w:hAnsi="Times New Roman" w:cs="Times New Roman"/>
          <w:color w:val="000000"/>
          <w:sz w:val="26"/>
          <w:szCs w:val="26"/>
        </w:rPr>
        <w:t>.</w:t>
      </w:r>
    </w:p>
    <w:p w:rsidR="00975E5E" w:rsidRDefault="00975E5E" w:rsidP="00827E2C">
      <w:pPr>
        <w:pStyle w:val="ConsPlusNormal"/>
        <w:ind w:left="57" w:right="57"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Реализация комплекса мероприятий подпрограммы 2 обеспечит:</w:t>
      </w:r>
    </w:p>
    <w:p w:rsidR="00B2504B" w:rsidRPr="00975E5E" w:rsidRDefault="00B2504B" w:rsidP="00B2504B">
      <w:pPr>
        <w:spacing w:after="0" w:line="240" w:lineRule="auto"/>
        <w:ind w:firstLine="708"/>
        <w:jc w:val="both"/>
        <w:rPr>
          <w:rFonts w:ascii="Times New Roman" w:hAnsi="Times New Roman"/>
          <w:sz w:val="26"/>
          <w:szCs w:val="26"/>
        </w:rPr>
      </w:pPr>
      <w:r w:rsidRPr="00975E5E">
        <w:rPr>
          <w:rFonts w:ascii="Times New Roman" w:hAnsi="Times New Roman"/>
          <w:sz w:val="26"/>
          <w:szCs w:val="26"/>
        </w:rPr>
        <w:t>- количество благоустроенных общественных и иных территорий Прохоровского района к 2024 году составит</w:t>
      </w:r>
      <w:r w:rsidR="00C33BA3">
        <w:rPr>
          <w:rFonts w:ascii="Times New Roman" w:hAnsi="Times New Roman"/>
          <w:sz w:val="26"/>
          <w:szCs w:val="26"/>
        </w:rPr>
        <w:t xml:space="preserve"> 8</w:t>
      </w:r>
      <w:r w:rsidRPr="00975E5E">
        <w:rPr>
          <w:rFonts w:ascii="Times New Roman" w:hAnsi="Times New Roman"/>
          <w:sz w:val="26"/>
          <w:szCs w:val="26"/>
        </w:rPr>
        <w:t xml:space="preserve"> единиц;</w:t>
      </w:r>
      <w:r w:rsidRPr="00975E5E">
        <w:rPr>
          <w:rFonts w:ascii="Times New Roman" w:hAnsi="Times New Roman"/>
          <w:sz w:val="26"/>
          <w:szCs w:val="26"/>
        </w:rPr>
        <w:tab/>
      </w:r>
    </w:p>
    <w:p w:rsidR="00B2504B" w:rsidRPr="00C91A04" w:rsidRDefault="00B2504B" w:rsidP="00B2504B">
      <w:pPr>
        <w:spacing w:after="0" w:line="240" w:lineRule="auto"/>
        <w:ind w:firstLine="708"/>
        <w:jc w:val="both"/>
        <w:rPr>
          <w:rFonts w:ascii="Times New Roman" w:hAnsi="Times New Roman"/>
          <w:sz w:val="26"/>
          <w:szCs w:val="26"/>
        </w:rPr>
      </w:pPr>
      <w:r w:rsidRPr="00975E5E">
        <w:rPr>
          <w:rFonts w:ascii="Times New Roman" w:hAnsi="Times New Roman"/>
          <w:sz w:val="26"/>
          <w:szCs w:val="26"/>
        </w:rPr>
        <w:t>- доля благоустроенных общественных и иных территорий соответствующего функционального назначения поселений Прохоровского района, благоустройство которых произведено с трудовым участием граждан</w:t>
      </w:r>
      <w:r w:rsidRPr="00C91A04">
        <w:rPr>
          <w:rFonts w:ascii="Times New Roman" w:hAnsi="Times New Roman"/>
          <w:sz w:val="26"/>
          <w:szCs w:val="26"/>
        </w:rPr>
        <w:t>, заинтересованных организаций от общего количества общественных и иных территорий соответствующего функционального назначения благоустроенных в ходе реализации муниципальной программы составит 90,0 %;</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Мероприятия по цифровизации городского хозяйства могут включать:</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а) создание цифровой платформы вовлечения граждан в решение вопросов городского развития «Активный горожанин», предусмотренной базовыми                         и дополнительными требованиями к умным городам (стандарт «Умный город»), обеспечивающий реализацию следующих функций:</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 сервис по участию в рейтинговом голосовании по реализации мероприятий                в сфере городского хозяйства, в том числе </w:t>
      </w:r>
      <w:r w:rsidR="00E259E4" w:rsidRPr="00C91A04">
        <w:rPr>
          <w:rFonts w:ascii="Times New Roman" w:hAnsi="Times New Roman" w:cs="Times New Roman"/>
          <w:sz w:val="26"/>
          <w:szCs w:val="26"/>
        </w:rPr>
        <w:t xml:space="preserve">в рамках реализации муниципальной </w:t>
      </w:r>
      <w:r w:rsidRPr="00C91A04">
        <w:rPr>
          <w:rFonts w:ascii="Times New Roman" w:hAnsi="Times New Roman" w:cs="Times New Roman"/>
          <w:sz w:val="26"/>
          <w:szCs w:val="26"/>
        </w:rPr>
        <w:t>программы;</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lastRenderedPageBreak/>
        <w:t>- дистанционное обращение граждан, в том числе путем телефонного сообщения, с заявлением, контроль исполнения поступивших заявлений                        и своевременности направления ответов на них;</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дистанционное обращение граждан с частной инициативой в сфере городского хозяйства, городского управления и развития, соблюдение регламента рассмотрения частных инициатив, контроль направления ответа о поддержке либо невозможности реализации предлагаемой инициативы;</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публичное размещение планов администраций муниципальных образований по градостроительным вопросам, приоритетам благоустройства, важным муниципальным проектам и иным вопросам, затрагивающим интересы горожан с обеспечением беспрепятственной возможнос</w:t>
      </w:r>
      <w:r w:rsidR="000772A8" w:rsidRPr="00C91A04">
        <w:rPr>
          <w:rFonts w:ascii="Times New Roman" w:hAnsi="Times New Roman" w:cs="Times New Roman"/>
          <w:sz w:val="26"/>
          <w:szCs w:val="26"/>
        </w:rPr>
        <w:t>ти внесения гражданами замечаний</w:t>
      </w:r>
      <w:r w:rsidRPr="00C91A04">
        <w:rPr>
          <w:rFonts w:ascii="Times New Roman" w:hAnsi="Times New Roman" w:cs="Times New Roman"/>
          <w:sz w:val="26"/>
          <w:szCs w:val="26"/>
        </w:rPr>
        <w:t xml:space="preserve"> и предложений;</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синхронизацию деятельности муниципальных служб, обеспечивающих обслуживание критически важных объектов инфраструктуры и жизнеобеспечения муниципального образования, автоматизация процессов выполнения заявок                          и контроль за их исполнением;</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отображение на карте муниципального образования информации по проведению ремонтных работ на инженерных сетях, участках дорожной сети, изменению маршрутов транспортного сообщения и по отключениям предоставления коммунальных услуг;</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б) энергоэффективное городское освещение, включая архитектурную                         и художественную подсветку зданий, с использованием механизмов </w:t>
      </w:r>
      <w:r w:rsidR="002A5919" w:rsidRPr="00C91A04">
        <w:rPr>
          <w:rFonts w:ascii="Times New Roman" w:hAnsi="Times New Roman" w:cs="Times New Roman"/>
          <w:sz w:val="26"/>
          <w:szCs w:val="26"/>
        </w:rPr>
        <w:t>муниципальн</w:t>
      </w:r>
      <w:r w:rsidRPr="00C91A04">
        <w:rPr>
          <w:rFonts w:ascii="Times New Roman" w:hAnsi="Times New Roman" w:cs="Times New Roman"/>
          <w:sz w:val="26"/>
          <w:szCs w:val="26"/>
        </w:rPr>
        <w:t>о-частного партнерства;</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в)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w:t>
      </w:r>
    </w:p>
    <w:p w:rsidR="00C31360" w:rsidRPr="00C91A04" w:rsidRDefault="00C31360"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г) создание комплексных систем обеспечения и онлайн мониторинга общественной безопасности, включая организацию постоянного видеонаблюдения,               с использованием систем видеоаналитики в общественных территориях.</w:t>
      </w:r>
    </w:p>
    <w:p w:rsidR="000B36D1" w:rsidRPr="00C91A04"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Реализация комплекса мероприятий </w:t>
      </w:r>
      <w:hyperlink r:id="rId10" w:history="1">
        <w:r w:rsidRPr="00C91A04">
          <w:rPr>
            <w:rFonts w:ascii="Times New Roman" w:hAnsi="Times New Roman" w:cs="Times New Roman"/>
            <w:sz w:val="26"/>
            <w:szCs w:val="26"/>
          </w:rPr>
          <w:t>подпрограмм</w:t>
        </w:r>
      </w:hyperlink>
      <w:r w:rsidR="00736C57" w:rsidRPr="00C91A04">
        <w:rPr>
          <w:rFonts w:ascii="Times New Roman" w:hAnsi="Times New Roman" w:cs="Times New Roman"/>
          <w:sz w:val="26"/>
          <w:szCs w:val="26"/>
        </w:rPr>
        <w:t xml:space="preserve"> </w:t>
      </w:r>
      <w:r w:rsidRPr="00C91A04">
        <w:rPr>
          <w:rFonts w:ascii="Times New Roman" w:hAnsi="Times New Roman" w:cs="Times New Roman"/>
          <w:sz w:val="26"/>
          <w:szCs w:val="26"/>
        </w:rPr>
        <w:t xml:space="preserve"> обеспечит:</w:t>
      </w:r>
    </w:p>
    <w:p w:rsidR="00305055" w:rsidRPr="00C91A04"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w:t>
      </w:r>
      <w:r w:rsidR="00290497" w:rsidRPr="00C91A04">
        <w:rPr>
          <w:rFonts w:ascii="Times New Roman" w:hAnsi="Times New Roman" w:cs="Times New Roman"/>
          <w:sz w:val="26"/>
          <w:szCs w:val="26"/>
        </w:rPr>
        <w:t xml:space="preserve">осуществление к </w:t>
      </w:r>
      <w:r w:rsidR="001E2E73" w:rsidRPr="00C91A04">
        <w:rPr>
          <w:rFonts w:ascii="Times New Roman" w:hAnsi="Times New Roman" w:cs="Times New Roman"/>
          <w:sz w:val="26"/>
          <w:szCs w:val="26"/>
        </w:rPr>
        <w:t xml:space="preserve"> концу 2024 года не менее 1</w:t>
      </w:r>
      <w:r w:rsidR="005E086C" w:rsidRPr="00C91A04">
        <w:rPr>
          <w:rFonts w:ascii="Times New Roman" w:hAnsi="Times New Roman" w:cs="Times New Roman"/>
          <w:sz w:val="26"/>
          <w:szCs w:val="26"/>
        </w:rPr>
        <w:t>8</w:t>
      </w:r>
      <w:r w:rsidR="002F2F7B" w:rsidRPr="00C91A04">
        <w:rPr>
          <w:rFonts w:ascii="Times New Roman" w:hAnsi="Times New Roman" w:cs="Times New Roman"/>
          <w:sz w:val="26"/>
          <w:szCs w:val="26"/>
        </w:rPr>
        <w:t xml:space="preserve"> мероприятий по благоустройству общественных и дворовых территорий различного функционального назначения</w:t>
      </w:r>
      <w:r w:rsidR="002D21DC" w:rsidRPr="00C91A04">
        <w:rPr>
          <w:rFonts w:ascii="Times New Roman" w:hAnsi="Times New Roman" w:cs="Times New Roman"/>
          <w:sz w:val="26"/>
          <w:szCs w:val="26"/>
        </w:rPr>
        <w:t>, включенных в муниципальную программу формирования современной городской среды;</w:t>
      </w:r>
    </w:p>
    <w:p w:rsidR="000B36D1" w:rsidRPr="00C91A04" w:rsidRDefault="000D49CB"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Администрация Прохоровского </w:t>
      </w:r>
      <w:r w:rsidR="000B36D1" w:rsidRPr="00C91A04">
        <w:rPr>
          <w:rFonts w:ascii="Times New Roman" w:hAnsi="Times New Roman" w:cs="Times New Roman"/>
          <w:sz w:val="26"/>
          <w:szCs w:val="26"/>
        </w:rPr>
        <w:t>района совм</w:t>
      </w:r>
      <w:r w:rsidRPr="00C91A04">
        <w:rPr>
          <w:rFonts w:ascii="Times New Roman" w:hAnsi="Times New Roman" w:cs="Times New Roman"/>
          <w:sz w:val="26"/>
          <w:szCs w:val="26"/>
        </w:rPr>
        <w:t>естно с администрациями городского</w:t>
      </w:r>
      <w:r w:rsidR="000B36D1" w:rsidRPr="00C91A04">
        <w:rPr>
          <w:rFonts w:ascii="Times New Roman" w:hAnsi="Times New Roman" w:cs="Times New Roman"/>
          <w:sz w:val="26"/>
          <w:szCs w:val="26"/>
        </w:rPr>
        <w:t xml:space="preserve"> и сельских поселений </w:t>
      </w:r>
      <w:r w:rsidRPr="00C91A04">
        <w:rPr>
          <w:rFonts w:ascii="Times New Roman" w:hAnsi="Times New Roman" w:cs="Times New Roman"/>
          <w:color w:val="000000"/>
          <w:sz w:val="26"/>
          <w:szCs w:val="26"/>
        </w:rPr>
        <w:t>Прохоровского</w:t>
      </w:r>
      <w:r w:rsidR="000B36D1" w:rsidRPr="00C91A04">
        <w:rPr>
          <w:rFonts w:ascii="Times New Roman" w:hAnsi="Times New Roman" w:cs="Times New Roman"/>
          <w:sz w:val="26"/>
          <w:szCs w:val="26"/>
        </w:rPr>
        <w:t xml:space="preserve"> района обеспечивает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w:t>
      </w:r>
      <w:r w:rsidR="006B7A92" w:rsidRPr="00C91A04">
        <w:rPr>
          <w:rFonts w:ascii="Times New Roman" w:hAnsi="Times New Roman" w:cs="Times New Roman"/>
          <w:sz w:val="26"/>
          <w:szCs w:val="26"/>
        </w:rPr>
        <w:t xml:space="preserve"> </w:t>
      </w:r>
      <w:r w:rsidR="000B36D1" w:rsidRPr="00C91A04">
        <w:rPr>
          <w:rFonts w:ascii="Times New Roman" w:hAnsi="Times New Roman" w:cs="Times New Roman"/>
          <w:sz w:val="26"/>
          <w:szCs w:val="26"/>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r w:rsidR="00305055" w:rsidRPr="00C91A04">
        <w:rPr>
          <w:rFonts w:ascii="Times New Roman" w:hAnsi="Times New Roman" w:cs="Times New Roman"/>
          <w:sz w:val="26"/>
          <w:szCs w:val="26"/>
        </w:rPr>
        <w:t>.</w:t>
      </w:r>
    </w:p>
    <w:p w:rsidR="000B36D1" w:rsidRPr="00C91A04" w:rsidRDefault="000B36D1" w:rsidP="003A0DC5">
      <w:pPr>
        <w:pStyle w:val="ConsPlusNormal"/>
        <w:ind w:left="57" w:right="57"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lastRenderedPageBreak/>
        <w:t>Система основных мероприятий и показателей подпрограмм</w:t>
      </w:r>
      <w:r w:rsidR="00C2194D" w:rsidRPr="00C91A04">
        <w:rPr>
          <w:rFonts w:ascii="Times New Roman" w:hAnsi="Times New Roman" w:cs="Times New Roman"/>
          <w:color w:val="000000"/>
          <w:sz w:val="26"/>
          <w:szCs w:val="26"/>
        </w:rPr>
        <w:t xml:space="preserve"> </w:t>
      </w:r>
      <w:r w:rsidRPr="00C91A04">
        <w:rPr>
          <w:rFonts w:ascii="Times New Roman" w:hAnsi="Times New Roman" w:cs="Times New Roman"/>
          <w:color w:val="000000"/>
          <w:sz w:val="26"/>
          <w:szCs w:val="26"/>
        </w:rPr>
        <w:t>представлена в приложени</w:t>
      </w:r>
      <w:r w:rsidR="00326231" w:rsidRPr="00C91A04">
        <w:rPr>
          <w:rFonts w:ascii="Times New Roman" w:hAnsi="Times New Roman" w:cs="Times New Roman"/>
          <w:color w:val="000000"/>
          <w:sz w:val="26"/>
          <w:szCs w:val="26"/>
        </w:rPr>
        <w:t>ях</w:t>
      </w:r>
      <w:r w:rsidRPr="00C91A04">
        <w:rPr>
          <w:rFonts w:ascii="Times New Roman" w:hAnsi="Times New Roman" w:cs="Times New Roman"/>
          <w:color w:val="000000"/>
          <w:sz w:val="26"/>
          <w:szCs w:val="26"/>
        </w:rPr>
        <w:t xml:space="preserve"> № 1 </w:t>
      </w:r>
      <w:r w:rsidR="00326231" w:rsidRPr="00C91A04">
        <w:rPr>
          <w:rFonts w:ascii="Times New Roman" w:hAnsi="Times New Roman" w:cs="Times New Roman"/>
          <w:color w:val="000000"/>
          <w:sz w:val="26"/>
          <w:szCs w:val="26"/>
        </w:rPr>
        <w:t xml:space="preserve">и № 2 </w:t>
      </w:r>
      <w:r w:rsidRPr="00C91A04">
        <w:rPr>
          <w:rFonts w:ascii="Times New Roman" w:hAnsi="Times New Roman" w:cs="Times New Roman"/>
          <w:color w:val="000000"/>
          <w:sz w:val="26"/>
          <w:szCs w:val="26"/>
        </w:rPr>
        <w:t>к настоящей Муниципальной программе.</w:t>
      </w:r>
    </w:p>
    <w:p w:rsidR="000B36D1" w:rsidRPr="00C91A04" w:rsidRDefault="000B36D1" w:rsidP="003A0DC5">
      <w:pPr>
        <w:pStyle w:val="ConsPlusNormal"/>
        <w:ind w:left="57" w:right="57"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Сроки реализации подпрограмм</w:t>
      </w:r>
      <w:r w:rsidR="00326231" w:rsidRPr="00C91A04">
        <w:rPr>
          <w:rFonts w:ascii="Times New Roman" w:hAnsi="Times New Roman" w:cs="Times New Roman"/>
          <w:color w:val="000000"/>
          <w:sz w:val="26"/>
          <w:szCs w:val="26"/>
        </w:rPr>
        <w:t xml:space="preserve"> </w:t>
      </w:r>
      <w:r w:rsidRPr="00C91A04">
        <w:rPr>
          <w:rFonts w:ascii="Times New Roman" w:hAnsi="Times New Roman" w:cs="Times New Roman"/>
          <w:color w:val="000000"/>
          <w:sz w:val="26"/>
          <w:szCs w:val="26"/>
        </w:rPr>
        <w:t>совпадают со сроками реализации Муниципальной программы в целом, этапы по подпрограммам не выделяются.</w:t>
      </w:r>
    </w:p>
    <w:p w:rsidR="000B36D1" w:rsidRPr="00C91A04"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Перечень контрольных событий Муниципальной программы представлен в приложении № 5 к Муниципальной программе. </w:t>
      </w:r>
    </w:p>
    <w:p w:rsidR="000B36D1" w:rsidRPr="00C91A04" w:rsidRDefault="000B36D1" w:rsidP="003A0DC5">
      <w:pPr>
        <w:autoSpaceDE w:val="0"/>
        <w:autoSpaceDN w:val="0"/>
        <w:adjustRightInd w:val="0"/>
        <w:spacing w:after="0" w:line="240" w:lineRule="auto"/>
        <w:jc w:val="both"/>
        <w:rPr>
          <w:rFonts w:ascii="Times New Roman" w:hAnsi="Times New Roman" w:cs="Times New Roman"/>
          <w:sz w:val="26"/>
          <w:szCs w:val="26"/>
        </w:rPr>
      </w:pPr>
    </w:p>
    <w:p w:rsidR="000B36D1" w:rsidRPr="00C91A04" w:rsidRDefault="000B36D1" w:rsidP="003A0DC5">
      <w:pPr>
        <w:pStyle w:val="a6"/>
        <w:numPr>
          <w:ilvl w:val="0"/>
          <w:numId w:val="4"/>
        </w:numPr>
        <w:autoSpaceDE w:val="0"/>
        <w:autoSpaceDN w:val="0"/>
        <w:adjustRightInd w:val="0"/>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Ресурсное обеспечение муниципальной программы</w:t>
      </w:r>
    </w:p>
    <w:p w:rsidR="000B36D1" w:rsidRPr="00C91A04" w:rsidRDefault="000B36D1" w:rsidP="003A0DC5">
      <w:pPr>
        <w:autoSpaceDE w:val="0"/>
        <w:autoSpaceDN w:val="0"/>
        <w:adjustRightInd w:val="0"/>
        <w:spacing w:after="0" w:line="240" w:lineRule="auto"/>
        <w:ind w:firstLine="708"/>
        <w:jc w:val="both"/>
        <w:rPr>
          <w:rFonts w:ascii="Times New Roman" w:hAnsi="Times New Roman" w:cs="Times New Roman"/>
          <w:sz w:val="26"/>
          <w:szCs w:val="26"/>
        </w:rPr>
      </w:pPr>
    </w:p>
    <w:p w:rsidR="000B36D1" w:rsidRPr="00C91A04" w:rsidRDefault="000B36D1" w:rsidP="003A0DC5">
      <w:pPr>
        <w:autoSpaceDE w:val="0"/>
        <w:autoSpaceDN w:val="0"/>
        <w:adjustRightInd w:val="0"/>
        <w:spacing w:after="0" w:line="240" w:lineRule="auto"/>
        <w:ind w:firstLine="708"/>
        <w:jc w:val="both"/>
        <w:rPr>
          <w:rFonts w:ascii="Times New Roman" w:hAnsi="Times New Roman" w:cs="Times New Roman"/>
          <w:sz w:val="26"/>
          <w:szCs w:val="26"/>
        </w:rPr>
      </w:pPr>
      <w:r w:rsidRPr="00C91A04">
        <w:rPr>
          <w:rFonts w:ascii="Times New Roman" w:hAnsi="Times New Roman" w:cs="Times New Roman"/>
          <w:sz w:val="26"/>
          <w:szCs w:val="26"/>
        </w:rPr>
        <w:t>Планируемые объемы финансирования программы в разрезе источников финансирования по годам реализации представлены в таблице.</w:t>
      </w:r>
    </w:p>
    <w:p w:rsidR="003F753A" w:rsidRPr="00C91A04" w:rsidRDefault="003F753A" w:rsidP="003A0DC5">
      <w:pPr>
        <w:autoSpaceDE w:val="0"/>
        <w:autoSpaceDN w:val="0"/>
        <w:adjustRightInd w:val="0"/>
        <w:spacing w:after="0" w:line="240" w:lineRule="auto"/>
        <w:ind w:firstLine="708"/>
        <w:jc w:val="right"/>
        <w:rPr>
          <w:rFonts w:ascii="Times New Roman" w:hAnsi="Times New Roman" w:cs="Times New Roman"/>
          <w:sz w:val="26"/>
          <w:szCs w:val="26"/>
        </w:rPr>
      </w:pPr>
    </w:p>
    <w:p w:rsidR="000B36D1" w:rsidRPr="00C91A04" w:rsidRDefault="000B36D1" w:rsidP="003A0DC5">
      <w:pPr>
        <w:autoSpaceDE w:val="0"/>
        <w:autoSpaceDN w:val="0"/>
        <w:adjustRightInd w:val="0"/>
        <w:spacing w:after="0" w:line="240" w:lineRule="auto"/>
        <w:ind w:firstLine="708"/>
        <w:jc w:val="right"/>
        <w:rPr>
          <w:rFonts w:ascii="Times New Roman" w:hAnsi="Times New Roman" w:cs="Times New Roman"/>
          <w:sz w:val="26"/>
          <w:szCs w:val="26"/>
        </w:rPr>
      </w:pPr>
      <w:r w:rsidRPr="00C91A04">
        <w:rPr>
          <w:rFonts w:ascii="Times New Roman" w:hAnsi="Times New Roman" w:cs="Times New Roman"/>
          <w:sz w:val="26"/>
          <w:szCs w:val="26"/>
        </w:rPr>
        <w:t>Таблица 1</w:t>
      </w:r>
    </w:p>
    <w:p w:rsidR="000B36D1" w:rsidRPr="00C91A04" w:rsidRDefault="000B36D1" w:rsidP="003A0DC5">
      <w:pPr>
        <w:autoSpaceDE w:val="0"/>
        <w:autoSpaceDN w:val="0"/>
        <w:adjustRightInd w:val="0"/>
        <w:spacing w:after="0" w:line="240" w:lineRule="auto"/>
        <w:ind w:firstLine="708"/>
        <w:jc w:val="right"/>
        <w:rPr>
          <w:rFonts w:ascii="Times New Roman" w:hAnsi="Times New Roman" w:cs="Times New Roman"/>
          <w:sz w:val="26"/>
          <w:szCs w:val="26"/>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1701"/>
        <w:gridCol w:w="1701"/>
        <w:gridCol w:w="2126"/>
        <w:gridCol w:w="1701"/>
        <w:gridCol w:w="1701"/>
      </w:tblGrid>
      <w:tr w:rsidR="000B36D1" w:rsidRPr="00C91A04" w:rsidTr="00C95D75">
        <w:trPr>
          <w:tblHeader/>
        </w:trPr>
        <w:tc>
          <w:tcPr>
            <w:tcW w:w="1135" w:type="dxa"/>
            <w:vMerge w:val="restart"/>
          </w:tcPr>
          <w:p w:rsidR="000B36D1" w:rsidRPr="00007C06" w:rsidRDefault="000B36D1" w:rsidP="003A0DC5">
            <w:pPr>
              <w:pStyle w:val="a6"/>
              <w:spacing w:after="0" w:line="240" w:lineRule="auto"/>
              <w:ind w:left="0"/>
              <w:jc w:val="center"/>
              <w:rPr>
                <w:rFonts w:ascii="Times New Roman" w:hAnsi="Times New Roman" w:cs="Times New Roman"/>
                <w:b/>
                <w:bCs/>
                <w:sz w:val="24"/>
                <w:szCs w:val="24"/>
              </w:rPr>
            </w:pPr>
            <w:r w:rsidRPr="00007C06">
              <w:rPr>
                <w:rFonts w:ascii="Times New Roman" w:hAnsi="Times New Roman" w:cs="Times New Roman"/>
                <w:b/>
                <w:bCs/>
                <w:sz w:val="24"/>
                <w:szCs w:val="24"/>
              </w:rPr>
              <w:t>Годы</w:t>
            </w:r>
          </w:p>
        </w:tc>
        <w:tc>
          <w:tcPr>
            <w:tcW w:w="8930" w:type="dxa"/>
            <w:gridSpan w:val="5"/>
          </w:tcPr>
          <w:p w:rsidR="000B36D1" w:rsidRPr="00007C06" w:rsidRDefault="000B36D1" w:rsidP="003A0DC5">
            <w:pPr>
              <w:pStyle w:val="a6"/>
              <w:spacing w:after="0" w:line="240" w:lineRule="auto"/>
              <w:ind w:left="0"/>
              <w:jc w:val="center"/>
              <w:rPr>
                <w:rFonts w:ascii="Times New Roman" w:hAnsi="Times New Roman" w:cs="Times New Roman"/>
                <w:b/>
                <w:bCs/>
                <w:sz w:val="24"/>
                <w:szCs w:val="24"/>
              </w:rPr>
            </w:pPr>
            <w:r w:rsidRPr="00007C06">
              <w:rPr>
                <w:rFonts w:ascii="Times New Roman" w:hAnsi="Times New Roman" w:cs="Times New Roman"/>
                <w:b/>
                <w:bCs/>
                <w:sz w:val="24"/>
                <w:szCs w:val="24"/>
              </w:rPr>
              <w:t>Источники финансирования,  рублей</w:t>
            </w:r>
          </w:p>
        </w:tc>
      </w:tr>
      <w:tr w:rsidR="000B36D1" w:rsidRPr="00C91A04" w:rsidTr="00C95D75">
        <w:trPr>
          <w:tblHeader/>
        </w:trPr>
        <w:tc>
          <w:tcPr>
            <w:tcW w:w="1135" w:type="dxa"/>
            <w:vMerge/>
          </w:tcPr>
          <w:p w:rsidR="000B36D1" w:rsidRPr="00007C06" w:rsidRDefault="000B36D1" w:rsidP="003A0DC5">
            <w:pPr>
              <w:pStyle w:val="a6"/>
              <w:spacing w:after="0" w:line="240" w:lineRule="auto"/>
              <w:ind w:left="0"/>
              <w:jc w:val="center"/>
              <w:rPr>
                <w:rFonts w:ascii="Times New Roman" w:hAnsi="Times New Roman" w:cs="Times New Roman"/>
                <w:b/>
                <w:bCs/>
                <w:sz w:val="24"/>
                <w:szCs w:val="24"/>
              </w:rPr>
            </w:pPr>
          </w:p>
        </w:tc>
        <w:tc>
          <w:tcPr>
            <w:tcW w:w="1701" w:type="dxa"/>
          </w:tcPr>
          <w:p w:rsidR="000B36D1" w:rsidRPr="00007C06" w:rsidRDefault="000B36D1" w:rsidP="003A0DC5">
            <w:pPr>
              <w:pStyle w:val="a6"/>
              <w:spacing w:after="0" w:line="240" w:lineRule="auto"/>
              <w:ind w:left="0"/>
              <w:jc w:val="center"/>
              <w:rPr>
                <w:rFonts w:ascii="Times New Roman" w:hAnsi="Times New Roman" w:cs="Times New Roman"/>
                <w:b/>
                <w:bCs/>
                <w:sz w:val="24"/>
                <w:szCs w:val="24"/>
              </w:rPr>
            </w:pPr>
            <w:r w:rsidRPr="00007C06">
              <w:rPr>
                <w:rFonts w:ascii="Times New Roman" w:hAnsi="Times New Roman" w:cs="Times New Roman"/>
                <w:b/>
                <w:bCs/>
                <w:sz w:val="24"/>
                <w:szCs w:val="24"/>
              </w:rPr>
              <w:t>Федеральный бюджет</w:t>
            </w:r>
          </w:p>
        </w:tc>
        <w:tc>
          <w:tcPr>
            <w:tcW w:w="1701" w:type="dxa"/>
          </w:tcPr>
          <w:p w:rsidR="000B36D1" w:rsidRPr="00007C06" w:rsidRDefault="000B36D1" w:rsidP="003A0DC5">
            <w:pPr>
              <w:pStyle w:val="a6"/>
              <w:spacing w:after="0" w:line="240" w:lineRule="auto"/>
              <w:ind w:left="0"/>
              <w:jc w:val="center"/>
              <w:rPr>
                <w:rFonts w:ascii="Times New Roman" w:hAnsi="Times New Roman" w:cs="Times New Roman"/>
                <w:b/>
                <w:bCs/>
                <w:sz w:val="24"/>
                <w:szCs w:val="24"/>
              </w:rPr>
            </w:pPr>
            <w:r w:rsidRPr="00007C06">
              <w:rPr>
                <w:rFonts w:ascii="Times New Roman" w:hAnsi="Times New Roman" w:cs="Times New Roman"/>
                <w:b/>
                <w:bCs/>
                <w:sz w:val="24"/>
                <w:szCs w:val="24"/>
              </w:rPr>
              <w:t>Областной бюджет</w:t>
            </w:r>
          </w:p>
        </w:tc>
        <w:tc>
          <w:tcPr>
            <w:tcW w:w="2126" w:type="dxa"/>
          </w:tcPr>
          <w:p w:rsidR="000B36D1" w:rsidRPr="00007C06" w:rsidRDefault="000B36D1" w:rsidP="003A0DC5">
            <w:pPr>
              <w:pStyle w:val="a6"/>
              <w:spacing w:after="0" w:line="240" w:lineRule="auto"/>
              <w:ind w:left="0"/>
              <w:jc w:val="center"/>
              <w:rPr>
                <w:rFonts w:ascii="Times New Roman" w:hAnsi="Times New Roman" w:cs="Times New Roman"/>
                <w:b/>
                <w:bCs/>
                <w:sz w:val="24"/>
                <w:szCs w:val="24"/>
              </w:rPr>
            </w:pPr>
            <w:r w:rsidRPr="00007C06">
              <w:rPr>
                <w:rFonts w:ascii="Times New Roman" w:hAnsi="Times New Roman" w:cs="Times New Roman"/>
                <w:b/>
                <w:bCs/>
                <w:sz w:val="24"/>
                <w:szCs w:val="24"/>
              </w:rPr>
              <w:t xml:space="preserve">Муниципальный </w:t>
            </w:r>
          </w:p>
          <w:p w:rsidR="000B36D1" w:rsidRPr="00007C06" w:rsidRDefault="000B36D1" w:rsidP="003A0DC5">
            <w:pPr>
              <w:pStyle w:val="a6"/>
              <w:spacing w:after="0" w:line="240" w:lineRule="auto"/>
              <w:ind w:left="0"/>
              <w:jc w:val="center"/>
              <w:rPr>
                <w:rFonts w:ascii="Times New Roman" w:hAnsi="Times New Roman" w:cs="Times New Roman"/>
                <w:b/>
                <w:bCs/>
                <w:sz w:val="24"/>
                <w:szCs w:val="24"/>
              </w:rPr>
            </w:pPr>
            <w:r w:rsidRPr="00007C06">
              <w:rPr>
                <w:rFonts w:ascii="Times New Roman" w:hAnsi="Times New Roman" w:cs="Times New Roman"/>
                <w:b/>
                <w:bCs/>
                <w:sz w:val="24"/>
                <w:szCs w:val="24"/>
              </w:rPr>
              <w:t>бюджет</w:t>
            </w:r>
          </w:p>
        </w:tc>
        <w:tc>
          <w:tcPr>
            <w:tcW w:w="1701" w:type="dxa"/>
          </w:tcPr>
          <w:p w:rsidR="000B36D1" w:rsidRPr="00007C06" w:rsidRDefault="000B36D1" w:rsidP="003A0DC5">
            <w:pPr>
              <w:pStyle w:val="a6"/>
              <w:spacing w:after="0" w:line="240" w:lineRule="auto"/>
              <w:ind w:left="0"/>
              <w:jc w:val="center"/>
              <w:rPr>
                <w:rFonts w:ascii="Times New Roman" w:hAnsi="Times New Roman" w:cs="Times New Roman"/>
                <w:b/>
                <w:bCs/>
                <w:sz w:val="24"/>
                <w:szCs w:val="24"/>
              </w:rPr>
            </w:pPr>
            <w:r w:rsidRPr="00007C06">
              <w:rPr>
                <w:rFonts w:ascii="Times New Roman" w:hAnsi="Times New Roman" w:cs="Times New Roman"/>
                <w:b/>
                <w:bCs/>
                <w:sz w:val="24"/>
                <w:szCs w:val="24"/>
              </w:rPr>
              <w:t>Внебюджет</w:t>
            </w:r>
            <w:r w:rsidR="00ED4690" w:rsidRPr="00007C06">
              <w:rPr>
                <w:rFonts w:ascii="Times New Roman" w:hAnsi="Times New Roman" w:cs="Times New Roman"/>
                <w:b/>
                <w:bCs/>
                <w:sz w:val="24"/>
                <w:szCs w:val="24"/>
              </w:rPr>
              <w:t>-</w:t>
            </w:r>
            <w:r w:rsidRPr="00007C06">
              <w:rPr>
                <w:rFonts w:ascii="Times New Roman" w:hAnsi="Times New Roman" w:cs="Times New Roman"/>
                <w:b/>
                <w:bCs/>
                <w:sz w:val="24"/>
                <w:szCs w:val="24"/>
              </w:rPr>
              <w:t>ные источники</w:t>
            </w:r>
          </w:p>
        </w:tc>
        <w:tc>
          <w:tcPr>
            <w:tcW w:w="1701" w:type="dxa"/>
          </w:tcPr>
          <w:p w:rsidR="000B36D1" w:rsidRPr="00007C06" w:rsidRDefault="000B36D1" w:rsidP="003A0DC5">
            <w:pPr>
              <w:pStyle w:val="a6"/>
              <w:spacing w:after="0" w:line="240" w:lineRule="auto"/>
              <w:ind w:left="0"/>
              <w:jc w:val="center"/>
              <w:rPr>
                <w:rFonts w:ascii="Times New Roman" w:hAnsi="Times New Roman" w:cs="Times New Roman"/>
                <w:b/>
                <w:bCs/>
                <w:sz w:val="24"/>
                <w:szCs w:val="24"/>
              </w:rPr>
            </w:pPr>
            <w:r w:rsidRPr="00007C06">
              <w:rPr>
                <w:rFonts w:ascii="Times New Roman" w:hAnsi="Times New Roman" w:cs="Times New Roman"/>
                <w:b/>
                <w:bCs/>
                <w:sz w:val="24"/>
                <w:szCs w:val="24"/>
              </w:rPr>
              <w:t>Всего</w:t>
            </w:r>
          </w:p>
        </w:tc>
      </w:tr>
      <w:tr w:rsidR="000B36D1" w:rsidRPr="00C91A04" w:rsidTr="00C95D75">
        <w:tc>
          <w:tcPr>
            <w:tcW w:w="1135" w:type="dxa"/>
          </w:tcPr>
          <w:p w:rsidR="000B36D1" w:rsidRPr="00007C06" w:rsidRDefault="000B36D1" w:rsidP="003A0DC5">
            <w:pPr>
              <w:pStyle w:val="a6"/>
              <w:spacing w:after="0" w:line="240" w:lineRule="auto"/>
              <w:ind w:left="0"/>
              <w:rPr>
                <w:rFonts w:ascii="Times New Roman" w:hAnsi="Times New Roman" w:cs="Times New Roman"/>
                <w:sz w:val="24"/>
                <w:szCs w:val="24"/>
              </w:rPr>
            </w:pPr>
            <w:r w:rsidRPr="00007C06">
              <w:rPr>
                <w:rFonts w:ascii="Times New Roman" w:hAnsi="Times New Roman" w:cs="Times New Roman"/>
                <w:sz w:val="24"/>
                <w:szCs w:val="24"/>
              </w:rPr>
              <w:t>2018 год</w:t>
            </w:r>
          </w:p>
          <w:p w:rsidR="000B36D1" w:rsidRPr="00007C06" w:rsidRDefault="000B36D1" w:rsidP="003A0DC5">
            <w:pPr>
              <w:pStyle w:val="a6"/>
              <w:spacing w:after="0" w:line="240" w:lineRule="auto"/>
              <w:ind w:left="0"/>
              <w:rPr>
                <w:rFonts w:ascii="Times New Roman" w:hAnsi="Times New Roman" w:cs="Times New Roman"/>
                <w:sz w:val="24"/>
                <w:szCs w:val="24"/>
              </w:rPr>
            </w:pPr>
          </w:p>
        </w:tc>
        <w:tc>
          <w:tcPr>
            <w:tcW w:w="1701" w:type="dxa"/>
            <w:vAlign w:val="center"/>
          </w:tcPr>
          <w:p w:rsidR="000B36D1" w:rsidRPr="00007C06" w:rsidRDefault="000B36D1"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1701" w:type="dxa"/>
            <w:vAlign w:val="center"/>
          </w:tcPr>
          <w:p w:rsidR="000B36D1" w:rsidRPr="00007C06" w:rsidRDefault="000B36D1"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2126" w:type="dxa"/>
            <w:vAlign w:val="center"/>
          </w:tcPr>
          <w:p w:rsidR="000B36D1" w:rsidRPr="00007C06" w:rsidRDefault="00005DE1"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w:t>
            </w:r>
            <w:r w:rsidR="000B36D1" w:rsidRPr="00007C06">
              <w:rPr>
                <w:rFonts w:ascii="Times New Roman" w:hAnsi="Times New Roman" w:cs="Times New Roman"/>
                <w:sz w:val="24"/>
                <w:szCs w:val="24"/>
              </w:rPr>
              <w:t>,00</w:t>
            </w:r>
          </w:p>
        </w:tc>
        <w:tc>
          <w:tcPr>
            <w:tcW w:w="1701" w:type="dxa"/>
            <w:vAlign w:val="center"/>
          </w:tcPr>
          <w:p w:rsidR="000B36D1" w:rsidRPr="00007C06" w:rsidRDefault="000B36D1"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1701" w:type="dxa"/>
            <w:vAlign w:val="center"/>
          </w:tcPr>
          <w:p w:rsidR="000B36D1" w:rsidRPr="00007C06" w:rsidRDefault="000B36D1" w:rsidP="00AB2E4F">
            <w:pPr>
              <w:spacing w:after="0" w:line="240" w:lineRule="auto"/>
              <w:jc w:val="center"/>
              <w:rPr>
                <w:rFonts w:ascii="Times New Roman" w:hAnsi="Times New Roman" w:cs="Times New Roman"/>
                <w:b/>
                <w:sz w:val="24"/>
                <w:szCs w:val="24"/>
              </w:rPr>
            </w:pPr>
            <w:r w:rsidRPr="00007C06">
              <w:rPr>
                <w:rFonts w:ascii="Times New Roman" w:hAnsi="Times New Roman" w:cs="Times New Roman"/>
                <w:b/>
                <w:sz w:val="24"/>
                <w:szCs w:val="24"/>
              </w:rPr>
              <w:t>0,00</w:t>
            </w:r>
          </w:p>
        </w:tc>
      </w:tr>
      <w:tr w:rsidR="000B36D1" w:rsidRPr="00C91A04" w:rsidTr="00C95D75">
        <w:trPr>
          <w:trHeight w:val="225"/>
        </w:trPr>
        <w:tc>
          <w:tcPr>
            <w:tcW w:w="1135" w:type="dxa"/>
          </w:tcPr>
          <w:p w:rsidR="000B36D1" w:rsidRPr="00007C06" w:rsidRDefault="000B36D1" w:rsidP="003A0DC5">
            <w:pPr>
              <w:pStyle w:val="a6"/>
              <w:spacing w:after="0" w:line="240" w:lineRule="auto"/>
              <w:ind w:left="0"/>
              <w:rPr>
                <w:rFonts w:ascii="Times New Roman" w:hAnsi="Times New Roman" w:cs="Times New Roman"/>
                <w:sz w:val="24"/>
                <w:szCs w:val="24"/>
              </w:rPr>
            </w:pPr>
            <w:r w:rsidRPr="00007C06">
              <w:rPr>
                <w:rFonts w:ascii="Times New Roman" w:hAnsi="Times New Roman" w:cs="Times New Roman"/>
                <w:sz w:val="24"/>
                <w:szCs w:val="24"/>
              </w:rPr>
              <w:t>2019 год</w:t>
            </w:r>
          </w:p>
          <w:p w:rsidR="000B36D1" w:rsidRPr="00007C06" w:rsidRDefault="000B36D1" w:rsidP="003A0DC5">
            <w:pPr>
              <w:pStyle w:val="a6"/>
              <w:spacing w:after="0" w:line="240" w:lineRule="auto"/>
              <w:ind w:left="0"/>
              <w:rPr>
                <w:rFonts w:ascii="Times New Roman" w:hAnsi="Times New Roman" w:cs="Times New Roman"/>
                <w:sz w:val="24"/>
                <w:szCs w:val="24"/>
              </w:rPr>
            </w:pPr>
          </w:p>
        </w:tc>
        <w:tc>
          <w:tcPr>
            <w:tcW w:w="1701" w:type="dxa"/>
            <w:vAlign w:val="center"/>
          </w:tcPr>
          <w:p w:rsidR="000B36D1" w:rsidRPr="00007C06" w:rsidRDefault="000B36D1"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1701" w:type="dxa"/>
            <w:vAlign w:val="center"/>
          </w:tcPr>
          <w:p w:rsidR="000B36D1" w:rsidRPr="00007C06" w:rsidRDefault="000B36D1"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2126" w:type="dxa"/>
            <w:vAlign w:val="center"/>
          </w:tcPr>
          <w:p w:rsidR="000B36D1" w:rsidRPr="00007C06" w:rsidRDefault="004F34D1"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200 00</w:t>
            </w:r>
            <w:r w:rsidR="000B36D1" w:rsidRPr="00007C06">
              <w:rPr>
                <w:rFonts w:ascii="Times New Roman" w:hAnsi="Times New Roman" w:cs="Times New Roman"/>
                <w:sz w:val="24"/>
                <w:szCs w:val="24"/>
              </w:rPr>
              <w:t>0,00</w:t>
            </w:r>
          </w:p>
        </w:tc>
        <w:tc>
          <w:tcPr>
            <w:tcW w:w="1701" w:type="dxa"/>
            <w:vAlign w:val="center"/>
          </w:tcPr>
          <w:p w:rsidR="000B36D1" w:rsidRPr="00007C06" w:rsidRDefault="000B36D1"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1701" w:type="dxa"/>
            <w:vAlign w:val="center"/>
          </w:tcPr>
          <w:p w:rsidR="000B36D1" w:rsidRPr="00007C06" w:rsidRDefault="002D078F" w:rsidP="00AB2E4F">
            <w:pPr>
              <w:spacing w:after="0" w:line="240" w:lineRule="auto"/>
              <w:jc w:val="center"/>
              <w:rPr>
                <w:rFonts w:ascii="Times New Roman" w:hAnsi="Times New Roman" w:cs="Times New Roman"/>
                <w:b/>
                <w:sz w:val="24"/>
                <w:szCs w:val="24"/>
              </w:rPr>
            </w:pPr>
            <w:r w:rsidRPr="00007C06">
              <w:rPr>
                <w:rFonts w:ascii="Times New Roman" w:hAnsi="Times New Roman" w:cs="Times New Roman"/>
                <w:b/>
                <w:sz w:val="24"/>
                <w:szCs w:val="24"/>
              </w:rPr>
              <w:t>20</w:t>
            </w:r>
            <w:r w:rsidR="000B36D1" w:rsidRPr="00007C06">
              <w:rPr>
                <w:rFonts w:ascii="Times New Roman" w:hAnsi="Times New Roman" w:cs="Times New Roman"/>
                <w:b/>
                <w:sz w:val="24"/>
                <w:szCs w:val="24"/>
              </w:rPr>
              <w:t>0</w:t>
            </w:r>
            <w:r w:rsidR="00A246AA" w:rsidRPr="00007C06">
              <w:rPr>
                <w:rFonts w:ascii="Times New Roman" w:hAnsi="Times New Roman" w:cs="Times New Roman"/>
                <w:b/>
                <w:sz w:val="24"/>
                <w:szCs w:val="24"/>
              </w:rPr>
              <w:t xml:space="preserve"> 000</w:t>
            </w:r>
            <w:r w:rsidR="000B36D1" w:rsidRPr="00007C06">
              <w:rPr>
                <w:rFonts w:ascii="Times New Roman" w:hAnsi="Times New Roman" w:cs="Times New Roman"/>
                <w:b/>
                <w:sz w:val="24"/>
                <w:szCs w:val="24"/>
              </w:rPr>
              <w:t>,00</w:t>
            </w:r>
          </w:p>
        </w:tc>
      </w:tr>
      <w:tr w:rsidR="000B36D1" w:rsidRPr="00C91A04" w:rsidTr="00C95D75">
        <w:trPr>
          <w:trHeight w:val="247"/>
        </w:trPr>
        <w:tc>
          <w:tcPr>
            <w:tcW w:w="1135" w:type="dxa"/>
          </w:tcPr>
          <w:p w:rsidR="000B36D1" w:rsidRPr="00007C06" w:rsidRDefault="000B36D1" w:rsidP="003A0DC5">
            <w:pPr>
              <w:pStyle w:val="a6"/>
              <w:spacing w:after="0" w:line="240" w:lineRule="auto"/>
              <w:ind w:left="0"/>
              <w:rPr>
                <w:rFonts w:ascii="Times New Roman" w:hAnsi="Times New Roman" w:cs="Times New Roman"/>
                <w:sz w:val="24"/>
                <w:szCs w:val="24"/>
              </w:rPr>
            </w:pPr>
            <w:r w:rsidRPr="00007C06">
              <w:rPr>
                <w:rFonts w:ascii="Times New Roman" w:hAnsi="Times New Roman" w:cs="Times New Roman"/>
                <w:sz w:val="24"/>
                <w:szCs w:val="24"/>
              </w:rPr>
              <w:t>2020 год</w:t>
            </w:r>
          </w:p>
          <w:p w:rsidR="000B36D1" w:rsidRPr="00007C06" w:rsidRDefault="000B36D1" w:rsidP="003A0DC5">
            <w:pPr>
              <w:pStyle w:val="a6"/>
              <w:spacing w:after="0" w:line="240" w:lineRule="auto"/>
              <w:ind w:left="0"/>
              <w:rPr>
                <w:rFonts w:ascii="Times New Roman" w:hAnsi="Times New Roman" w:cs="Times New Roman"/>
                <w:sz w:val="24"/>
                <w:szCs w:val="24"/>
              </w:rPr>
            </w:pPr>
          </w:p>
        </w:tc>
        <w:tc>
          <w:tcPr>
            <w:tcW w:w="1701" w:type="dxa"/>
            <w:vAlign w:val="center"/>
          </w:tcPr>
          <w:p w:rsidR="000B36D1" w:rsidRPr="00007C06" w:rsidRDefault="000E5FF4"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33421625,88</w:t>
            </w:r>
          </w:p>
        </w:tc>
        <w:tc>
          <w:tcPr>
            <w:tcW w:w="1701" w:type="dxa"/>
            <w:vAlign w:val="center"/>
          </w:tcPr>
          <w:p w:rsidR="000B36D1" w:rsidRPr="00007C06" w:rsidRDefault="000E5FF4" w:rsidP="00F87088">
            <w:pPr>
              <w:spacing w:after="0" w:line="240" w:lineRule="auto"/>
              <w:jc w:val="center"/>
              <w:rPr>
                <w:rFonts w:ascii="Times New Roman" w:hAnsi="Times New Roman" w:cs="Times New Roman"/>
              </w:rPr>
            </w:pPr>
            <w:r w:rsidRPr="00007C06">
              <w:rPr>
                <w:rFonts w:ascii="Times New Roman" w:hAnsi="Times New Roman" w:cs="Times New Roman"/>
                <w:sz w:val="24"/>
                <w:szCs w:val="24"/>
              </w:rPr>
              <w:t>21392674,12</w:t>
            </w:r>
          </w:p>
        </w:tc>
        <w:tc>
          <w:tcPr>
            <w:tcW w:w="2126" w:type="dxa"/>
            <w:vAlign w:val="center"/>
          </w:tcPr>
          <w:p w:rsidR="000B36D1" w:rsidRPr="00007C06" w:rsidRDefault="00F87088" w:rsidP="000E5FF4">
            <w:pPr>
              <w:spacing w:after="0" w:line="240" w:lineRule="auto"/>
              <w:jc w:val="center"/>
              <w:rPr>
                <w:rFonts w:ascii="Times New Roman" w:hAnsi="Times New Roman" w:cs="Times New Roman"/>
              </w:rPr>
            </w:pPr>
            <w:r w:rsidRPr="00007C06">
              <w:rPr>
                <w:rFonts w:ascii="Times New Roman" w:hAnsi="Times New Roman" w:cs="Times New Roman"/>
                <w:sz w:val="24"/>
                <w:szCs w:val="24"/>
              </w:rPr>
              <w:t>8 1</w:t>
            </w:r>
            <w:r w:rsidR="000E5FF4" w:rsidRPr="00007C06">
              <w:rPr>
                <w:rFonts w:ascii="Times New Roman" w:hAnsi="Times New Roman" w:cs="Times New Roman"/>
                <w:sz w:val="24"/>
                <w:szCs w:val="24"/>
              </w:rPr>
              <w:t>1600,00</w:t>
            </w:r>
          </w:p>
        </w:tc>
        <w:tc>
          <w:tcPr>
            <w:tcW w:w="1701" w:type="dxa"/>
            <w:vAlign w:val="center"/>
          </w:tcPr>
          <w:p w:rsidR="000B36D1" w:rsidRPr="00007C06" w:rsidRDefault="000E5FF4"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1701" w:type="dxa"/>
            <w:vAlign w:val="center"/>
          </w:tcPr>
          <w:p w:rsidR="000B36D1" w:rsidRPr="00007C06" w:rsidRDefault="000E5FF4" w:rsidP="00F87088">
            <w:pPr>
              <w:spacing w:after="0" w:line="240" w:lineRule="auto"/>
              <w:jc w:val="center"/>
              <w:rPr>
                <w:rFonts w:ascii="Times New Roman" w:hAnsi="Times New Roman" w:cs="Times New Roman"/>
                <w:b/>
                <w:sz w:val="24"/>
                <w:szCs w:val="24"/>
              </w:rPr>
            </w:pPr>
            <w:r w:rsidRPr="00007C06">
              <w:rPr>
                <w:rFonts w:ascii="Times New Roman" w:hAnsi="Times New Roman" w:cs="Times New Roman"/>
                <w:b/>
                <w:sz w:val="24"/>
                <w:szCs w:val="24"/>
              </w:rPr>
              <w:t>62930300,00</w:t>
            </w:r>
          </w:p>
        </w:tc>
      </w:tr>
      <w:tr w:rsidR="000371EA" w:rsidRPr="00C91A04" w:rsidTr="00C95D75">
        <w:tc>
          <w:tcPr>
            <w:tcW w:w="1135" w:type="dxa"/>
          </w:tcPr>
          <w:p w:rsidR="000371EA" w:rsidRPr="00007C06" w:rsidRDefault="000371EA" w:rsidP="003A0DC5">
            <w:pPr>
              <w:pStyle w:val="a6"/>
              <w:spacing w:after="0" w:line="240" w:lineRule="auto"/>
              <w:ind w:left="0"/>
              <w:rPr>
                <w:rFonts w:ascii="Times New Roman" w:hAnsi="Times New Roman" w:cs="Times New Roman"/>
                <w:sz w:val="24"/>
                <w:szCs w:val="24"/>
              </w:rPr>
            </w:pPr>
            <w:r w:rsidRPr="00007C06">
              <w:rPr>
                <w:rFonts w:ascii="Times New Roman" w:hAnsi="Times New Roman" w:cs="Times New Roman"/>
                <w:sz w:val="24"/>
                <w:szCs w:val="24"/>
              </w:rPr>
              <w:t>2021 год</w:t>
            </w:r>
          </w:p>
          <w:p w:rsidR="000371EA" w:rsidRPr="00007C06" w:rsidRDefault="000371EA" w:rsidP="003A0DC5">
            <w:pPr>
              <w:pStyle w:val="a6"/>
              <w:spacing w:after="0" w:line="240" w:lineRule="auto"/>
              <w:ind w:left="0"/>
              <w:rPr>
                <w:rFonts w:ascii="Times New Roman" w:hAnsi="Times New Roman" w:cs="Times New Roman"/>
                <w:sz w:val="24"/>
                <w:szCs w:val="24"/>
              </w:rPr>
            </w:pPr>
          </w:p>
        </w:tc>
        <w:tc>
          <w:tcPr>
            <w:tcW w:w="1701" w:type="dxa"/>
            <w:vAlign w:val="center"/>
          </w:tcPr>
          <w:p w:rsidR="000371EA" w:rsidRPr="00007C06" w:rsidRDefault="000371EA"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1701" w:type="dxa"/>
            <w:vAlign w:val="center"/>
          </w:tcPr>
          <w:p w:rsidR="000371EA" w:rsidRPr="00722879" w:rsidRDefault="00D745A1" w:rsidP="005202BC">
            <w:pPr>
              <w:spacing w:after="0" w:line="240" w:lineRule="auto"/>
              <w:jc w:val="center"/>
              <w:rPr>
                <w:rFonts w:ascii="Times New Roman" w:hAnsi="Times New Roman" w:cs="Times New Roman"/>
                <w:color w:val="FF0000"/>
              </w:rPr>
            </w:pPr>
            <w:r>
              <w:rPr>
                <w:rFonts w:ascii="Times New Roman" w:hAnsi="Times New Roman" w:cs="Times New Roman"/>
                <w:color w:val="FF0000"/>
                <w:sz w:val="24"/>
                <w:szCs w:val="24"/>
              </w:rPr>
              <w:t>8786000,00</w:t>
            </w:r>
          </w:p>
        </w:tc>
        <w:tc>
          <w:tcPr>
            <w:tcW w:w="2126" w:type="dxa"/>
            <w:vAlign w:val="center"/>
          </w:tcPr>
          <w:p w:rsidR="000371EA" w:rsidRPr="00722879" w:rsidRDefault="00D745A1" w:rsidP="00AB2E4F">
            <w:pPr>
              <w:spacing w:after="0" w:line="240" w:lineRule="auto"/>
              <w:jc w:val="center"/>
              <w:rPr>
                <w:rFonts w:ascii="Times New Roman" w:hAnsi="Times New Roman" w:cs="Times New Roman"/>
                <w:color w:val="FF0000"/>
              </w:rPr>
            </w:pPr>
            <w:r>
              <w:rPr>
                <w:rFonts w:ascii="Times New Roman" w:hAnsi="Times New Roman" w:cs="Times New Roman"/>
                <w:color w:val="FF0000"/>
              </w:rPr>
              <w:t>0,00</w:t>
            </w:r>
          </w:p>
        </w:tc>
        <w:tc>
          <w:tcPr>
            <w:tcW w:w="1701" w:type="dxa"/>
            <w:vAlign w:val="center"/>
          </w:tcPr>
          <w:p w:rsidR="000371EA" w:rsidRPr="00722879" w:rsidRDefault="000371EA" w:rsidP="00AB2E4F">
            <w:pPr>
              <w:spacing w:after="0" w:line="240" w:lineRule="auto"/>
              <w:jc w:val="center"/>
              <w:rPr>
                <w:rFonts w:ascii="Times New Roman" w:hAnsi="Times New Roman" w:cs="Times New Roman"/>
                <w:color w:val="FF0000"/>
              </w:rPr>
            </w:pPr>
            <w:r w:rsidRPr="00722879">
              <w:rPr>
                <w:rFonts w:ascii="Times New Roman" w:hAnsi="Times New Roman" w:cs="Times New Roman"/>
                <w:color w:val="FF0000"/>
                <w:sz w:val="24"/>
                <w:szCs w:val="24"/>
              </w:rPr>
              <w:t>0,00</w:t>
            </w:r>
          </w:p>
        </w:tc>
        <w:tc>
          <w:tcPr>
            <w:tcW w:w="1701" w:type="dxa"/>
            <w:vAlign w:val="center"/>
          </w:tcPr>
          <w:p w:rsidR="000371EA" w:rsidRPr="00722879" w:rsidRDefault="00007C06" w:rsidP="005202BC">
            <w:pPr>
              <w:spacing w:after="0" w:line="240" w:lineRule="auto"/>
              <w:jc w:val="center"/>
              <w:rPr>
                <w:rFonts w:ascii="Times New Roman" w:hAnsi="Times New Roman" w:cs="Times New Roman"/>
                <w:b/>
                <w:color w:val="FF0000"/>
                <w:sz w:val="24"/>
                <w:szCs w:val="24"/>
              </w:rPr>
            </w:pPr>
            <w:r w:rsidRPr="00722879">
              <w:rPr>
                <w:rFonts w:ascii="Times New Roman" w:hAnsi="Times New Roman" w:cs="Times New Roman"/>
                <w:b/>
                <w:color w:val="FF0000"/>
                <w:sz w:val="24"/>
                <w:szCs w:val="24"/>
              </w:rPr>
              <w:t>8786</w:t>
            </w:r>
            <w:r w:rsidR="00D745A1">
              <w:rPr>
                <w:rFonts w:ascii="Times New Roman" w:hAnsi="Times New Roman" w:cs="Times New Roman"/>
                <w:b/>
                <w:color w:val="FF0000"/>
                <w:sz w:val="24"/>
                <w:szCs w:val="24"/>
              </w:rPr>
              <w:t>0</w:t>
            </w:r>
            <w:r w:rsidRPr="00722879">
              <w:rPr>
                <w:rFonts w:ascii="Times New Roman" w:hAnsi="Times New Roman" w:cs="Times New Roman"/>
                <w:b/>
                <w:color w:val="FF0000"/>
                <w:sz w:val="24"/>
                <w:szCs w:val="24"/>
              </w:rPr>
              <w:t>00,00</w:t>
            </w:r>
          </w:p>
        </w:tc>
      </w:tr>
      <w:tr w:rsidR="000371EA" w:rsidRPr="00C91A04" w:rsidTr="00C95D75">
        <w:tc>
          <w:tcPr>
            <w:tcW w:w="1135" w:type="dxa"/>
          </w:tcPr>
          <w:p w:rsidR="000371EA" w:rsidRPr="00007C06" w:rsidRDefault="00326231" w:rsidP="003A0DC5">
            <w:pPr>
              <w:pStyle w:val="a6"/>
              <w:spacing w:after="0" w:line="240" w:lineRule="auto"/>
              <w:ind w:left="0"/>
              <w:rPr>
                <w:rFonts w:ascii="Times New Roman" w:hAnsi="Times New Roman" w:cs="Times New Roman"/>
                <w:sz w:val="24"/>
                <w:szCs w:val="24"/>
              </w:rPr>
            </w:pPr>
            <w:r w:rsidRPr="00007C06">
              <w:rPr>
                <w:rFonts w:ascii="Times New Roman" w:hAnsi="Times New Roman" w:cs="Times New Roman"/>
                <w:sz w:val="24"/>
                <w:szCs w:val="24"/>
              </w:rPr>
              <w:t>202</w:t>
            </w:r>
            <w:r w:rsidR="00007C06">
              <w:rPr>
                <w:rFonts w:ascii="Times New Roman" w:hAnsi="Times New Roman" w:cs="Times New Roman"/>
                <w:sz w:val="24"/>
                <w:szCs w:val="24"/>
              </w:rPr>
              <w:t>2</w:t>
            </w:r>
            <w:r w:rsidR="000371EA" w:rsidRPr="00007C06">
              <w:rPr>
                <w:rFonts w:ascii="Times New Roman" w:hAnsi="Times New Roman" w:cs="Times New Roman"/>
                <w:sz w:val="24"/>
                <w:szCs w:val="24"/>
              </w:rPr>
              <w:t xml:space="preserve"> год</w:t>
            </w:r>
          </w:p>
          <w:p w:rsidR="000371EA" w:rsidRPr="00007C06" w:rsidRDefault="000371EA" w:rsidP="003A0DC5">
            <w:pPr>
              <w:pStyle w:val="a6"/>
              <w:spacing w:after="0" w:line="240" w:lineRule="auto"/>
              <w:ind w:left="0"/>
              <w:rPr>
                <w:rFonts w:ascii="Times New Roman" w:hAnsi="Times New Roman" w:cs="Times New Roman"/>
                <w:sz w:val="24"/>
                <w:szCs w:val="24"/>
              </w:rPr>
            </w:pPr>
          </w:p>
        </w:tc>
        <w:tc>
          <w:tcPr>
            <w:tcW w:w="1701" w:type="dxa"/>
            <w:vAlign w:val="center"/>
          </w:tcPr>
          <w:p w:rsidR="000371EA" w:rsidRPr="00007C06" w:rsidRDefault="000371EA"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1701" w:type="dxa"/>
            <w:vAlign w:val="center"/>
          </w:tcPr>
          <w:p w:rsidR="000371EA" w:rsidRPr="00007C06" w:rsidRDefault="006744A7" w:rsidP="00AB2E4F">
            <w:pPr>
              <w:spacing w:after="0" w:line="240" w:lineRule="auto"/>
              <w:jc w:val="center"/>
              <w:rPr>
                <w:rFonts w:ascii="Times New Roman" w:hAnsi="Times New Roman" w:cs="Times New Roman"/>
              </w:rPr>
            </w:pPr>
            <w:r>
              <w:rPr>
                <w:rFonts w:ascii="Times New Roman" w:hAnsi="Times New Roman" w:cs="Times New Roman"/>
                <w:sz w:val="24"/>
                <w:szCs w:val="24"/>
              </w:rPr>
              <w:t>16000000,00</w:t>
            </w:r>
          </w:p>
        </w:tc>
        <w:tc>
          <w:tcPr>
            <w:tcW w:w="2126" w:type="dxa"/>
            <w:vAlign w:val="center"/>
          </w:tcPr>
          <w:p w:rsidR="000371EA" w:rsidRPr="00007C06" w:rsidRDefault="000371EA"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1701" w:type="dxa"/>
            <w:vAlign w:val="center"/>
          </w:tcPr>
          <w:p w:rsidR="000371EA" w:rsidRPr="00007C06" w:rsidRDefault="000371EA" w:rsidP="00AB2E4F">
            <w:pPr>
              <w:spacing w:after="0" w:line="240" w:lineRule="auto"/>
              <w:jc w:val="center"/>
              <w:rPr>
                <w:rFonts w:ascii="Times New Roman" w:hAnsi="Times New Roman" w:cs="Times New Roman"/>
              </w:rPr>
            </w:pPr>
            <w:r w:rsidRPr="00007C06">
              <w:rPr>
                <w:rFonts w:ascii="Times New Roman" w:hAnsi="Times New Roman" w:cs="Times New Roman"/>
                <w:sz w:val="24"/>
                <w:szCs w:val="24"/>
              </w:rPr>
              <w:t>0,00</w:t>
            </w:r>
          </w:p>
        </w:tc>
        <w:tc>
          <w:tcPr>
            <w:tcW w:w="1701" w:type="dxa"/>
            <w:vAlign w:val="center"/>
          </w:tcPr>
          <w:p w:rsidR="000371EA" w:rsidRPr="00007C06" w:rsidRDefault="006744A7" w:rsidP="006744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16000000,00</w:t>
            </w:r>
          </w:p>
        </w:tc>
      </w:tr>
      <w:tr w:rsidR="00C65BAE" w:rsidRPr="00C91A04" w:rsidTr="00C95D75">
        <w:trPr>
          <w:trHeight w:val="565"/>
        </w:trPr>
        <w:tc>
          <w:tcPr>
            <w:tcW w:w="1135" w:type="dxa"/>
          </w:tcPr>
          <w:p w:rsidR="00C65BAE" w:rsidRPr="00007C06" w:rsidRDefault="00C65BAE" w:rsidP="003A0DC5">
            <w:pPr>
              <w:pStyle w:val="a6"/>
              <w:spacing w:after="0" w:line="240" w:lineRule="auto"/>
              <w:ind w:left="0"/>
              <w:rPr>
                <w:rFonts w:ascii="Times New Roman" w:hAnsi="Times New Roman" w:cs="Times New Roman"/>
                <w:sz w:val="24"/>
                <w:szCs w:val="24"/>
              </w:rPr>
            </w:pPr>
            <w:r w:rsidRPr="00007C06">
              <w:rPr>
                <w:rFonts w:ascii="Times New Roman" w:hAnsi="Times New Roman" w:cs="Times New Roman"/>
                <w:sz w:val="24"/>
                <w:szCs w:val="24"/>
              </w:rPr>
              <w:t>2023 год</w:t>
            </w:r>
          </w:p>
        </w:tc>
        <w:tc>
          <w:tcPr>
            <w:tcW w:w="1701" w:type="dxa"/>
            <w:vAlign w:val="center"/>
          </w:tcPr>
          <w:p w:rsidR="00C65BAE" w:rsidRPr="00007C06" w:rsidRDefault="00C65BAE" w:rsidP="00AB2E4F">
            <w:pPr>
              <w:spacing w:after="0" w:line="240" w:lineRule="auto"/>
              <w:jc w:val="center"/>
              <w:rPr>
                <w:rFonts w:ascii="Times New Roman" w:hAnsi="Times New Roman" w:cs="Times New Roman"/>
                <w:sz w:val="24"/>
                <w:szCs w:val="24"/>
              </w:rPr>
            </w:pPr>
            <w:r w:rsidRPr="00007C06">
              <w:rPr>
                <w:rFonts w:ascii="Times New Roman" w:hAnsi="Times New Roman" w:cs="Times New Roman"/>
                <w:sz w:val="24"/>
                <w:szCs w:val="24"/>
              </w:rPr>
              <w:t>0,00</w:t>
            </w:r>
          </w:p>
        </w:tc>
        <w:tc>
          <w:tcPr>
            <w:tcW w:w="1701" w:type="dxa"/>
            <w:vAlign w:val="center"/>
          </w:tcPr>
          <w:p w:rsidR="00C65BAE" w:rsidRPr="00007C06" w:rsidRDefault="00C65BAE" w:rsidP="00AB2E4F">
            <w:pPr>
              <w:spacing w:after="0" w:line="240" w:lineRule="auto"/>
              <w:jc w:val="center"/>
              <w:rPr>
                <w:rFonts w:ascii="Times New Roman" w:hAnsi="Times New Roman" w:cs="Times New Roman"/>
                <w:sz w:val="24"/>
                <w:szCs w:val="24"/>
              </w:rPr>
            </w:pPr>
            <w:r w:rsidRPr="00007C06">
              <w:rPr>
                <w:rFonts w:ascii="Times New Roman" w:hAnsi="Times New Roman" w:cs="Times New Roman"/>
                <w:sz w:val="24"/>
                <w:szCs w:val="24"/>
              </w:rPr>
              <w:t>0,00</w:t>
            </w:r>
          </w:p>
        </w:tc>
        <w:tc>
          <w:tcPr>
            <w:tcW w:w="2126" w:type="dxa"/>
            <w:vAlign w:val="center"/>
          </w:tcPr>
          <w:p w:rsidR="00C65BAE" w:rsidRPr="00007C06" w:rsidRDefault="00C65BAE" w:rsidP="00AB2E4F">
            <w:pPr>
              <w:spacing w:after="0" w:line="240" w:lineRule="auto"/>
              <w:jc w:val="center"/>
              <w:rPr>
                <w:rFonts w:ascii="Times New Roman" w:hAnsi="Times New Roman" w:cs="Times New Roman"/>
                <w:sz w:val="24"/>
                <w:szCs w:val="24"/>
              </w:rPr>
            </w:pPr>
            <w:r w:rsidRPr="00007C06">
              <w:rPr>
                <w:rFonts w:ascii="Times New Roman" w:hAnsi="Times New Roman" w:cs="Times New Roman"/>
                <w:sz w:val="24"/>
                <w:szCs w:val="24"/>
              </w:rPr>
              <w:t>0,00</w:t>
            </w:r>
          </w:p>
        </w:tc>
        <w:tc>
          <w:tcPr>
            <w:tcW w:w="1701" w:type="dxa"/>
            <w:vAlign w:val="center"/>
          </w:tcPr>
          <w:p w:rsidR="00C65BAE" w:rsidRPr="00007C06" w:rsidRDefault="00C65BAE" w:rsidP="00AB2E4F">
            <w:pPr>
              <w:spacing w:after="0" w:line="240" w:lineRule="auto"/>
              <w:jc w:val="center"/>
              <w:rPr>
                <w:rFonts w:ascii="Times New Roman" w:hAnsi="Times New Roman" w:cs="Times New Roman"/>
                <w:sz w:val="24"/>
                <w:szCs w:val="24"/>
              </w:rPr>
            </w:pPr>
            <w:r w:rsidRPr="00007C06">
              <w:rPr>
                <w:rFonts w:ascii="Times New Roman" w:hAnsi="Times New Roman" w:cs="Times New Roman"/>
                <w:sz w:val="24"/>
                <w:szCs w:val="24"/>
              </w:rPr>
              <w:t>0,00</w:t>
            </w:r>
          </w:p>
        </w:tc>
        <w:tc>
          <w:tcPr>
            <w:tcW w:w="1701" w:type="dxa"/>
            <w:vAlign w:val="center"/>
          </w:tcPr>
          <w:p w:rsidR="00C65BAE" w:rsidRPr="00007C06" w:rsidRDefault="00C65BAE" w:rsidP="00AB2E4F">
            <w:pPr>
              <w:spacing w:after="0" w:line="240" w:lineRule="auto"/>
              <w:jc w:val="center"/>
              <w:rPr>
                <w:rFonts w:ascii="Times New Roman" w:hAnsi="Times New Roman" w:cs="Times New Roman"/>
                <w:b/>
                <w:sz w:val="24"/>
                <w:szCs w:val="24"/>
              </w:rPr>
            </w:pPr>
            <w:r w:rsidRPr="00007C06">
              <w:rPr>
                <w:rFonts w:ascii="Times New Roman" w:hAnsi="Times New Roman" w:cs="Times New Roman"/>
                <w:b/>
                <w:sz w:val="24"/>
                <w:szCs w:val="24"/>
              </w:rPr>
              <w:t>0,00</w:t>
            </w:r>
          </w:p>
        </w:tc>
      </w:tr>
      <w:tr w:rsidR="00C65BAE" w:rsidRPr="00C91A04" w:rsidTr="00C95D75">
        <w:trPr>
          <w:trHeight w:val="569"/>
        </w:trPr>
        <w:tc>
          <w:tcPr>
            <w:tcW w:w="1135" w:type="dxa"/>
          </w:tcPr>
          <w:p w:rsidR="00C65BAE" w:rsidRPr="00007C06" w:rsidRDefault="00C65BAE" w:rsidP="003A0DC5">
            <w:pPr>
              <w:pStyle w:val="a6"/>
              <w:spacing w:after="0" w:line="240" w:lineRule="auto"/>
              <w:ind w:left="0"/>
              <w:rPr>
                <w:rFonts w:ascii="Times New Roman" w:hAnsi="Times New Roman" w:cs="Times New Roman"/>
                <w:sz w:val="24"/>
                <w:szCs w:val="24"/>
              </w:rPr>
            </w:pPr>
            <w:r w:rsidRPr="00007C06">
              <w:rPr>
                <w:rFonts w:ascii="Times New Roman" w:hAnsi="Times New Roman" w:cs="Times New Roman"/>
                <w:sz w:val="24"/>
                <w:szCs w:val="24"/>
              </w:rPr>
              <w:t>2024 год</w:t>
            </w:r>
          </w:p>
        </w:tc>
        <w:tc>
          <w:tcPr>
            <w:tcW w:w="1701" w:type="dxa"/>
            <w:vAlign w:val="center"/>
          </w:tcPr>
          <w:p w:rsidR="00C65BAE" w:rsidRPr="00007C06" w:rsidRDefault="006744A7" w:rsidP="006744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24173300,00</w:t>
            </w:r>
          </w:p>
        </w:tc>
        <w:tc>
          <w:tcPr>
            <w:tcW w:w="1701" w:type="dxa"/>
            <w:vAlign w:val="center"/>
          </w:tcPr>
          <w:p w:rsidR="00C65BAE" w:rsidRPr="00007C06" w:rsidRDefault="006744A7" w:rsidP="006744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1007300,00</w:t>
            </w:r>
          </w:p>
        </w:tc>
        <w:tc>
          <w:tcPr>
            <w:tcW w:w="2126" w:type="dxa"/>
            <w:vAlign w:val="center"/>
          </w:tcPr>
          <w:p w:rsidR="00C65BAE" w:rsidRPr="00007C06" w:rsidRDefault="00C65BAE" w:rsidP="006744A7">
            <w:pPr>
              <w:spacing w:after="0" w:line="240" w:lineRule="auto"/>
              <w:jc w:val="center"/>
              <w:rPr>
                <w:rFonts w:ascii="Times New Roman" w:hAnsi="Times New Roman" w:cs="Times New Roman"/>
                <w:sz w:val="24"/>
                <w:szCs w:val="24"/>
              </w:rPr>
            </w:pPr>
            <w:r w:rsidRPr="00007C06">
              <w:rPr>
                <w:rFonts w:ascii="Times New Roman" w:hAnsi="Times New Roman" w:cs="Times New Roman"/>
                <w:sz w:val="24"/>
                <w:szCs w:val="24"/>
              </w:rPr>
              <w:t>3 0</w:t>
            </w:r>
            <w:r w:rsidR="006744A7">
              <w:rPr>
                <w:rFonts w:ascii="Times New Roman" w:hAnsi="Times New Roman" w:cs="Times New Roman"/>
                <w:sz w:val="24"/>
                <w:szCs w:val="24"/>
              </w:rPr>
              <w:t>90000,00</w:t>
            </w:r>
          </w:p>
        </w:tc>
        <w:tc>
          <w:tcPr>
            <w:tcW w:w="1701" w:type="dxa"/>
            <w:vAlign w:val="center"/>
          </w:tcPr>
          <w:p w:rsidR="00C65BAE" w:rsidRPr="00007C06" w:rsidRDefault="00C65BAE" w:rsidP="00AB2E4F">
            <w:pPr>
              <w:spacing w:after="0" w:line="240" w:lineRule="auto"/>
              <w:jc w:val="center"/>
              <w:rPr>
                <w:rFonts w:ascii="Times New Roman" w:hAnsi="Times New Roman" w:cs="Times New Roman"/>
                <w:sz w:val="24"/>
                <w:szCs w:val="24"/>
              </w:rPr>
            </w:pPr>
            <w:r w:rsidRPr="00007C06">
              <w:rPr>
                <w:rFonts w:ascii="Times New Roman" w:hAnsi="Times New Roman" w:cs="Times New Roman"/>
                <w:sz w:val="24"/>
                <w:szCs w:val="24"/>
              </w:rPr>
              <w:t>0,00</w:t>
            </w:r>
          </w:p>
        </w:tc>
        <w:tc>
          <w:tcPr>
            <w:tcW w:w="1701" w:type="dxa"/>
            <w:vAlign w:val="center"/>
          </w:tcPr>
          <w:p w:rsidR="00C65BAE" w:rsidRPr="00007C06" w:rsidRDefault="00C65BAE" w:rsidP="006744A7">
            <w:pPr>
              <w:spacing w:after="0" w:line="240" w:lineRule="auto"/>
              <w:jc w:val="center"/>
              <w:rPr>
                <w:rFonts w:ascii="Times New Roman" w:hAnsi="Times New Roman" w:cs="Times New Roman"/>
                <w:b/>
                <w:sz w:val="24"/>
                <w:szCs w:val="24"/>
              </w:rPr>
            </w:pPr>
            <w:r w:rsidRPr="00007C06">
              <w:rPr>
                <w:rFonts w:ascii="Times New Roman" w:hAnsi="Times New Roman" w:cs="Times New Roman"/>
                <w:b/>
                <w:sz w:val="24"/>
                <w:szCs w:val="24"/>
              </w:rPr>
              <w:t>2</w:t>
            </w:r>
            <w:r w:rsidR="006744A7">
              <w:rPr>
                <w:rFonts w:ascii="Times New Roman" w:hAnsi="Times New Roman" w:cs="Times New Roman"/>
                <w:b/>
                <w:sz w:val="24"/>
                <w:szCs w:val="24"/>
              </w:rPr>
              <w:t>8270600,00</w:t>
            </w:r>
          </w:p>
        </w:tc>
      </w:tr>
      <w:tr w:rsidR="00ED4690" w:rsidRPr="00C91A04" w:rsidTr="00C95D75">
        <w:trPr>
          <w:trHeight w:val="553"/>
        </w:trPr>
        <w:tc>
          <w:tcPr>
            <w:tcW w:w="1135" w:type="dxa"/>
            <w:vAlign w:val="center"/>
          </w:tcPr>
          <w:p w:rsidR="00ED4690" w:rsidRPr="00007C06" w:rsidRDefault="00ED4690" w:rsidP="00953A66">
            <w:pPr>
              <w:pStyle w:val="a6"/>
              <w:spacing w:after="0" w:line="240" w:lineRule="auto"/>
              <w:ind w:left="0"/>
              <w:rPr>
                <w:rFonts w:ascii="Times New Roman" w:hAnsi="Times New Roman" w:cs="Times New Roman"/>
                <w:b/>
                <w:sz w:val="24"/>
                <w:szCs w:val="24"/>
              </w:rPr>
            </w:pPr>
            <w:r w:rsidRPr="00007C06">
              <w:rPr>
                <w:rFonts w:ascii="Times New Roman" w:hAnsi="Times New Roman" w:cs="Times New Roman"/>
                <w:b/>
                <w:sz w:val="24"/>
                <w:szCs w:val="24"/>
              </w:rPr>
              <w:t>Итого:</w:t>
            </w:r>
          </w:p>
        </w:tc>
        <w:tc>
          <w:tcPr>
            <w:tcW w:w="1701" w:type="dxa"/>
            <w:vAlign w:val="center"/>
          </w:tcPr>
          <w:p w:rsidR="00ED4690" w:rsidRPr="00007C06" w:rsidRDefault="00CF46F2" w:rsidP="006744A7">
            <w:pPr>
              <w:spacing w:after="0" w:line="240" w:lineRule="auto"/>
              <w:jc w:val="center"/>
              <w:rPr>
                <w:rFonts w:ascii="Times New Roman" w:hAnsi="Times New Roman" w:cs="Times New Roman"/>
                <w:b/>
                <w:sz w:val="24"/>
                <w:szCs w:val="24"/>
              </w:rPr>
            </w:pPr>
            <w:r w:rsidRPr="00007C06">
              <w:rPr>
                <w:rFonts w:ascii="Times New Roman" w:hAnsi="Times New Roman" w:cs="Times New Roman"/>
                <w:b/>
                <w:sz w:val="24"/>
                <w:szCs w:val="24"/>
              </w:rPr>
              <w:t>5</w:t>
            </w:r>
            <w:r w:rsidR="006744A7">
              <w:rPr>
                <w:rFonts w:ascii="Times New Roman" w:hAnsi="Times New Roman" w:cs="Times New Roman"/>
                <w:b/>
                <w:sz w:val="24"/>
                <w:szCs w:val="24"/>
              </w:rPr>
              <w:t>7594925,88</w:t>
            </w:r>
          </w:p>
        </w:tc>
        <w:tc>
          <w:tcPr>
            <w:tcW w:w="1701" w:type="dxa"/>
            <w:vAlign w:val="center"/>
          </w:tcPr>
          <w:p w:rsidR="00ED4690" w:rsidRPr="00007C06" w:rsidRDefault="00007C06" w:rsidP="006744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6744A7">
              <w:rPr>
                <w:rFonts w:ascii="Times New Roman" w:hAnsi="Times New Roman" w:cs="Times New Roman"/>
                <w:b/>
                <w:sz w:val="24"/>
                <w:szCs w:val="24"/>
              </w:rPr>
              <w:t>7185974,12</w:t>
            </w:r>
          </w:p>
        </w:tc>
        <w:tc>
          <w:tcPr>
            <w:tcW w:w="2126" w:type="dxa"/>
            <w:vAlign w:val="center"/>
          </w:tcPr>
          <w:p w:rsidR="00ED4690" w:rsidRPr="00007C06" w:rsidRDefault="000E5FF4" w:rsidP="006744A7">
            <w:pPr>
              <w:spacing w:after="0" w:line="240" w:lineRule="auto"/>
              <w:jc w:val="center"/>
              <w:rPr>
                <w:rFonts w:ascii="Times New Roman" w:hAnsi="Times New Roman" w:cs="Times New Roman"/>
                <w:b/>
                <w:sz w:val="24"/>
                <w:szCs w:val="24"/>
              </w:rPr>
            </w:pPr>
            <w:r w:rsidRPr="00007C06">
              <w:rPr>
                <w:rFonts w:ascii="Times New Roman" w:hAnsi="Times New Roman" w:cs="Times New Roman"/>
                <w:b/>
                <w:sz w:val="24"/>
                <w:szCs w:val="24"/>
              </w:rPr>
              <w:t>11</w:t>
            </w:r>
            <w:r w:rsidR="006744A7">
              <w:rPr>
                <w:rFonts w:ascii="Times New Roman" w:hAnsi="Times New Roman" w:cs="Times New Roman"/>
                <w:b/>
                <w:sz w:val="24"/>
                <w:szCs w:val="24"/>
              </w:rPr>
              <w:t>206000,00</w:t>
            </w:r>
          </w:p>
        </w:tc>
        <w:tc>
          <w:tcPr>
            <w:tcW w:w="1701" w:type="dxa"/>
            <w:vAlign w:val="center"/>
          </w:tcPr>
          <w:p w:rsidR="00ED4690" w:rsidRPr="00007C06" w:rsidRDefault="000E5FF4" w:rsidP="00AB2E4F">
            <w:pPr>
              <w:spacing w:after="0" w:line="240" w:lineRule="auto"/>
              <w:jc w:val="center"/>
              <w:rPr>
                <w:rFonts w:ascii="Times New Roman" w:hAnsi="Times New Roman" w:cs="Times New Roman"/>
                <w:b/>
                <w:sz w:val="24"/>
                <w:szCs w:val="24"/>
              </w:rPr>
            </w:pPr>
            <w:r w:rsidRPr="00007C06">
              <w:rPr>
                <w:rFonts w:ascii="Times New Roman" w:hAnsi="Times New Roman" w:cs="Times New Roman"/>
                <w:b/>
                <w:sz w:val="24"/>
                <w:szCs w:val="24"/>
              </w:rPr>
              <w:t>0,00</w:t>
            </w:r>
          </w:p>
        </w:tc>
        <w:tc>
          <w:tcPr>
            <w:tcW w:w="1701" w:type="dxa"/>
            <w:vAlign w:val="center"/>
          </w:tcPr>
          <w:p w:rsidR="00ED4690" w:rsidRPr="00007C06" w:rsidRDefault="00007C06" w:rsidP="006744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744A7">
              <w:rPr>
                <w:rFonts w:ascii="Times New Roman" w:hAnsi="Times New Roman" w:cs="Times New Roman"/>
                <w:b/>
                <w:sz w:val="24"/>
                <w:szCs w:val="24"/>
              </w:rPr>
              <w:t>16186900,00</w:t>
            </w:r>
          </w:p>
        </w:tc>
      </w:tr>
    </w:tbl>
    <w:p w:rsidR="000B36D1" w:rsidRPr="00C91A04" w:rsidRDefault="000B36D1" w:rsidP="003A0DC5">
      <w:pPr>
        <w:autoSpaceDE w:val="0"/>
        <w:autoSpaceDN w:val="0"/>
        <w:adjustRightInd w:val="0"/>
        <w:spacing w:after="0" w:line="240" w:lineRule="auto"/>
        <w:jc w:val="both"/>
        <w:rPr>
          <w:rFonts w:ascii="Times New Roman" w:hAnsi="Times New Roman" w:cs="Times New Roman"/>
          <w:color w:val="000000"/>
          <w:sz w:val="28"/>
          <w:szCs w:val="28"/>
        </w:rPr>
      </w:pPr>
    </w:p>
    <w:p w:rsidR="000B36D1" w:rsidRPr="00C91A04" w:rsidRDefault="000B36D1" w:rsidP="003A0DC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Ресурсное обеспечение и прогнозная (справочная) оценка расходов на реализацию мероприятий Муниципальной программы, подпрограмм</w:t>
      </w:r>
      <w:r w:rsidR="00F468F7" w:rsidRPr="00C91A04">
        <w:rPr>
          <w:rFonts w:ascii="Times New Roman" w:hAnsi="Times New Roman" w:cs="Times New Roman"/>
          <w:color w:val="000000"/>
          <w:sz w:val="26"/>
          <w:szCs w:val="26"/>
        </w:rPr>
        <w:t xml:space="preserve"> №</w:t>
      </w:r>
      <w:r w:rsidRPr="00C91A04">
        <w:rPr>
          <w:rFonts w:ascii="Times New Roman" w:hAnsi="Times New Roman" w:cs="Times New Roman"/>
          <w:color w:val="000000"/>
          <w:sz w:val="26"/>
          <w:szCs w:val="26"/>
        </w:rPr>
        <w:t>1</w:t>
      </w:r>
      <w:r w:rsidR="00F468F7" w:rsidRPr="00C91A04">
        <w:rPr>
          <w:rFonts w:ascii="Times New Roman" w:hAnsi="Times New Roman" w:cs="Times New Roman"/>
          <w:color w:val="000000"/>
          <w:sz w:val="26"/>
          <w:szCs w:val="26"/>
        </w:rPr>
        <w:t xml:space="preserve"> и №2</w:t>
      </w:r>
      <w:r w:rsidRPr="00C91A04">
        <w:rPr>
          <w:rFonts w:ascii="Times New Roman" w:hAnsi="Times New Roman" w:cs="Times New Roman"/>
          <w:color w:val="000000"/>
          <w:sz w:val="26"/>
          <w:szCs w:val="26"/>
        </w:rPr>
        <w:t xml:space="preserve"> Муниципальной программы района из различных источников финансирования и ресурсное обеспечение реализации Муниципальной программы, </w:t>
      </w:r>
      <w:r w:rsidR="00F468F7" w:rsidRPr="00C91A04">
        <w:rPr>
          <w:rFonts w:ascii="Times New Roman" w:hAnsi="Times New Roman" w:cs="Times New Roman"/>
          <w:color w:val="000000"/>
          <w:sz w:val="26"/>
          <w:szCs w:val="26"/>
        </w:rPr>
        <w:t xml:space="preserve">подпрограмм №1 и №2 </w:t>
      </w:r>
      <w:r w:rsidRPr="00C91A04">
        <w:rPr>
          <w:rFonts w:ascii="Times New Roman" w:hAnsi="Times New Roman" w:cs="Times New Roman"/>
          <w:color w:val="000000"/>
          <w:sz w:val="26"/>
          <w:szCs w:val="26"/>
        </w:rPr>
        <w:t xml:space="preserve">Муниципальной программы за счет средств бюджета </w:t>
      </w:r>
      <w:r w:rsidR="000371EA" w:rsidRPr="00C91A04">
        <w:rPr>
          <w:rFonts w:ascii="Times New Roman" w:hAnsi="Times New Roman" w:cs="Times New Roman"/>
          <w:color w:val="000000"/>
          <w:sz w:val="26"/>
          <w:szCs w:val="26"/>
        </w:rPr>
        <w:t xml:space="preserve">Прохоровского </w:t>
      </w:r>
      <w:r w:rsidRPr="00C91A04">
        <w:rPr>
          <w:rFonts w:ascii="Times New Roman" w:hAnsi="Times New Roman" w:cs="Times New Roman"/>
          <w:color w:val="000000"/>
          <w:sz w:val="26"/>
          <w:szCs w:val="26"/>
        </w:rPr>
        <w:t xml:space="preserve">района представлены соответственно в </w:t>
      </w:r>
      <w:hyperlink r:id="rId11" w:history="1">
        <w:r w:rsidRPr="00C91A04">
          <w:rPr>
            <w:rFonts w:ascii="Times New Roman" w:hAnsi="Times New Roman" w:cs="Times New Roman"/>
            <w:color w:val="000000"/>
            <w:sz w:val="26"/>
            <w:szCs w:val="26"/>
          </w:rPr>
          <w:t>приложениях № 3</w:t>
        </w:r>
      </w:hyperlink>
      <w:r w:rsidRPr="00C91A04">
        <w:rPr>
          <w:rFonts w:ascii="Times New Roman" w:hAnsi="Times New Roman" w:cs="Times New Roman"/>
          <w:color w:val="000000"/>
          <w:sz w:val="26"/>
          <w:szCs w:val="26"/>
        </w:rPr>
        <w:t xml:space="preserve"> и </w:t>
      </w:r>
      <w:hyperlink r:id="rId12" w:history="1">
        <w:r w:rsidRPr="00C91A04">
          <w:rPr>
            <w:rFonts w:ascii="Times New Roman" w:hAnsi="Times New Roman" w:cs="Times New Roman"/>
            <w:color w:val="000000"/>
            <w:sz w:val="26"/>
            <w:szCs w:val="26"/>
          </w:rPr>
          <w:t>№ 4</w:t>
        </w:r>
      </w:hyperlink>
      <w:r w:rsidRPr="00C91A04">
        <w:rPr>
          <w:rFonts w:ascii="Times New Roman" w:hAnsi="Times New Roman" w:cs="Times New Roman"/>
          <w:color w:val="000000"/>
          <w:sz w:val="26"/>
          <w:szCs w:val="26"/>
        </w:rPr>
        <w:t xml:space="preserve"> к настоящей Муниципальной программе.</w:t>
      </w:r>
    </w:p>
    <w:p w:rsidR="000B36D1" w:rsidRPr="00C91A04"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Объем финансового обеспечения Муниципальной программы подлежит ежегодному уточнению в рамках подготовки проекта решения Муниципального совета </w:t>
      </w:r>
      <w:r w:rsidR="000371EA" w:rsidRPr="00C91A04">
        <w:rPr>
          <w:rFonts w:ascii="Times New Roman" w:hAnsi="Times New Roman" w:cs="Times New Roman"/>
          <w:color w:val="000000"/>
          <w:sz w:val="26"/>
          <w:szCs w:val="26"/>
        </w:rPr>
        <w:t>Прохоровского</w:t>
      </w:r>
      <w:r w:rsidR="000371EA" w:rsidRPr="00C91A04">
        <w:rPr>
          <w:rFonts w:ascii="Times New Roman" w:hAnsi="Times New Roman" w:cs="Times New Roman"/>
          <w:sz w:val="26"/>
          <w:szCs w:val="26"/>
        </w:rPr>
        <w:t xml:space="preserve"> </w:t>
      </w:r>
      <w:r w:rsidRPr="00C91A04">
        <w:rPr>
          <w:rFonts w:ascii="Times New Roman" w:hAnsi="Times New Roman" w:cs="Times New Roman"/>
          <w:sz w:val="26"/>
          <w:szCs w:val="26"/>
        </w:rPr>
        <w:t>района о бюджете муниципального района «</w:t>
      </w:r>
      <w:r w:rsidR="000371EA" w:rsidRPr="00C91A04">
        <w:rPr>
          <w:rFonts w:ascii="Times New Roman" w:hAnsi="Times New Roman" w:cs="Times New Roman"/>
          <w:color w:val="000000"/>
          <w:sz w:val="26"/>
          <w:szCs w:val="26"/>
        </w:rPr>
        <w:t xml:space="preserve">Прохоровский </w:t>
      </w:r>
      <w:r w:rsidRPr="00C91A04">
        <w:rPr>
          <w:rFonts w:ascii="Times New Roman" w:hAnsi="Times New Roman" w:cs="Times New Roman"/>
          <w:sz w:val="26"/>
          <w:szCs w:val="26"/>
        </w:rPr>
        <w:t>район»  на очередной финансовый год и плановый период.</w:t>
      </w:r>
    </w:p>
    <w:p w:rsidR="000B36D1" w:rsidRPr="00C91A04"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p>
    <w:p w:rsidR="000B36D1" w:rsidRPr="00C91A04" w:rsidRDefault="000B36D1" w:rsidP="003A0DC5">
      <w:pPr>
        <w:pStyle w:val="a6"/>
        <w:numPr>
          <w:ilvl w:val="0"/>
          <w:numId w:val="4"/>
        </w:numPr>
        <w:autoSpaceDE w:val="0"/>
        <w:autoSpaceDN w:val="0"/>
        <w:adjustRightInd w:val="0"/>
        <w:spacing w:after="0" w:line="240" w:lineRule="auto"/>
        <w:rPr>
          <w:rFonts w:ascii="Times New Roman" w:hAnsi="Times New Roman" w:cs="Times New Roman"/>
          <w:b/>
          <w:sz w:val="26"/>
          <w:szCs w:val="26"/>
        </w:rPr>
      </w:pPr>
      <w:r w:rsidRPr="00C91A04">
        <w:rPr>
          <w:rFonts w:ascii="Times New Roman" w:hAnsi="Times New Roman" w:cs="Times New Roman"/>
          <w:b/>
          <w:sz w:val="26"/>
          <w:szCs w:val="26"/>
        </w:rPr>
        <w:t>Анализ рисков реализации муниципальной</w:t>
      </w:r>
    </w:p>
    <w:p w:rsidR="000B36D1" w:rsidRPr="00C91A04" w:rsidRDefault="000B36D1" w:rsidP="003A0DC5">
      <w:pPr>
        <w:pStyle w:val="a6"/>
        <w:autoSpaceDE w:val="0"/>
        <w:autoSpaceDN w:val="0"/>
        <w:adjustRightInd w:val="0"/>
        <w:spacing w:after="0" w:line="240" w:lineRule="auto"/>
        <w:ind w:left="0"/>
        <w:jc w:val="center"/>
        <w:rPr>
          <w:rFonts w:ascii="Times New Roman" w:hAnsi="Times New Roman" w:cs="Times New Roman"/>
          <w:b/>
          <w:sz w:val="26"/>
          <w:szCs w:val="26"/>
        </w:rPr>
      </w:pPr>
      <w:r w:rsidRPr="00C91A04">
        <w:rPr>
          <w:rFonts w:ascii="Times New Roman" w:hAnsi="Times New Roman" w:cs="Times New Roman"/>
          <w:b/>
          <w:sz w:val="26"/>
          <w:szCs w:val="26"/>
        </w:rPr>
        <w:t>программы и описание мер управления рисками</w:t>
      </w:r>
    </w:p>
    <w:p w:rsidR="000B36D1" w:rsidRPr="00C91A04" w:rsidRDefault="000B36D1" w:rsidP="003A0DC5">
      <w:pPr>
        <w:pStyle w:val="a6"/>
        <w:autoSpaceDE w:val="0"/>
        <w:autoSpaceDN w:val="0"/>
        <w:adjustRightInd w:val="0"/>
        <w:spacing w:after="0" w:line="240" w:lineRule="auto"/>
        <w:ind w:left="0"/>
        <w:jc w:val="center"/>
        <w:rPr>
          <w:rFonts w:ascii="Times New Roman" w:hAnsi="Times New Roman" w:cs="Times New Roman"/>
          <w:b/>
          <w:sz w:val="26"/>
          <w:szCs w:val="26"/>
        </w:rPr>
      </w:pPr>
      <w:r w:rsidRPr="00C91A04">
        <w:rPr>
          <w:rFonts w:ascii="Times New Roman" w:hAnsi="Times New Roman" w:cs="Times New Roman"/>
          <w:b/>
          <w:sz w:val="26"/>
          <w:szCs w:val="26"/>
        </w:rPr>
        <w:lastRenderedPageBreak/>
        <w:t>реализации муниципальной программы</w:t>
      </w:r>
    </w:p>
    <w:p w:rsidR="000B36D1" w:rsidRPr="00C91A04" w:rsidRDefault="000B36D1" w:rsidP="003A0DC5">
      <w:pPr>
        <w:autoSpaceDE w:val="0"/>
        <w:autoSpaceDN w:val="0"/>
        <w:adjustRightInd w:val="0"/>
        <w:spacing w:after="0" w:line="240" w:lineRule="auto"/>
        <w:jc w:val="both"/>
        <w:rPr>
          <w:rFonts w:ascii="Times New Roman" w:hAnsi="Times New Roman" w:cs="Times New Roman"/>
          <w:sz w:val="26"/>
          <w:szCs w:val="26"/>
        </w:rPr>
      </w:pPr>
    </w:p>
    <w:p w:rsidR="000B36D1" w:rsidRPr="00C91A04" w:rsidRDefault="000B36D1" w:rsidP="003A0DC5">
      <w:pPr>
        <w:autoSpaceDE w:val="0"/>
        <w:autoSpaceDN w:val="0"/>
        <w:adjustRightInd w:val="0"/>
        <w:spacing w:after="0" w:line="240" w:lineRule="auto"/>
        <w:ind w:firstLine="708"/>
        <w:jc w:val="both"/>
        <w:rPr>
          <w:rFonts w:ascii="Times New Roman" w:hAnsi="Times New Roman" w:cs="Times New Roman"/>
          <w:sz w:val="26"/>
          <w:szCs w:val="26"/>
        </w:rPr>
      </w:pPr>
      <w:r w:rsidRPr="00C91A04">
        <w:rPr>
          <w:rFonts w:ascii="Times New Roman" w:hAnsi="Times New Roman" w:cs="Times New Roman"/>
          <w:sz w:val="26"/>
          <w:szCs w:val="26"/>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B36D1" w:rsidRPr="00C91A04" w:rsidRDefault="000B36D1" w:rsidP="003A0DC5">
      <w:pPr>
        <w:autoSpaceDE w:val="0"/>
        <w:autoSpaceDN w:val="0"/>
        <w:adjustRightInd w:val="0"/>
        <w:spacing w:after="0" w:line="240" w:lineRule="auto"/>
        <w:ind w:firstLine="708"/>
        <w:jc w:val="both"/>
        <w:rPr>
          <w:rFonts w:ascii="Times New Roman" w:hAnsi="Times New Roman" w:cs="Times New Roman"/>
          <w:sz w:val="26"/>
          <w:szCs w:val="26"/>
        </w:rPr>
      </w:pPr>
      <w:r w:rsidRPr="00C91A04">
        <w:rPr>
          <w:rFonts w:ascii="Times New Roman" w:hAnsi="Times New Roman" w:cs="Times New Roman"/>
          <w:sz w:val="26"/>
          <w:szCs w:val="26"/>
        </w:rPr>
        <w:t>Сводный анализ рисков, их вероятности и силы влияния, а также мер по их минимизации при реализации Муниципальной программы приведен в таблице.</w:t>
      </w:r>
    </w:p>
    <w:p w:rsidR="003F753A" w:rsidRPr="00C91A04" w:rsidRDefault="003F753A" w:rsidP="003A0DC5">
      <w:pPr>
        <w:autoSpaceDE w:val="0"/>
        <w:autoSpaceDN w:val="0"/>
        <w:adjustRightInd w:val="0"/>
        <w:spacing w:after="0" w:line="240" w:lineRule="auto"/>
        <w:rPr>
          <w:rFonts w:ascii="Times New Roman" w:hAnsi="Times New Roman" w:cs="Times New Roman"/>
          <w:sz w:val="28"/>
          <w:szCs w:val="28"/>
        </w:rPr>
      </w:pPr>
    </w:p>
    <w:p w:rsidR="000B36D1" w:rsidRPr="00C91A04" w:rsidRDefault="000B36D1" w:rsidP="003A0DC5">
      <w:pPr>
        <w:autoSpaceDE w:val="0"/>
        <w:autoSpaceDN w:val="0"/>
        <w:adjustRightInd w:val="0"/>
        <w:spacing w:after="0" w:line="240" w:lineRule="auto"/>
        <w:ind w:firstLine="708"/>
        <w:jc w:val="right"/>
        <w:rPr>
          <w:rFonts w:ascii="Times New Roman" w:hAnsi="Times New Roman" w:cs="Times New Roman"/>
          <w:sz w:val="26"/>
          <w:szCs w:val="26"/>
        </w:rPr>
      </w:pPr>
      <w:r w:rsidRPr="00C91A04">
        <w:rPr>
          <w:rFonts w:ascii="Times New Roman" w:hAnsi="Times New Roman" w:cs="Times New Roman"/>
          <w:sz w:val="26"/>
          <w:szCs w:val="26"/>
        </w:rPr>
        <w:t>Таблица 2</w:t>
      </w:r>
    </w:p>
    <w:p w:rsidR="000B36D1" w:rsidRPr="00C91A04" w:rsidRDefault="000B36D1" w:rsidP="003A0DC5">
      <w:pPr>
        <w:pStyle w:val="ConsPlusNormal"/>
        <w:jc w:val="center"/>
        <w:rPr>
          <w:rFonts w:ascii="Times New Roman" w:hAnsi="Times New Roman" w:cs="Times New Roman"/>
          <w:bCs/>
          <w:sz w:val="26"/>
          <w:szCs w:val="26"/>
        </w:rPr>
      </w:pPr>
      <w:r w:rsidRPr="00C91A04">
        <w:rPr>
          <w:rFonts w:ascii="Times New Roman" w:hAnsi="Times New Roman" w:cs="Times New Roman"/>
          <w:bCs/>
          <w:sz w:val="26"/>
          <w:szCs w:val="26"/>
        </w:rPr>
        <w:t>Риски невыполнения Муниципальной программы</w:t>
      </w:r>
    </w:p>
    <w:p w:rsidR="000B36D1" w:rsidRPr="00C91A04" w:rsidRDefault="000B36D1" w:rsidP="003A0DC5">
      <w:pPr>
        <w:pStyle w:val="ConsPlusNormal"/>
        <w:jc w:val="both"/>
        <w:rPr>
          <w:rFonts w:ascii="Times New Roman" w:hAnsi="Times New Roman" w:cs="Times New Roman"/>
        </w:rPr>
      </w:pPr>
    </w:p>
    <w:tbl>
      <w:tblPr>
        <w:tblW w:w="94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7"/>
        <w:gridCol w:w="1709"/>
        <w:gridCol w:w="1281"/>
        <w:gridCol w:w="3704"/>
      </w:tblGrid>
      <w:tr w:rsidR="000B36D1" w:rsidRPr="00C91A04" w:rsidTr="00E976E9">
        <w:trPr>
          <w:trHeight w:val="571"/>
          <w:tblHeader/>
        </w:trPr>
        <w:tc>
          <w:tcPr>
            <w:tcW w:w="2707" w:type="dxa"/>
            <w:vAlign w:val="center"/>
          </w:tcPr>
          <w:p w:rsidR="000B36D1" w:rsidRPr="00C91A04" w:rsidRDefault="000B36D1" w:rsidP="003A0DC5">
            <w:pPr>
              <w:pStyle w:val="ConsPlusNormal"/>
              <w:jc w:val="center"/>
              <w:rPr>
                <w:rFonts w:ascii="Times New Roman" w:hAnsi="Times New Roman" w:cs="Times New Roman"/>
                <w:bCs/>
                <w:sz w:val="24"/>
                <w:szCs w:val="24"/>
              </w:rPr>
            </w:pPr>
            <w:r w:rsidRPr="00C91A04">
              <w:rPr>
                <w:rFonts w:ascii="Times New Roman" w:hAnsi="Times New Roman" w:cs="Times New Roman"/>
                <w:bCs/>
                <w:sz w:val="24"/>
                <w:szCs w:val="24"/>
              </w:rPr>
              <w:t>Наименование рисков</w:t>
            </w:r>
          </w:p>
        </w:tc>
        <w:tc>
          <w:tcPr>
            <w:tcW w:w="1709" w:type="dxa"/>
            <w:vAlign w:val="center"/>
          </w:tcPr>
          <w:p w:rsidR="000B36D1" w:rsidRPr="00C91A04" w:rsidRDefault="000B36D1" w:rsidP="003A0DC5">
            <w:pPr>
              <w:pStyle w:val="ConsPlusNormal"/>
              <w:jc w:val="center"/>
              <w:rPr>
                <w:rFonts w:ascii="Times New Roman" w:hAnsi="Times New Roman" w:cs="Times New Roman"/>
                <w:bCs/>
                <w:sz w:val="24"/>
                <w:szCs w:val="24"/>
              </w:rPr>
            </w:pPr>
            <w:r w:rsidRPr="00C91A04">
              <w:rPr>
                <w:rFonts w:ascii="Times New Roman" w:hAnsi="Times New Roman" w:cs="Times New Roman"/>
                <w:bCs/>
                <w:sz w:val="24"/>
                <w:szCs w:val="24"/>
              </w:rPr>
              <w:t>Вероятность</w:t>
            </w:r>
          </w:p>
        </w:tc>
        <w:tc>
          <w:tcPr>
            <w:tcW w:w="1281" w:type="dxa"/>
            <w:vAlign w:val="center"/>
          </w:tcPr>
          <w:p w:rsidR="000B36D1" w:rsidRPr="00C91A04" w:rsidRDefault="000B36D1" w:rsidP="003A0DC5">
            <w:pPr>
              <w:pStyle w:val="ConsPlusNormal"/>
              <w:jc w:val="center"/>
              <w:rPr>
                <w:rFonts w:ascii="Times New Roman" w:hAnsi="Times New Roman" w:cs="Times New Roman"/>
                <w:bCs/>
                <w:sz w:val="24"/>
                <w:szCs w:val="24"/>
              </w:rPr>
            </w:pPr>
            <w:r w:rsidRPr="00C91A04">
              <w:rPr>
                <w:rFonts w:ascii="Times New Roman" w:hAnsi="Times New Roman" w:cs="Times New Roman"/>
                <w:bCs/>
                <w:sz w:val="24"/>
                <w:szCs w:val="24"/>
              </w:rPr>
              <w:t>Сила влияния</w:t>
            </w:r>
          </w:p>
        </w:tc>
        <w:tc>
          <w:tcPr>
            <w:tcW w:w="3704" w:type="dxa"/>
            <w:vAlign w:val="center"/>
          </w:tcPr>
          <w:p w:rsidR="000B36D1" w:rsidRPr="00C91A04" w:rsidRDefault="000B36D1" w:rsidP="003A0DC5">
            <w:pPr>
              <w:pStyle w:val="ConsPlusNormal"/>
              <w:jc w:val="center"/>
              <w:rPr>
                <w:rFonts w:ascii="Times New Roman" w:hAnsi="Times New Roman" w:cs="Times New Roman"/>
                <w:bCs/>
                <w:sz w:val="24"/>
                <w:szCs w:val="24"/>
              </w:rPr>
            </w:pPr>
            <w:r w:rsidRPr="00C91A04">
              <w:rPr>
                <w:rFonts w:ascii="Times New Roman" w:hAnsi="Times New Roman" w:cs="Times New Roman"/>
                <w:bCs/>
                <w:sz w:val="24"/>
                <w:szCs w:val="24"/>
              </w:rPr>
              <w:t>Меры управления рисками</w:t>
            </w:r>
          </w:p>
        </w:tc>
      </w:tr>
      <w:tr w:rsidR="000B36D1" w:rsidRPr="00C91A04" w:rsidTr="00E976E9">
        <w:trPr>
          <w:trHeight w:val="209"/>
          <w:tblHeader/>
        </w:trPr>
        <w:tc>
          <w:tcPr>
            <w:tcW w:w="2707" w:type="dxa"/>
            <w:vAlign w:val="center"/>
          </w:tcPr>
          <w:p w:rsidR="000B36D1" w:rsidRPr="00C91A04" w:rsidRDefault="000B36D1" w:rsidP="003A0DC5">
            <w:pPr>
              <w:pStyle w:val="ConsPlusNormal"/>
              <w:jc w:val="center"/>
              <w:rPr>
                <w:rFonts w:ascii="Times New Roman" w:hAnsi="Times New Roman" w:cs="Times New Roman"/>
                <w:bCs/>
                <w:sz w:val="24"/>
                <w:szCs w:val="24"/>
              </w:rPr>
            </w:pPr>
            <w:r w:rsidRPr="00C91A04">
              <w:rPr>
                <w:rFonts w:ascii="Times New Roman" w:hAnsi="Times New Roman" w:cs="Times New Roman"/>
                <w:bCs/>
                <w:sz w:val="24"/>
                <w:szCs w:val="24"/>
              </w:rPr>
              <w:t>1</w:t>
            </w:r>
          </w:p>
        </w:tc>
        <w:tc>
          <w:tcPr>
            <w:tcW w:w="1709" w:type="dxa"/>
            <w:vAlign w:val="center"/>
          </w:tcPr>
          <w:p w:rsidR="000B36D1" w:rsidRPr="00C91A04" w:rsidRDefault="000B36D1" w:rsidP="003A0DC5">
            <w:pPr>
              <w:pStyle w:val="ConsPlusNormal"/>
              <w:jc w:val="center"/>
              <w:rPr>
                <w:rFonts w:ascii="Times New Roman" w:hAnsi="Times New Roman" w:cs="Times New Roman"/>
                <w:bCs/>
                <w:sz w:val="24"/>
                <w:szCs w:val="24"/>
              </w:rPr>
            </w:pPr>
            <w:r w:rsidRPr="00C91A04">
              <w:rPr>
                <w:rFonts w:ascii="Times New Roman" w:hAnsi="Times New Roman" w:cs="Times New Roman"/>
                <w:bCs/>
                <w:sz w:val="24"/>
                <w:szCs w:val="24"/>
              </w:rPr>
              <w:t>2</w:t>
            </w:r>
          </w:p>
        </w:tc>
        <w:tc>
          <w:tcPr>
            <w:tcW w:w="1281" w:type="dxa"/>
            <w:vAlign w:val="center"/>
          </w:tcPr>
          <w:p w:rsidR="000B36D1" w:rsidRPr="00C91A04" w:rsidRDefault="000B36D1" w:rsidP="003A0DC5">
            <w:pPr>
              <w:pStyle w:val="ConsPlusNormal"/>
              <w:jc w:val="center"/>
              <w:rPr>
                <w:rFonts w:ascii="Times New Roman" w:hAnsi="Times New Roman" w:cs="Times New Roman"/>
                <w:bCs/>
                <w:sz w:val="24"/>
                <w:szCs w:val="24"/>
              </w:rPr>
            </w:pPr>
            <w:r w:rsidRPr="00C91A04">
              <w:rPr>
                <w:rFonts w:ascii="Times New Roman" w:hAnsi="Times New Roman" w:cs="Times New Roman"/>
                <w:bCs/>
                <w:sz w:val="24"/>
                <w:szCs w:val="24"/>
              </w:rPr>
              <w:t>3</w:t>
            </w:r>
          </w:p>
        </w:tc>
        <w:tc>
          <w:tcPr>
            <w:tcW w:w="3704" w:type="dxa"/>
            <w:vAlign w:val="center"/>
          </w:tcPr>
          <w:p w:rsidR="000B36D1" w:rsidRPr="00C91A04" w:rsidRDefault="000B36D1" w:rsidP="003A0DC5">
            <w:pPr>
              <w:pStyle w:val="ConsPlusNormal"/>
              <w:jc w:val="center"/>
              <w:rPr>
                <w:rFonts w:ascii="Times New Roman" w:hAnsi="Times New Roman" w:cs="Times New Roman"/>
                <w:bCs/>
                <w:sz w:val="24"/>
                <w:szCs w:val="24"/>
              </w:rPr>
            </w:pPr>
            <w:r w:rsidRPr="00C91A04">
              <w:rPr>
                <w:rFonts w:ascii="Times New Roman" w:hAnsi="Times New Roman" w:cs="Times New Roman"/>
                <w:bCs/>
                <w:sz w:val="24"/>
                <w:szCs w:val="24"/>
              </w:rPr>
              <w:t>4</w:t>
            </w:r>
          </w:p>
        </w:tc>
      </w:tr>
      <w:tr w:rsidR="000B36D1" w:rsidRPr="00C91A04" w:rsidTr="00E976E9">
        <w:trPr>
          <w:trHeight w:val="906"/>
        </w:trPr>
        <w:tc>
          <w:tcPr>
            <w:tcW w:w="9401" w:type="dxa"/>
            <w:gridSpan w:val="4"/>
            <w:vAlign w:val="center"/>
          </w:tcPr>
          <w:p w:rsidR="000B36D1" w:rsidRPr="00C91A04" w:rsidRDefault="000B36D1" w:rsidP="003A0DC5">
            <w:pPr>
              <w:pStyle w:val="ConsPlusNormal"/>
              <w:jc w:val="center"/>
              <w:outlineLvl w:val="3"/>
              <w:rPr>
                <w:rFonts w:ascii="Times New Roman" w:hAnsi="Times New Roman" w:cs="Times New Roman"/>
                <w:sz w:val="24"/>
                <w:szCs w:val="24"/>
              </w:rPr>
            </w:pPr>
            <w:r w:rsidRPr="00C91A04">
              <w:rPr>
                <w:rFonts w:ascii="Times New Roman" w:hAnsi="Times New Roman" w:cs="Times New Roman"/>
                <w:sz w:val="24"/>
                <w:szCs w:val="24"/>
              </w:rPr>
              <w:t>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w:t>
            </w:r>
          </w:p>
        </w:tc>
      </w:tr>
      <w:tr w:rsidR="000B36D1" w:rsidRPr="00C91A04" w:rsidTr="00E976E9">
        <w:trPr>
          <w:trHeight w:val="120"/>
        </w:trPr>
        <w:tc>
          <w:tcPr>
            <w:tcW w:w="2707"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Снижение объемов финансирования из областного бюджета</w:t>
            </w:r>
          </w:p>
        </w:tc>
        <w:tc>
          <w:tcPr>
            <w:tcW w:w="1709"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Высокая</w:t>
            </w:r>
          </w:p>
        </w:tc>
        <w:tc>
          <w:tcPr>
            <w:tcW w:w="1281"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Высокая</w:t>
            </w:r>
          </w:p>
        </w:tc>
        <w:tc>
          <w:tcPr>
            <w:tcW w:w="3704"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Мониторинг эффективности бюджетных вложений, определение приоритетов для первоочередного финансирования</w:t>
            </w:r>
          </w:p>
        </w:tc>
      </w:tr>
      <w:tr w:rsidR="000B36D1" w:rsidRPr="00C91A04" w:rsidTr="00E976E9">
        <w:trPr>
          <w:trHeight w:val="120"/>
        </w:trPr>
        <w:tc>
          <w:tcPr>
            <w:tcW w:w="2707"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Снижение доли софинансирования из федерального бюджета</w:t>
            </w:r>
          </w:p>
        </w:tc>
        <w:tc>
          <w:tcPr>
            <w:tcW w:w="1709"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Высокая</w:t>
            </w:r>
          </w:p>
        </w:tc>
        <w:tc>
          <w:tcPr>
            <w:tcW w:w="1281"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Высокая</w:t>
            </w:r>
          </w:p>
        </w:tc>
        <w:tc>
          <w:tcPr>
            <w:tcW w:w="3704" w:type="dxa"/>
            <w:vAlign w:val="center"/>
          </w:tcPr>
          <w:p w:rsidR="000B36D1" w:rsidRPr="00C91A04" w:rsidRDefault="002D21DC"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О</w:t>
            </w:r>
            <w:r w:rsidR="000B36D1" w:rsidRPr="00C91A04">
              <w:rPr>
                <w:rFonts w:ascii="Times New Roman" w:hAnsi="Times New Roman" w:cs="Times New Roman"/>
                <w:sz w:val="24"/>
                <w:szCs w:val="24"/>
              </w:rPr>
              <w:t>пределение приоритетов для первоочередного финансирования, мониторинг эффективности бюджетных вложений</w:t>
            </w:r>
          </w:p>
        </w:tc>
      </w:tr>
      <w:tr w:rsidR="000B36D1" w:rsidRPr="00C91A04" w:rsidTr="00E976E9">
        <w:trPr>
          <w:trHeight w:val="120"/>
        </w:trPr>
        <w:tc>
          <w:tcPr>
            <w:tcW w:w="2707"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Недофинансирование со стороны местного бюджетов</w:t>
            </w:r>
          </w:p>
        </w:tc>
        <w:tc>
          <w:tcPr>
            <w:tcW w:w="1709"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Высокая</w:t>
            </w:r>
          </w:p>
        </w:tc>
        <w:tc>
          <w:tcPr>
            <w:tcW w:w="1281"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3704"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Создание стимулов для участия муниципального образования в реализации программы, мониторинг эффективности бюджетных вложений</w:t>
            </w:r>
          </w:p>
        </w:tc>
      </w:tr>
      <w:tr w:rsidR="000B36D1" w:rsidRPr="00C91A04" w:rsidTr="00E976E9">
        <w:trPr>
          <w:trHeight w:val="225"/>
        </w:trPr>
        <w:tc>
          <w:tcPr>
            <w:tcW w:w="9401" w:type="dxa"/>
            <w:gridSpan w:val="4"/>
            <w:vAlign w:val="center"/>
          </w:tcPr>
          <w:p w:rsidR="000B36D1" w:rsidRPr="00C91A04" w:rsidRDefault="000B36D1" w:rsidP="003A0DC5">
            <w:pPr>
              <w:pStyle w:val="ConsPlusNormal"/>
              <w:jc w:val="center"/>
              <w:outlineLvl w:val="3"/>
              <w:rPr>
                <w:rFonts w:ascii="Times New Roman" w:hAnsi="Times New Roman" w:cs="Times New Roman"/>
                <w:sz w:val="24"/>
                <w:szCs w:val="24"/>
              </w:rPr>
            </w:pPr>
            <w:r w:rsidRPr="00C91A04">
              <w:rPr>
                <w:rFonts w:ascii="Times New Roman" w:hAnsi="Times New Roman" w:cs="Times New Roman"/>
                <w:sz w:val="24"/>
                <w:szCs w:val="24"/>
              </w:rPr>
              <w:t>Риски, связанные с изменением внешней среды</w:t>
            </w:r>
          </w:p>
        </w:tc>
      </w:tr>
      <w:tr w:rsidR="000B36D1" w:rsidRPr="00C91A04" w:rsidTr="00E976E9">
        <w:trPr>
          <w:trHeight w:val="120"/>
        </w:trPr>
        <w:tc>
          <w:tcPr>
            <w:tcW w:w="2707"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Изменения федерального и областного законодательства в сфере жилищно-коммунального хозяйства</w:t>
            </w:r>
          </w:p>
        </w:tc>
        <w:tc>
          <w:tcPr>
            <w:tcW w:w="1709"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1281"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Высокая</w:t>
            </w:r>
          </w:p>
        </w:tc>
        <w:tc>
          <w:tcPr>
            <w:tcW w:w="3704"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 xml:space="preserve">Разработка предложений по регулированию форм и видов </w:t>
            </w:r>
            <w:r w:rsidR="002A5919" w:rsidRPr="00C91A04">
              <w:rPr>
                <w:rFonts w:ascii="Times New Roman" w:hAnsi="Times New Roman" w:cs="Times New Roman"/>
                <w:sz w:val="24"/>
                <w:szCs w:val="24"/>
              </w:rPr>
              <w:t>муниципальн</w:t>
            </w:r>
            <w:r w:rsidRPr="00C91A04">
              <w:rPr>
                <w:rFonts w:ascii="Times New Roman" w:hAnsi="Times New Roman" w:cs="Times New Roman"/>
                <w:sz w:val="24"/>
                <w:szCs w:val="24"/>
              </w:rPr>
              <w:t>ой поддержки во взаимодействии с организациями жилищно-коммунального хозяйства</w:t>
            </w:r>
          </w:p>
        </w:tc>
      </w:tr>
      <w:tr w:rsidR="000B36D1" w:rsidRPr="00C91A04" w:rsidTr="00E976E9">
        <w:trPr>
          <w:trHeight w:val="1221"/>
        </w:trPr>
        <w:tc>
          <w:tcPr>
            <w:tcW w:w="2707"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Снижение актуальности мероприятий программы</w:t>
            </w:r>
          </w:p>
        </w:tc>
        <w:tc>
          <w:tcPr>
            <w:tcW w:w="1709"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1281"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Высокая</w:t>
            </w:r>
          </w:p>
        </w:tc>
        <w:tc>
          <w:tcPr>
            <w:tcW w:w="3704"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Ежегодный анализ эффективности мероприятий программы,</w:t>
            </w:r>
            <w:r w:rsidR="000371EA" w:rsidRPr="00C91A04">
              <w:rPr>
                <w:rFonts w:ascii="Times New Roman" w:hAnsi="Times New Roman" w:cs="Times New Roman"/>
                <w:sz w:val="24"/>
                <w:szCs w:val="24"/>
              </w:rPr>
              <w:t xml:space="preserve"> </w:t>
            </w:r>
            <w:r w:rsidRPr="00C91A04">
              <w:rPr>
                <w:rFonts w:ascii="Times New Roman" w:hAnsi="Times New Roman" w:cs="Times New Roman"/>
                <w:sz w:val="24"/>
                <w:szCs w:val="24"/>
              </w:rPr>
              <w:t>перераспределение средств между мероприятиями программ</w:t>
            </w:r>
          </w:p>
        </w:tc>
      </w:tr>
      <w:tr w:rsidR="000B36D1" w:rsidRPr="00C91A04" w:rsidTr="00E976E9">
        <w:trPr>
          <w:trHeight w:val="480"/>
        </w:trPr>
        <w:tc>
          <w:tcPr>
            <w:tcW w:w="9401" w:type="dxa"/>
            <w:gridSpan w:val="4"/>
            <w:vAlign w:val="center"/>
          </w:tcPr>
          <w:p w:rsidR="000B36D1" w:rsidRPr="00C91A04" w:rsidRDefault="000B36D1" w:rsidP="003A0DC5">
            <w:pPr>
              <w:pStyle w:val="ConsPlusNormal"/>
              <w:jc w:val="center"/>
              <w:outlineLvl w:val="3"/>
              <w:rPr>
                <w:rFonts w:ascii="Times New Roman" w:hAnsi="Times New Roman" w:cs="Times New Roman"/>
                <w:sz w:val="24"/>
                <w:szCs w:val="24"/>
              </w:rPr>
            </w:pPr>
            <w:r w:rsidRPr="00C91A04">
              <w:rPr>
                <w:rFonts w:ascii="Times New Roman" w:hAnsi="Times New Roman" w:cs="Times New Roman"/>
                <w:sz w:val="24"/>
                <w:szCs w:val="24"/>
              </w:rPr>
              <w:lastRenderedPageBreak/>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tc>
      </w:tr>
      <w:tr w:rsidR="000B36D1" w:rsidRPr="00C91A04" w:rsidTr="00E976E9">
        <w:trPr>
          <w:trHeight w:val="2065"/>
        </w:trPr>
        <w:tc>
          <w:tcPr>
            <w:tcW w:w="2707"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Недоверие со стороны собственников жилых помещений  многоквартирных домов  в части доступности мероприятий Муниципальной программы</w:t>
            </w:r>
          </w:p>
        </w:tc>
        <w:tc>
          <w:tcPr>
            <w:tcW w:w="1709"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1281"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3704"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 xml:space="preserve">Повышение открытости за счет информирования об осуществляемых мероприятиях на регулярной основе; популяризация успешных проектов, реализованных с помощью мер </w:t>
            </w:r>
            <w:r w:rsidR="002A5919" w:rsidRPr="00C91A04">
              <w:rPr>
                <w:rFonts w:ascii="Times New Roman" w:hAnsi="Times New Roman" w:cs="Times New Roman"/>
                <w:sz w:val="24"/>
                <w:szCs w:val="24"/>
              </w:rPr>
              <w:t>муниципальн</w:t>
            </w:r>
            <w:r w:rsidRPr="00C91A04">
              <w:rPr>
                <w:rFonts w:ascii="Times New Roman" w:hAnsi="Times New Roman" w:cs="Times New Roman"/>
                <w:sz w:val="24"/>
                <w:szCs w:val="24"/>
              </w:rPr>
              <w:t>ой поддержки</w:t>
            </w:r>
          </w:p>
        </w:tc>
      </w:tr>
      <w:tr w:rsidR="000B36D1" w:rsidRPr="00C91A04" w:rsidTr="00E976E9">
        <w:trPr>
          <w:trHeight w:val="1430"/>
        </w:trPr>
        <w:tc>
          <w:tcPr>
            <w:tcW w:w="2707"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 xml:space="preserve">Невостребованность мероприятий Муниципальной </w:t>
            </w:r>
            <w:r w:rsidR="00F468F7" w:rsidRPr="00C91A04">
              <w:rPr>
                <w:rFonts w:ascii="Times New Roman" w:hAnsi="Times New Roman" w:cs="Times New Roman"/>
                <w:sz w:val="24"/>
                <w:szCs w:val="24"/>
              </w:rPr>
              <w:t>программы –  подпрограммы №1, подпрограммы №2,</w:t>
            </w:r>
            <w:r w:rsidRPr="00C91A04">
              <w:rPr>
                <w:rFonts w:ascii="Times New Roman" w:hAnsi="Times New Roman" w:cs="Times New Roman"/>
                <w:sz w:val="24"/>
                <w:szCs w:val="24"/>
              </w:rPr>
              <w:t xml:space="preserve"> в связи с недостаточной информированностью</w:t>
            </w:r>
          </w:p>
        </w:tc>
        <w:tc>
          <w:tcPr>
            <w:tcW w:w="1709"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1281"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3704"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Осуществление регулярного информирования о мероприятиях с использованием разнообразных каналов коммуникаций (СМИ, встречи, семинары и др.)</w:t>
            </w:r>
          </w:p>
        </w:tc>
      </w:tr>
      <w:tr w:rsidR="000B36D1" w:rsidRPr="00C91A04" w:rsidTr="00E976E9">
        <w:trPr>
          <w:trHeight w:val="1263"/>
        </w:trPr>
        <w:tc>
          <w:tcPr>
            <w:tcW w:w="2707"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Недостаточная активность собственников жилых помещений  многоквартирных домов</w:t>
            </w:r>
          </w:p>
        </w:tc>
        <w:tc>
          <w:tcPr>
            <w:tcW w:w="1709"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1281"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3704"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Корректировка мероприятий подпрограммы с привлечением собственников жилых помещений  многоквартирных домов</w:t>
            </w:r>
          </w:p>
        </w:tc>
      </w:tr>
      <w:tr w:rsidR="000B36D1" w:rsidRPr="00C91A04" w:rsidTr="00E976E9">
        <w:trPr>
          <w:trHeight w:val="457"/>
        </w:trPr>
        <w:tc>
          <w:tcPr>
            <w:tcW w:w="9401" w:type="dxa"/>
            <w:gridSpan w:val="4"/>
            <w:vAlign w:val="center"/>
          </w:tcPr>
          <w:p w:rsidR="000B36D1" w:rsidRPr="00C91A04" w:rsidRDefault="000B36D1" w:rsidP="003A0DC5">
            <w:pPr>
              <w:pStyle w:val="ConsPlusNormal"/>
              <w:jc w:val="center"/>
              <w:outlineLvl w:val="3"/>
              <w:rPr>
                <w:rFonts w:ascii="Times New Roman" w:hAnsi="Times New Roman" w:cs="Times New Roman"/>
                <w:sz w:val="24"/>
                <w:szCs w:val="24"/>
              </w:rPr>
            </w:pPr>
            <w:r w:rsidRPr="00C91A04">
              <w:rPr>
                <w:rFonts w:ascii="Times New Roman" w:hAnsi="Times New Roman" w:cs="Times New Roman"/>
                <w:sz w:val="24"/>
                <w:szCs w:val="24"/>
              </w:rPr>
              <w:t>Риски, связанные с недостоверностью информации</w:t>
            </w:r>
          </w:p>
        </w:tc>
      </w:tr>
      <w:tr w:rsidR="000B36D1" w:rsidRPr="00C91A04" w:rsidTr="00E976E9">
        <w:trPr>
          <w:trHeight w:val="2482"/>
        </w:trPr>
        <w:tc>
          <w:tcPr>
            <w:tcW w:w="2707"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 xml:space="preserve">Неправильная оценка перспектив развития сферы и эффективности реализации мероприятий программы </w:t>
            </w:r>
            <w:r w:rsidR="00F468F7" w:rsidRPr="00C91A04">
              <w:rPr>
                <w:rFonts w:ascii="Times New Roman" w:hAnsi="Times New Roman" w:cs="Times New Roman"/>
                <w:sz w:val="24"/>
                <w:szCs w:val="24"/>
              </w:rPr>
              <w:t xml:space="preserve">–  подпрограммы №1, подпрограммы №2, </w:t>
            </w:r>
            <w:r w:rsidRPr="00C91A04">
              <w:rPr>
                <w:rFonts w:ascii="Times New Roman" w:hAnsi="Times New Roman" w:cs="Times New Roman"/>
                <w:sz w:val="24"/>
                <w:szCs w:val="24"/>
              </w:rPr>
              <w:t>из-за получения недостоверной информации</w:t>
            </w:r>
          </w:p>
        </w:tc>
        <w:tc>
          <w:tcPr>
            <w:tcW w:w="1709"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1281"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Высокая</w:t>
            </w:r>
          </w:p>
        </w:tc>
        <w:tc>
          <w:tcPr>
            <w:tcW w:w="3704"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Сотрудничество с администр</w:t>
            </w:r>
            <w:r w:rsidR="000371EA" w:rsidRPr="00C91A04">
              <w:rPr>
                <w:rFonts w:ascii="Times New Roman" w:hAnsi="Times New Roman" w:cs="Times New Roman"/>
                <w:sz w:val="24"/>
                <w:szCs w:val="24"/>
              </w:rPr>
              <w:t xml:space="preserve">ациями поселений </w:t>
            </w:r>
            <w:r w:rsidR="000371EA" w:rsidRPr="00C91A04">
              <w:rPr>
                <w:rFonts w:ascii="Times New Roman" w:hAnsi="Times New Roman" w:cs="Times New Roman"/>
                <w:color w:val="000000"/>
                <w:sz w:val="24"/>
                <w:szCs w:val="24"/>
              </w:rPr>
              <w:t>Прохоровского</w:t>
            </w:r>
            <w:r w:rsidRPr="00C91A04">
              <w:rPr>
                <w:rFonts w:ascii="Times New Roman" w:hAnsi="Times New Roman" w:cs="Times New Roman"/>
                <w:sz w:val="24"/>
                <w:szCs w:val="24"/>
              </w:rPr>
              <w:t xml:space="preserve"> района, проведение мониторинга и анализа сферы благоустройства, возможность корректировки программных мероприятий и целевых показателей.</w:t>
            </w:r>
          </w:p>
        </w:tc>
      </w:tr>
      <w:tr w:rsidR="000B36D1" w:rsidRPr="00C91A04" w:rsidTr="00E976E9">
        <w:trPr>
          <w:trHeight w:val="333"/>
        </w:trPr>
        <w:tc>
          <w:tcPr>
            <w:tcW w:w="9401" w:type="dxa"/>
            <w:gridSpan w:val="4"/>
            <w:vAlign w:val="center"/>
          </w:tcPr>
          <w:p w:rsidR="000B36D1" w:rsidRPr="00C91A04" w:rsidRDefault="000B36D1" w:rsidP="003A0DC5">
            <w:pPr>
              <w:pStyle w:val="ConsPlusNormal"/>
              <w:jc w:val="center"/>
              <w:outlineLvl w:val="3"/>
              <w:rPr>
                <w:rFonts w:ascii="Times New Roman" w:hAnsi="Times New Roman" w:cs="Times New Roman"/>
                <w:sz w:val="24"/>
                <w:szCs w:val="24"/>
              </w:rPr>
            </w:pPr>
            <w:r w:rsidRPr="00C91A04">
              <w:rPr>
                <w:rFonts w:ascii="Times New Roman" w:hAnsi="Times New Roman" w:cs="Times New Roman"/>
                <w:sz w:val="24"/>
                <w:szCs w:val="24"/>
              </w:rPr>
              <w:t>Риски, связанные с негативными природными явлениями</w:t>
            </w:r>
          </w:p>
        </w:tc>
      </w:tr>
      <w:tr w:rsidR="000B36D1" w:rsidRPr="00C91A04" w:rsidTr="00E976E9">
        <w:trPr>
          <w:trHeight w:val="1738"/>
        </w:trPr>
        <w:tc>
          <w:tcPr>
            <w:tcW w:w="2707"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lastRenderedPageBreak/>
              <w:t>Форс-мажорные обстоятельства - стихийные бедствия (лесные пожары, наводнения, засухи, землетрясения)</w:t>
            </w:r>
          </w:p>
        </w:tc>
        <w:tc>
          <w:tcPr>
            <w:tcW w:w="1709"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Низкая</w:t>
            </w:r>
          </w:p>
        </w:tc>
        <w:tc>
          <w:tcPr>
            <w:tcW w:w="1281"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Средняя</w:t>
            </w:r>
          </w:p>
        </w:tc>
        <w:tc>
          <w:tcPr>
            <w:tcW w:w="3704" w:type="dxa"/>
            <w:vAlign w:val="center"/>
          </w:tcPr>
          <w:p w:rsidR="000B36D1" w:rsidRPr="00C91A04" w:rsidRDefault="000B36D1" w:rsidP="003A0DC5">
            <w:pPr>
              <w:pStyle w:val="ConsPlusNormal"/>
              <w:jc w:val="center"/>
              <w:rPr>
                <w:rFonts w:ascii="Times New Roman" w:hAnsi="Times New Roman" w:cs="Times New Roman"/>
                <w:sz w:val="24"/>
                <w:szCs w:val="24"/>
              </w:rPr>
            </w:pPr>
            <w:r w:rsidRPr="00C91A04">
              <w:rPr>
                <w:rFonts w:ascii="Times New Roman" w:hAnsi="Times New Roman" w:cs="Times New Roman"/>
                <w:sz w:val="24"/>
                <w:szCs w:val="24"/>
              </w:rPr>
              <w:t xml:space="preserve">Выработка скоординированных действий администрации </w:t>
            </w:r>
            <w:r w:rsidR="000371EA" w:rsidRPr="00C91A04">
              <w:rPr>
                <w:rFonts w:ascii="Times New Roman" w:hAnsi="Times New Roman" w:cs="Times New Roman"/>
                <w:color w:val="000000"/>
                <w:sz w:val="24"/>
                <w:szCs w:val="24"/>
              </w:rPr>
              <w:t>Прохоровского</w:t>
            </w:r>
            <w:r w:rsidR="000371EA" w:rsidRPr="00C91A04">
              <w:rPr>
                <w:rFonts w:ascii="Times New Roman" w:hAnsi="Times New Roman" w:cs="Times New Roman"/>
                <w:sz w:val="24"/>
                <w:szCs w:val="24"/>
              </w:rPr>
              <w:t xml:space="preserve"> </w:t>
            </w:r>
            <w:r w:rsidRPr="00C91A04">
              <w:rPr>
                <w:rFonts w:ascii="Times New Roman" w:hAnsi="Times New Roman" w:cs="Times New Roman"/>
                <w:sz w:val="24"/>
                <w:szCs w:val="24"/>
              </w:rPr>
              <w:t xml:space="preserve">района, администраций городского и сельских поселений </w:t>
            </w:r>
            <w:r w:rsidR="000371EA" w:rsidRPr="00C91A04">
              <w:rPr>
                <w:rFonts w:ascii="Times New Roman" w:hAnsi="Times New Roman" w:cs="Times New Roman"/>
                <w:color w:val="000000"/>
                <w:sz w:val="24"/>
                <w:szCs w:val="24"/>
              </w:rPr>
              <w:t>Прохоровского</w:t>
            </w:r>
            <w:r w:rsidR="000371EA" w:rsidRPr="00C91A04">
              <w:rPr>
                <w:rFonts w:ascii="Times New Roman" w:hAnsi="Times New Roman" w:cs="Times New Roman"/>
                <w:sz w:val="24"/>
                <w:szCs w:val="24"/>
              </w:rPr>
              <w:t xml:space="preserve"> </w:t>
            </w:r>
            <w:r w:rsidRPr="00C91A04">
              <w:rPr>
                <w:rFonts w:ascii="Times New Roman" w:hAnsi="Times New Roman" w:cs="Times New Roman"/>
                <w:sz w:val="24"/>
                <w:szCs w:val="24"/>
              </w:rPr>
              <w:t>района по преодолению препятствий.</w:t>
            </w:r>
          </w:p>
        </w:tc>
      </w:tr>
    </w:tbl>
    <w:p w:rsidR="006B7A92" w:rsidRPr="00C91A04" w:rsidRDefault="006B7A92" w:rsidP="003A0DC5">
      <w:pPr>
        <w:autoSpaceDE w:val="0"/>
        <w:autoSpaceDN w:val="0"/>
        <w:adjustRightInd w:val="0"/>
        <w:spacing w:after="0" w:line="240" w:lineRule="auto"/>
        <w:rPr>
          <w:rFonts w:ascii="Times New Roman" w:hAnsi="Times New Roman" w:cs="Times New Roman"/>
          <w:b/>
          <w:bCs/>
          <w:sz w:val="28"/>
          <w:szCs w:val="28"/>
        </w:rPr>
      </w:pPr>
    </w:p>
    <w:p w:rsidR="008C48F9" w:rsidRPr="00C91A04" w:rsidRDefault="008C48F9" w:rsidP="00D57CF2">
      <w:pPr>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 xml:space="preserve">7. Адресные перечни объектов в рамках реализации </w:t>
      </w:r>
      <w:r w:rsidR="002A5919" w:rsidRPr="00C91A04">
        <w:rPr>
          <w:rFonts w:ascii="Times New Roman" w:hAnsi="Times New Roman" w:cs="Times New Roman"/>
          <w:b/>
          <w:sz w:val="26"/>
          <w:szCs w:val="26"/>
        </w:rPr>
        <w:t>муниципальн</w:t>
      </w:r>
      <w:r w:rsidRPr="00C91A04">
        <w:rPr>
          <w:rFonts w:ascii="Times New Roman" w:hAnsi="Times New Roman" w:cs="Times New Roman"/>
          <w:b/>
          <w:sz w:val="26"/>
          <w:szCs w:val="26"/>
        </w:rPr>
        <w:t>ой</w:t>
      </w:r>
    </w:p>
    <w:p w:rsidR="008C48F9" w:rsidRPr="00C91A04" w:rsidRDefault="008C48F9" w:rsidP="00D57CF2">
      <w:pPr>
        <w:autoSpaceDE w:val="0"/>
        <w:autoSpaceDN w:val="0"/>
        <w:adjustRightInd w:val="0"/>
        <w:spacing w:after="0" w:line="240" w:lineRule="auto"/>
        <w:ind w:firstLine="708"/>
        <w:jc w:val="center"/>
        <w:rPr>
          <w:rFonts w:ascii="Times New Roman" w:hAnsi="Times New Roman" w:cs="Times New Roman"/>
          <w:b/>
          <w:sz w:val="26"/>
          <w:szCs w:val="26"/>
        </w:rPr>
      </w:pPr>
      <w:r w:rsidRPr="00C91A04">
        <w:rPr>
          <w:rFonts w:ascii="Times New Roman" w:hAnsi="Times New Roman" w:cs="Times New Roman"/>
          <w:b/>
          <w:sz w:val="26"/>
          <w:szCs w:val="26"/>
        </w:rPr>
        <w:t xml:space="preserve">программы и муниципальных </w:t>
      </w:r>
      <w:r w:rsidR="002A5919" w:rsidRPr="00C91A04">
        <w:rPr>
          <w:rFonts w:ascii="Times New Roman" w:hAnsi="Times New Roman" w:cs="Times New Roman"/>
          <w:b/>
          <w:sz w:val="26"/>
          <w:szCs w:val="26"/>
        </w:rPr>
        <w:t>под</w:t>
      </w:r>
      <w:r w:rsidRPr="00C91A04">
        <w:rPr>
          <w:rFonts w:ascii="Times New Roman" w:hAnsi="Times New Roman" w:cs="Times New Roman"/>
          <w:b/>
          <w:sz w:val="26"/>
          <w:szCs w:val="26"/>
        </w:rPr>
        <w:t>программ</w:t>
      </w:r>
    </w:p>
    <w:p w:rsidR="008C48F9" w:rsidRPr="00C91A04" w:rsidRDefault="008C48F9" w:rsidP="003A0DC5">
      <w:pPr>
        <w:autoSpaceDE w:val="0"/>
        <w:autoSpaceDN w:val="0"/>
        <w:adjustRightInd w:val="0"/>
        <w:spacing w:after="0" w:line="240" w:lineRule="auto"/>
        <w:ind w:firstLine="708"/>
        <w:jc w:val="both"/>
        <w:rPr>
          <w:rFonts w:ascii="Times New Roman" w:hAnsi="Times New Roman" w:cs="Times New Roman"/>
          <w:sz w:val="26"/>
          <w:szCs w:val="26"/>
        </w:rPr>
      </w:pPr>
    </w:p>
    <w:p w:rsidR="008C48F9" w:rsidRPr="00C91A04" w:rsidRDefault="008C48F9" w:rsidP="003A0DC5">
      <w:pPr>
        <w:autoSpaceDE w:val="0"/>
        <w:autoSpaceDN w:val="0"/>
        <w:adjustRightInd w:val="0"/>
        <w:spacing w:after="0" w:line="240" w:lineRule="auto"/>
        <w:ind w:firstLine="708"/>
        <w:jc w:val="both"/>
        <w:rPr>
          <w:rFonts w:ascii="Times New Roman" w:hAnsi="Times New Roman" w:cs="Times New Roman"/>
          <w:sz w:val="26"/>
          <w:szCs w:val="26"/>
        </w:rPr>
      </w:pPr>
      <w:r w:rsidRPr="00C91A04">
        <w:rPr>
          <w:rFonts w:ascii="Times New Roman" w:hAnsi="Times New Roman" w:cs="Times New Roman"/>
          <w:sz w:val="26"/>
          <w:szCs w:val="26"/>
        </w:rPr>
        <w:t xml:space="preserve">Адресный перечень дворовых территорий многоквартирных домов Прохоровского района, планируемых к благоустройству, отобранных в соответствии с правилами, установленными органами местного самоуправления муниципальных образований, </w:t>
      </w:r>
      <w:r w:rsidRPr="00C33BA3">
        <w:rPr>
          <w:rFonts w:ascii="Times New Roman" w:hAnsi="Times New Roman" w:cs="Times New Roman"/>
          <w:sz w:val="26"/>
          <w:szCs w:val="26"/>
        </w:rPr>
        <w:t>приведены в приложении № 6  к</w:t>
      </w:r>
      <w:r w:rsidRPr="00C91A04">
        <w:rPr>
          <w:rFonts w:ascii="Times New Roman" w:hAnsi="Times New Roman" w:cs="Times New Roman"/>
          <w:sz w:val="26"/>
          <w:szCs w:val="26"/>
        </w:rPr>
        <w:t xml:space="preserve"> муниципальной программе.</w:t>
      </w:r>
    </w:p>
    <w:p w:rsidR="008C48F9" w:rsidRPr="00C91A04" w:rsidRDefault="008C48F9" w:rsidP="003A0DC5">
      <w:pPr>
        <w:autoSpaceDE w:val="0"/>
        <w:autoSpaceDN w:val="0"/>
        <w:adjustRightInd w:val="0"/>
        <w:spacing w:after="0" w:line="240" w:lineRule="auto"/>
        <w:ind w:firstLine="708"/>
        <w:jc w:val="both"/>
        <w:rPr>
          <w:rFonts w:ascii="Times New Roman" w:hAnsi="Times New Roman" w:cs="Times New Roman"/>
          <w:sz w:val="26"/>
          <w:szCs w:val="26"/>
        </w:rPr>
      </w:pPr>
      <w:r w:rsidRPr="00C91A04">
        <w:rPr>
          <w:rFonts w:ascii="Times New Roman" w:hAnsi="Times New Roman" w:cs="Times New Roman"/>
          <w:sz w:val="26"/>
          <w:szCs w:val="26"/>
        </w:rPr>
        <w:t xml:space="preserve">Адресный перечень общественных территорий </w:t>
      </w:r>
      <w:r w:rsidR="00297CC0" w:rsidRPr="00C91A04">
        <w:rPr>
          <w:rFonts w:ascii="Times New Roman" w:hAnsi="Times New Roman" w:cs="Times New Roman"/>
          <w:sz w:val="26"/>
          <w:szCs w:val="26"/>
        </w:rPr>
        <w:t>Прохоровского района</w:t>
      </w:r>
      <w:r w:rsidRPr="00C91A04">
        <w:rPr>
          <w:rFonts w:ascii="Times New Roman" w:hAnsi="Times New Roman" w:cs="Times New Roman"/>
          <w:sz w:val="26"/>
          <w:szCs w:val="26"/>
        </w:rPr>
        <w:t xml:space="preserve">, планируемых к благоустройству, а также отобранных по результатам рейтингового голосования по выбору общественных территорий, подлежащих благоустройству в рамках реализации </w:t>
      </w:r>
      <w:r w:rsidR="00297CC0" w:rsidRPr="00C91A04">
        <w:rPr>
          <w:rFonts w:ascii="Times New Roman" w:hAnsi="Times New Roman" w:cs="Times New Roman"/>
          <w:sz w:val="26"/>
          <w:szCs w:val="26"/>
        </w:rPr>
        <w:t xml:space="preserve">муниципальной </w:t>
      </w:r>
      <w:r w:rsidRPr="00C91A04">
        <w:rPr>
          <w:rFonts w:ascii="Times New Roman" w:hAnsi="Times New Roman" w:cs="Times New Roman"/>
          <w:sz w:val="26"/>
          <w:szCs w:val="26"/>
        </w:rPr>
        <w:t>программы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года (для муниципальных образований с численностью населения свыше 20 тыс. человек), с учетом завершения мероприятий по благоустройству общес</w:t>
      </w:r>
      <w:r w:rsidR="00297CC0" w:rsidRPr="00C91A04">
        <w:rPr>
          <w:rFonts w:ascii="Times New Roman" w:hAnsi="Times New Roman" w:cs="Times New Roman"/>
          <w:sz w:val="26"/>
          <w:szCs w:val="26"/>
        </w:rPr>
        <w:t>твенных территорий, включенных</w:t>
      </w:r>
      <w:r w:rsidRPr="00C91A04">
        <w:rPr>
          <w:rFonts w:ascii="Times New Roman" w:hAnsi="Times New Roman" w:cs="Times New Roman"/>
          <w:sz w:val="26"/>
          <w:szCs w:val="26"/>
        </w:rPr>
        <w:t xml:space="preserve"> в муниципальные программы, отобранных по результатам рейтингового голосования по выбору общественных территорий, проведенного в году, предшествующем году реализации указанных мероприятий, приведены в приложении № </w:t>
      </w:r>
      <w:r w:rsidR="00297CC0" w:rsidRPr="00C91A04">
        <w:rPr>
          <w:rFonts w:ascii="Times New Roman" w:hAnsi="Times New Roman" w:cs="Times New Roman"/>
          <w:sz w:val="26"/>
          <w:szCs w:val="26"/>
        </w:rPr>
        <w:t>6</w:t>
      </w:r>
      <w:r w:rsidRPr="00C91A04">
        <w:rPr>
          <w:rFonts w:ascii="Times New Roman" w:hAnsi="Times New Roman" w:cs="Times New Roman"/>
          <w:sz w:val="26"/>
          <w:szCs w:val="26"/>
        </w:rPr>
        <w:t xml:space="preserve"> </w:t>
      </w:r>
      <w:r w:rsidR="00297CC0" w:rsidRPr="00C91A04">
        <w:rPr>
          <w:rFonts w:ascii="Times New Roman" w:hAnsi="Times New Roman" w:cs="Times New Roman"/>
          <w:sz w:val="26"/>
          <w:szCs w:val="26"/>
        </w:rPr>
        <w:t>к муниципальной программе</w:t>
      </w:r>
      <w:r w:rsidRPr="00C91A04">
        <w:rPr>
          <w:rFonts w:ascii="Times New Roman" w:hAnsi="Times New Roman" w:cs="Times New Roman"/>
          <w:sz w:val="26"/>
          <w:szCs w:val="26"/>
        </w:rPr>
        <w:t>.</w:t>
      </w:r>
    </w:p>
    <w:p w:rsidR="008C48F9" w:rsidRPr="00C91A04" w:rsidRDefault="008C48F9"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A865C8" w:rsidRPr="00C91A04" w:rsidRDefault="00A865C8"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A865C8" w:rsidRPr="00C91A04" w:rsidRDefault="00A865C8"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A865C8" w:rsidRPr="00C91A04" w:rsidRDefault="00A865C8"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A865C8" w:rsidRPr="00C91A04" w:rsidRDefault="00A865C8"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A865C8" w:rsidRPr="00C91A04" w:rsidRDefault="00A865C8"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A865C8" w:rsidRPr="00C91A04" w:rsidRDefault="00A865C8"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A865C8" w:rsidRPr="00C91A04" w:rsidRDefault="00A865C8"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A865C8" w:rsidRPr="00C91A04" w:rsidRDefault="00A865C8"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A865C8" w:rsidRPr="00C91A04" w:rsidRDefault="00A865C8"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A865C8" w:rsidRPr="00C91A04" w:rsidRDefault="00A865C8" w:rsidP="003A0DC5">
      <w:pPr>
        <w:tabs>
          <w:tab w:val="left" w:pos="3255"/>
        </w:tabs>
        <w:autoSpaceDE w:val="0"/>
        <w:autoSpaceDN w:val="0"/>
        <w:adjustRightInd w:val="0"/>
        <w:spacing w:after="0" w:line="240" w:lineRule="auto"/>
        <w:rPr>
          <w:rFonts w:ascii="Times New Roman" w:hAnsi="Times New Roman" w:cs="Times New Roman"/>
          <w:b/>
          <w:bCs/>
          <w:sz w:val="28"/>
          <w:szCs w:val="28"/>
        </w:rPr>
      </w:pPr>
    </w:p>
    <w:p w:rsidR="006B7A92" w:rsidRPr="00C91A04" w:rsidRDefault="006B7A92">
      <w:pPr>
        <w:spacing w:after="0" w:line="240" w:lineRule="auto"/>
        <w:rPr>
          <w:rFonts w:ascii="Times New Roman" w:hAnsi="Times New Roman" w:cs="Times New Roman"/>
          <w:b/>
          <w:bCs/>
          <w:color w:val="000000"/>
          <w:spacing w:val="-7"/>
          <w:sz w:val="26"/>
          <w:szCs w:val="26"/>
        </w:rPr>
      </w:pPr>
      <w:r w:rsidRPr="00C91A04">
        <w:rPr>
          <w:rFonts w:ascii="Times New Roman" w:hAnsi="Times New Roman" w:cs="Times New Roman"/>
          <w:b/>
          <w:bCs/>
          <w:color w:val="000000"/>
          <w:spacing w:val="-7"/>
          <w:sz w:val="26"/>
          <w:szCs w:val="26"/>
        </w:rPr>
        <w:br w:type="page"/>
      </w:r>
    </w:p>
    <w:p w:rsidR="005807DE" w:rsidRPr="00C91A04" w:rsidRDefault="005807DE" w:rsidP="001C2601">
      <w:pPr>
        <w:shd w:val="clear" w:color="auto" w:fill="FFFFFF"/>
        <w:spacing w:after="0" w:line="240" w:lineRule="auto"/>
        <w:ind w:left="120"/>
        <w:contextualSpacing/>
        <w:jc w:val="center"/>
        <w:rPr>
          <w:rFonts w:ascii="Times New Roman" w:hAnsi="Times New Roman" w:cs="Times New Roman"/>
          <w:b/>
          <w:bCs/>
          <w:color w:val="000000"/>
          <w:spacing w:val="-7"/>
          <w:sz w:val="28"/>
          <w:szCs w:val="28"/>
        </w:rPr>
      </w:pPr>
      <w:r w:rsidRPr="00C91A04">
        <w:rPr>
          <w:rFonts w:ascii="Times New Roman" w:hAnsi="Times New Roman" w:cs="Times New Roman"/>
          <w:b/>
          <w:bCs/>
          <w:color w:val="000000"/>
          <w:spacing w:val="-7"/>
          <w:sz w:val="28"/>
          <w:szCs w:val="28"/>
        </w:rPr>
        <w:lastRenderedPageBreak/>
        <w:t>Паспорт подпрограммы 1</w:t>
      </w:r>
    </w:p>
    <w:p w:rsidR="000B36D1" w:rsidRPr="00C91A04" w:rsidRDefault="001C2601" w:rsidP="00770060">
      <w:pPr>
        <w:spacing w:after="0" w:line="240" w:lineRule="auto"/>
        <w:jc w:val="center"/>
        <w:rPr>
          <w:rFonts w:ascii="Times New Roman" w:hAnsi="Times New Roman" w:cs="Times New Roman"/>
          <w:b/>
          <w:snapToGrid w:val="0"/>
          <w:color w:val="0D0D0D"/>
          <w:sz w:val="28"/>
          <w:szCs w:val="28"/>
        </w:rPr>
      </w:pPr>
      <w:r w:rsidRPr="00C91A04">
        <w:rPr>
          <w:rFonts w:ascii="Times New Roman" w:eastAsia="Calibri" w:hAnsi="Times New Roman" w:cs="Times New Roman"/>
          <w:b/>
          <w:sz w:val="28"/>
          <w:szCs w:val="28"/>
        </w:rPr>
        <w:t>«</w:t>
      </w:r>
      <w:r w:rsidR="00770060" w:rsidRPr="00C91A04">
        <w:rPr>
          <w:rFonts w:ascii="Times New Roman" w:eastAsia="Calibri" w:hAnsi="Times New Roman" w:cs="Times New Roman"/>
          <w:b/>
          <w:sz w:val="28"/>
          <w:szCs w:val="28"/>
        </w:rPr>
        <w:t>Благоустройство дворовых территорий многоквартирных домов</w:t>
      </w:r>
      <w:r w:rsidRPr="00C91A04">
        <w:rPr>
          <w:rFonts w:ascii="Times New Roman" w:hAnsi="Times New Roman" w:cs="Times New Roman"/>
          <w:b/>
          <w:snapToGrid w:val="0"/>
          <w:color w:val="0D0D0D"/>
          <w:sz w:val="28"/>
          <w:szCs w:val="28"/>
        </w:rPr>
        <w:t xml:space="preserve"> Прохоровского района»</w:t>
      </w:r>
    </w:p>
    <w:p w:rsidR="001C2601" w:rsidRPr="00C91A04" w:rsidRDefault="001C2601" w:rsidP="001C2601">
      <w:pPr>
        <w:spacing w:after="0" w:line="240" w:lineRule="auto"/>
        <w:jc w:val="center"/>
        <w:rPr>
          <w:rFonts w:ascii="Times New Roman" w:hAnsi="Times New Roman" w:cs="Times New Roman"/>
          <w:strike/>
          <w:color w:val="000000"/>
          <w:sz w:val="28"/>
          <w:szCs w:val="28"/>
        </w:rPr>
      </w:pPr>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0"/>
        <w:gridCol w:w="3827"/>
        <w:gridCol w:w="5670"/>
      </w:tblGrid>
      <w:tr w:rsidR="000B36D1" w:rsidRPr="00C91A04" w:rsidTr="0053247C">
        <w:trPr>
          <w:trHeight w:hRule="exact" w:val="1573"/>
        </w:trPr>
        <w:tc>
          <w:tcPr>
            <w:tcW w:w="710" w:type="dxa"/>
            <w:shd w:val="clear" w:color="auto" w:fill="FFFFFF"/>
            <w:vAlign w:val="center"/>
          </w:tcPr>
          <w:p w:rsidR="000B36D1" w:rsidRPr="00C91A04" w:rsidRDefault="000B36D1" w:rsidP="003A0DC5">
            <w:pPr>
              <w:spacing w:after="0" w:line="240" w:lineRule="auto"/>
              <w:ind w:left="57" w:right="57"/>
              <w:jc w:val="center"/>
              <w:rPr>
                <w:rFonts w:ascii="Times New Roman" w:hAnsi="Times New Roman" w:cs="Times New Roman"/>
                <w:sz w:val="24"/>
                <w:szCs w:val="24"/>
              </w:rPr>
            </w:pPr>
            <w:r w:rsidRPr="00C91A04">
              <w:rPr>
                <w:rFonts w:ascii="Times New Roman" w:hAnsi="Times New Roman" w:cs="Times New Roman"/>
                <w:sz w:val="24"/>
                <w:szCs w:val="24"/>
              </w:rPr>
              <w:t>№ п/п</w:t>
            </w:r>
          </w:p>
        </w:tc>
        <w:tc>
          <w:tcPr>
            <w:tcW w:w="9497" w:type="dxa"/>
            <w:gridSpan w:val="2"/>
            <w:shd w:val="clear" w:color="auto" w:fill="FFFFFF"/>
            <w:vAlign w:val="center"/>
          </w:tcPr>
          <w:p w:rsidR="003237A5" w:rsidRPr="00C91A04" w:rsidRDefault="000B36D1" w:rsidP="003A0DC5">
            <w:pPr>
              <w:pStyle w:val="ConsPlusNormal"/>
              <w:ind w:left="57" w:right="57"/>
              <w:jc w:val="center"/>
              <w:rPr>
                <w:rFonts w:ascii="Times New Roman" w:hAnsi="Times New Roman" w:cs="Times New Roman"/>
              </w:rPr>
            </w:pPr>
            <w:r w:rsidRPr="00C91A04">
              <w:rPr>
                <w:rFonts w:ascii="Times New Roman" w:hAnsi="Times New Roman" w:cs="Times New Roman"/>
              </w:rPr>
              <w:t xml:space="preserve">Наименование подпрограммы 1 </w:t>
            </w:r>
          </w:p>
          <w:p w:rsidR="004F34D1" w:rsidRPr="00C91A04" w:rsidRDefault="001C2601" w:rsidP="00085C13">
            <w:pPr>
              <w:pStyle w:val="ConsPlusNormal"/>
              <w:ind w:left="57" w:right="57"/>
              <w:jc w:val="center"/>
              <w:rPr>
                <w:rFonts w:ascii="Times New Roman" w:hAnsi="Times New Roman" w:cs="Times New Roman"/>
                <w:snapToGrid w:val="0"/>
                <w:color w:val="0D0D0D"/>
              </w:rPr>
            </w:pPr>
            <w:r w:rsidRPr="00C91A04">
              <w:rPr>
                <w:rFonts w:ascii="Times New Roman" w:eastAsia="Calibri" w:hAnsi="Times New Roman" w:cs="Times New Roman"/>
              </w:rPr>
              <w:t>«</w:t>
            </w:r>
            <w:r w:rsidR="00770060" w:rsidRPr="00C91A04">
              <w:rPr>
                <w:rFonts w:ascii="Times New Roman" w:eastAsia="Calibri" w:hAnsi="Times New Roman" w:cs="Times New Roman"/>
              </w:rPr>
              <w:t>Благоустройство дворовых территорий многоквартирных домов</w:t>
            </w:r>
            <w:r w:rsidR="00770060" w:rsidRPr="00C91A04">
              <w:rPr>
                <w:rFonts w:ascii="Times New Roman" w:hAnsi="Times New Roman" w:cs="Times New Roman"/>
                <w:snapToGrid w:val="0"/>
                <w:color w:val="0D0D0D"/>
              </w:rPr>
              <w:t xml:space="preserve"> Прохоровского района</w:t>
            </w:r>
            <w:r w:rsidRPr="00C91A04">
              <w:rPr>
                <w:rFonts w:ascii="Times New Roman" w:hAnsi="Times New Roman" w:cs="Times New Roman"/>
                <w:snapToGrid w:val="0"/>
                <w:color w:val="0D0D0D"/>
              </w:rPr>
              <w:t>»</w:t>
            </w:r>
          </w:p>
          <w:p w:rsidR="000B36D1" w:rsidRPr="00C91A04" w:rsidRDefault="000B36D1" w:rsidP="003A0DC5">
            <w:pPr>
              <w:pStyle w:val="ConsPlusNormal"/>
              <w:ind w:left="57" w:right="57"/>
              <w:jc w:val="center"/>
              <w:rPr>
                <w:rFonts w:ascii="Times New Roman" w:hAnsi="Times New Roman" w:cs="Times New Roman"/>
                <w:color w:val="000000"/>
                <w:sz w:val="24"/>
                <w:szCs w:val="24"/>
              </w:rPr>
            </w:pPr>
            <w:r w:rsidRPr="00C91A04">
              <w:rPr>
                <w:rStyle w:val="21"/>
              </w:rPr>
              <w:t>(далее Подпрограмма 1)</w:t>
            </w:r>
          </w:p>
        </w:tc>
      </w:tr>
      <w:tr w:rsidR="000B36D1" w:rsidRPr="00C91A04" w:rsidTr="003237A5">
        <w:trPr>
          <w:trHeight w:hRule="exact" w:val="991"/>
        </w:trPr>
        <w:tc>
          <w:tcPr>
            <w:tcW w:w="710" w:type="dxa"/>
            <w:shd w:val="clear" w:color="auto" w:fill="FFFFFF"/>
            <w:vAlign w:val="center"/>
          </w:tcPr>
          <w:p w:rsidR="000B36D1" w:rsidRPr="00C91A04" w:rsidRDefault="000B36D1" w:rsidP="003A0DC5">
            <w:pPr>
              <w:autoSpaceDE w:val="0"/>
              <w:autoSpaceDN w:val="0"/>
              <w:adjustRightInd w:val="0"/>
              <w:spacing w:after="0" w:line="240" w:lineRule="auto"/>
              <w:jc w:val="center"/>
              <w:rPr>
                <w:rFonts w:ascii="Times New Roman" w:hAnsi="Times New Roman" w:cs="Times New Roman"/>
                <w:sz w:val="24"/>
                <w:szCs w:val="24"/>
              </w:rPr>
            </w:pPr>
            <w:r w:rsidRPr="00C91A04">
              <w:rPr>
                <w:rFonts w:ascii="Times New Roman" w:hAnsi="Times New Roman" w:cs="Times New Roman"/>
                <w:sz w:val="24"/>
                <w:szCs w:val="24"/>
              </w:rPr>
              <w:t>1</w:t>
            </w:r>
          </w:p>
        </w:tc>
        <w:tc>
          <w:tcPr>
            <w:tcW w:w="3827" w:type="dxa"/>
            <w:shd w:val="clear" w:color="auto" w:fill="FFFFFF"/>
            <w:vAlign w:val="center"/>
          </w:tcPr>
          <w:p w:rsidR="000B36D1" w:rsidRPr="00C91A04" w:rsidRDefault="000B36D1" w:rsidP="003A0DC5">
            <w:pPr>
              <w:autoSpaceDE w:val="0"/>
              <w:autoSpaceDN w:val="0"/>
              <w:adjustRightInd w:val="0"/>
              <w:spacing w:after="0" w:line="240" w:lineRule="auto"/>
              <w:rPr>
                <w:rStyle w:val="21"/>
                <w:color w:val="auto"/>
                <w:sz w:val="24"/>
                <w:szCs w:val="24"/>
              </w:rPr>
            </w:pPr>
            <w:r w:rsidRPr="00C91A04">
              <w:rPr>
                <w:rFonts w:ascii="Times New Roman" w:hAnsi="Times New Roman" w:cs="Times New Roman"/>
                <w:sz w:val="24"/>
                <w:szCs w:val="24"/>
              </w:rPr>
              <w:t>Соисполнители, ответственные за реализацию Подпрограммы 1</w:t>
            </w:r>
          </w:p>
        </w:tc>
        <w:tc>
          <w:tcPr>
            <w:tcW w:w="5670" w:type="dxa"/>
            <w:shd w:val="clear" w:color="auto" w:fill="FFFFFF"/>
            <w:vAlign w:val="center"/>
          </w:tcPr>
          <w:p w:rsidR="000B36D1" w:rsidRPr="00C91A04" w:rsidRDefault="000371EA" w:rsidP="003A0DC5">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А</w:t>
            </w:r>
            <w:r w:rsidR="000B36D1" w:rsidRPr="00C91A04">
              <w:rPr>
                <w:rFonts w:ascii="Times New Roman" w:hAnsi="Times New Roman" w:cs="Times New Roman"/>
                <w:sz w:val="24"/>
                <w:szCs w:val="24"/>
              </w:rPr>
              <w:t>дминистрации муниципального района «</w:t>
            </w:r>
            <w:r w:rsidRPr="00C91A04">
              <w:rPr>
                <w:rFonts w:ascii="Times New Roman" w:hAnsi="Times New Roman" w:cs="Times New Roman"/>
                <w:color w:val="000000"/>
                <w:spacing w:val="-6"/>
                <w:sz w:val="24"/>
                <w:szCs w:val="24"/>
              </w:rPr>
              <w:t>Прохоровский</w:t>
            </w:r>
            <w:r w:rsidRPr="00C91A04">
              <w:rPr>
                <w:rFonts w:ascii="Times New Roman" w:hAnsi="Times New Roman" w:cs="Times New Roman"/>
                <w:sz w:val="24"/>
                <w:szCs w:val="24"/>
              </w:rPr>
              <w:t xml:space="preserve"> </w:t>
            </w:r>
            <w:r w:rsidR="000B36D1" w:rsidRPr="00C91A04">
              <w:rPr>
                <w:rFonts w:ascii="Times New Roman" w:hAnsi="Times New Roman" w:cs="Times New Roman"/>
                <w:sz w:val="24"/>
                <w:szCs w:val="24"/>
              </w:rPr>
              <w:t>район»</w:t>
            </w:r>
          </w:p>
        </w:tc>
      </w:tr>
      <w:tr w:rsidR="000B36D1" w:rsidRPr="00C91A04" w:rsidTr="003237A5">
        <w:trPr>
          <w:trHeight w:hRule="exact" w:val="1308"/>
        </w:trPr>
        <w:tc>
          <w:tcPr>
            <w:tcW w:w="710" w:type="dxa"/>
            <w:shd w:val="clear" w:color="auto" w:fill="FFFFFF"/>
            <w:vAlign w:val="center"/>
          </w:tcPr>
          <w:p w:rsidR="000B36D1" w:rsidRPr="00C91A04" w:rsidRDefault="000B36D1" w:rsidP="003A0DC5">
            <w:pPr>
              <w:spacing w:after="0" w:line="240" w:lineRule="auto"/>
              <w:ind w:left="57" w:right="57"/>
              <w:jc w:val="center"/>
              <w:rPr>
                <w:rStyle w:val="21"/>
                <w:sz w:val="24"/>
                <w:szCs w:val="24"/>
              </w:rPr>
            </w:pPr>
            <w:r w:rsidRPr="00C91A04">
              <w:rPr>
                <w:rStyle w:val="21"/>
                <w:sz w:val="24"/>
                <w:szCs w:val="24"/>
              </w:rPr>
              <w:t>2</w:t>
            </w:r>
          </w:p>
        </w:tc>
        <w:tc>
          <w:tcPr>
            <w:tcW w:w="3827" w:type="dxa"/>
            <w:shd w:val="clear" w:color="auto" w:fill="FFFFFF"/>
            <w:vAlign w:val="center"/>
          </w:tcPr>
          <w:p w:rsidR="000B36D1" w:rsidRPr="00C91A04" w:rsidRDefault="000B36D1" w:rsidP="003A0DC5">
            <w:pPr>
              <w:spacing w:after="0" w:line="240" w:lineRule="auto"/>
              <w:ind w:left="57" w:right="57"/>
              <w:rPr>
                <w:rFonts w:ascii="Times New Roman" w:hAnsi="Times New Roman" w:cs="Times New Roman"/>
                <w:sz w:val="24"/>
                <w:szCs w:val="24"/>
              </w:rPr>
            </w:pPr>
            <w:r w:rsidRPr="00C91A04">
              <w:rPr>
                <w:rStyle w:val="21"/>
                <w:sz w:val="24"/>
                <w:szCs w:val="24"/>
              </w:rPr>
              <w:t xml:space="preserve">Участники </w:t>
            </w:r>
            <w:r w:rsidRPr="00C91A04">
              <w:rPr>
                <w:rFonts w:ascii="Times New Roman" w:hAnsi="Times New Roman" w:cs="Times New Roman"/>
                <w:sz w:val="24"/>
                <w:szCs w:val="24"/>
              </w:rPr>
              <w:t>Подпрограммы 1</w:t>
            </w:r>
          </w:p>
        </w:tc>
        <w:tc>
          <w:tcPr>
            <w:tcW w:w="5670" w:type="dxa"/>
            <w:shd w:val="clear" w:color="auto" w:fill="FFFFFF"/>
            <w:vAlign w:val="center"/>
          </w:tcPr>
          <w:p w:rsidR="000B36D1" w:rsidRPr="00C91A04" w:rsidRDefault="000371EA" w:rsidP="003A0DC5">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А</w:t>
            </w:r>
            <w:r w:rsidR="000B36D1" w:rsidRPr="00C91A04">
              <w:rPr>
                <w:rFonts w:ascii="Times New Roman" w:hAnsi="Times New Roman" w:cs="Times New Roman"/>
                <w:sz w:val="24"/>
                <w:szCs w:val="24"/>
              </w:rPr>
              <w:t>дминистрации муниц</w:t>
            </w:r>
            <w:r w:rsidRPr="00C91A04">
              <w:rPr>
                <w:rFonts w:ascii="Times New Roman" w:hAnsi="Times New Roman" w:cs="Times New Roman"/>
                <w:sz w:val="24"/>
                <w:szCs w:val="24"/>
              </w:rPr>
              <w:t>ипального района «Прохоровский</w:t>
            </w:r>
            <w:r w:rsidR="000B36D1" w:rsidRPr="00C91A04">
              <w:rPr>
                <w:rFonts w:ascii="Times New Roman" w:hAnsi="Times New Roman" w:cs="Times New Roman"/>
                <w:sz w:val="24"/>
                <w:szCs w:val="24"/>
              </w:rPr>
              <w:t xml:space="preserve">  район», администрации городского и се</w:t>
            </w:r>
            <w:r w:rsidRPr="00C91A04">
              <w:rPr>
                <w:rFonts w:ascii="Times New Roman" w:hAnsi="Times New Roman" w:cs="Times New Roman"/>
                <w:sz w:val="24"/>
                <w:szCs w:val="24"/>
              </w:rPr>
              <w:t xml:space="preserve">льских поселений Прохоровского </w:t>
            </w:r>
            <w:r w:rsidR="000B36D1" w:rsidRPr="00C91A04">
              <w:rPr>
                <w:rFonts w:ascii="Times New Roman" w:hAnsi="Times New Roman" w:cs="Times New Roman"/>
                <w:sz w:val="24"/>
                <w:szCs w:val="24"/>
              </w:rPr>
              <w:t xml:space="preserve"> района</w:t>
            </w:r>
            <w:r w:rsidR="005807DE" w:rsidRPr="00C91A04">
              <w:rPr>
                <w:rFonts w:ascii="Times New Roman" w:hAnsi="Times New Roman" w:cs="Times New Roman"/>
                <w:sz w:val="24"/>
                <w:szCs w:val="24"/>
              </w:rPr>
              <w:t xml:space="preserve"> </w:t>
            </w:r>
          </w:p>
        </w:tc>
      </w:tr>
      <w:tr w:rsidR="000B36D1" w:rsidRPr="00C91A04" w:rsidTr="00180090">
        <w:trPr>
          <w:trHeight w:hRule="exact" w:val="2360"/>
        </w:trPr>
        <w:tc>
          <w:tcPr>
            <w:tcW w:w="710" w:type="dxa"/>
            <w:shd w:val="clear" w:color="auto" w:fill="FFFFFF"/>
            <w:vAlign w:val="center"/>
          </w:tcPr>
          <w:p w:rsidR="000B36D1" w:rsidRPr="00C91A04" w:rsidRDefault="000B36D1" w:rsidP="003A0DC5">
            <w:pPr>
              <w:spacing w:after="0" w:line="240" w:lineRule="auto"/>
              <w:ind w:left="57" w:right="57"/>
              <w:jc w:val="center"/>
              <w:rPr>
                <w:rStyle w:val="21"/>
                <w:sz w:val="24"/>
                <w:szCs w:val="24"/>
              </w:rPr>
            </w:pPr>
            <w:r w:rsidRPr="00C91A04">
              <w:rPr>
                <w:rStyle w:val="21"/>
                <w:sz w:val="24"/>
                <w:szCs w:val="24"/>
              </w:rPr>
              <w:t>3</w:t>
            </w:r>
          </w:p>
        </w:tc>
        <w:tc>
          <w:tcPr>
            <w:tcW w:w="3827" w:type="dxa"/>
            <w:shd w:val="clear" w:color="auto" w:fill="FFFFFF"/>
            <w:vAlign w:val="center"/>
          </w:tcPr>
          <w:p w:rsidR="000B36D1" w:rsidRPr="00C91A04" w:rsidRDefault="000B36D1" w:rsidP="003A0DC5">
            <w:pPr>
              <w:spacing w:after="0" w:line="240" w:lineRule="auto"/>
              <w:ind w:left="57" w:right="57"/>
              <w:rPr>
                <w:rFonts w:ascii="Times New Roman" w:hAnsi="Times New Roman" w:cs="Times New Roman"/>
                <w:sz w:val="24"/>
                <w:szCs w:val="24"/>
              </w:rPr>
            </w:pPr>
            <w:r w:rsidRPr="00C91A04">
              <w:rPr>
                <w:rStyle w:val="21"/>
                <w:sz w:val="24"/>
                <w:szCs w:val="24"/>
              </w:rPr>
              <w:t>Цель  Подпрограммы 1</w:t>
            </w:r>
          </w:p>
        </w:tc>
        <w:tc>
          <w:tcPr>
            <w:tcW w:w="5670" w:type="dxa"/>
            <w:shd w:val="clear" w:color="auto" w:fill="FFFFFF"/>
            <w:vAlign w:val="center"/>
          </w:tcPr>
          <w:p w:rsidR="000B36D1" w:rsidRPr="00C91A04" w:rsidRDefault="00180090" w:rsidP="00180090">
            <w:pPr>
              <w:spacing w:after="0" w:line="240" w:lineRule="auto"/>
              <w:ind w:left="57" w:right="57"/>
              <w:jc w:val="both"/>
              <w:rPr>
                <w:rFonts w:ascii="Times New Roman" w:hAnsi="Times New Roman" w:cs="Times New Roman"/>
                <w:sz w:val="24"/>
                <w:szCs w:val="24"/>
              </w:rPr>
            </w:pPr>
            <w:r w:rsidRPr="00C91A04">
              <w:rPr>
                <w:rFonts w:ascii="Times New Roman" w:hAnsi="Times New Roman"/>
                <w:sz w:val="24"/>
                <w:szCs w:val="24"/>
              </w:rPr>
              <w:t xml:space="preserve">Обеспечение проведения мероприятий по благоустройству дворовых территорий </w:t>
            </w:r>
            <w:r w:rsidRPr="00C91A04">
              <w:rPr>
                <w:rFonts w:ascii="Times New Roman" w:hAnsi="Times New Roman" w:cs="Times New Roman"/>
                <w:sz w:val="24"/>
                <w:szCs w:val="24"/>
              </w:rPr>
              <w:t xml:space="preserve">Прохоровского района в период 2018 </w:t>
            </w:r>
            <w:r w:rsidRPr="00C91A04">
              <w:rPr>
                <w:rFonts w:ascii="Times New Roman" w:hAnsi="Times New Roman" w:cs="Times New Roman"/>
                <w:sz w:val="24"/>
                <w:szCs w:val="24"/>
              </w:rPr>
              <w:sym w:font="Symbol" w:char="F02D"/>
            </w:r>
            <w:r w:rsidRPr="00C91A04">
              <w:rPr>
                <w:rFonts w:ascii="Times New Roman" w:hAnsi="Times New Roman" w:cs="Times New Roman"/>
                <w:sz w:val="24"/>
                <w:szCs w:val="24"/>
              </w:rPr>
              <w:t xml:space="preserve"> 2024 годов с учетом индекса качества городской среды</w:t>
            </w:r>
            <w:r w:rsidRPr="00C91A04">
              <w:rPr>
                <w:rFonts w:ascii="Times New Roman" w:hAnsi="Times New Roman"/>
                <w:sz w:val="24"/>
                <w:szCs w:val="24"/>
              </w:rPr>
              <w:t xml:space="preserve"> в соответствии с едиными требованиями, исходя из минимального перечня работ по благоустройству</w:t>
            </w:r>
            <w:r w:rsidRPr="00C91A04">
              <w:rPr>
                <w:rFonts w:ascii="Times New Roman" w:hAnsi="Times New Roman" w:cs="Times New Roman"/>
                <w:sz w:val="24"/>
                <w:szCs w:val="24"/>
              </w:rPr>
              <w:t xml:space="preserve"> </w:t>
            </w:r>
            <w:r w:rsidR="00D66494" w:rsidRPr="00C91A04">
              <w:rPr>
                <w:rFonts w:ascii="Times New Roman" w:hAnsi="Times New Roman" w:cs="Times New Roman"/>
                <w:sz w:val="24"/>
                <w:szCs w:val="24"/>
              </w:rPr>
              <w:t xml:space="preserve"> на территории </w:t>
            </w:r>
          </w:p>
        </w:tc>
      </w:tr>
      <w:tr w:rsidR="000B36D1" w:rsidRPr="00C91A04" w:rsidTr="00953A66">
        <w:trPr>
          <w:trHeight w:hRule="exact" w:val="1677"/>
        </w:trPr>
        <w:tc>
          <w:tcPr>
            <w:tcW w:w="710" w:type="dxa"/>
            <w:shd w:val="clear" w:color="auto" w:fill="FFFFFF"/>
            <w:vAlign w:val="center"/>
          </w:tcPr>
          <w:p w:rsidR="000B36D1" w:rsidRPr="00C91A04" w:rsidRDefault="000B36D1" w:rsidP="003A0DC5">
            <w:pPr>
              <w:spacing w:after="0" w:line="240" w:lineRule="auto"/>
              <w:ind w:left="57" w:right="57"/>
              <w:jc w:val="center"/>
              <w:rPr>
                <w:rStyle w:val="21"/>
                <w:sz w:val="24"/>
                <w:szCs w:val="24"/>
              </w:rPr>
            </w:pPr>
            <w:r w:rsidRPr="00C91A04">
              <w:rPr>
                <w:rStyle w:val="21"/>
                <w:sz w:val="24"/>
                <w:szCs w:val="24"/>
              </w:rPr>
              <w:t>4</w:t>
            </w:r>
          </w:p>
        </w:tc>
        <w:tc>
          <w:tcPr>
            <w:tcW w:w="3827" w:type="dxa"/>
            <w:shd w:val="clear" w:color="auto" w:fill="FFFFFF"/>
            <w:vAlign w:val="center"/>
          </w:tcPr>
          <w:p w:rsidR="000B36D1" w:rsidRPr="00C91A04" w:rsidRDefault="000B36D1" w:rsidP="003A0DC5">
            <w:pPr>
              <w:spacing w:after="0" w:line="240" w:lineRule="auto"/>
              <w:ind w:left="57" w:right="57"/>
              <w:rPr>
                <w:rFonts w:ascii="Times New Roman" w:hAnsi="Times New Roman" w:cs="Times New Roman"/>
                <w:sz w:val="24"/>
                <w:szCs w:val="24"/>
              </w:rPr>
            </w:pPr>
            <w:r w:rsidRPr="00C91A04">
              <w:rPr>
                <w:rStyle w:val="21"/>
                <w:sz w:val="24"/>
                <w:szCs w:val="24"/>
              </w:rPr>
              <w:t xml:space="preserve">Задача </w:t>
            </w:r>
            <w:r w:rsidRPr="00C91A04">
              <w:rPr>
                <w:rFonts w:ascii="Times New Roman" w:hAnsi="Times New Roman" w:cs="Times New Roman"/>
                <w:sz w:val="24"/>
                <w:szCs w:val="24"/>
              </w:rPr>
              <w:t>Подпрограммы 1</w:t>
            </w:r>
          </w:p>
        </w:tc>
        <w:tc>
          <w:tcPr>
            <w:tcW w:w="5670" w:type="dxa"/>
            <w:shd w:val="clear" w:color="auto" w:fill="FFFFFF"/>
            <w:vAlign w:val="center"/>
          </w:tcPr>
          <w:p w:rsidR="000B36D1" w:rsidRPr="00C91A04" w:rsidRDefault="002C3047" w:rsidP="00180090">
            <w:pPr>
              <w:pStyle w:val="ConsPlusNormal"/>
              <w:ind w:left="57" w:right="57"/>
              <w:jc w:val="both"/>
              <w:rPr>
                <w:rFonts w:ascii="Times New Roman" w:hAnsi="Times New Roman" w:cs="Times New Roman"/>
                <w:sz w:val="24"/>
                <w:szCs w:val="24"/>
              </w:rPr>
            </w:pPr>
            <w:r w:rsidRPr="00C91A04">
              <w:rPr>
                <w:rFonts w:ascii="Times New Roman" w:hAnsi="Times New Roman" w:cs="Times New Roman"/>
                <w:sz w:val="24"/>
                <w:szCs w:val="24"/>
              </w:rPr>
              <w:t>Обеспечение проведения мероприятий по благоустройству дворовых территорий Прохоровского района в соответствии с едиными требованиями, исходя из минимального перечня работ по благоустройству</w:t>
            </w:r>
          </w:p>
        </w:tc>
      </w:tr>
      <w:tr w:rsidR="000B36D1" w:rsidRPr="00C91A04" w:rsidTr="00C91A04">
        <w:trPr>
          <w:trHeight w:hRule="exact" w:val="2130"/>
        </w:trPr>
        <w:tc>
          <w:tcPr>
            <w:tcW w:w="710" w:type="dxa"/>
            <w:shd w:val="clear" w:color="auto" w:fill="FFFFFF"/>
            <w:vAlign w:val="center"/>
          </w:tcPr>
          <w:p w:rsidR="000B36D1" w:rsidRPr="00C91A04" w:rsidRDefault="000B36D1" w:rsidP="003A0DC5">
            <w:pPr>
              <w:spacing w:after="0" w:line="240" w:lineRule="auto"/>
              <w:ind w:left="57" w:right="57"/>
              <w:jc w:val="center"/>
              <w:rPr>
                <w:rStyle w:val="22"/>
                <w:smallCaps w:val="0"/>
                <w:sz w:val="24"/>
                <w:szCs w:val="24"/>
              </w:rPr>
            </w:pPr>
            <w:r w:rsidRPr="00C91A04">
              <w:rPr>
                <w:rStyle w:val="22"/>
                <w:smallCaps w:val="0"/>
                <w:sz w:val="24"/>
                <w:szCs w:val="24"/>
              </w:rPr>
              <w:t>5</w:t>
            </w:r>
          </w:p>
        </w:tc>
        <w:tc>
          <w:tcPr>
            <w:tcW w:w="3827" w:type="dxa"/>
            <w:tcBorders>
              <w:bottom w:val="single" w:sz="4" w:space="0" w:color="auto"/>
            </w:tcBorders>
            <w:shd w:val="clear" w:color="auto" w:fill="FFFFFF"/>
            <w:vAlign w:val="center"/>
          </w:tcPr>
          <w:p w:rsidR="000B36D1" w:rsidRPr="00C91A04" w:rsidRDefault="000B36D1" w:rsidP="003A0DC5">
            <w:pPr>
              <w:spacing w:after="0" w:line="240" w:lineRule="auto"/>
              <w:ind w:left="57" w:right="57"/>
              <w:rPr>
                <w:rFonts w:ascii="Times New Roman" w:hAnsi="Times New Roman" w:cs="Times New Roman"/>
                <w:sz w:val="24"/>
                <w:szCs w:val="24"/>
              </w:rPr>
            </w:pPr>
            <w:r w:rsidRPr="00C91A04">
              <w:rPr>
                <w:rStyle w:val="22"/>
                <w:smallCaps w:val="0"/>
                <w:sz w:val="24"/>
                <w:szCs w:val="24"/>
              </w:rPr>
              <w:t>Сроки и этапы реализации Подпрограммы 1</w:t>
            </w:r>
          </w:p>
        </w:tc>
        <w:tc>
          <w:tcPr>
            <w:tcW w:w="5670" w:type="dxa"/>
            <w:tcBorders>
              <w:bottom w:val="single" w:sz="4" w:space="0" w:color="auto"/>
            </w:tcBorders>
            <w:shd w:val="clear" w:color="auto" w:fill="FFFFFF"/>
            <w:vAlign w:val="center"/>
          </w:tcPr>
          <w:p w:rsidR="000B36D1" w:rsidRPr="00C91A04" w:rsidRDefault="0085226F" w:rsidP="003A0DC5">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2018-2024</w:t>
            </w:r>
            <w:r w:rsidR="000B36D1" w:rsidRPr="00C91A04">
              <w:rPr>
                <w:rFonts w:ascii="Times New Roman" w:hAnsi="Times New Roman" w:cs="Times New Roman"/>
                <w:sz w:val="24"/>
                <w:szCs w:val="24"/>
              </w:rPr>
              <w:t xml:space="preserve"> годы</w:t>
            </w:r>
          </w:p>
          <w:p w:rsidR="0085226F" w:rsidRPr="00C91A04" w:rsidRDefault="0085226F" w:rsidP="003A0DC5">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Этапы реализации подпрограммы 1 не выделяются</w:t>
            </w:r>
          </w:p>
          <w:p w:rsidR="000B36D1" w:rsidRPr="00C91A04" w:rsidRDefault="000B36D1" w:rsidP="003A0DC5">
            <w:pPr>
              <w:snapToGrid w:val="0"/>
              <w:spacing w:after="0" w:line="240" w:lineRule="auto"/>
              <w:ind w:left="57" w:right="57"/>
              <w:rPr>
                <w:rFonts w:ascii="Times New Roman" w:hAnsi="Times New Roman" w:cs="Times New Roman"/>
                <w:sz w:val="24"/>
                <w:szCs w:val="24"/>
              </w:rPr>
            </w:pPr>
          </w:p>
        </w:tc>
      </w:tr>
      <w:tr w:rsidR="00237404" w:rsidRPr="00C91A04" w:rsidTr="000E5FF4">
        <w:trPr>
          <w:trHeight w:hRule="exact" w:val="10494"/>
        </w:trPr>
        <w:tc>
          <w:tcPr>
            <w:tcW w:w="710" w:type="dxa"/>
            <w:shd w:val="clear" w:color="auto" w:fill="FFFFFF"/>
            <w:vAlign w:val="center"/>
          </w:tcPr>
          <w:p w:rsidR="00237404" w:rsidRPr="00C91A04" w:rsidRDefault="00237404" w:rsidP="00237404">
            <w:pPr>
              <w:spacing w:after="0" w:line="240" w:lineRule="auto"/>
              <w:ind w:left="57" w:right="57"/>
              <w:jc w:val="center"/>
              <w:rPr>
                <w:rStyle w:val="22"/>
                <w:smallCaps w:val="0"/>
                <w:color w:val="auto"/>
                <w:sz w:val="24"/>
                <w:szCs w:val="24"/>
              </w:rPr>
            </w:pPr>
            <w:r w:rsidRPr="00C91A04">
              <w:rPr>
                <w:rStyle w:val="22"/>
                <w:smallCaps w:val="0"/>
                <w:color w:val="auto"/>
                <w:sz w:val="24"/>
                <w:szCs w:val="24"/>
              </w:rPr>
              <w:lastRenderedPageBreak/>
              <w:t>6</w:t>
            </w:r>
          </w:p>
        </w:tc>
        <w:tc>
          <w:tcPr>
            <w:tcW w:w="3827" w:type="dxa"/>
            <w:shd w:val="clear" w:color="auto" w:fill="auto"/>
          </w:tcPr>
          <w:p w:rsidR="00237404" w:rsidRPr="00C91A04" w:rsidRDefault="00237404" w:rsidP="00237404">
            <w:pPr>
              <w:spacing w:after="0" w:line="240" w:lineRule="auto"/>
              <w:ind w:left="57" w:right="57"/>
              <w:rPr>
                <w:rStyle w:val="22"/>
                <w:smallCaps w:val="0"/>
                <w:color w:val="auto"/>
                <w:sz w:val="24"/>
                <w:szCs w:val="24"/>
              </w:rPr>
            </w:pPr>
            <w:r w:rsidRPr="00C91A04">
              <w:rPr>
                <w:rStyle w:val="22"/>
                <w:smallCaps w:val="0"/>
                <w:color w:val="auto"/>
                <w:sz w:val="24"/>
                <w:szCs w:val="24"/>
              </w:rPr>
              <w:t>Объем бюджетных ассигнований Подпрограммы 1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670" w:type="dxa"/>
            <w:shd w:val="clear" w:color="auto" w:fill="auto"/>
          </w:tcPr>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Планируемый общий объем финансирования Муниципальной </w:t>
            </w:r>
            <w:r w:rsidR="00842F4D" w:rsidRPr="00007C06">
              <w:rPr>
                <w:rFonts w:ascii="Times New Roman" w:hAnsi="Times New Roman" w:cs="Times New Roman"/>
                <w:sz w:val="24"/>
                <w:szCs w:val="24"/>
              </w:rPr>
              <w:t>под</w:t>
            </w:r>
            <w:r w:rsidRPr="00007C06">
              <w:rPr>
                <w:rFonts w:ascii="Times New Roman" w:hAnsi="Times New Roman" w:cs="Times New Roman"/>
                <w:sz w:val="24"/>
                <w:szCs w:val="24"/>
              </w:rPr>
              <w:t xml:space="preserve">программы </w:t>
            </w:r>
            <w:r w:rsidR="00842F4D" w:rsidRPr="00007C06">
              <w:rPr>
                <w:rFonts w:ascii="Times New Roman" w:hAnsi="Times New Roman" w:cs="Times New Roman"/>
                <w:sz w:val="24"/>
                <w:szCs w:val="24"/>
              </w:rPr>
              <w:t xml:space="preserve">1 </w:t>
            </w:r>
            <w:r w:rsidRPr="00007C06">
              <w:rPr>
                <w:rFonts w:ascii="Times New Roman" w:hAnsi="Times New Roman" w:cs="Times New Roman"/>
                <w:sz w:val="24"/>
                <w:szCs w:val="24"/>
              </w:rPr>
              <w:t xml:space="preserve">в 2018 - 2024 годах за счет всех источников финансирования составит </w:t>
            </w:r>
            <w:r w:rsidR="006744A7">
              <w:rPr>
                <w:rFonts w:ascii="Times New Roman" w:hAnsi="Times New Roman" w:cs="Times New Roman"/>
                <w:sz w:val="24"/>
                <w:szCs w:val="24"/>
              </w:rPr>
              <w:t>24698869,09</w:t>
            </w:r>
            <w:r w:rsidR="009A59CA" w:rsidRPr="00007C06">
              <w:rPr>
                <w:rFonts w:ascii="Times New Roman" w:hAnsi="Times New Roman" w:cs="Times New Roman"/>
                <w:sz w:val="24"/>
                <w:szCs w:val="24"/>
              </w:rPr>
              <w:t xml:space="preserve"> </w:t>
            </w:r>
            <w:r w:rsidRPr="00007C06">
              <w:rPr>
                <w:rFonts w:ascii="Times New Roman" w:hAnsi="Times New Roman" w:cs="Times New Roman"/>
                <w:sz w:val="24"/>
                <w:szCs w:val="24"/>
              </w:rPr>
              <w:t>рубл</w:t>
            </w:r>
            <w:r w:rsidR="009A59CA" w:rsidRPr="00007C06">
              <w:rPr>
                <w:rFonts w:ascii="Times New Roman" w:hAnsi="Times New Roman" w:cs="Times New Roman"/>
                <w:sz w:val="24"/>
                <w:szCs w:val="24"/>
              </w:rPr>
              <w:t>ей</w:t>
            </w:r>
            <w:r w:rsidRPr="00007C06">
              <w:rPr>
                <w:rFonts w:ascii="Times New Roman" w:hAnsi="Times New Roman" w:cs="Times New Roman"/>
                <w:sz w:val="24"/>
                <w:szCs w:val="24"/>
              </w:rPr>
              <w:t>.</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Объем финансирования Муниципальной программы в 2018 - 2024 годах за счет средств муниципального бюджета составит </w:t>
            </w:r>
            <w:r w:rsidR="006744A7">
              <w:rPr>
                <w:rFonts w:ascii="Times New Roman" w:hAnsi="Times New Roman" w:cs="Times New Roman"/>
                <w:sz w:val="24"/>
                <w:szCs w:val="24"/>
              </w:rPr>
              <w:t>557805,06</w:t>
            </w:r>
            <w:r w:rsidRPr="00007C06">
              <w:rPr>
                <w:rFonts w:ascii="Times New Roman" w:hAnsi="Times New Roman" w:cs="Times New Roman"/>
                <w:sz w:val="24"/>
                <w:szCs w:val="24"/>
              </w:rPr>
              <w:t xml:space="preserve">  рублей, в том числе по годам:</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2018 год – 0,00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2019 год – </w:t>
            </w:r>
            <w:r w:rsidR="00D76DE3" w:rsidRPr="00007C06">
              <w:rPr>
                <w:rFonts w:ascii="Times New Roman" w:hAnsi="Times New Roman" w:cs="Times New Roman"/>
                <w:sz w:val="24"/>
                <w:szCs w:val="24"/>
              </w:rPr>
              <w:t>1</w:t>
            </w:r>
            <w:r w:rsidRPr="00007C06">
              <w:rPr>
                <w:rFonts w:ascii="Times New Roman" w:hAnsi="Times New Roman" w:cs="Times New Roman"/>
                <w:sz w:val="24"/>
                <w:szCs w:val="24"/>
              </w:rPr>
              <w:t>00 000,00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2020 год – </w:t>
            </w:r>
            <w:r w:rsidR="006744A7">
              <w:rPr>
                <w:rFonts w:ascii="Times New Roman" w:hAnsi="Times New Roman" w:cs="Times New Roman"/>
                <w:sz w:val="24"/>
                <w:szCs w:val="24"/>
              </w:rPr>
              <w:t>24122709,09</w:t>
            </w:r>
            <w:r w:rsidRPr="00007C06">
              <w:rPr>
                <w:rFonts w:ascii="Times New Roman" w:hAnsi="Times New Roman" w:cs="Times New Roman"/>
                <w:sz w:val="24"/>
                <w:szCs w:val="24"/>
              </w:rPr>
              <w:t xml:space="preserve">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2021 год – </w:t>
            </w:r>
            <w:r w:rsidR="00007C06" w:rsidRPr="00007C06">
              <w:rPr>
                <w:rFonts w:ascii="Times New Roman" w:hAnsi="Times New Roman" w:cs="Times New Roman"/>
                <w:sz w:val="24"/>
                <w:szCs w:val="24"/>
              </w:rPr>
              <w:t>476160,00</w:t>
            </w:r>
            <w:r w:rsidRPr="00007C06">
              <w:rPr>
                <w:rFonts w:ascii="Times New Roman" w:hAnsi="Times New Roman" w:cs="Times New Roman"/>
                <w:sz w:val="24"/>
                <w:szCs w:val="24"/>
              </w:rPr>
              <w:t xml:space="preserve">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w:t>
            </w:r>
            <w:r w:rsidR="00007C06" w:rsidRPr="00007C06">
              <w:rPr>
                <w:rFonts w:ascii="Times New Roman" w:hAnsi="Times New Roman" w:cs="Times New Roman"/>
                <w:sz w:val="24"/>
                <w:szCs w:val="24"/>
              </w:rPr>
              <w:t>2</w:t>
            </w:r>
            <w:r w:rsidRPr="00007C06">
              <w:rPr>
                <w:rFonts w:ascii="Times New Roman" w:hAnsi="Times New Roman" w:cs="Times New Roman"/>
                <w:sz w:val="24"/>
                <w:szCs w:val="24"/>
              </w:rPr>
              <w:t xml:space="preserve"> год – 0,00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2023 год – 0,00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2024 год – </w:t>
            </w:r>
            <w:r w:rsidR="006744A7">
              <w:rPr>
                <w:rFonts w:ascii="Times New Roman" w:hAnsi="Times New Roman" w:cs="Times New Roman"/>
                <w:sz w:val="24"/>
                <w:szCs w:val="24"/>
              </w:rPr>
              <w:t>0,00</w:t>
            </w:r>
            <w:r w:rsidRPr="00007C06">
              <w:rPr>
                <w:rFonts w:ascii="Times New Roman" w:hAnsi="Times New Roman" w:cs="Times New Roman"/>
                <w:sz w:val="24"/>
                <w:szCs w:val="24"/>
              </w:rPr>
              <w:t xml:space="preserve">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Планируемый объем финансирования Муниципальной программы в 2018 - 2024 годах за счет средств федерального бюджета составит </w:t>
            </w:r>
            <w:r w:rsidR="006A580B" w:rsidRPr="00007C06">
              <w:rPr>
                <w:rFonts w:ascii="Times New Roman" w:hAnsi="Times New Roman" w:cs="Times New Roman"/>
                <w:sz w:val="24"/>
                <w:szCs w:val="24"/>
              </w:rPr>
              <w:t xml:space="preserve">                        </w:t>
            </w:r>
            <w:r w:rsidR="006744A7">
              <w:rPr>
                <w:rFonts w:ascii="Times New Roman" w:hAnsi="Times New Roman" w:cs="Times New Roman"/>
                <w:sz w:val="24"/>
                <w:szCs w:val="24"/>
              </w:rPr>
              <w:t>18764925,76</w:t>
            </w:r>
            <w:r w:rsidRPr="00007C06">
              <w:rPr>
                <w:rFonts w:ascii="Times New Roman" w:hAnsi="Times New Roman" w:cs="Times New Roman"/>
                <w:sz w:val="24"/>
                <w:szCs w:val="24"/>
              </w:rPr>
              <w:t xml:space="preserve"> рублей, в том числе по годам:</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2018 год – 0,00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2019 год – 0,00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2020 год – </w:t>
            </w:r>
            <w:r w:rsidR="006A580B" w:rsidRPr="00007C06">
              <w:rPr>
                <w:rFonts w:ascii="Times New Roman" w:hAnsi="Times New Roman" w:cs="Times New Roman"/>
                <w:sz w:val="24"/>
                <w:szCs w:val="24"/>
              </w:rPr>
              <w:t>18 764 925,7</w:t>
            </w:r>
            <w:r w:rsidR="000E5FF4" w:rsidRPr="00007C06">
              <w:rPr>
                <w:rFonts w:ascii="Times New Roman" w:hAnsi="Times New Roman" w:cs="Times New Roman"/>
                <w:sz w:val="24"/>
                <w:szCs w:val="24"/>
              </w:rPr>
              <w:t>6</w:t>
            </w:r>
            <w:r w:rsidRPr="00007C06">
              <w:rPr>
                <w:rFonts w:ascii="Times New Roman" w:hAnsi="Times New Roman" w:cs="Times New Roman"/>
                <w:sz w:val="24"/>
                <w:szCs w:val="24"/>
              </w:rPr>
              <w:t xml:space="preserve">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2021 год – 0,00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w:t>
            </w:r>
            <w:r w:rsidR="00007C06" w:rsidRPr="00007C06">
              <w:rPr>
                <w:rFonts w:ascii="Times New Roman" w:hAnsi="Times New Roman" w:cs="Times New Roman"/>
                <w:sz w:val="24"/>
                <w:szCs w:val="24"/>
              </w:rPr>
              <w:t>2</w:t>
            </w:r>
            <w:r w:rsidRPr="00007C06">
              <w:rPr>
                <w:rFonts w:ascii="Times New Roman" w:hAnsi="Times New Roman" w:cs="Times New Roman"/>
                <w:sz w:val="24"/>
                <w:szCs w:val="24"/>
              </w:rPr>
              <w:t xml:space="preserve"> год – 0,00.рублей;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2023 год – 0,00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2024 год – </w:t>
            </w:r>
            <w:r w:rsidR="006744A7">
              <w:rPr>
                <w:rFonts w:ascii="Times New Roman" w:hAnsi="Times New Roman" w:cs="Times New Roman"/>
                <w:sz w:val="24"/>
                <w:szCs w:val="24"/>
              </w:rPr>
              <w:t>0,00</w:t>
            </w:r>
            <w:r w:rsidRPr="00007C06">
              <w:rPr>
                <w:rFonts w:ascii="Times New Roman" w:hAnsi="Times New Roman" w:cs="Times New Roman"/>
                <w:sz w:val="24"/>
                <w:szCs w:val="24"/>
              </w:rPr>
              <w:t xml:space="preserve">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Планируемый объем финансирования Муниципальной программы в 2018 - 2024 годах за счет средств областного бюджета – </w:t>
            </w:r>
            <w:r w:rsidR="006744A7">
              <w:rPr>
                <w:rFonts w:ascii="Times New Roman" w:hAnsi="Times New Roman" w:cs="Times New Roman"/>
                <w:sz w:val="24"/>
                <w:szCs w:val="24"/>
              </w:rPr>
              <w:t>1258078,27</w:t>
            </w:r>
            <w:r w:rsidRPr="00007C06">
              <w:rPr>
                <w:rFonts w:ascii="Times New Roman" w:hAnsi="Times New Roman" w:cs="Times New Roman"/>
                <w:sz w:val="24"/>
                <w:szCs w:val="24"/>
              </w:rPr>
              <w:t xml:space="preserve"> рублей в том числе по годам:</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2018 год –0,00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2019 год –0,00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2020 год – </w:t>
            </w:r>
            <w:r w:rsidR="002E2335" w:rsidRPr="00007C06">
              <w:rPr>
                <w:rFonts w:ascii="Times New Roman" w:hAnsi="Times New Roman" w:cs="Times New Roman"/>
                <w:sz w:val="24"/>
                <w:szCs w:val="24"/>
              </w:rPr>
              <w:t>781</w:t>
            </w:r>
            <w:r w:rsidR="000E5FF4" w:rsidRPr="00007C06">
              <w:rPr>
                <w:rFonts w:ascii="Times New Roman" w:hAnsi="Times New Roman" w:cs="Times New Roman"/>
                <w:sz w:val="24"/>
                <w:szCs w:val="24"/>
              </w:rPr>
              <w:t> 978,27</w:t>
            </w:r>
            <w:r w:rsidRPr="00007C06">
              <w:rPr>
                <w:rFonts w:ascii="Times New Roman" w:hAnsi="Times New Roman" w:cs="Times New Roman"/>
                <w:sz w:val="24"/>
                <w:szCs w:val="24"/>
              </w:rPr>
              <w:t xml:space="preserve">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2021 год –</w:t>
            </w:r>
            <w:r w:rsidR="006744A7">
              <w:rPr>
                <w:rFonts w:ascii="Times New Roman" w:hAnsi="Times New Roman" w:cs="Times New Roman"/>
                <w:sz w:val="24"/>
                <w:szCs w:val="24"/>
              </w:rPr>
              <w:t>476100,00</w:t>
            </w:r>
            <w:r w:rsidRPr="00007C06">
              <w:rPr>
                <w:rFonts w:ascii="Times New Roman" w:hAnsi="Times New Roman" w:cs="Times New Roman"/>
                <w:sz w:val="24"/>
                <w:szCs w:val="24"/>
              </w:rPr>
              <w:t xml:space="preserve"> 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w:t>
            </w:r>
            <w:r w:rsidR="00007C06" w:rsidRPr="00007C06">
              <w:rPr>
                <w:rFonts w:ascii="Times New Roman" w:hAnsi="Times New Roman" w:cs="Times New Roman"/>
                <w:sz w:val="24"/>
                <w:szCs w:val="24"/>
              </w:rPr>
              <w:t>2</w:t>
            </w:r>
            <w:r w:rsidRPr="00007C06">
              <w:rPr>
                <w:rFonts w:ascii="Times New Roman" w:hAnsi="Times New Roman" w:cs="Times New Roman"/>
                <w:sz w:val="24"/>
                <w:szCs w:val="24"/>
              </w:rPr>
              <w:t xml:space="preserve"> год –0,00.рублей;</w:t>
            </w:r>
          </w:p>
          <w:p w:rsidR="00237404" w:rsidRPr="00007C06" w:rsidRDefault="00237404" w:rsidP="00237404">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2023 год – 0,00 рублей;</w:t>
            </w:r>
          </w:p>
          <w:p w:rsidR="00237404" w:rsidRPr="00C91A04" w:rsidRDefault="00237404" w:rsidP="006744A7">
            <w:pPr>
              <w:snapToGrid w:val="0"/>
              <w:spacing w:after="0" w:line="240" w:lineRule="auto"/>
              <w:ind w:left="57" w:right="57"/>
              <w:rPr>
                <w:rFonts w:ascii="Times New Roman" w:hAnsi="Times New Roman" w:cs="Times New Roman"/>
                <w:sz w:val="24"/>
                <w:szCs w:val="24"/>
              </w:rPr>
            </w:pPr>
            <w:r w:rsidRPr="00007C06">
              <w:rPr>
                <w:rFonts w:ascii="Times New Roman" w:hAnsi="Times New Roman" w:cs="Times New Roman"/>
                <w:sz w:val="24"/>
                <w:szCs w:val="24"/>
              </w:rPr>
              <w:t xml:space="preserve">2024 год – </w:t>
            </w:r>
            <w:r w:rsidR="006744A7">
              <w:rPr>
                <w:rFonts w:ascii="Times New Roman" w:hAnsi="Times New Roman" w:cs="Times New Roman"/>
                <w:sz w:val="24"/>
                <w:szCs w:val="24"/>
              </w:rPr>
              <w:t>0,00</w:t>
            </w:r>
            <w:r w:rsidRPr="00007C06">
              <w:rPr>
                <w:rFonts w:ascii="Times New Roman" w:hAnsi="Times New Roman" w:cs="Times New Roman"/>
                <w:sz w:val="24"/>
                <w:szCs w:val="24"/>
              </w:rPr>
              <w:t xml:space="preserve"> рублей.</w:t>
            </w:r>
          </w:p>
        </w:tc>
      </w:tr>
      <w:tr w:rsidR="000B36D1" w:rsidRPr="00C91A04" w:rsidTr="00C91A04">
        <w:trPr>
          <w:trHeight w:hRule="exact" w:val="3123"/>
        </w:trPr>
        <w:tc>
          <w:tcPr>
            <w:tcW w:w="710" w:type="dxa"/>
            <w:shd w:val="clear" w:color="auto" w:fill="FFFFFF"/>
            <w:vAlign w:val="center"/>
          </w:tcPr>
          <w:p w:rsidR="000B36D1" w:rsidRPr="00C91A04" w:rsidRDefault="000B36D1" w:rsidP="003A0DC5">
            <w:pPr>
              <w:spacing w:after="0" w:line="240" w:lineRule="auto"/>
              <w:ind w:left="57" w:right="57"/>
              <w:jc w:val="center"/>
              <w:rPr>
                <w:rFonts w:ascii="Times New Roman" w:hAnsi="Times New Roman" w:cs="Times New Roman"/>
                <w:sz w:val="24"/>
                <w:szCs w:val="24"/>
                <w:lang w:eastAsia="en-US"/>
              </w:rPr>
            </w:pPr>
            <w:r w:rsidRPr="00C91A04">
              <w:rPr>
                <w:rFonts w:ascii="Times New Roman" w:hAnsi="Times New Roman" w:cs="Times New Roman"/>
                <w:sz w:val="24"/>
                <w:szCs w:val="24"/>
                <w:lang w:eastAsia="en-US"/>
              </w:rPr>
              <w:t>7</w:t>
            </w:r>
          </w:p>
        </w:tc>
        <w:tc>
          <w:tcPr>
            <w:tcW w:w="3827" w:type="dxa"/>
            <w:shd w:val="clear" w:color="auto" w:fill="auto"/>
            <w:vAlign w:val="center"/>
          </w:tcPr>
          <w:p w:rsidR="000B36D1" w:rsidRPr="00C91A04" w:rsidRDefault="000B36D1" w:rsidP="003A0DC5">
            <w:pPr>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lang w:eastAsia="en-US"/>
              </w:rPr>
              <w:t xml:space="preserve">Конечные результаты реализации </w:t>
            </w:r>
            <w:r w:rsidRPr="00C91A04">
              <w:rPr>
                <w:rFonts w:ascii="Times New Roman" w:hAnsi="Times New Roman" w:cs="Times New Roman"/>
                <w:sz w:val="24"/>
                <w:szCs w:val="24"/>
              </w:rPr>
              <w:t>Подпрограммы 1</w:t>
            </w:r>
          </w:p>
        </w:tc>
        <w:tc>
          <w:tcPr>
            <w:tcW w:w="5670" w:type="dxa"/>
            <w:shd w:val="clear" w:color="auto" w:fill="auto"/>
            <w:vAlign w:val="center"/>
          </w:tcPr>
          <w:p w:rsidR="00B2504B" w:rsidRPr="00C33BA3" w:rsidRDefault="0087357C" w:rsidP="00B2504B">
            <w:pPr>
              <w:pStyle w:val="ConsPlusNormal"/>
              <w:ind w:firstLine="708"/>
              <w:jc w:val="both"/>
              <w:rPr>
                <w:rFonts w:ascii="Times New Roman" w:hAnsi="Times New Roman" w:cs="Times New Roman"/>
                <w:sz w:val="24"/>
                <w:szCs w:val="24"/>
              </w:rPr>
            </w:pPr>
            <w:r w:rsidRPr="00C91A04">
              <w:rPr>
                <w:rFonts w:ascii="Times New Roman" w:hAnsi="Times New Roman" w:cs="Times New Roman"/>
                <w:sz w:val="24"/>
                <w:szCs w:val="24"/>
              </w:rPr>
              <w:t>1. </w:t>
            </w:r>
            <w:r w:rsidR="005D24D6" w:rsidRPr="00C91A04">
              <w:rPr>
                <w:rFonts w:ascii="Times New Roman" w:hAnsi="Times New Roman" w:cs="Times New Roman"/>
                <w:sz w:val="24"/>
                <w:szCs w:val="24"/>
              </w:rPr>
              <w:t xml:space="preserve"> </w:t>
            </w:r>
            <w:r w:rsidR="00B2504B" w:rsidRPr="00C91A04">
              <w:rPr>
                <w:rFonts w:ascii="Times New Roman" w:eastAsiaTheme="minorEastAsia" w:hAnsi="Times New Roman" w:cs="Times New Roman"/>
                <w:sz w:val="24"/>
                <w:szCs w:val="24"/>
              </w:rPr>
              <w:t xml:space="preserve">Количество </w:t>
            </w:r>
            <w:r w:rsidR="00B2504B" w:rsidRPr="00C33BA3">
              <w:rPr>
                <w:rFonts w:ascii="Times New Roman" w:eastAsiaTheme="minorEastAsia" w:hAnsi="Times New Roman" w:cs="Times New Roman"/>
                <w:sz w:val="24"/>
                <w:szCs w:val="24"/>
              </w:rPr>
              <w:t xml:space="preserve">благоустроенных дворовых территорий многоквартирных домов на территории Прохоровского района составит не менее </w:t>
            </w:r>
            <w:r w:rsidR="00C33BA3" w:rsidRPr="00C33BA3">
              <w:rPr>
                <w:rFonts w:ascii="Times New Roman" w:eastAsiaTheme="minorEastAsia" w:hAnsi="Times New Roman" w:cs="Times New Roman"/>
                <w:sz w:val="24"/>
                <w:szCs w:val="24"/>
              </w:rPr>
              <w:t>9</w:t>
            </w:r>
            <w:r w:rsidR="00B2504B" w:rsidRPr="00C33BA3">
              <w:rPr>
                <w:rFonts w:ascii="Times New Roman" w:eastAsiaTheme="minorEastAsia" w:hAnsi="Times New Roman" w:cs="Times New Roman"/>
                <w:sz w:val="24"/>
                <w:szCs w:val="24"/>
              </w:rPr>
              <w:t xml:space="preserve"> ед.</w:t>
            </w:r>
          </w:p>
          <w:p w:rsidR="00B2504B" w:rsidRPr="00C91A04" w:rsidRDefault="00B2504B" w:rsidP="00B2504B">
            <w:pPr>
              <w:autoSpaceDE w:val="0"/>
              <w:autoSpaceDN w:val="0"/>
              <w:adjustRightInd w:val="0"/>
              <w:spacing w:after="0" w:line="240" w:lineRule="auto"/>
              <w:ind w:firstLine="709"/>
              <w:jc w:val="both"/>
              <w:rPr>
                <w:rFonts w:ascii="Times New Roman" w:hAnsi="Times New Roman" w:cs="Times New Roman"/>
                <w:sz w:val="24"/>
                <w:szCs w:val="24"/>
              </w:rPr>
            </w:pPr>
            <w:r w:rsidRPr="00C91A04">
              <w:rPr>
                <w:rFonts w:ascii="Times New Roman" w:eastAsiaTheme="minorEastAsia" w:hAnsi="Times New Roman" w:cs="Times New Roman"/>
                <w:sz w:val="24"/>
                <w:szCs w:val="24"/>
              </w:rPr>
              <w:t>2. Д</w:t>
            </w:r>
            <w:r w:rsidRPr="00C91A04">
              <w:rPr>
                <w:rFonts w:ascii="Times New Roman" w:hAnsi="Times New Roman"/>
                <w:sz w:val="24"/>
                <w:szCs w:val="24"/>
              </w:rPr>
              <w:t xml:space="preserve">оля благоустроенных  дворовых территорий поселений </w:t>
            </w:r>
            <w:r w:rsidRPr="00C91A04">
              <w:rPr>
                <w:rFonts w:ascii="Times New Roman" w:hAnsi="Times New Roman" w:cs="Times New Roman"/>
                <w:sz w:val="24"/>
                <w:szCs w:val="24"/>
              </w:rPr>
              <w:t>Прохоровского</w:t>
            </w:r>
            <w:r w:rsidRPr="00C91A04">
              <w:rPr>
                <w:rFonts w:ascii="Times New Roman" w:hAnsi="Times New Roman"/>
                <w:sz w:val="24"/>
                <w:szCs w:val="24"/>
              </w:rPr>
              <w:t xml:space="preserve"> района, с трудовым участием граждан, заинтересованных организаций от общего количества дворовых территорий, благоустроенных в ходе реализации муниципальной программы составит </w:t>
            </w:r>
            <w:r w:rsidRPr="00C91A04">
              <w:rPr>
                <w:rFonts w:ascii="Times New Roman" w:hAnsi="Times New Roman" w:cs="Times New Roman"/>
                <w:sz w:val="24"/>
                <w:szCs w:val="24"/>
              </w:rPr>
              <w:t xml:space="preserve">не менее </w:t>
            </w:r>
            <w:r w:rsidR="00AE16FF">
              <w:rPr>
                <w:rFonts w:ascii="Times New Roman" w:hAnsi="Times New Roman" w:cs="Times New Roman"/>
                <w:sz w:val="24"/>
                <w:szCs w:val="24"/>
              </w:rPr>
              <w:t>85</w:t>
            </w:r>
            <w:r w:rsidRPr="00C91A04">
              <w:rPr>
                <w:rFonts w:ascii="Times New Roman" w:hAnsi="Times New Roman" w:cs="Times New Roman"/>
                <w:sz w:val="24"/>
                <w:szCs w:val="24"/>
              </w:rPr>
              <w:t xml:space="preserve"> процентов.</w:t>
            </w:r>
          </w:p>
          <w:p w:rsidR="000B36D1" w:rsidRPr="00C91A04" w:rsidRDefault="000B36D1" w:rsidP="00C56B91">
            <w:pPr>
              <w:pStyle w:val="ConsPlusNormal"/>
              <w:ind w:left="57" w:right="57"/>
              <w:jc w:val="both"/>
              <w:rPr>
                <w:rFonts w:ascii="Times New Roman" w:hAnsi="Times New Roman" w:cs="Times New Roman"/>
                <w:sz w:val="24"/>
                <w:szCs w:val="24"/>
              </w:rPr>
            </w:pPr>
          </w:p>
        </w:tc>
      </w:tr>
    </w:tbl>
    <w:p w:rsidR="000B36D1" w:rsidRPr="00C91A04" w:rsidRDefault="000B36D1" w:rsidP="003A0DC5">
      <w:pPr>
        <w:spacing w:after="0" w:line="240" w:lineRule="auto"/>
        <w:jc w:val="both"/>
        <w:rPr>
          <w:rFonts w:ascii="Times New Roman" w:hAnsi="Times New Roman" w:cs="Times New Roman"/>
          <w:strike/>
          <w:color w:val="000000"/>
          <w:sz w:val="28"/>
          <w:szCs w:val="28"/>
        </w:rPr>
      </w:pPr>
    </w:p>
    <w:p w:rsidR="000B36D1" w:rsidRPr="00C91A04" w:rsidRDefault="000B36D1" w:rsidP="003A0DC5">
      <w:pPr>
        <w:spacing w:after="0" w:line="240" w:lineRule="auto"/>
        <w:jc w:val="both"/>
        <w:rPr>
          <w:rFonts w:ascii="Times New Roman" w:hAnsi="Times New Roman" w:cs="Times New Roman"/>
          <w:strike/>
          <w:color w:val="000000"/>
          <w:sz w:val="28"/>
          <w:szCs w:val="28"/>
        </w:rPr>
      </w:pPr>
    </w:p>
    <w:p w:rsidR="000B36D1" w:rsidRPr="00C91A04" w:rsidRDefault="000B36D1" w:rsidP="003A0DC5">
      <w:pPr>
        <w:pStyle w:val="a6"/>
        <w:numPr>
          <w:ilvl w:val="0"/>
          <w:numId w:val="2"/>
        </w:numPr>
        <w:spacing w:after="0" w:line="240" w:lineRule="auto"/>
        <w:jc w:val="center"/>
        <w:rPr>
          <w:rFonts w:ascii="Times New Roman" w:hAnsi="Times New Roman" w:cs="Times New Roman"/>
          <w:b/>
          <w:color w:val="000000"/>
          <w:sz w:val="26"/>
          <w:szCs w:val="26"/>
        </w:rPr>
      </w:pPr>
      <w:r w:rsidRPr="00C91A04">
        <w:rPr>
          <w:rFonts w:ascii="Times New Roman" w:hAnsi="Times New Roman" w:cs="Times New Roman"/>
          <w:b/>
          <w:color w:val="000000"/>
          <w:sz w:val="26"/>
          <w:szCs w:val="26"/>
        </w:rPr>
        <w:lastRenderedPageBreak/>
        <w:t>Характеристика сферы реализации Подпрограммы 1, описание основных проблем в указанной сфере и прогноз ее развития</w:t>
      </w:r>
    </w:p>
    <w:p w:rsidR="000B36D1" w:rsidRPr="00C91A04" w:rsidRDefault="000B36D1" w:rsidP="003A0DC5">
      <w:pPr>
        <w:spacing w:after="0" w:line="240" w:lineRule="auto"/>
        <w:ind w:firstLine="709"/>
        <w:jc w:val="both"/>
        <w:rPr>
          <w:rFonts w:ascii="Times New Roman" w:hAnsi="Times New Roman" w:cs="Times New Roman"/>
          <w:color w:val="000000"/>
          <w:sz w:val="26"/>
          <w:szCs w:val="26"/>
        </w:rPr>
      </w:pPr>
    </w:p>
    <w:p w:rsidR="000B36D1" w:rsidRPr="00C91A04" w:rsidRDefault="000B36D1" w:rsidP="003A0DC5">
      <w:pPr>
        <w:spacing w:after="0" w:line="240" w:lineRule="auto"/>
        <w:ind w:firstLine="708"/>
        <w:jc w:val="both"/>
        <w:rPr>
          <w:rFonts w:ascii="Times New Roman" w:hAnsi="Times New Roman" w:cs="Times New Roman"/>
          <w:sz w:val="26"/>
          <w:szCs w:val="26"/>
        </w:rPr>
      </w:pPr>
      <w:r w:rsidRPr="00C91A04">
        <w:rPr>
          <w:rFonts w:ascii="Times New Roman" w:hAnsi="Times New Roman" w:cs="Times New Roman"/>
          <w:color w:val="000000"/>
          <w:sz w:val="26"/>
          <w:szCs w:val="26"/>
        </w:rPr>
        <w:t>На территории</w:t>
      </w:r>
      <w:r w:rsidR="00142D82" w:rsidRPr="00C91A04">
        <w:rPr>
          <w:rFonts w:ascii="Times New Roman" w:hAnsi="Times New Roman" w:cs="Times New Roman"/>
          <w:color w:val="000000"/>
          <w:sz w:val="26"/>
          <w:szCs w:val="26"/>
        </w:rPr>
        <w:t xml:space="preserve"> Прохоровского </w:t>
      </w:r>
      <w:r w:rsidRPr="00C91A04">
        <w:rPr>
          <w:rFonts w:ascii="Times New Roman" w:hAnsi="Times New Roman" w:cs="Times New Roman"/>
          <w:color w:val="000000"/>
          <w:sz w:val="26"/>
          <w:szCs w:val="26"/>
        </w:rPr>
        <w:t xml:space="preserve"> района расположено </w:t>
      </w:r>
      <w:r w:rsidR="009F4D08" w:rsidRPr="00C91A04">
        <w:rPr>
          <w:rFonts w:ascii="Times New Roman" w:hAnsi="Times New Roman" w:cs="Times New Roman"/>
          <w:sz w:val="26"/>
          <w:szCs w:val="26"/>
        </w:rPr>
        <w:t>38</w:t>
      </w:r>
      <w:r w:rsidRPr="00C91A04">
        <w:rPr>
          <w:rFonts w:ascii="Times New Roman" w:hAnsi="Times New Roman" w:cs="Times New Roman"/>
          <w:sz w:val="26"/>
          <w:szCs w:val="26"/>
        </w:rPr>
        <w:t xml:space="preserve"> дворовых территори</w:t>
      </w:r>
      <w:r w:rsidR="002D078F" w:rsidRPr="00C91A04">
        <w:rPr>
          <w:rFonts w:ascii="Times New Roman" w:hAnsi="Times New Roman" w:cs="Times New Roman"/>
          <w:sz w:val="26"/>
          <w:szCs w:val="26"/>
        </w:rPr>
        <w:t>й</w:t>
      </w:r>
      <w:r w:rsidRPr="00C91A04">
        <w:rPr>
          <w:rFonts w:ascii="Times New Roman" w:hAnsi="Times New Roman" w:cs="Times New Roman"/>
          <w:sz w:val="26"/>
          <w:szCs w:val="26"/>
        </w:rPr>
        <w:t xml:space="preserve">, общей площадью </w:t>
      </w:r>
      <w:r w:rsidR="009F4D08" w:rsidRPr="00C91A04">
        <w:rPr>
          <w:rFonts w:ascii="Times New Roman" w:hAnsi="Times New Roman" w:cs="Times New Roman"/>
          <w:sz w:val="26"/>
          <w:szCs w:val="26"/>
        </w:rPr>
        <w:t xml:space="preserve">  100,137</w:t>
      </w:r>
      <w:r w:rsidRPr="00C91A04">
        <w:rPr>
          <w:rFonts w:ascii="Times New Roman" w:hAnsi="Times New Roman" w:cs="Times New Roman"/>
          <w:sz w:val="26"/>
          <w:szCs w:val="26"/>
        </w:rPr>
        <w:t xml:space="preserve"> тыс. кв. метров.</w:t>
      </w:r>
    </w:p>
    <w:p w:rsidR="000B36D1" w:rsidRPr="00C91A04" w:rsidRDefault="000B36D1" w:rsidP="003A0DC5">
      <w:pPr>
        <w:spacing w:after="0" w:line="240" w:lineRule="auto"/>
        <w:ind w:firstLine="708"/>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 xml:space="preserve">Информация об уровне благоустройства дворовых территорий </w:t>
      </w:r>
      <w:r w:rsidR="009F4D08" w:rsidRPr="00C91A04">
        <w:rPr>
          <w:rFonts w:ascii="Times New Roman" w:hAnsi="Times New Roman" w:cs="Times New Roman"/>
          <w:color w:val="000000"/>
          <w:sz w:val="26"/>
          <w:szCs w:val="26"/>
        </w:rPr>
        <w:t xml:space="preserve"> Прохоровского</w:t>
      </w:r>
      <w:r w:rsidRPr="00C91A04">
        <w:rPr>
          <w:rFonts w:ascii="Times New Roman" w:hAnsi="Times New Roman" w:cs="Times New Roman"/>
          <w:color w:val="000000"/>
          <w:sz w:val="26"/>
          <w:szCs w:val="26"/>
        </w:rPr>
        <w:t xml:space="preserve"> района, включающих в себя, населенные пункты поселений района с количеством жителей свыше 1 000 человек представлена в таблице.</w:t>
      </w:r>
    </w:p>
    <w:p w:rsidR="000B36D1" w:rsidRPr="00C91A04" w:rsidRDefault="000B36D1" w:rsidP="003A0DC5">
      <w:pPr>
        <w:spacing w:after="0" w:line="240" w:lineRule="auto"/>
        <w:ind w:firstLine="708"/>
        <w:jc w:val="right"/>
        <w:rPr>
          <w:rFonts w:ascii="Times New Roman" w:hAnsi="Times New Roman" w:cs="Times New Roman"/>
          <w:color w:val="000000"/>
          <w:sz w:val="26"/>
          <w:szCs w:val="26"/>
        </w:rPr>
      </w:pPr>
      <w:r w:rsidRPr="00C91A04">
        <w:rPr>
          <w:rFonts w:ascii="Times New Roman" w:hAnsi="Times New Roman" w:cs="Times New Roman"/>
          <w:color w:val="000000"/>
          <w:sz w:val="26"/>
          <w:szCs w:val="26"/>
        </w:rPr>
        <w:t>Таблица 3</w:t>
      </w:r>
    </w:p>
    <w:p w:rsidR="000B36D1" w:rsidRPr="00C91A04" w:rsidRDefault="000B36D1" w:rsidP="003A0DC5">
      <w:pPr>
        <w:spacing w:after="0" w:line="240" w:lineRule="auto"/>
        <w:ind w:firstLine="708"/>
        <w:jc w:val="right"/>
        <w:rPr>
          <w:rFonts w:ascii="Times New Roman" w:hAnsi="Times New Roman" w:cs="Times New Roman"/>
          <w:color w:val="000000"/>
          <w:sz w:val="28"/>
          <w:szCs w:val="28"/>
        </w:rPr>
      </w:pPr>
    </w:p>
    <w:tbl>
      <w:tblPr>
        <w:tblW w:w="9782" w:type="dxa"/>
        <w:tblInd w:w="-106" w:type="dxa"/>
        <w:tblLayout w:type="fixed"/>
        <w:tblLook w:val="00A0"/>
      </w:tblPr>
      <w:tblGrid>
        <w:gridCol w:w="568"/>
        <w:gridCol w:w="2126"/>
        <w:gridCol w:w="1418"/>
        <w:gridCol w:w="1417"/>
        <w:gridCol w:w="1985"/>
        <w:gridCol w:w="2268"/>
      </w:tblGrid>
      <w:tr w:rsidR="000B36D1" w:rsidRPr="00C91A04">
        <w:trPr>
          <w:trHeight w:val="1553"/>
          <w:tblHeader/>
        </w:trPr>
        <w:tc>
          <w:tcPr>
            <w:tcW w:w="568" w:type="dxa"/>
            <w:tcBorders>
              <w:top w:val="single" w:sz="4" w:space="0" w:color="auto"/>
              <w:left w:val="single" w:sz="4" w:space="0" w:color="auto"/>
              <w:bottom w:val="single" w:sz="4" w:space="0" w:color="auto"/>
              <w:right w:val="single" w:sz="4" w:space="0" w:color="auto"/>
            </w:tcBorders>
            <w:noWrap/>
            <w:vAlign w:val="center"/>
          </w:tcPr>
          <w:p w:rsidR="000B36D1" w:rsidRPr="00C91A04" w:rsidRDefault="000B36D1" w:rsidP="003A0DC5">
            <w:pPr>
              <w:spacing w:after="0" w:line="240" w:lineRule="auto"/>
              <w:ind w:left="34" w:hanging="34"/>
              <w:jc w:val="center"/>
              <w:rPr>
                <w:rFonts w:ascii="Times New Roman" w:hAnsi="Times New Roman" w:cs="Times New Roman"/>
                <w:bCs/>
                <w:color w:val="000000"/>
              </w:rPr>
            </w:pPr>
            <w:r w:rsidRPr="00C91A04">
              <w:rPr>
                <w:rFonts w:ascii="Times New Roman" w:hAnsi="Times New Roman" w:cs="Times New Roman"/>
                <w:bCs/>
                <w:color w:val="000000"/>
              </w:rPr>
              <w:t>№ п/п</w:t>
            </w:r>
          </w:p>
        </w:tc>
        <w:tc>
          <w:tcPr>
            <w:tcW w:w="2126" w:type="dxa"/>
            <w:tcBorders>
              <w:top w:val="single" w:sz="4" w:space="0" w:color="auto"/>
              <w:left w:val="nil"/>
              <w:bottom w:val="single" w:sz="4" w:space="0" w:color="auto"/>
              <w:right w:val="single" w:sz="4" w:space="0" w:color="auto"/>
            </w:tcBorders>
            <w:noWrap/>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МО</w:t>
            </w:r>
          </w:p>
        </w:tc>
        <w:tc>
          <w:tcPr>
            <w:tcW w:w="1418" w:type="dxa"/>
            <w:tcBorders>
              <w:top w:val="single" w:sz="4" w:space="0" w:color="auto"/>
              <w:left w:val="nil"/>
              <w:bottom w:val="single" w:sz="4" w:space="0" w:color="auto"/>
              <w:right w:val="single" w:sz="4" w:space="0" w:color="auto"/>
            </w:tcBorders>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Общее количество дворовых территорий</w:t>
            </w:r>
          </w:p>
        </w:tc>
        <w:tc>
          <w:tcPr>
            <w:tcW w:w="1417" w:type="dxa"/>
            <w:tcBorders>
              <w:top w:val="single" w:sz="4" w:space="0" w:color="auto"/>
              <w:left w:val="nil"/>
              <w:bottom w:val="single" w:sz="4" w:space="0" w:color="auto"/>
              <w:right w:val="single" w:sz="4" w:space="0" w:color="auto"/>
            </w:tcBorders>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Общая площадь, дворовых территорий</w:t>
            </w:r>
          </w:p>
        </w:tc>
        <w:tc>
          <w:tcPr>
            <w:tcW w:w="1985" w:type="dxa"/>
            <w:tcBorders>
              <w:top w:val="single" w:sz="4" w:space="0" w:color="auto"/>
              <w:left w:val="nil"/>
              <w:bottom w:val="single" w:sz="4" w:space="0" w:color="auto"/>
              <w:right w:val="single" w:sz="4" w:space="0" w:color="auto"/>
            </w:tcBorders>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 xml:space="preserve">Доля </w:t>
            </w:r>
          </w:p>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 xml:space="preserve">благоустроенных </w:t>
            </w:r>
          </w:p>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дворовых территорий</w:t>
            </w:r>
          </w:p>
        </w:tc>
        <w:tc>
          <w:tcPr>
            <w:tcW w:w="2268" w:type="dxa"/>
            <w:tcBorders>
              <w:top w:val="single" w:sz="4" w:space="0" w:color="auto"/>
              <w:left w:val="nil"/>
              <w:bottom w:val="single" w:sz="4" w:space="0" w:color="auto"/>
              <w:right w:val="single" w:sz="4" w:space="0" w:color="auto"/>
            </w:tcBorders>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Доля дворовых территорий, оборудованных приспособлениями для маломобильных групп населения</w:t>
            </w:r>
          </w:p>
        </w:tc>
      </w:tr>
      <w:tr w:rsidR="000B36D1" w:rsidRPr="00C91A04">
        <w:trPr>
          <w:trHeight w:val="300"/>
          <w:tblHeader/>
        </w:trPr>
        <w:tc>
          <w:tcPr>
            <w:tcW w:w="568" w:type="dxa"/>
            <w:tcBorders>
              <w:top w:val="nil"/>
              <w:left w:val="single" w:sz="4" w:space="0" w:color="auto"/>
              <w:bottom w:val="single" w:sz="4" w:space="0" w:color="auto"/>
              <w:right w:val="single" w:sz="4" w:space="0" w:color="auto"/>
            </w:tcBorders>
            <w:noWrap/>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х</w:t>
            </w:r>
          </w:p>
        </w:tc>
        <w:tc>
          <w:tcPr>
            <w:tcW w:w="2126" w:type="dxa"/>
            <w:tcBorders>
              <w:top w:val="nil"/>
              <w:left w:val="nil"/>
              <w:bottom w:val="single" w:sz="4" w:space="0" w:color="auto"/>
              <w:right w:val="single" w:sz="4" w:space="0" w:color="auto"/>
            </w:tcBorders>
            <w:noWrap/>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х</w:t>
            </w:r>
          </w:p>
        </w:tc>
        <w:tc>
          <w:tcPr>
            <w:tcW w:w="1418" w:type="dxa"/>
            <w:tcBorders>
              <w:top w:val="nil"/>
              <w:left w:val="nil"/>
              <w:bottom w:val="single" w:sz="4" w:space="0" w:color="auto"/>
              <w:right w:val="single" w:sz="4" w:space="0" w:color="auto"/>
            </w:tcBorders>
            <w:noWrap/>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ед.</w:t>
            </w:r>
          </w:p>
        </w:tc>
        <w:tc>
          <w:tcPr>
            <w:tcW w:w="1417" w:type="dxa"/>
            <w:tcBorders>
              <w:top w:val="nil"/>
              <w:left w:val="nil"/>
              <w:bottom w:val="single" w:sz="4" w:space="0" w:color="auto"/>
              <w:right w:val="single" w:sz="4" w:space="0" w:color="auto"/>
            </w:tcBorders>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кв. м</w:t>
            </w:r>
          </w:p>
        </w:tc>
        <w:tc>
          <w:tcPr>
            <w:tcW w:w="1985" w:type="dxa"/>
            <w:tcBorders>
              <w:top w:val="nil"/>
              <w:left w:val="nil"/>
              <w:bottom w:val="single" w:sz="4" w:space="0" w:color="auto"/>
              <w:right w:val="single" w:sz="4" w:space="0" w:color="auto"/>
            </w:tcBorders>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w:t>
            </w:r>
          </w:p>
        </w:tc>
        <w:tc>
          <w:tcPr>
            <w:tcW w:w="2268" w:type="dxa"/>
            <w:tcBorders>
              <w:top w:val="nil"/>
              <w:left w:val="nil"/>
              <w:bottom w:val="single" w:sz="4" w:space="0" w:color="auto"/>
              <w:right w:val="single" w:sz="4" w:space="0" w:color="auto"/>
            </w:tcBorders>
            <w:noWrap/>
            <w:vAlign w:val="center"/>
          </w:tcPr>
          <w:p w:rsidR="000B36D1" w:rsidRPr="00C91A04" w:rsidRDefault="000B36D1" w:rsidP="003A0DC5">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w:t>
            </w:r>
          </w:p>
        </w:tc>
      </w:tr>
      <w:tr w:rsidR="000B36D1" w:rsidRPr="00C91A04">
        <w:trPr>
          <w:trHeight w:val="300"/>
        </w:trPr>
        <w:tc>
          <w:tcPr>
            <w:tcW w:w="568" w:type="dxa"/>
            <w:tcBorders>
              <w:top w:val="nil"/>
              <w:left w:val="single" w:sz="4" w:space="0" w:color="auto"/>
              <w:bottom w:val="single" w:sz="4" w:space="0" w:color="auto"/>
              <w:right w:val="single" w:sz="4" w:space="0" w:color="auto"/>
            </w:tcBorders>
            <w:noWrap/>
            <w:vAlign w:val="center"/>
          </w:tcPr>
          <w:p w:rsidR="000B36D1" w:rsidRPr="00C91A04" w:rsidRDefault="000B36D1" w:rsidP="003A0DC5">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1</w:t>
            </w:r>
          </w:p>
        </w:tc>
        <w:tc>
          <w:tcPr>
            <w:tcW w:w="2126" w:type="dxa"/>
            <w:tcBorders>
              <w:top w:val="nil"/>
              <w:left w:val="nil"/>
              <w:bottom w:val="single" w:sz="4" w:space="0" w:color="auto"/>
              <w:right w:val="single" w:sz="4" w:space="0" w:color="auto"/>
            </w:tcBorders>
            <w:noWrap/>
            <w:vAlign w:val="center"/>
          </w:tcPr>
          <w:p w:rsidR="000B36D1" w:rsidRPr="00C91A04" w:rsidRDefault="009F4D08" w:rsidP="003A0DC5">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 xml:space="preserve">Прохоровский </w:t>
            </w:r>
            <w:r w:rsidR="000B36D1" w:rsidRPr="00C91A04">
              <w:rPr>
                <w:rFonts w:ascii="Times New Roman" w:hAnsi="Times New Roman" w:cs="Times New Roman"/>
                <w:color w:val="000000"/>
              </w:rPr>
              <w:t>район</w:t>
            </w:r>
          </w:p>
        </w:tc>
        <w:tc>
          <w:tcPr>
            <w:tcW w:w="1418" w:type="dxa"/>
            <w:tcBorders>
              <w:top w:val="nil"/>
              <w:left w:val="nil"/>
              <w:bottom w:val="single" w:sz="4" w:space="0" w:color="auto"/>
              <w:right w:val="single" w:sz="4" w:space="0" w:color="auto"/>
            </w:tcBorders>
            <w:noWrap/>
            <w:vAlign w:val="center"/>
          </w:tcPr>
          <w:p w:rsidR="000B36D1" w:rsidRPr="00C91A04" w:rsidRDefault="000B36D1" w:rsidP="003A0DC5">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 xml:space="preserve"> </w:t>
            </w:r>
            <w:r w:rsidR="006A7E86" w:rsidRPr="00C91A04">
              <w:rPr>
                <w:rFonts w:ascii="Times New Roman" w:hAnsi="Times New Roman" w:cs="Times New Roman"/>
                <w:color w:val="000000"/>
              </w:rPr>
              <w:t>38</w:t>
            </w:r>
          </w:p>
        </w:tc>
        <w:tc>
          <w:tcPr>
            <w:tcW w:w="1417" w:type="dxa"/>
            <w:tcBorders>
              <w:top w:val="nil"/>
              <w:left w:val="nil"/>
              <w:bottom w:val="single" w:sz="4" w:space="0" w:color="auto"/>
              <w:right w:val="single" w:sz="4" w:space="0" w:color="auto"/>
            </w:tcBorders>
            <w:noWrap/>
            <w:vAlign w:val="center"/>
          </w:tcPr>
          <w:p w:rsidR="000B36D1" w:rsidRPr="00C91A04" w:rsidRDefault="006A7E86" w:rsidP="003A0DC5">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100137</w:t>
            </w:r>
          </w:p>
        </w:tc>
        <w:tc>
          <w:tcPr>
            <w:tcW w:w="1985" w:type="dxa"/>
            <w:tcBorders>
              <w:top w:val="nil"/>
              <w:left w:val="nil"/>
              <w:bottom w:val="single" w:sz="4" w:space="0" w:color="auto"/>
              <w:right w:val="single" w:sz="4" w:space="0" w:color="auto"/>
            </w:tcBorders>
            <w:noWrap/>
            <w:vAlign w:val="center"/>
          </w:tcPr>
          <w:p w:rsidR="000B36D1" w:rsidRPr="00C91A04" w:rsidRDefault="006A7E86" w:rsidP="003A0DC5">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78,9</w:t>
            </w:r>
            <w:r w:rsidR="00DF6160" w:rsidRPr="00C91A04">
              <w:rPr>
                <w:rFonts w:ascii="Times New Roman" w:hAnsi="Times New Roman" w:cs="Times New Roman"/>
                <w:color w:val="000000"/>
              </w:rPr>
              <w:t>5</w:t>
            </w:r>
          </w:p>
        </w:tc>
        <w:tc>
          <w:tcPr>
            <w:tcW w:w="2268" w:type="dxa"/>
            <w:tcBorders>
              <w:top w:val="nil"/>
              <w:left w:val="nil"/>
              <w:bottom w:val="single" w:sz="4" w:space="0" w:color="auto"/>
              <w:right w:val="single" w:sz="4" w:space="0" w:color="auto"/>
            </w:tcBorders>
            <w:noWrap/>
            <w:vAlign w:val="center"/>
          </w:tcPr>
          <w:p w:rsidR="000B36D1" w:rsidRPr="00C91A04" w:rsidRDefault="00DF6160" w:rsidP="003A0DC5">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7,89</w:t>
            </w:r>
          </w:p>
        </w:tc>
      </w:tr>
    </w:tbl>
    <w:p w:rsidR="002B19F7" w:rsidRPr="00C91A04" w:rsidRDefault="002B19F7" w:rsidP="003A0DC5">
      <w:pPr>
        <w:pStyle w:val="a6"/>
        <w:spacing w:after="0" w:line="240" w:lineRule="auto"/>
        <w:ind w:left="0"/>
        <w:rPr>
          <w:rFonts w:ascii="Times New Roman" w:hAnsi="Times New Roman" w:cs="Times New Roman"/>
          <w:b/>
          <w:color w:val="000000"/>
          <w:sz w:val="26"/>
          <w:szCs w:val="26"/>
        </w:rPr>
      </w:pPr>
    </w:p>
    <w:p w:rsidR="000B36D1" w:rsidRPr="00C91A04" w:rsidRDefault="000B36D1" w:rsidP="003A0DC5">
      <w:pPr>
        <w:pStyle w:val="a6"/>
        <w:numPr>
          <w:ilvl w:val="0"/>
          <w:numId w:val="2"/>
        </w:numPr>
        <w:spacing w:after="0" w:line="240" w:lineRule="auto"/>
        <w:ind w:left="0" w:firstLine="0"/>
        <w:jc w:val="center"/>
        <w:rPr>
          <w:rFonts w:ascii="Times New Roman" w:hAnsi="Times New Roman" w:cs="Times New Roman"/>
          <w:b/>
          <w:color w:val="000000"/>
          <w:sz w:val="26"/>
          <w:szCs w:val="26"/>
        </w:rPr>
      </w:pPr>
      <w:r w:rsidRPr="00C91A04">
        <w:rPr>
          <w:rFonts w:ascii="Times New Roman" w:hAnsi="Times New Roman" w:cs="Times New Roman"/>
          <w:b/>
          <w:color w:val="000000"/>
          <w:sz w:val="26"/>
          <w:szCs w:val="26"/>
        </w:rPr>
        <w:t xml:space="preserve">Цели, задачи, </w:t>
      </w:r>
      <w:r w:rsidRPr="00C91A04">
        <w:rPr>
          <w:rFonts w:ascii="Times New Roman" w:hAnsi="Times New Roman" w:cs="Times New Roman"/>
          <w:b/>
          <w:sz w:val="26"/>
          <w:szCs w:val="26"/>
        </w:rPr>
        <w:t>сроки и этапы реализации Подпрограммы 1</w:t>
      </w:r>
    </w:p>
    <w:p w:rsidR="000B36D1" w:rsidRPr="00C91A04" w:rsidRDefault="000B36D1" w:rsidP="003A0DC5">
      <w:pPr>
        <w:pStyle w:val="a6"/>
        <w:spacing w:after="0" w:line="240" w:lineRule="auto"/>
        <w:ind w:left="0"/>
        <w:rPr>
          <w:rFonts w:ascii="Times New Roman" w:hAnsi="Times New Roman" w:cs="Times New Roman"/>
          <w:b/>
          <w:color w:val="000000"/>
          <w:sz w:val="26"/>
          <w:szCs w:val="26"/>
        </w:rPr>
      </w:pPr>
    </w:p>
    <w:p w:rsidR="0096407A" w:rsidRPr="00C91A04" w:rsidRDefault="0096407A"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Главной целью подпрограммы 1 является развитие механизмов реализации комплексных проектов создания комфортной городской среды на территории Прохоровского района в период 2018 </w:t>
      </w:r>
      <w:r w:rsidRPr="00C91A04">
        <w:rPr>
          <w:rFonts w:ascii="Times New Roman" w:hAnsi="Times New Roman" w:cs="Times New Roman"/>
          <w:sz w:val="26"/>
          <w:szCs w:val="26"/>
        </w:rPr>
        <w:sym w:font="Symbol" w:char="F02D"/>
      </w:r>
      <w:r w:rsidRPr="00C91A04">
        <w:rPr>
          <w:rFonts w:ascii="Times New Roman" w:hAnsi="Times New Roman" w:cs="Times New Roman"/>
          <w:sz w:val="26"/>
          <w:szCs w:val="26"/>
        </w:rPr>
        <w:t xml:space="preserve"> 2024 годов с учетом индекса качества городской среды. </w:t>
      </w:r>
    </w:p>
    <w:p w:rsidR="00C76BCD" w:rsidRPr="00C91A04" w:rsidRDefault="00C76BCD" w:rsidP="00C76BCD">
      <w:pPr>
        <w:autoSpaceDE w:val="0"/>
        <w:autoSpaceDN w:val="0"/>
        <w:adjustRightInd w:val="0"/>
        <w:spacing w:after="0" w:line="240" w:lineRule="auto"/>
        <w:ind w:firstLine="709"/>
        <w:jc w:val="both"/>
        <w:rPr>
          <w:rFonts w:ascii="Times New Roman" w:hAnsi="Times New Roman"/>
          <w:sz w:val="26"/>
          <w:szCs w:val="26"/>
        </w:rPr>
      </w:pPr>
      <w:r w:rsidRPr="00C91A04">
        <w:rPr>
          <w:rFonts w:ascii="Times New Roman" w:hAnsi="Times New Roman"/>
          <w:sz w:val="26"/>
          <w:szCs w:val="26"/>
        </w:rPr>
        <w:t>Достижение цели подпрограммы 1 обеспечивается путём решения следующей задачи: «Обеспечение проведения мероприятий по благоустройству дворовых территорий населённых пунктов Прохоровского района в соответствии с едиными требованиями, исходя из минимального перечня работ по благоустройству».</w:t>
      </w:r>
    </w:p>
    <w:p w:rsidR="0096407A" w:rsidRPr="00C91A04" w:rsidRDefault="0096407A"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Срок реализации подпрограммы 1 </w:t>
      </w:r>
      <w:r w:rsidRPr="00C91A04">
        <w:rPr>
          <w:rFonts w:ascii="Times New Roman" w:hAnsi="Times New Roman" w:cs="Times New Roman"/>
          <w:sz w:val="26"/>
          <w:szCs w:val="26"/>
        </w:rPr>
        <w:sym w:font="Symbol" w:char="F02D"/>
      </w:r>
      <w:r w:rsidRPr="00C91A04">
        <w:rPr>
          <w:rFonts w:ascii="Times New Roman" w:hAnsi="Times New Roman" w:cs="Times New Roman"/>
          <w:sz w:val="26"/>
          <w:szCs w:val="26"/>
        </w:rPr>
        <w:t xml:space="preserve"> 2018 </w:t>
      </w:r>
      <w:r w:rsidRPr="00C91A04">
        <w:rPr>
          <w:rFonts w:ascii="Times New Roman" w:hAnsi="Times New Roman" w:cs="Times New Roman"/>
          <w:sz w:val="26"/>
          <w:szCs w:val="26"/>
        </w:rPr>
        <w:sym w:font="Symbol" w:char="F02D"/>
      </w:r>
      <w:r w:rsidRPr="00C91A04">
        <w:rPr>
          <w:rFonts w:ascii="Times New Roman" w:hAnsi="Times New Roman" w:cs="Times New Roman"/>
          <w:sz w:val="26"/>
          <w:szCs w:val="26"/>
        </w:rPr>
        <w:t xml:space="preserve"> 2024 годы, этапы реализации                      не выделяются.</w:t>
      </w:r>
    </w:p>
    <w:p w:rsidR="000B36D1" w:rsidRDefault="000B36D1" w:rsidP="003A0DC5">
      <w:pPr>
        <w:pStyle w:val="ConsPlusNormal"/>
        <w:ind w:right="57"/>
        <w:jc w:val="both"/>
        <w:rPr>
          <w:rFonts w:ascii="Times New Roman" w:hAnsi="Times New Roman" w:cs="Times New Roman"/>
          <w:color w:val="FF0000"/>
          <w:sz w:val="26"/>
          <w:szCs w:val="26"/>
        </w:rPr>
      </w:pPr>
    </w:p>
    <w:p w:rsidR="00975E5E" w:rsidRDefault="00975E5E" w:rsidP="003A0DC5">
      <w:pPr>
        <w:pStyle w:val="ConsPlusNormal"/>
        <w:ind w:right="57"/>
        <w:jc w:val="both"/>
        <w:rPr>
          <w:rFonts w:ascii="Times New Roman" w:hAnsi="Times New Roman" w:cs="Times New Roman"/>
          <w:color w:val="FF0000"/>
          <w:sz w:val="26"/>
          <w:szCs w:val="26"/>
        </w:rPr>
      </w:pPr>
    </w:p>
    <w:p w:rsidR="00975E5E" w:rsidRPr="00C91A04" w:rsidRDefault="00975E5E" w:rsidP="003A0DC5">
      <w:pPr>
        <w:pStyle w:val="ConsPlusNormal"/>
        <w:ind w:right="57"/>
        <w:jc w:val="both"/>
        <w:rPr>
          <w:rFonts w:ascii="Times New Roman" w:hAnsi="Times New Roman" w:cs="Times New Roman"/>
          <w:color w:val="FF0000"/>
          <w:sz w:val="26"/>
          <w:szCs w:val="26"/>
        </w:rPr>
      </w:pPr>
    </w:p>
    <w:p w:rsidR="00F3189B" w:rsidRPr="00C91A04" w:rsidRDefault="00F3189B" w:rsidP="00F3189B">
      <w:pPr>
        <w:pStyle w:val="a6"/>
        <w:spacing w:after="0" w:line="240" w:lineRule="auto"/>
        <w:ind w:left="1070"/>
        <w:jc w:val="center"/>
        <w:rPr>
          <w:rFonts w:ascii="Times New Roman" w:hAnsi="Times New Roman"/>
          <w:b/>
          <w:sz w:val="26"/>
          <w:szCs w:val="26"/>
        </w:rPr>
      </w:pPr>
      <w:r w:rsidRPr="00C91A04">
        <w:rPr>
          <w:rFonts w:ascii="Times New Roman" w:hAnsi="Times New Roman" w:cs="Times New Roman"/>
          <w:b/>
          <w:sz w:val="26"/>
          <w:szCs w:val="26"/>
        </w:rPr>
        <w:t>3.</w:t>
      </w:r>
      <w:r w:rsidR="008059CB" w:rsidRPr="00C91A04">
        <w:rPr>
          <w:rFonts w:ascii="Times New Roman" w:hAnsi="Times New Roman" w:cs="Times New Roman"/>
          <w:b/>
          <w:sz w:val="26"/>
          <w:szCs w:val="26"/>
        </w:rPr>
        <w:t xml:space="preserve"> </w:t>
      </w:r>
      <w:r w:rsidRPr="00C91A04">
        <w:rPr>
          <w:rFonts w:ascii="Times New Roman" w:hAnsi="Times New Roman"/>
          <w:b/>
          <w:sz w:val="26"/>
          <w:szCs w:val="26"/>
        </w:rPr>
        <w:t>Обоснование выделения системы мероприятий и краткое описание основных мероприятий подпрограммы 1</w:t>
      </w:r>
    </w:p>
    <w:p w:rsidR="000B36D1" w:rsidRPr="00C91A04" w:rsidRDefault="000B36D1" w:rsidP="003A0DC5">
      <w:pPr>
        <w:pStyle w:val="a6"/>
        <w:spacing w:after="0" w:line="240" w:lineRule="auto"/>
        <w:ind w:left="0"/>
        <w:rPr>
          <w:rFonts w:ascii="Times New Roman" w:hAnsi="Times New Roman" w:cs="Times New Roman"/>
          <w:color w:val="000000"/>
          <w:sz w:val="26"/>
          <w:szCs w:val="26"/>
        </w:rPr>
      </w:pPr>
    </w:p>
    <w:p w:rsidR="00A9768C" w:rsidRPr="00C91A04" w:rsidRDefault="00A9768C"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Достижение цели и решение задачи намечается за счет реализации одного основного мероприятия и комплекса мер по нормативно-правовому регулированию.</w:t>
      </w:r>
    </w:p>
    <w:p w:rsidR="007400F1" w:rsidRPr="00C91A04" w:rsidRDefault="007400F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В рамках решения задачи «Обеспечение проведения мероприятий                                по благоустройству дворовых территорий Прохоровского района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Прохоровского района в соответствии с едиными требованиями» планируется реализовать следующее мероприятие – проект 1.F2 «Формирование комфортной городской среды», в рамках которого планируется реализация мероприятий:</w:t>
      </w:r>
    </w:p>
    <w:p w:rsidR="007400F1" w:rsidRPr="00C91A04" w:rsidRDefault="007400F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- 1.F2.1 «Реализация программ формирования современной городской среды»;</w:t>
      </w:r>
    </w:p>
    <w:p w:rsidR="007400F1" w:rsidRPr="00C91A04" w:rsidRDefault="007400F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lastRenderedPageBreak/>
        <w:t xml:space="preserve">- 1.F2.2 «Реализация проектов создания комфортной городской среды в малых городах и исторических поселениях </w:t>
      </w:r>
      <w:r w:rsidRPr="00C91A04">
        <w:rPr>
          <w:rFonts w:ascii="Times New Roman" w:hAnsi="Times New Roman" w:cs="Times New Roman"/>
          <w:sz w:val="26"/>
          <w:szCs w:val="26"/>
        </w:rPr>
        <w:sym w:font="Symbol" w:char="F02D"/>
      </w:r>
      <w:r w:rsidRPr="00C91A04">
        <w:rPr>
          <w:rFonts w:ascii="Times New Roman" w:hAnsi="Times New Roman" w:cs="Times New Roman"/>
          <w:sz w:val="26"/>
          <w:szCs w:val="26"/>
        </w:rPr>
        <w:t xml:space="preserve"> победителях Всероссийского конкурса лучших проектов создания комфортной городской среды».</w:t>
      </w:r>
    </w:p>
    <w:p w:rsidR="007400F1" w:rsidRPr="00C91A04" w:rsidRDefault="00A9768C" w:rsidP="003A0DC5">
      <w:pPr>
        <w:pStyle w:val="a6"/>
        <w:spacing w:after="0" w:line="240" w:lineRule="auto"/>
        <w:ind w:left="0" w:firstLine="709"/>
        <w:jc w:val="both"/>
        <w:rPr>
          <w:rFonts w:ascii="Times New Roman" w:hAnsi="Times New Roman" w:cs="Times New Roman"/>
          <w:sz w:val="26"/>
          <w:szCs w:val="26"/>
        </w:rPr>
      </w:pPr>
      <w:r w:rsidRPr="00C91A04">
        <w:rPr>
          <w:rFonts w:ascii="Times New Roman" w:hAnsi="Times New Roman" w:cs="Times New Roman"/>
          <w:sz w:val="26"/>
          <w:szCs w:val="26"/>
        </w:rPr>
        <w:t>В целях реализации</w:t>
      </w:r>
      <w:r w:rsidR="007400F1" w:rsidRPr="00C91A04">
        <w:rPr>
          <w:rFonts w:ascii="Times New Roman" w:hAnsi="Times New Roman" w:cs="Times New Roman"/>
          <w:sz w:val="26"/>
          <w:szCs w:val="26"/>
        </w:rPr>
        <w:t xml:space="preserve"> проекта 1.F2 планируется осуществлять работы:</w:t>
      </w:r>
    </w:p>
    <w:p w:rsidR="007400F1" w:rsidRPr="00C91A04" w:rsidRDefault="007400F1" w:rsidP="003A0DC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91A04">
        <w:rPr>
          <w:rFonts w:ascii="Times New Roman" w:hAnsi="Times New Roman" w:cs="Times New Roman"/>
          <w:sz w:val="26"/>
          <w:szCs w:val="26"/>
        </w:rPr>
        <w:t xml:space="preserve">- </w:t>
      </w:r>
      <w:r w:rsidR="00A9768C" w:rsidRPr="00C91A04">
        <w:rPr>
          <w:rFonts w:ascii="Times New Roman" w:hAnsi="Times New Roman" w:cs="Times New Roman"/>
          <w:sz w:val="26"/>
          <w:szCs w:val="26"/>
        </w:rPr>
        <w:t xml:space="preserve">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w:t>
      </w:r>
      <w:r w:rsidR="002A5919" w:rsidRPr="00C91A04">
        <w:rPr>
          <w:rFonts w:ascii="Times New Roman" w:hAnsi="Times New Roman" w:cs="Times New Roman"/>
          <w:sz w:val="26"/>
          <w:szCs w:val="26"/>
        </w:rPr>
        <w:t>муниципальн</w:t>
      </w:r>
      <w:r w:rsidR="00A9768C" w:rsidRPr="00C91A04">
        <w:rPr>
          <w:rFonts w:ascii="Times New Roman" w:hAnsi="Times New Roman" w:cs="Times New Roman"/>
          <w:sz w:val="26"/>
          <w:szCs w:val="26"/>
        </w:rPr>
        <w:t xml:space="preserve">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30 декабря 2017 года № 1710, </w:t>
      </w:r>
      <w:r w:rsidRPr="00C91A04">
        <w:rPr>
          <w:rFonts w:ascii="Times New Roman" w:hAnsi="Times New Roman" w:cs="Times New Roman"/>
          <w:color w:val="000000"/>
          <w:sz w:val="26"/>
          <w:szCs w:val="26"/>
        </w:rPr>
        <w:t xml:space="preserve">«Об утверждении </w:t>
      </w:r>
      <w:r w:rsidR="002A5919" w:rsidRPr="00C91A04">
        <w:rPr>
          <w:rFonts w:ascii="Times New Roman" w:hAnsi="Times New Roman" w:cs="Times New Roman"/>
          <w:color w:val="000000"/>
          <w:sz w:val="26"/>
          <w:szCs w:val="26"/>
        </w:rPr>
        <w:t>муниципальн</w:t>
      </w:r>
      <w:r w:rsidRPr="00C91A04">
        <w:rPr>
          <w:rFonts w:ascii="Times New Roman" w:hAnsi="Times New Roman" w:cs="Times New Roman"/>
          <w:color w:val="000000"/>
          <w:sz w:val="26"/>
          <w:szCs w:val="26"/>
        </w:rPr>
        <w:t>ой программы Российской Федерации «Обеспечение доступным и комфортным жильем и коммунальными услугами граждан Российской Федерации»;</w:t>
      </w:r>
    </w:p>
    <w:p w:rsidR="007400F1" w:rsidRPr="00C91A04" w:rsidRDefault="007400F1" w:rsidP="003A0DC5">
      <w:pPr>
        <w:pStyle w:val="a6"/>
        <w:spacing w:after="0" w:line="240" w:lineRule="auto"/>
        <w:ind w:left="0" w:firstLine="709"/>
        <w:jc w:val="both"/>
        <w:rPr>
          <w:rFonts w:ascii="Times New Roman" w:hAnsi="Times New Roman" w:cs="Times New Roman"/>
          <w:sz w:val="26"/>
          <w:szCs w:val="26"/>
        </w:rPr>
      </w:pPr>
      <w:r w:rsidRPr="00C91A04">
        <w:rPr>
          <w:rFonts w:ascii="Times New Roman" w:hAnsi="Times New Roman" w:cs="Times New Roman"/>
          <w:color w:val="000000"/>
          <w:sz w:val="26"/>
          <w:szCs w:val="26"/>
        </w:rPr>
        <w:t xml:space="preserve">- </w:t>
      </w:r>
      <w:r w:rsidRPr="00C91A04">
        <w:rPr>
          <w:rFonts w:ascii="Times New Roman" w:hAnsi="Times New Roman" w:cs="Times New Roman"/>
          <w:sz w:val="26"/>
          <w:szCs w:val="26"/>
        </w:rPr>
        <w:t>по оснащению общественных территорий необходимыми элементами благоустройства;</w:t>
      </w:r>
    </w:p>
    <w:p w:rsidR="007400F1" w:rsidRPr="00C91A04" w:rsidRDefault="007400F1" w:rsidP="003A0DC5">
      <w:pPr>
        <w:pStyle w:val="a6"/>
        <w:spacing w:after="0" w:line="240" w:lineRule="auto"/>
        <w:ind w:left="0" w:firstLine="709"/>
        <w:jc w:val="both"/>
        <w:rPr>
          <w:rFonts w:ascii="Times New Roman" w:hAnsi="Times New Roman" w:cs="Times New Roman"/>
          <w:sz w:val="26"/>
          <w:szCs w:val="26"/>
        </w:rPr>
      </w:pPr>
      <w:r w:rsidRPr="00C91A04">
        <w:rPr>
          <w:rFonts w:ascii="Times New Roman" w:hAnsi="Times New Roman" w:cs="Times New Roman"/>
          <w:sz w:val="26"/>
          <w:szCs w:val="26"/>
        </w:rPr>
        <w:t>- по цифровизации городского хозяйства;</w:t>
      </w:r>
    </w:p>
    <w:p w:rsidR="007400F1" w:rsidRPr="00C91A04" w:rsidRDefault="007400F1" w:rsidP="003A0DC5">
      <w:pPr>
        <w:pStyle w:val="a6"/>
        <w:spacing w:after="0" w:line="240" w:lineRule="auto"/>
        <w:ind w:left="0" w:firstLine="709"/>
        <w:jc w:val="both"/>
        <w:rPr>
          <w:rFonts w:ascii="Times New Roman" w:hAnsi="Times New Roman" w:cs="Times New Roman"/>
          <w:color w:val="000000"/>
          <w:sz w:val="26"/>
          <w:szCs w:val="26"/>
        </w:rPr>
      </w:pPr>
      <w:r w:rsidRPr="00C91A04">
        <w:rPr>
          <w:rFonts w:ascii="Times New Roman" w:hAnsi="Times New Roman" w:cs="Times New Roman"/>
          <w:sz w:val="26"/>
          <w:szCs w:val="26"/>
        </w:rPr>
        <w:t>-</w:t>
      </w:r>
      <w:r w:rsidRPr="00C91A04">
        <w:rPr>
          <w:rFonts w:ascii="Times New Roman" w:hAnsi="Times New Roman" w:cs="Times New Roman"/>
          <w:color w:val="000000"/>
          <w:sz w:val="26"/>
          <w:szCs w:val="26"/>
        </w:rPr>
        <w:t xml:space="preserve"> в рамках реализации</w:t>
      </w:r>
      <w:r w:rsidRPr="00C91A04">
        <w:rPr>
          <w:rFonts w:ascii="Times New Roman" w:hAnsi="Times New Roman" w:cs="Times New Roman"/>
        </w:rPr>
        <w:t xml:space="preserve"> </w:t>
      </w:r>
      <w:r w:rsidRPr="00C91A04">
        <w:rPr>
          <w:rFonts w:ascii="Times New Roman" w:hAnsi="Times New Roman" w:cs="Times New Roman"/>
          <w:color w:val="000000"/>
          <w:sz w:val="26"/>
          <w:szCs w:val="26"/>
        </w:rPr>
        <w:t>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C91A04">
        <w:rPr>
          <w:rFonts w:ascii="Times New Roman" w:hAnsi="Times New Roman" w:cs="Times New Roman"/>
          <w:sz w:val="26"/>
          <w:szCs w:val="26"/>
        </w:rPr>
        <w:t>.</w:t>
      </w:r>
    </w:p>
    <w:p w:rsidR="00A9768C" w:rsidRPr="00C91A04" w:rsidRDefault="007400F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color w:val="000000"/>
          <w:sz w:val="26"/>
          <w:szCs w:val="26"/>
        </w:rPr>
        <w:t xml:space="preserve">В рамках мероприятия 1.F2.1 «Реализация программ формирования современной городской среды»  </w:t>
      </w:r>
      <w:r w:rsidR="00A9768C" w:rsidRPr="00C91A04">
        <w:rPr>
          <w:rFonts w:ascii="Times New Roman" w:hAnsi="Times New Roman" w:cs="Times New Roman"/>
          <w:sz w:val="26"/>
          <w:szCs w:val="26"/>
        </w:rPr>
        <w:t>планируется предусмотреть оснащение дворовых и общественных территорий, включенных в муниципальные программы формирован</w:t>
      </w:r>
      <w:r w:rsidRPr="00C91A04">
        <w:rPr>
          <w:rFonts w:ascii="Times New Roman" w:hAnsi="Times New Roman" w:cs="Times New Roman"/>
          <w:sz w:val="26"/>
          <w:szCs w:val="26"/>
        </w:rPr>
        <w:t>ия современной городской среды</w:t>
      </w:r>
      <w:r w:rsidR="00A9768C" w:rsidRPr="00C91A04">
        <w:rPr>
          <w:rFonts w:ascii="Times New Roman" w:hAnsi="Times New Roman" w:cs="Times New Roman"/>
          <w:sz w:val="26"/>
          <w:szCs w:val="26"/>
        </w:rPr>
        <w:t xml:space="preserve"> необходимым оборудованием для беспрепятственного перемещения всех групп граждан, в том числе инвалидов и маломобильных,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 благоустройству студенческих строительных отрядов Белгородской области.</w:t>
      </w:r>
    </w:p>
    <w:p w:rsidR="00053A42" w:rsidRPr="00C91A04" w:rsidRDefault="00053A42" w:rsidP="003A0DC5">
      <w:pPr>
        <w:pStyle w:val="a6"/>
        <w:spacing w:after="0" w:line="240" w:lineRule="auto"/>
        <w:ind w:left="0"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 xml:space="preserve">В рамках мероприятия 1.F2.2 «Реализация проектов создания комфортной городской среды в малых городах и исторических поселениях </w:t>
      </w:r>
      <w:r w:rsidRPr="00C91A04">
        <w:rPr>
          <w:rFonts w:ascii="Times New Roman" w:hAnsi="Times New Roman" w:cs="Times New Roman"/>
          <w:color w:val="000000"/>
          <w:sz w:val="26"/>
          <w:szCs w:val="26"/>
        </w:rPr>
        <w:sym w:font="Symbol" w:char="F02D"/>
      </w:r>
      <w:r w:rsidRPr="00C91A04">
        <w:rPr>
          <w:rFonts w:ascii="Times New Roman" w:hAnsi="Times New Roman" w:cs="Times New Roman"/>
          <w:color w:val="000000"/>
          <w:sz w:val="26"/>
          <w:szCs w:val="26"/>
        </w:rPr>
        <w:t xml:space="preserve"> победителях Всероссийского конкурса лучших проектов создания комфортной городской среды» планируется реализовать комплекс работ (мероприятий) по благоустройству одной или нескольких взаимосвязанных общественных территорий общего пользования муниципальных образований, различного функционального назначения в малых городах и исторических поселениях,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согласно проектной                  и иной документацией одобренной федеральной комиссией по итогам конкурса,             в соответствии с требованиями, установленными постановлением Правительства Российской Федерации от 07 марта 2018 года № 237 «Об утверждении Правил предоставления средств </w:t>
      </w:r>
      <w:r w:rsidR="002A5919" w:rsidRPr="00C91A04">
        <w:rPr>
          <w:rFonts w:ascii="Times New Roman" w:hAnsi="Times New Roman" w:cs="Times New Roman"/>
          <w:color w:val="000000"/>
          <w:sz w:val="26"/>
          <w:szCs w:val="26"/>
        </w:rPr>
        <w:t>муниципальн</w:t>
      </w:r>
      <w:r w:rsidRPr="00C91A04">
        <w:rPr>
          <w:rFonts w:ascii="Times New Roman" w:hAnsi="Times New Roman" w:cs="Times New Roman"/>
          <w:color w:val="000000"/>
          <w:sz w:val="26"/>
          <w:szCs w:val="26"/>
        </w:rPr>
        <w:t>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053A42" w:rsidRPr="00C91A04" w:rsidRDefault="00053A42" w:rsidP="003A0DC5">
      <w:pPr>
        <w:pStyle w:val="a6"/>
        <w:spacing w:after="0" w:line="240" w:lineRule="auto"/>
        <w:ind w:left="0"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 xml:space="preserve">В рамках мероприятия 1.F2.2 «Реализация проектов создания комфортной городской среды в малых городах и исторических поселениях </w:t>
      </w:r>
      <w:r w:rsidRPr="00C91A04">
        <w:rPr>
          <w:rFonts w:ascii="Times New Roman" w:hAnsi="Times New Roman" w:cs="Times New Roman"/>
          <w:color w:val="000000"/>
          <w:sz w:val="26"/>
          <w:szCs w:val="26"/>
        </w:rPr>
        <w:sym w:font="Symbol" w:char="F02D"/>
      </w:r>
      <w:r w:rsidRPr="00C91A04">
        <w:rPr>
          <w:rFonts w:ascii="Times New Roman" w:hAnsi="Times New Roman" w:cs="Times New Roman"/>
          <w:color w:val="000000"/>
          <w:sz w:val="26"/>
          <w:szCs w:val="26"/>
        </w:rPr>
        <w:t xml:space="preserve"> победителях </w:t>
      </w:r>
      <w:r w:rsidRPr="00C91A04">
        <w:rPr>
          <w:rFonts w:ascii="Times New Roman" w:hAnsi="Times New Roman" w:cs="Times New Roman"/>
          <w:color w:val="000000"/>
          <w:sz w:val="26"/>
          <w:szCs w:val="26"/>
        </w:rPr>
        <w:lastRenderedPageBreak/>
        <w:t xml:space="preserve">Всероссийского конкурса лучших проектов создания комфортной городской среды» планируется реализовать комплекс работ (мероприятий) по благоустройству одной или нескольких взаимосвязанных общественных территорий общего пользования муниципальных образований, различного функционального назначения в малых городах и исторических поселениях,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согласно проектной                  и иной документацией одобренной федеральной комиссией по итогам конкурса,             в соответствии с требованиями, установленными постановлением Правительства Российской Федерации от 07 марта 2018 года № 237 «Об утверждении Правил предоставления средств </w:t>
      </w:r>
      <w:r w:rsidR="002A5919" w:rsidRPr="00C91A04">
        <w:rPr>
          <w:rFonts w:ascii="Times New Roman" w:hAnsi="Times New Roman" w:cs="Times New Roman"/>
          <w:color w:val="000000"/>
          <w:sz w:val="26"/>
          <w:szCs w:val="26"/>
        </w:rPr>
        <w:t>муниципальн</w:t>
      </w:r>
      <w:r w:rsidRPr="00C91A04">
        <w:rPr>
          <w:rFonts w:ascii="Times New Roman" w:hAnsi="Times New Roman" w:cs="Times New Roman"/>
          <w:color w:val="000000"/>
          <w:sz w:val="26"/>
          <w:szCs w:val="26"/>
        </w:rPr>
        <w:t>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053A42" w:rsidRPr="00C91A04" w:rsidRDefault="00053A42" w:rsidP="003A0DC5">
      <w:pPr>
        <w:pStyle w:val="a6"/>
        <w:spacing w:after="0" w:line="240" w:lineRule="auto"/>
        <w:ind w:left="0"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 xml:space="preserve">В рамках мероприятия 1.F2.2 «Реализация проектов создания комфортной городской среды в малых городах и исторических поселениях </w:t>
      </w:r>
      <w:r w:rsidRPr="00C91A04">
        <w:rPr>
          <w:rFonts w:ascii="Times New Roman" w:hAnsi="Times New Roman" w:cs="Times New Roman"/>
          <w:color w:val="000000"/>
          <w:sz w:val="26"/>
          <w:szCs w:val="26"/>
        </w:rPr>
        <w:sym w:font="Symbol" w:char="F02D"/>
      </w:r>
      <w:r w:rsidRPr="00C91A04">
        <w:rPr>
          <w:rFonts w:ascii="Times New Roman" w:hAnsi="Times New Roman" w:cs="Times New Roman"/>
          <w:color w:val="000000"/>
          <w:sz w:val="26"/>
          <w:szCs w:val="26"/>
        </w:rPr>
        <w:t xml:space="preserve"> победителях Всероссийского конкурса лучших проектов создания комфортной городской среды» планируется реализовать комплекс работ (мероприятий) по благоустройству одной или нескольких взаимосвязанных общественных территорий общего пользования муниципальных образований, различного функционального назначения в малых городах и исторических поселениях,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согласно проектной                  и иной документацией одобренной федеральной комиссией по итогам конкурса,             в соответствии с требованиями, установленными постановлением Правительства Российской Федерации от 07 марта 2018 года № 237 «Об утверждении Правил предоставления средств </w:t>
      </w:r>
      <w:r w:rsidR="002A5919" w:rsidRPr="00C91A04">
        <w:rPr>
          <w:rFonts w:ascii="Times New Roman" w:hAnsi="Times New Roman" w:cs="Times New Roman"/>
          <w:color w:val="000000"/>
          <w:sz w:val="26"/>
          <w:szCs w:val="26"/>
        </w:rPr>
        <w:t>муниципальн</w:t>
      </w:r>
      <w:r w:rsidRPr="00C91A04">
        <w:rPr>
          <w:rFonts w:ascii="Times New Roman" w:hAnsi="Times New Roman" w:cs="Times New Roman"/>
          <w:color w:val="000000"/>
          <w:sz w:val="26"/>
          <w:szCs w:val="26"/>
        </w:rPr>
        <w:t>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053A42" w:rsidRPr="00C91A04" w:rsidRDefault="00053A42" w:rsidP="003A0DC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Вместе с этим в рамках решения задач планируется реализовать следующий комплекс мер:</w:t>
      </w:r>
    </w:p>
    <w:p w:rsidR="00A9768C" w:rsidRPr="00C91A04" w:rsidRDefault="00A9768C"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color w:val="000000"/>
          <w:sz w:val="26"/>
          <w:szCs w:val="26"/>
        </w:rPr>
        <w:t>- контроль</w:t>
      </w:r>
      <w:r w:rsidRPr="00C91A04">
        <w:rPr>
          <w:rFonts w:ascii="Times New Roman" w:hAnsi="Times New Roman" w:cs="Times New Roman"/>
          <w:sz w:val="26"/>
          <w:szCs w:val="26"/>
        </w:rPr>
        <w:t xml:space="preserve"> за синхронизацией планируемых к принятию муниципальных программ по формированию современной городской среды на 2018-2024 годы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A9768C" w:rsidRPr="00C91A04" w:rsidRDefault="00A9768C"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совершенствование нормативной правовой базы в сфере повышения ответственности за нарушение муниципальных правил благоустройства, действ</w:t>
      </w:r>
      <w:r w:rsidR="0044106E" w:rsidRPr="00C91A04">
        <w:rPr>
          <w:rFonts w:ascii="Times New Roman" w:hAnsi="Times New Roman" w:cs="Times New Roman"/>
          <w:sz w:val="26"/>
          <w:szCs w:val="26"/>
        </w:rPr>
        <w:t>ующих на территориях поселений Прохоровского района</w:t>
      </w:r>
      <w:r w:rsidRPr="00C91A04">
        <w:rPr>
          <w:rFonts w:ascii="Times New Roman" w:hAnsi="Times New Roman" w:cs="Times New Roman"/>
          <w:sz w:val="26"/>
          <w:szCs w:val="26"/>
        </w:rPr>
        <w:t>;</w:t>
      </w:r>
    </w:p>
    <w:p w:rsidR="00A9768C" w:rsidRPr="00C91A04" w:rsidRDefault="00A9768C"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A9768C" w:rsidRPr="00C91A04" w:rsidRDefault="00A9768C"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lastRenderedPageBreak/>
        <w:t>-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w:t>
      </w:r>
      <w:r w:rsidR="0044106E" w:rsidRPr="00C91A04">
        <w:rPr>
          <w:rFonts w:ascii="Times New Roman" w:hAnsi="Times New Roman" w:cs="Times New Roman"/>
          <w:sz w:val="26"/>
          <w:szCs w:val="26"/>
        </w:rPr>
        <w:t xml:space="preserve"> территории Прохоровского района</w:t>
      </w:r>
      <w:r w:rsidRPr="00C91A04">
        <w:rPr>
          <w:rFonts w:ascii="Times New Roman" w:hAnsi="Times New Roman" w:cs="Times New Roman"/>
          <w:sz w:val="26"/>
          <w:szCs w:val="26"/>
        </w:rPr>
        <w:t>, а также объектов централизованной (нецентрализованной) систем холодного водоснабжения сельских населенн</w:t>
      </w:r>
      <w:r w:rsidR="0044106E" w:rsidRPr="00C91A04">
        <w:rPr>
          <w:rFonts w:ascii="Times New Roman" w:hAnsi="Times New Roman" w:cs="Times New Roman"/>
          <w:sz w:val="26"/>
          <w:szCs w:val="26"/>
        </w:rPr>
        <w:t>ых пунктов Прохоровского района</w:t>
      </w:r>
      <w:r w:rsidRPr="00C91A04">
        <w:rPr>
          <w:rFonts w:ascii="Times New Roman" w:hAnsi="Times New Roman" w:cs="Times New Roman"/>
          <w:sz w:val="26"/>
          <w:szCs w:val="26"/>
        </w:rPr>
        <w:t>;</w:t>
      </w:r>
    </w:p>
    <w:p w:rsidR="00A9768C" w:rsidRPr="00C91A04" w:rsidRDefault="00A9768C"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контроль за ежегодной актуализацией муниципальных программ по формированию современной городской среды на 2018-2024 годы в срок до 31 марта 2019 года в соответствии с требованиями Министерства строительства и жилищно-коммунального хозяйства Российской Федерации;</w:t>
      </w:r>
    </w:p>
    <w:p w:rsidR="00A9768C" w:rsidRPr="00C91A04" w:rsidRDefault="00A9768C"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контроль за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053A42" w:rsidRPr="00C91A04" w:rsidRDefault="00A9768C"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 </w:t>
      </w:r>
      <w:r w:rsidR="00053A42" w:rsidRPr="00C91A04">
        <w:rPr>
          <w:rFonts w:ascii="Times New Roman" w:hAnsi="Times New Roman" w:cs="Times New Roman"/>
          <w:sz w:val="26"/>
          <w:szCs w:val="26"/>
        </w:rPr>
        <w:t xml:space="preserve">контроль за ежегодным обеспечением привлечения к решению вопросов развития городской среды соответствующего количества граждан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w:t>
      </w:r>
      <w:r w:rsidR="002A5919" w:rsidRPr="00C91A04">
        <w:rPr>
          <w:rFonts w:ascii="Times New Roman" w:hAnsi="Times New Roman" w:cs="Times New Roman"/>
          <w:sz w:val="26"/>
          <w:szCs w:val="26"/>
        </w:rPr>
        <w:t>муниципальн</w:t>
      </w:r>
      <w:r w:rsidR="00053A42" w:rsidRPr="00C91A04">
        <w:rPr>
          <w:rFonts w:ascii="Times New Roman" w:hAnsi="Times New Roman" w:cs="Times New Roman"/>
          <w:sz w:val="26"/>
          <w:szCs w:val="26"/>
        </w:rPr>
        <w:t>ой программы по годам реализации;</w:t>
      </w:r>
    </w:p>
    <w:p w:rsidR="00053A42" w:rsidRPr="00C91A04" w:rsidRDefault="00A9768C"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контроль за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Белгородской области.</w:t>
      </w:r>
    </w:p>
    <w:p w:rsidR="00053A42" w:rsidRPr="00C91A04" w:rsidRDefault="00053A42"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контроль за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53A42" w:rsidRPr="00C91A04" w:rsidRDefault="00053A42"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контроль за наличием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53A42" w:rsidRPr="00C91A04" w:rsidRDefault="00053A42"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контроль за проведением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053A42" w:rsidRPr="00C91A04" w:rsidRDefault="00053A42"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контроль за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Белгородской области;</w:t>
      </w:r>
    </w:p>
    <w:p w:rsidR="00053A42" w:rsidRPr="00C91A04" w:rsidRDefault="00053A42"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контроль за привлечением к выполнению работ по реализации мероприятий по созданию условий для привлечения добровольцев (волонтеров) к участию               в реализации мероприятий;</w:t>
      </w:r>
    </w:p>
    <w:p w:rsidR="00053A42" w:rsidRPr="00C91A04" w:rsidRDefault="00053A42"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lastRenderedPageBreak/>
        <w:t xml:space="preserve">- контроль за проведением мероприятий по реализации муниципальными образованиями </w:t>
      </w:r>
      <w:r w:rsidRPr="00C91A04">
        <w:rPr>
          <w:rFonts w:ascii="Times New Roman" w:hAnsi="Times New Roman" w:cs="Times New Roman"/>
          <w:sz w:val="26"/>
          <w:szCs w:val="26"/>
        </w:rPr>
        <w:sym w:font="Symbol" w:char="F02D"/>
      </w:r>
      <w:r w:rsidRPr="00C91A04">
        <w:rPr>
          <w:rFonts w:ascii="Times New Roman" w:hAnsi="Times New Roman" w:cs="Times New Roman"/>
          <w:sz w:val="26"/>
          <w:szCs w:val="26"/>
        </w:rPr>
        <w:t xml:space="preserve"> победителями Всероссийского конкурса лучших проектов создания комфортной городской среды проекта создания комфортной городской среды в малых городах и исторических поселениях;</w:t>
      </w:r>
    </w:p>
    <w:p w:rsidR="00053A42" w:rsidRPr="00C91A04" w:rsidRDefault="00053A42" w:rsidP="003A0DC5">
      <w:pPr>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 контроль за соблюдением муниципальными образованиями </w:t>
      </w:r>
      <w:r w:rsidRPr="00C91A04">
        <w:rPr>
          <w:rFonts w:ascii="Times New Roman" w:hAnsi="Times New Roman" w:cs="Times New Roman"/>
          <w:sz w:val="26"/>
          <w:szCs w:val="26"/>
        </w:rPr>
        <w:sym w:font="Symbol" w:char="F02D"/>
      </w:r>
      <w:r w:rsidRPr="00C91A04">
        <w:rPr>
          <w:rFonts w:ascii="Times New Roman" w:hAnsi="Times New Roman" w:cs="Times New Roman"/>
          <w:sz w:val="26"/>
          <w:szCs w:val="26"/>
        </w:rPr>
        <w:t xml:space="preserve"> победителями Всероссийского конкурса лучших проектов создания комфортной городской среды графика выполнения мероприятий согласованного с Министерством строительства и жилищно-коммунального хозяйства Российской Федерации.</w:t>
      </w:r>
    </w:p>
    <w:p w:rsidR="00A9768C" w:rsidRPr="00C91A04" w:rsidRDefault="00A9768C"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w:t>
      </w:r>
      <w:r w:rsidR="0044106E" w:rsidRPr="00C91A04">
        <w:rPr>
          <w:rFonts w:ascii="Times New Roman" w:hAnsi="Times New Roman" w:cs="Times New Roman"/>
          <w:sz w:val="26"/>
          <w:szCs w:val="26"/>
        </w:rPr>
        <w:t>торий Прохоровского района</w:t>
      </w:r>
      <w:r w:rsidRPr="00C91A04">
        <w:rPr>
          <w:rFonts w:ascii="Times New Roman" w:hAnsi="Times New Roman" w:cs="Times New Roman"/>
          <w:sz w:val="26"/>
          <w:szCs w:val="26"/>
        </w:rPr>
        <w:t xml:space="preserve">,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w:t>
      </w:r>
      <w:r w:rsidR="002A5919" w:rsidRPr="00C91A04">
        <w:rPr>
          <w:rFonts w:ascii="Times New Roman" w:hAnsi="Times New Roman" w:cs="Times New Roman"/>
          <w:sz w:val="26"/>
          <w:szCs w:val="26"/>
        </w:rPr>
        <w:t>муниципальн</w:t>
      </w:r>
      <w:r w:rsidRPr="00C91A04">
        <w:rPr>
          <w:rFonts w:ascii="Times New Roman" w:hAnsi="Times New Roman" w:cs="Times New Roman"/>
          <w:sz w:val="26"/>
          <w:szCs w:val="26"/>
        </w:rPr>
        <w:t>ой власти и органов местного самоуправления в сфере регулирования и развития деятельности по формированию современной городской среды.</w:t>
      </w:r>
    </w:p>
    <w:p w:rsidR="000B36D1" w:rsidRPr="00C91A04" w:rsidRDefault="000B36D1" w:rsidP="003A0DC5">
      <w:pPr>
        <w:autoSpaceDE w:val="0"/>
        <w:autoSpaceDN w:val="0"/>
        <w:adjustRightInd w:val="0"/>
        <w:spacing w:after="0" w:line="240" w:lineRule="auto"/>
        <w:jc w:val="both"/>
        <w:rPr>
          <w:rFonts w:ascii="Times New Roman" w:hAnsi="Times New Roman" w:cs="Times New Roman"/>
          <w:sz w:val="26"/>
          <w:szCs w:val="26"/>
        </w:rPr>
      </w:pPr>
    </w:p>
    <w:p w:rsidR="000B36D1" w:rsidRPr="00C91A04" w:rsidRDefault="000B36D1" w:rsidP="003A0DC5">
      <w:pPr>
        <w:autoSpaceDE w:val="0"/>
        <w:autoSpaceDN w:val="0"/>
        <w:adjustRightInd w:val="0"/>
        <w:spacing w:after="0" w:line="240" w:lineRule="auto"/>
        <w:jc w:val="center"/>
        <w:outlineLvl w:val="0"/>
        <w:rPr>
          <w:rFonts w:ascii="Times New Roman" w:hAnsi="Times New Roman" w:cs="Times New Roman"/>
          <w:b/>
          <w:sz w:val="26"/>
          <w:szCs w:val="26"/>
        </w:rPr>
      </w:pPr>
      <w:r w:rsidRPr="00C91A04">
        <w:rPr>
          <w:rFonts w:ascii="Times New Roman" w:hAnsi="Times New Roman" w:cs="Times New Roman"/>
          <w:b/>
          <w:sz w:val="26"/>
          <w:szCs w:val="26"/>
        </w:rPr>
        <w:t>4. Прогноз конечных результатов Подпрограммы 1.</w:t>
      </w:r>
    </w:p>
    <w:p w:rsidR="000B36D1" w:rsidRPr="00C91A04" w:rsidRDefault="000B36D1" w:rsidP="003A0DC5">
      <w:pPr>
        <w:autoSpaceDE w:val="0"/>
        <w:autoSpaceDN w:val="0"/>
        <w:adjustRightInd w:val="0"/>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Перечень показателей Подпрограммы 1</w:t>
      </w:r>
    </w:p>
    <w:p w:rsidR="000B36D1" w:rsidRPr="00C91A04" w:rsidRDefault="000B36D1" w:rsidP="003A0DC5">
      <w:pPr>
        <w:autoSpaceDE w:val="0"/>
        <w:autoSpaceDN w:val="0"/>
        <w:adjustRightInd w:val="0"/>
        <w:spacing w:after="0" w:line="240" w:lineRule="auto"/>
        <w:rPr>
          <w:rFonts w:ascii="Times New Roman" w:hAnsi="Times New Roman" w:cs="Times New Roman"/>
          <w:sz w:val="26"/>
          <w:szCs w:val="26"/>
        </w:rPr>
      </w:pPr>
    </w:p>
    <w:p w:rsidR="000B36D1" w:rsidRPr="00C91A04"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В результате реализации П</w:t>
      </w:r>
      <w:r w:rsidR="00B065AB" w:rsidRPr="00C91A04">
        <w:rPr>
          <w:rFonts w:ascii="Times New Roman" w:hAnsi="Times New Roman" w:cs="Times New Roman"/>
          <w:sz w:val="26"/>
          <w:szCs w:val="26"/>
        </w:rPr>
        <w:t>одпрограммы 1 к 2024</w:t>
      </w:r>
      <w:r w:rsidRPr="00C91A04">
        <w:rPr>
          <w:rFonts w:ascii="Times New Roman" w:hAnsi="Times New Roman" w:cs="Times New Roman"/>
          <w:sz w:val="26"/>
          <w:szCs w:val="26"/>
        </w:rPr>
        <w:t xml:space="preserve"> году планируется достижение следующих конечных результатов:</w:t>
      </w:r>
    </w:p>
    <w:p w:rsidR="00E757CB" w:rsidRPr="00C91A04" w:rsidRDefault="00A76FAE" w:rsidP="00B2504B">
      <w:pPr>
        <w:pStyle w:val="ConsPlusNormal"/>
        <w:ind w:firstLine="708"/>
        <w:jc w:val="both"/>
        <w:rPr>
          <w:rFonts w:ascii="Times New Roman" w:hAnsi="Times New Roman" w:cs="Times New Roman"/>
          <w:sz w:val="26"/>
          <w:szCs w:val="26"/>
        </w:rPr>
      </w:pPr>
      <w:r w:rsidRPr="00C91A04">
        <w:rPr>
          <w:rFonts w:ascii="Times New Roman" w:eastAsiaTheme="minorEastAsia" w:hAnsi="Times New Roman" w:cs="Times New Roman"/>
          <w:sz w:val="26"/>
          <w:szCs w:val="26"/>
        </w:rPr>
        <w:t xml:space="preserve">- </w:t>
      </w:r>
      <w:r w:rsidR="00B2504B" w:rsidRPr="00C91A04">
        <w:rPr>
          <w:rFonts w:ascii="Times New Roman" w:eastAsiaTheme="minorEastAsia" w:hAnsi="Times New Roman" w:cs="Times New Roman"/>
          <w:sz w:val="26"/>
          <w:szCs w:val="26"/>
        </w:rPr>
        <w:t xml:space="preserve">количество благоустроенных дворовых территорий многоквартирных домов на территории Прохоровского района составит не менее </w:t>
      </w:r>
      <w:r w:rsidR="00C33BA3">
        <w:rPr>
          <w:rFonts w:ascii="Times New Roman" w:eastAsiaTheme="minorEastAsia" w:hAnsi="Times New Roman" w:cs="Times New Roman"/>
          <w:sz w:val="26"/>
          <w:szCs w:val="26"/>
        </w:rPr>
        <w:t>9</w:t>
      </w:r>
      <w:r w:rsidR="00B2504B" w:rsidRPr="00C91A04">
        <w:rPr>
          <w:rFonts w:ascii="Times New Roman" w:eastAsiaTheme="minorEastAsia" w:hAnsi="Times New Roman" w:cs="Times New Roman"/>
          <w:sz w:val="26"/>
          <w:szCs w:val="26"/>
        </w:rPr>
        <w:t xml:space="preserve"> ед.</w:t>
      </w:r>
      <w:r w:rsidR="00053A42" w:rsidRPr="00C91A04">
        <w:rPr>
          <w:rFonts w:ascii="Times New Roman" w:hAnsi="Times New Roman" w:cs="Times New Roman"/>
          <w:sz w:val="26"/>
          <w:szCs w:val="26"/>
        </w:rPr>
        <w:t>;</w:t>
      </w:r>
    </w:p>
    <w:p w:rsidR="00053A42" w:rsidRPr="00C91A04" w:rsidRDefault="00B065AB"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eastAsiaTheme="minorEastAsia" w:hAnsi="Times New Roman" w:cs="Times New Roman"/>
          <w:sz w:val="26"/>
          <w:szCs w:val="26"/>
        </w:rPr>
        <w:t xml:space="preserve">- </w:t>
      </w:r>
      <w:r w:rsidR="00B2504B" w:rsidRPr="00C91A04">
        <w:rPr>
          <w:rFonts w:ascii="Times New Roman" w:eastAsiaTheme="minorEastAsia" w:hAnsi="Times New Roman" w:cs="Times New Roman"/>
          <w:sz w:val="26"/>
          <w:szCs w:val="26"/>
        </w:rPr>
        <w:t>д</w:t>
      </w:r>
      <w:r w:rsidR="00B2504B" w:rsidRPr="00C91A04">
        <w:rPr>
          <w:rFonts w:ascii="Times New Roman" w:hAnsi="Times New Roman"/>
          <w:sz w:val="26"/>
          <w:szCs w:val="26"/>
        </w:rPr>
        <w:t xml:space="preserve">оля благоустроенных  дворовых территорий поселений </w:t>
      </w:r>
      <w:r w:rsidR="00B2504B" w:rsidRPr="00C91A04">
        <w:rPr>
          <w:rFonts w:ascii="Times New Roman" w:hAnsi="Times New Roman" w:cs="Times New Roman"/>
          <w:sz w:val="26"/>
          <w:szCs w:val="26"/>
        </w:rPr>
        <w:t>Прохоровского</w:t>
      </w:r>
      <w:r w:rsidR="00B2504B" w:rsidRPr="00C91A04">
        <w:rPr>
          <w:rFonts w:ascii="Times New Roman" w:hAnsi="Times New Roman"/>
          <w:sz w:val="26"/>
          <w:szCs w:val="26"/>
        </w:rPr>
        <w:t xml:space="preserve"> района, с трудовым участием граждан, заинтересованных организаций от общего количества дворовых территорий, благоустроенных в ходе реализации муниципальной программы составит </w:t>
      </w:r>
      <w:r w:rsidR="00B2504B" w:rsidRPr="00C91A04">
        <w:rPr>
          <w:rFonts w:ascii="Times New Roman" w:hAnsi="Times New Roman" w:cs="Times New Roman"/>
          <w:sz w:val="26"/>
          <w:szCs w:val="26"/>
        </w:rPr>
        <w:t>не менее 9</w:t>
      </w:r>
      <w:r w:rsidR="00053A42" w:rsidRPr="00C91A04">
        <w:rPr>
          <w:rFonts w:ascii="Times New Roman" w:hAnsi="Times New Roman" w:cs="Times New Roman"/>
          <w:sz w:val="26"/>
          <w:szCs w:val="26"/>
        </w:rPr>
        <w:t>0 процентов.</w:t>
      </w:r>
    </w:p>
    <w:p w:rsidR="000B36D1" w:rsidRPr="00C91A04"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eastAsiaTheme="minorEastAsia" w:hAnsi="Times New Roman" w:cs="Times New Roman"/>
          <w:sz w:val="26"/>
          <w:szCs w:val="26"/>
        </w:rPr>
        <w:t>Сведения</w:t>
      </w:r>
      <w:r w:rsidRPr="00C91A04">
        <w:rPr>
          <w:rFonts w:ascii="Times New Roman" w:hAnsi="Times New Roman" w:cs="Times New Roman"/>
          <w:sz w:val="26"/>
          <w:szCs w:val="26"/>
        </w:rPr>
        <w:t xml:space="preserve"> о динамике значений показателей конечного и непосредственного результатов представлены в </w:t>
      </w:r>
      <w:hyperlink r:id="rId13" w:history="1">
        <w:r w:rsidRPr="00C91A04">
          <w:rPr>
            <w:rFonts w:ascii="Times New Roman" w:hAnsi="Times New Roman" w:cs="Times New Roman"/>
            <w:sz w:val="26"/>
            <w:szCs w:val="26"/>
          </w:rPr>
          <w:t>приложении № 1</w:t>
        </w:r>
      </w:hyperlink>
      <w:r w:rsidRPr="00C91A04">
        <w:rPr>
          <w:rFonts w:ascii="Times New Roman" w:hAnsi="Times New Roman" w:cs="Times New Roman"/>
          <w:sz w:val="26"/>
          <w:szCs w:val="26"/>
        </w:rPr>
        <w:t xml:space="preserve"> к настоящей Муниципальной программе.</w:t>
      </w:r>
    </w:p>
    <w:p w:rsidR="000B36D1"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p>
    <w:p w:rsidR="00975E5E" w:rsidRDefault="00975E5E" w:rsidP="003A0DC5">
      <w:pPr>
        <w:autoSpaceDE w:val="0"/>
        <w:autoSpaceDN w:val="0"/>
        <w:adjustRightInd w:val="0"/>
        <w:spacing w:after="0" w:line="240" w:lineRule="auto"/>
        <w:ind w:firstLine="709"/>
        <w:jc w:val="both"/>
        <w:rPr>
          <w:rFonts w:ascii="Times New Roman" w:hAnsi="Times New Roman" w:cs="Times New Roman"/>
          <w:sz w:val="26"/>
          <w:szCs w:val="26"/>
        </w:rPr>
      </w:pPr>
    </w:p>
    <w:p w:rsidR="00975E5E" w:rsidRDefault="00975E5E" w:rsidP="003A0DC5">
      <w:pPr>
        <w:autoSpaceDE w:val="0"/>
        <w:autoSpaceDN w:val="0"/>
        <w:adjustRightInd w:val="0"/>
        <w:spacing w:after="0" w:line="240" w:lineRule="auto"/>
        <w:ind w:firstLine="709"/>
        <w:jc w:val="both"/>
        <w:rPr>
          <w:rFonts w:ascii="Times New Roman" w:hAnsi="Times New Roman" w:cs="Times New Roman"/>
          <w:sz w:val="26"/>
          <w:szCs w:val="26"/>
        </w:rPr>
      </w:pPr>
    </w:p>
    <w:p w:rsidR="00975E5E" w:rsidRPr="00C91A04" w:rsidRDefault="00975E5E" w:rsidP="003A0DC5">
      <w:pPr>
        <w:autoSpaceDE w:val="0"/>
        <w:autoSpaceDN w:val="0"/>
        <w:adjustRightInd w:val="0"/>
        <w:spacing w:after="0" w:line="240" w:lineRule="auto"/>
        <w:ind w:firstLine="709"/>
        <w:jc w:val="both"/>
        <w:rPr>
          <w:rFonts w:ascii="Times New Roman" w:hAnsi="Times New Roman" w:cs="Times New Roman"/>
          <w:sz w:val="26"/>
          <w:szCs w:val="26"/>
        </w:rPr>
      </w:pPr>
    </w:p>
    <w:p w:rsidR="000B36D1" w:rsidRPr="00C91A04" w:rsidRDefault="000B36D1" w:rsidP="003A0DC5">
      <w:pPr>
        <w:autoSpaceDE w:val="0"/>
        <w:autoSpaceDN w:val="0"/>
        <w:adjustRightInd w:val="0"/>
        <w:spacing w:after="0" w:line="240" w:lineRule="auto"/>
        <w:jc w:val="center"/>
        <w:outlineLvl w:val="0"/>
        <w:rPr>
          <w:rFonts w:ascii="Times New Roman" w:hAnsi="Times New Roman" w:cs="Times New Roman"/>
          <w:b/>
          <w:sz w:val="26"/>
          <w:szCs w:val="26"/>
        </w:rPr>
      </w:pPr>
      <w:r w:rsidRPr="00C91A04">
        <w:rPr>
          <w:rFonts w:ascii="Times New Roman" w:hAnsi="Times New Roman" w:cs="Times New Roman"/>
          <w:b/>
          <w:sz w:val="26"/>
          <w:szCs w:val="26"/>
        </w:rPr>
        <w:t>5. Ресурсное обеспечение Подпрограммы 1 (в разрезе главных</w:t>
      </w:r>
    </w:p>
    <w:p w:rsidR="000B36D1" w:rsidRPr="00C91A04" w:rsidRDefault="000B36D1" w:rsidP="003A0DC5">
      <w:pPr>
        <w:autoSpaceDE w:val="0"/>
        <w:autoSpaceDN w:val="0"/>
        <w:adjustRightInd w:val="0"/>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распорядителей средств муниципального бюджета, основных</w:t>
      </w:r>
    </w:p>
    <w:p w:rsidR="000B36D1" w:rsidRPr="00C91A04" w:rsidRDefault="000B36D1" w:rsidP="003A0DC5">
      <w:pPr>
        <w:autoSpaceDE w:val="0"/>
        <w:autoSpaceDN w:val="0"/>
        <w:adjustRightInd w:val="0"/>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мероприятий, а также по годам реализации Подпрограммы 1)</w:t>
      </w:r>
    </w:p>
    <w:p w:rsidR="000B36D1" w:rsidRPr="00C91A04" w:rsidRDefault="000B36D1" w:rsidP="003A0DC5">
      <w:pPr>
        <w:autoSpaceDE w:val="0"/>
        <w:autoSpaceDN w:val="0"/>
        <w:adjustRightInd w:val="0"/>
        <w:spacing w:after="0" w:line="240" w:lineRule="auto"/>
        <w:jc w:val="center"/>
        <w:rPr>
          <w:rFonts w:ascii="Times New Roman" w:hAnsi="Times New Roman" w:cs="Times New Roman"/>
          <w:b/>
          <w:sz w:val="26"/>
          <w:szCs w:val="26"/>
        </w:rPr>
      </w:pPr>
    </w:p>
    <w:p w:rsidR="000B36D1" w:rsidRPr="00C91A04" w:rsidRDefault="000B36D1" w:rsidP="003A0DC5">
      <w:pPr>
        <w:autoSpaceDE w:val="0"/>
        <w:autoSpaceDN w:val="0"/>
        <w:adjustRightInd w:val="0"/>
        <w:spacing w:after="0" w:line="240" w:lineRule="auto"/>
        <w:jc w:val="both"/>
        <w:rPr>
          <w:rFonts w:ascii="Times New Roman" w:hAnsi="Times New Roman" w:cs="Times New Roman"/>
          <w:sz w:val="26"/>
          <w:szCs w:val="26"/>
        </w:rPr>
      </w:pPr>
      <w:r w:rsidRPr="00C91A04">
        <w:rPr>
          <w:rFonts w:ascii="Times New Roman" w:hAnsi="Times New Roman" w:cs="Times New Roman"/>
          <w:b/>
          <w:sz w:val="26"/>
          <w:szCs w:val="26"/>
        </w:rPr>
        <w:t xml:space="preserve">          </w:t>
      </w:r>
      <w:r w:rsidRPr="00C91A04">
        <w:rPr>
          <w:rFonts w:ascii="Times New Roman" w:hAnsi="Times New Roman" w:cs="Times New Roman"/>
          <w:sz w:val="26"/>
          <w:szCs w:val="26"/>
        </w:rPr>
        <w:t>Планируемые объемы финансирования Подпрограммы 1 в разрезе источников финансирования по годам реализации представлены в таблице.</w:t>
      </w:r>
    </w:p>
    <w:p w:rsidR="000B36D1" w:rsidRPr="00C91A04" w:rsidRDefault="000B36D1" w:rsidP="003A0DC5">
      <w:pPr>
        <w:autoSpaceDE w:val="0"/>
        <w:autoSpaceDN w:val="0"/>
        <w:adjustRightInd w:val="0"/>
        <w:spacing w:after="0" w:line="240" w:lineRule="auto"/>
        <w:jc w:val="right"/>
        <w:outlineLvl w:val="1"/>
        <w:rPr>
          <w:rFonts w:ascii="Times New Roman" w:hAnsi="Times New Roman" w:cs="Times New Roman"/>
          <w:sz w:val="26"/>
          <w:szCs w:val="26"/>
        </w:rPr>
      </w:pPr>
      <w:r w:rsidRPr="00C91A04">
        <w:rPr>
          <w:rFonts w:ascii="Times New Roman" w:hAnsi="Times New Roman" w:cs="Times New Roman"/>
          <w:sz w:val="26"/>
          <w:szCs w:val="26"/>
        </w:rPr>
        <w:t>Таблица 4</w:t>
      </w:r>
    </w:p>
    <w:p w:rsidR="000B36D1" w:rsidRPr="00C91A04" w:rsidRDefault="000B36D1" w:rsidP="003A0DC5">
      <w:pPr>
        <w:spacing w:after="0" w:line="240" w:lineRule="auto"/>
        <w:rPr>
          <w:rFonts w:ascii="Times New Roman" w:hAnsi="Times New Roman" w:cs="Times New Roman"/>
          <w:color w:val="000000"/>
          <w:sz w:val="28"/>
          <w:szCs w:val="28"/>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7"/>
        <w:gridCol w:w="1701"/>
        <w:gridCol w:w="1701"/>
        <w:gridCol w:w="1984"/>
        <w:gridCol w:w="1701"/>
        <w:gridCol w:w="1701"/>
      </w:tblGrid>
      <w:tr w:rsidR="009D2555" w:rsidRPr="006B3C9E" w:rsidTr="009D2555">
        <w:trPr>
          <w:tblHeader/>
        </w:trPr>
        <w:tc>
          <w:tcPr>
            <w:tcW w:w="1207" w:type="dxa"/>
            <w:vMerge w:val="restart"/>
          </w:tcPr>
          <w:p w:rsidR="009D2555" w:rsidRPr="006B3C9E" w:rsidRDefault="009D2555" w:rsidP="009A59CA">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Годы</w:t>
            </w:r>
          </w:p>
        </w:tc>
        <w:tc>
          <w:tcPr>
            <w:tcW w:w="8788" w:type="dxa"/>
            <w:gridSpan w:val="5"/>
          </w:tcPr>
          <w:p w:rsidR="009D2555" w:rsidRPr="006B3C9E" w:rsidRDefault="009D2555" w:rsidP="009A59CA">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Источники финансирования,  рублей</w:t>
            </w:r>
          </w:p>
        </w:tc>
      </w:tr>
      <w:tr w:rsidR="009D2555" w:rsidRPr="006B3C9E" w:rsidTr="009D2555">
        <w:trPr>
          <w:tblHeader/>
        </w:trPr>
        <w:tc>
          <w:tcPr>
            <w:tcW w:w="1207" w:type="dxa"/>
            <w:vMerge/>
          </w:tcPr>
          <w:p w:rsidR="009D2555" w:rsidRPr="006B3C9E" w:rsidRDefault="009D2555" w:rsidP="009A59CA">
            <w:pPr>
              <w:pStyle w:val="a6"/>
              <w:spacing w:after="0" w:line="240" w:lineRule="auto"/>
              <w:ind w:left="0"/>
              <w:jc w:val="center"/>
              <w:rPr>
                <w:rFonts w:ascii="Times New Roman" w:hAnsi="Times New Roman" w:cs="Times New Roman"/>
                <w:bCs/>
                <w:sz w:val="24"/>
                <w:szCs w:val="24"/>
              </w:rPr>
            </w:pPr>
          </w:p>
        </w:tc>
        <w:tc>
          <w:tcPr>
            <w:tcW w:w="1701" w:type="dxa"/>
          </w:tcPr>
          <w:p w:rsidR="009D2555" w:rsidRPr="006B3C9E" w:rsidRDefault="009D2555" w:rsidP="009A59CA">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Федеральный бюджет</w:t>
            </w:r>
          </w:p>
        </w:tc>
        <w:tc>
          <w:tcPr>
            <w:tcW w:w="1701" w:type="dxa"/>
          </w:tcPr>
          <w:p w:rsidR="009D2555" w:rsidRPr="006B3C9E" w:rsidRDefault="009D2555" w:rsidP="009A59CA">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Областной бюджет</w:t>
            </w:r>
          </w:p>
        </w:tc>
        <w:tc>
          <w:tcPr>
            <w:tcW w:w="1984" w:type="dxa"/>
          </w:tcPr>
          <w:p w:rsidR="009D2555" w:rsidRPr="006B3C9E" w:rsidRDefault="009D2555" w:rsidP="009A59CA">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 xml:space="preserve">Муниципальный </w:t>
            </w:r>
          </w:p>
          <w:p w:rsidR="009D2555" w:rsidRPr="006B3C9E" w:rsidRDefault="009D2555" w:rsidP="009A59CA">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бюджет</w:t>
            </w:r>
          </w:p>
        </w:tc>
        <w:tc>
          <w:tcPr>
            <w:tcW w:w="1701" w:type="dxa"/>
          </w:tcPr>
          <w:p w:rsidR="009D2555" w:rsidRPr="006B3C9E" w:rsidRDefault="009D2555" w:rsidP="009A59CA">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Внебюджет-ные источники</w:t>
            </w:r>
          </w:p>
        </w:tc>
        <w:tc>
          <w:tcPr>
            <w:tcW w:w="1701" w:type="dxa"/>
          </w:tcPr>
          <w:p w:rsidR="009D2555" w:rsidRPr="006B3C9E" w:rsidRDefault="009D2555" w:rsidP="009A59CA">
            <w:pPr>
              <w:pStyle w:val="a6"/>
              <w:spacing w:after="0" w:line="240" w:lineRule="auto"/>
              <w:ind w:left="0"/>
              <w:jc w:val="center"/>
              <w:rPr>
                <w:rFonts w:ascii="Times New Roman" w:hAnsi="Times New Roman" w:cs="Times New Roman"/>
                <w:b/>
                <w:bCs/>
                <w:sz w:val="24"/>
                <w:szCs w:val="24"/>
              </w:rPr>
            </w:pPr>
            <w:r w:rsidRPr="006B3C9E">
              <w:rPr>
                <w:rFonts w:ascii="Times New Roman" w:hAnsi="Times New Roman" w:cs="Times New Roman"/>
                <w:b/>
                <w:bCs/>
                <w:sz w:val="24"/>
                <w:szCs w:val="24"/>
              </w:rPr>
              <w:t>Всего</w:t>
            </w:r>
          </w:p>
        </w:tc>
      </w:tr>
      <w:tr w:rsidR="009D2555" w:rsidRPr="006B3C9E" w:rsidTr="009D2555">
        <w:tc>
          <w:tcPr>
            <w:tcW w:w="1207" w:type="dxa"/>
          </w:tcPr>
          <w:p w:rsidR="009D2555" w:rsidRPr="006B3C9E" w:rsidRDefault="009D2555" w:rsidP="009A59CA">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2018 год</w:t>
            </w:r>
          </w:p>
          <w:p w:rsidR="009D2555" w:rsidRPr="006B3C9E" w:rsidRDefault="009D2555" w:rsidP="009A59CA">
            <w:pPr>
              <w:pStyle w:val="a6"/>
              <w:spacing w:after="0" w:line="240" w:lineRule="auto"/>
              <w:ind w:left="0"/>
              <w:rPr>
                <w:rFonts w:ascii="Times New Roman" w:hAnsi="Times New Roman" w:cs="Times New Roman"/>
                <w:sz w:val="24"/>
                <w:szCs w:val="24"/>
              </w:rPr>
            </w:pP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lastRenderedPageBreak/>
              <w:t>0,00</w:t>
            </w: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984"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9D2555" w:rsidRPr="006B3C9E" w:rsidRDefault="009D2555" w:rsidP="009A59CA">
            <w:pPr>
              <w:spacing w:after="0" w:line="240" w:lineRule="auto"/>
              <w:jc w:val="center"/>
              <w:rPr>
                <w:rFonts w:ascii="Times New Roman" w:hAnsi="Times New Roman" w:cs="Times New Roman"/>
                <w:b/>
                <w:sz w:val="24"/>
                <w:szCs w:val="24"/>
              </w:rPr>
            </w:pPr>
            <w:r w:rsidRPr="006B3C9E">
              <w:rPr>
                <w:rFonts w:ascii="Times New Roman" w:hAnsi="Times New Roman" w:cs="Times New Roman"/>
                <w:b/>
                <w:sz w:val="24"/>
                <w:szCs w:val="24"/>
              </w:rPr>
              <w:t>0,00</w:t>
            </w:r>
          </w:p>
        </w:tc>
      </w:tr>
      <w:tr w:rsidR="009D2555" w:rsidRPr="006B3C9E" w:rsidTr="009D2555">
        <w:trPr>
          <w:trHeight w:val="225"/>
        </w:trPr>
        <w:tc>
          <w:tcPr>
            <w:tcW w:w="1207" w:type="dxa"/>
          </w:tcPr>
          <w:p w:rsidR="009D2555" w:rsidRPr="006B3C9E" w:rsidRDefault="009D2555" w:rsidP="009A59CA">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lastRenderedPageBreak/>
              <w:t>2019 год</w:t>
            </w:r>
          </w:p>
          <w:p w:rsidR="009D2555" w:rsidRPr="006B3C9E" w:rsidRDefault="009D2555" w:rsidP="009A59CA">
            <w:pPr>
              <w:pStyle w:val="a6"/>
              <w:spacing w:after="0" w:line="240" w:lineRule="auto"/>
              <w:ind w:left="0"/>
              <w:rPr>
                <w:rFonts w:ascii="Times New Roman" w:hAnsi="Times New Roman" w:cs="Times New Roman"/>
                <w:sz w:val="24"/>
                <w:szCs w:val="24"/>
              </w:rPr>
            </w:pP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984" w:type="dxa"/>
          </w:tcPr>
          <w:p w:rsidR="009D2555" w:rsidRPr="006B3C9E" w:rsidRDefault="00DC4B2D"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1</w:t>
            </w:r>
            <w:r w:rsidR="009D2555" w:rsidRPr="006B3C9E">
              <w:rPr>
                <w:rFonts w:ascii="Times New Roman" w:hAnsi="Times New Roman" w:cs="Times New Roman"/>
                <w:sz w:val="24"/>
                <w:szCs w:val="24"/>
              </w:rPr>
              <w:t>00 000,00</w:t>
            </w: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9D2555" w:rsidRPr="006B3C9E" w:rsidRDefault="002D078F" w:rsidP="009A59CA">
            <w:pPr>
              <w:spacing w:after="0" w:line="240" w:lineRule="auto"/>
              <w:jc w:val="center"/>
              <w:rPr>
                <w:rFonts w:ascii="Times New Roman" w:hAnsi="Times New Roman" w:cs="Times New Roman"/>
                <w:b/>
                <w:sz w:val="24"/>
                <w:szCs w:val="24"/>
              </w:rPr>
            </w:pPr>
            <w:r w:rsidRPr="006B3C9E">
              <w:rPr>
                <w:rFonts w:ascii="Times New Roman" w:hAnsi="Times New Roman" w:cs="Times New Roman"/>
                <w:b/>
                <w:sz w:val="24"/>
                <w:szCs w:val="24"/>
              </w:rPr>
              <w:t>10</w:t>
            </w:r>
            <w:r w:rsidR="009D2555" w:rsidRPr="006B3C9E">
              <w:rPr>
                <w:rFonts w:ascii="Times New Roman" w:hAnsi="Times New Roman" w:cs="Times New Roman"/>
                <w:b/>
                <w:sz w:val="24"/>
                <w:szCs w:val="24"/>
              </w:rPr>
              <w:t>0</w:t>
            </w:r>
            <w:r w:rsidR="00075436" w:rsidRPr="006B3C9E">
              <w:rPr>
                <w:rFonts w:ascii="Times New Roman" w:hAnsi="Times New Roman" w:cs="Times New Roman"/>
                <w:b/>
                <w:sz w:val="24"/>
                <w:szCs w:val="24"/>
              </w:rPr>
              <w:t xml:space="preserve"> 000</w:t>
            </w:r>
            <w:r w:rsidR="009D2555" w:rsidRPr="006B3C9E">
              <w:rPr>
                <w:rFonts w:ascii="Times New Roman" w:hAnsi="Times New Roman" w:cs="Times New Roman"/>
                <w:b/>
                <w:sz w:val="24"/>
                <w:szCs w:val="24"/>
              </w:rPr>
              <w:t>,00</w:t>
            </w:r>
          </w:p>
        </w:tc>
      </w:tr>
      <w:tr w:rsidR="00631B72" w:rsidRPr="006B3C9E" w:rsidTr="00901BF7">
        <w:trPr>
          <w:trHeight w:val="247"/>
        </w:trPr>
        <w:tc>
          <w:tcPr>
            <w:tcW w:w="1207" w:type="dxa"/>
          </w:tcPr>
          <w:p w:rsidR="00631B72" w:rsidRPr="006B3C9E" w:rsidRDefault="00631B72" w:rsidP="009A59CA">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2020 год</w:t>
            </w:r>
          </w:p>
          <w:p w:rsidR="00631B72" w:rsidRPr="006B3C9E" w:rsidRDefault="00631B72" w:rsidP="009A59CA">
            <w:pPr>
              <w:pStyle w:val="a6"/>
              <w:spacing w:after="0" w:line="240" w:lineRule="auto"/>
              <w:ind w:left="0"/>
              <w:rPr>
                <w:rFonts w:ascii="Times New Roman" w:hAnsi="Times New Roman" w:cs="Times New Roman"/>
                <w:sz w:val="24"/>
                <w:szCs w:val="24"/>
              </w:rPr>
            </w:pPr>
          </w:p>
        </w:tc>
        <w:tc>
          <w:tcPr>
            <w:tcW w:w="1701" w:type="dxa"/>
            <w:vAlign w:val="center"/>
          </w:tcPr>
          <w:p w:rsidR="00631B72" w:rsidRPr="006B3C9E" w:rsidRDefault="00075436" w:rsidP="00631B72">
            <w:pPr>
              <w:jc w:val="center"/>
              <w:rPr>
                <w:rFonts w:ascii="Times New Roman" w:hAnsi="Times New Roman" w:cs="Times New Roman"/>
                <w:bCs/>
                <w:sz w:val="24"/>
                <w:szCs w:val="24"/>
              </w:rPr>
            </w:pPr>
            <w:r w:rsidRPr="006B3C9E">
              <w:rPr>
                <w:rFonts w:ascii="Times New Roman" w:hAnsi="Times New Roman" w:cs="Times New Roman"/>
                <w:bCs/>
                <w:sz w:val="24"/>
                <w:szCs w:val="24"/>
              </w:rPr>
              <w:t>18 764 925,74</w:t>
            </w:r>
          </w:p>
        </w:tc>
        <w:tc>
          <w:tcPr>
            <w:tcW w:w="1701" w:type="dxa"/>
            <w:vAlign w:val="center"/>
          </w:tcPr>
          <w:p w:rsidR="00631B72" w:rsidRPr="006B3C9E" w:rsidRDefault="00631B72" w:rsidP="000E5FF4">
            <w:pPr>
              <w:jc w:val="center"/>
              <w:rPr>
                <w:rFonts w:ascii="Times New Roman" w:hAnsi="Times New Roman" w:cs="Times New Roman"/>
                <w:bCs/>
                <w:sz w:val="24"/>
                <w:szCs w:val="24"/>
              </w:rPr>
            </w:pPr>
            <w:r w:rsidRPr="006B3C9E">
              <w:rPr>
                <w:rFonts w:ascii="Times New Roman" w:hAnsi="Times New Roman" w:cs="Times New Roman"/>
                <w:bCs/>
                <w:sz w:val="24"/>
                <w:szCs w:val="24"/>
              </w:rPr>
              <w:t>781</w:t>
            </w:r>
            <w:r w:rsidR="000E5FF4" w:rsidRPr="006B3C9E">
              <w:rPr>
                <w:rFonts w:ascii="Times New Roman" w:hAnsi="Times New Roman" w:cs="Times New Roman"/>
                <w:bCs/>
                <w:sz w:val="24"/>
                <w:szCs w:val="24"/>
              </w:rPr>
              <w:t> 978,27</w:t>
            </w:r>
          </w:p>
        </w:tc>
        <w:tc>
          <w:tcPr>
            <w:tcW w:w="1984" w:type="dxa"/>
            <w:vAlign w:val="center"/>
          </w:tcPr>
          <w:p w:rsidR="00631B72" w:rsidRPr="006B3C9E" w:rsidRDefault="00631B72" w:rsidP="000E5FF4">
            <w:pPr>
              <w:jc w:val="center"/>
              <w:rPr>
                <w:rFonts w:ascii="Times New Roman" w:hAnsi="Times New Roman" w:cs="Times New Roman"/>
                <w:bCs/>
                <w:sz w:val="24"/>
                <w:szCs w:val="24"/>
              </w:rPr>
            </w:pPr>
            <w:r w:rsidRPr="006B3C9E">
              <w:rPr>
                <w:rFonts w:ascii="Times New Roman" w:hAnsi="Times New Roman" w:cs="Times New Roman"/>
                <w:bCs/>
                <w:sz w:val="24"/>
                <w:szCs w:val="24"/>
              </w:rPr>
              <w:t>4</w:t>
            </w:r>
            <w:r w:rsidR="00075436" w:rsidRPr="006B3C9E">
              <w:rPr>
                <w:rFonts w:ascii="Times New Roman" w:hAnsi="Times New Roman" w:cs="Times New Roman"/>
                <w:bCs/>
                <w:sz w:val="24"/>
                <w:szCs w:val="24"/>
              </w:rPr>
              <w:t> </w:t>
            </w:r>
            <w:r w:rsidR="000E5FF4" w:rsidRPr="006B3C9E">
              <w:rPr>
                <w:rFonts w:ascii="Times New Roman" w:hAnsi="Times New Roman" w:cs="Times New Roman"/>
                <w:bCs/>
                <w:sz w:val="24"/>
                <w:szCs w:val="24"/>
              </w:rPr>
              <w:t>575805,06</w:t>
            </w:r>
          </w:p>
        </w:tc>
        <w:tc>
          <w:tcPr>
            <w:tcW w:w="1701" w:type="dxa"/>
            <w:vAlign w:val="center"/>
          </w:tcPr>
          <w:p w:rsidR="00631B72" w:rsidRPr="006B3C9E" w:rsidRDefault="000E5FF4" w:rsidP="00631B72">
            <w:pPr>
              <w:jc w:val="center"/>
              <w:rPr>
                <w:rFonts w:ascii="Times New Roman" w:hAnsi="Times New Roman" w:cs="Times New Roman"/>
                <w:sz w:val="24"/>
                <w:szCs w:val="24"/>
              </w:rPr>
            </w:pPr>
            <w:r w:rsidRPr="006B3C9E">
              <w:rPr>
                <w:rFonts w:ascii="Times New Roman" w:hAnsi="Times New Roman" w:cs="Times New Roman"/>
                <w:sz w:val="24"/>
                <w:szCs w:val="24"/>
              </w:rPr>
              <w:t>0,00</w:t>
            </w:r>
          </w:p>
        </w:tc>
        <w:tc>
          <w:tcPr>
            <w:tcW w:w="1701" w:type="dxa"/>
          </w:tcPr>
          <w:p w:rsidR="00631B72" w:rsidRPr="006B3C9E" w:rsidRDefault="000E5FF4" w:rsidP="000E5FF4">
            <w:pPr>
              <w:spacing w:after="0" w:line="240" w:lineRule="auto"/>
              <w:jc w:val="center"/>
              <w:rPr>
                <w:rFonts w:ascii="Times New Roman" w:hAnsi="Times New Roman" w:cs="Times New Roman"/>
                <w:b/>
                <w:sz w:val="24"/>
                <w:szCs w:val="24"/>
              </w:rPr>
            </w:pPr>
            <w:r w:rsidRPr="006B3C9E">
              <w:rPr>
                <w:rFonts w:ascii="Times New Roman" w:hAnsi="Times New Roman" w:cs="Times New Roman"/>
                <w:b/>
                <w:sz w:val="24"/>
                <w:szCs w:val="24"/>
              </w:rPr>
              <w:t>24122709,09</w:t>
            </w:r>
          </w:p>
        </w:tc>
      </w:tr>
      <w:tr w:rsidR="009D2555" w:rsidRPr="006B3C9E" w:rsidTr="009D2555">
        <w:tc>
          <w:tcPr>
            <w:tcW w:w="1207" w:type="dxa"/>
          </w:tcPr>
          <w:p w:rsidR="009D2555" w:rsidRPr="006B3C9E" w:rsidRDefault="009D2555" w:rsidP="009A59CA">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2021 год</w:t>
            </w:r>
          </w:p>
          <w:p w:rsidR="009D2555" w:rsidRPr="006B3C9E" w:rsidRDefault="009D2555" w:rsidP="009A59CA">
            <w:pPr>
              <w:pStyle w:val="a6"/>
              <w:spacing w:after="0" w:line="240" w:lineRule="auto"/>
              <w:ind w:left="0"/>
              <w:rPr>
                <w:rFonts w:ascii="Times New Roman" w:hAnsi="Times New Roman" w:cs="Times New Roman"/>
                <w:sz w:val="24"/>
                <w:szCs w:val="24"/>
              </w:rPr>
            </w:pP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984" w:type="dxa"/>
          </w:tcPr>
          <w:p w:rsidR="009D2555" w:rsidRPr="006B3C9E" w:rsidRDefault="00007C06"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476160,00</w:t>
            </w: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9D2555" w:rsidRPr="006B3C9E" w:rsidRDefault="00007C06" w:rsidP="009A59CA">
            <w:pPr>
              <w:spacing w:after="0" w:line="240" w:lineRule="auto"/>
              <w:jc w:val="center"/>
              <w:rPr>
                <w:rFonts w:ascii="Times New Roman" w:hAnsi="Times New Roman" w:cs="Times New Roman"/>
                <w:b/>
                <w:sz w:val="24"/>
                <w:szCs w:val="24"/>
              </w:rPr>
            </w:pPr>
            <w:r w:rsidRPr="006B3C9E">
              <w:rPr>
                <w:rFonts w:ascii="Times New Roman" w:hAnsi="Times New Roman" w:cs="Times New Roman"/>
                <w:b/>
                <w:sz w:val="24"/>
                <w:szCs w:val="24"/>
              </w:rPr>
              <w:t>476160,00</w:t>
            </w:r>
          </w:p>
        </w:tc>
      </w:tr>
      <w:tr w:rsidR="009D2555" w:rsidRPr="006B3C9E" w:rsidTr="009D2555">
        <w:tc>
          <w:tcPr>
            <w:tcW w:w="1207" w:type="dxa"/>
          </w:tcPr>
          <w:p w:rsidR="009D2555" w:rsidRPr="006B3C9E" w:rsidRDefault="009D2555" w:rsidP="009A59CA">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202</w:t>
            </w:r>
            <w:r w:rsidR="0036256B">
              <w:rPr>
                <w:rFonts w:ascii="Times New Roman" w:hAnsi="Times New Roman" w:cs="Times New Roman"/>
                <w:sz w:val="24"/>
                <w:szCs w:val="24"/>
              </w:rPr>
              <w:t>2</w:t>
            </w:r>
            <w:r w:rsidRPr="006B3C9E">
              <w:rPr>
                <w:rFonts w:ascii="Times New Roman" w:hAnsi="Times New Roman" w:cs="Times New Roman"/>
                <w:sz w:val="24"/>
                <w:szCs w:val="24"/>
              </w:rPr>
              <w:t xml:space="preserve"> год</w:t>
            </w:r>
          </w:p>
          <w:p w:rsidR="009D2555" w:rsidRPr="006B3C9E" w:rsidRDefault="009D2555" w:rsidP="009A59CA">
            <w:pPr>
              <w:pStyle w:val="a6"/>
              <w:spacing w:after="0" w:line="240" w:lineRule="auto"/>
              <w:ind w:left="0"/>
              <w:rPr>
                <w:rFonts w:ascii="Times New Roman" w:hAnsi="Times New Roman" w:cs="Times New Roman"/>
                <w:sz w:val="24"/>
                <w:szCs w:val="24"/>
              </w:rPr>
            </w:pP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984"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9D2555" w:rsidRPr="006B3C9E" w:rsidRDefault="009D2555" w:rsidP="009A59CA">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9D2555" w:rsidRPr="006B3C9E" w:rsidRDefault="009D2555" w:rsidP="009A59CA">
            <w:pPr>
              <w:spacing w:after="0" w:line="240" w:lineRule="auto"/>
              <w:jc w:val="center"/>
              <w:rPr>
                <w:rFonts w:ascii="Times New Roman" w:hAnsi="Times New Roman" w:cs="Times New Roman"/>
                <w:b/>
                <w:sz w:val="24"/>
                <w:szCs w:val="24"/>
              </w:rPr>
            </w:pPr>
            <w:r w:rsidRPr="006B3C9E">
              <w:rPr>
                <w:rFonts w:ascii="Times New Roman" w:hAnsi="Times New Roman" w:cs="Times New Roman"/>
                <w:b/>
                <w:sz w:val="24"/>
                <w:szCs w:val="24"/>
              </w:rPr>
              <w:t>0,00</w:t>
            </w:r>
          </w:p>
        </w:tc>
      </w:tr>
      <w:tr w:rsidR="009D2555" w:rsidRPr="006B3C9E" w:rsidTr="009D2555">
        <w:trPr>
          <w:trHeight w:val="565"/>
        </w:trPr>
        <w:tc>
          <w:tcPr>
            <w:tcW w:w="1207" w:type="dxa"/>
          </w:tcPr>
          <w:p w:rsidR="009D2555" w:rsidRPr="006B3C9E" w:rsidRDefault="009D2555" w:rsidP="009A59CA">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2023 год</w:t>
            </w:r>
          </w:p>
        </w:tc>
        <w:tc>
          <w:tcPr>
            <w:tcW w:w="1701" w:type="dxa"/>
          </w:tcPr>
          <w:p w:rsidR="009D2555" w:rsidRPr="006B3C9E" w:rsidRDefault="009D2555" w:rsidP="009A59CA">
            <w:pPr>
              <w:spacing w:after="0" w:line="240" w:lineRule="auto"/>
              <w:jc w:val="center"/>
              <w:rPr>
                <w:rFonts w:ascii="Times New Roman" w:hAnsi="Times New Roman" w:cs="Times New Roman"/>
                <w:sz w:val="24"/>
                <w:szCs w:val="24"/>
              </w:rPr>
            </w:pPr>
            <w:r w:rsidRPr="006B3C9E">
              <w:rPr>
                <w:rFonts w:ascii="Times New Roman" w:hAnsi="Times New Roman" w:cs="Times New Roman"/>
                <w:sz w:val="24"/>
                <w:szCs w:val="24"/>
              </w:rPr>
              <w:t>0,00</w:t>
            </w:r>
          </w:p>
        </w:tc>
        <w:tc>
          <w:tcPr>
            <w:tcW w:w="1701" w:type="dxa"/>
          </w:tcPr>
          <w:p w:rsidR="009D2555" w:rsidRPr="006B3C9E" w:rsidRDefault="009D2555" w:rsidP="009A59CA">
            <w:pPr>
              <w:spacing w:after="0" w:line="240" w:lineRule="auto"/>
              <w:jc w:val="center"/>
              <w:rPr>
                <w:rFonts w:ascii="Times New Roman" w:hAnsi="Times New Roman" w:cs="Times New Roman"/>
                <w:sz w:val="24"/>
                <w:szCs w:val="24"/>
              </w:rPr>
            </w:pPr>
            <w:r w:rsidRPr="006B3C9E">
              <w:rPr>
                <w:rFonts w:ascii="Times New Roman" w:hAnsi="Times New Roman" w:cs="Times New Roman"/>
                <w:sz w:val="24"/>
                <w:szCs w:val="24"/>
              </w:rPr>
              <w:t>0,00</w:t>
            </w:r>
          </w:p>
        </w:tc>
        <w:tc>
          <w:tcPr>
            <w:tcW w:w="1984" w:type="dxa"/>
          </w:tcPr>
          <w:p w:rsidR="009D2555" w:rsidRPr="006B3C9E" w:rsidRDefault="009D2555" w:rsidP="009A59CA">
            <w:pPr>
              <w:spacing w:after="0" w:line="240" w:lineRule="auto"/>
              <w:jc w:val="center"/>
              <w:rPr>
                <w:rFonts w:ascii="Times New Roman" w:hAnsi="Times New Roman" w:cs="Times New Roman"/>
                <w:sz w:val="24"/>
                <w:szCs w:val="24"/>
              </w:rPr>
            </w:pPr>
            <w:r w:rsidRPr="006B3C9E">
              <w:rPr>
                <w:rFonts w:ascii="Times New Roman" w:hAnsi="Times New Roman" w:cs="Times New Roman"/>
                <w:sz w:val="24"/>
                <w:szCs w:val="24"/>
              </w:rPr>
              <w:t>0,00</w:t>
            </w:r>
          </w:p>
        </w:tc>
        <w:tc>
          <w:tcPr>
            <w:tcW w:w="1701" w:type="dxa"/>
          </w:tcPr>
          <w:p w:rsidR="009D2555" w:rsidRPr="006B3C9E" w:rsidRDefault="009D2555" w:rsidP="009A59CA">
            <w:pPr>
              <w:spacing w:after="0" w:line="240" w:lineRule="auto"/>
              <w:jc w:val="center"/>
              <w:rPr>
                <w:rFonts w:ascii="Times New Roman" w:hAnsi="Times New Roman" w:cs="Times New Roman"/>
                <w:sz w:val="24"/>
                <w:szCs w:val="24"/>
              </w:rPr>
            </w:pPr>
            <w:r w:rsidRPr="006B3C9E">
              <w:rPr>
                <w:rFonts w:ascii="Times New Roman" w:hAnsi="Times New Roman" w:cs="Times New Roman"/>
                <w:sz w:val="24"/>
                <w:szCs w:val="24"/>
              </w:rPr>
              <w:t>0,00</w:t>
            </w:r>
          </w:p>
        </w:tc>
        <w:tc>
          <w:tcPr>
            <w:tcW w:w="1701" w:type="dxa"/>
          </w:tcPr>
          <w:p w:rsidR="009D2555" w:rsidRPr="006B3C9E" w:rsidRDefault="009D2555" w:rsidP="009A59CA">
            <w:pPr>
              <w:spacing w:after="0" w:line="240" w:lineRule="auto"/>
              <w:jc w:val="center"/>
              <w:rPr>
                <w:rFonts w:ascii="Times New Roman" w:hAnsi="Times New Roman" w:cs="Times New Roman"/>
                <w:b/>
                <w:sz w:val="24"/>
                <w:szCs w:val="24"/>
              </w:rPr>
            </w:pPr>
            <w:r w:rsidRPr="006B3C9E">
              <w:rPr>
                <w:rFonts w:ascii="Times New Roman" w:hAnsi="Times New Roman" w:cs="Times New Roman"/>
                <w:b/>
                <w:sz w:val="24"/>
                <w:szCs w:val="24"/>
              </w:rPr>
              <w:t>0,00</w:t>
            </w:r>
          </w:p>
        </w:tc>
      </w:tr>
      <w:tr w:rsidR="00631B72" w:rsidRPr="006B3C9E" w:rsidTr="00901BF7">
        <w:trPr>
          <w:trHeight w:val="569"/>
        </w:trPr>
        <w:tc>
          <w:tcPr>
            <w:tcW w:w="1207" w:type="dxa"/>
          </w:tcPr>
          <w:p w:rsidR="00631B72" w:rsidRPr="006B3C9E" w:rsidRDefault="00631B72" w:rsidP="009A59CA">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2024 год</w:t>
            </w:r>
          </w:p>
        </w:tc>
        <w:tc>
          <w:tcPr>
            <w:tcW w:w="1701" w:type="dxa"/>
            <w:vAlign w:val="center"/>
          </w:tcPr>
          <w:p w:rsidR="00631B72" w:rsidRPr="006B3C9E" w:rsidRDefault="0036256B" w:rsidP="00075436">
            <w:pPr>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701" w:type="dxa"/>
            <w:vAlign w:val="center"/>
          </w:tcPr>
          <w:p w:rsidR="00631B72" w:rsidRPr="006B3C9E" w:rsidRDefault="0036256B" w:rsidP="00075436">
            <w:pPr>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984" w:type="dxa"/>
            <w:vAlign w:val="center"/>
          </w:tcPr>
          <w:p w:rsidR="00631B72" w:rsidRPr="006B3C9E" w:rsidRDefault="0036256B" w:rsidP="00075436">
            <w:pPr>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701" w:type="dxa"/>
          </w:tcPr>
          <w:p w:rsidR="00631B72" w:rsidRPr="006B3C9E" w:rsidRDefault="00631B72" w:rsidP="009A59CA">
            <w:pPr>
              <w:spacing w:after="0" w:line="240" w:lineRule="auto"/>
              <w:jc w:val="center"/>
              <w:rPr>
                <w:rFonts w:ascii="Times New Roman" w:hAnsi="Times New Roman" w:cs="Times New Roman"/>
                <w:sz w:val="24"/>
                <w:szCs w:val="24"/>
              </w:rPr>
            </w:pPr>
            <w:r w:rsidRPr="006B3C9E">
              <w:rPr>
                <w:rFonts w:ascii="Times New Roman" w:hAnsi="Times New Roman" w:cs="Times New Roman"/>
                <w:sz w:val="24"/>
                <w:szCs w:val="24"/>
              </w:rPr>
              <w:t>0,00</w:t>
            </w:r>
          </w:p>
        </w:tc>
        <w:tc>
          <w:tcPr>
            <w:tcW w:w="1701" w:type="dxa"/>
          </w:tcPr>
          <w:p w:rsidR="00631B72" w:rsidRPr="006B3C9E" w:rsidRDefault="0036256B" w:rsidP="009A59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r>
      <w:tr w:rsidR="00631B72" w:rsidRPr="006B3C9E" w:rsidTr="00901BF7">
        <w:trPr>
          <w:trHeight w:val="553"/>
        </w:trPr>
        <w:tc>
          <w:tcPr>
            <w:tcW w:w="1207" w:type="dxa"/>
          </w:tcPr>
          <w:p w:rsidR="00631B72" w:rsidRPr="006B3C9E" w:rsidRDefault="00631B72" w:rsidP="009A59CA">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Итого:</w:t>
            </w:r>
          </w:p>
        </w:tc>
        <w:tc>
          <w:tcPr>
            <w:tcW w:w="1701" w:type="dxa"/>
            <w:vAlign w:val="center"/>
          </w:tcPr>
          <w:p w:rsidR="00631B72" w:rsidRPr="006B3C9E" w:rsidRDefault="0036256B" w:rsidP="000E5FF4">
            <w:pPr>
              <w:jc w:val="center"/>
              <w:rPr>
                <w:rFonts w:ascii="Times New Roman" w:hAnsi="Times New Roman" w:cs="Times New Roman"/>
                <w:b/>
                <w:bCs/>
                <w:sz w:val="24"/>
                <w:szCs w:val="24"/>
              </w:rPr>
            </w:pPr>
            <w:r>
              <w:rPr>
                <w:rFonts w:ascii="Times New Roman" w:hAnsi="Times New Roman" w:cs="Times New Roman"/>
                <w:b/>
                <w:bCs/>
                <w:sz w:val="24"/>
                <w:szCs w:val="24"/>
              </w:rPr>
              <w:t>18764925,76</w:t>
            </w:r>
          </w:p>
        </w:tc>
        <w:tc>
          <w:tcPr>
            <w:tcW w:w="1701" w:type="dxa"/>
            <w:vAlign w:val="center"/>
          </w:tcPr>
          <w:p w:rsidR="00631B72" w:rsidRPr="006B3C9E" w:rsidRDefault="0036256B" w:rsidP="000E5FF4">
            <w:pPr>
              <w:jc w:val="center"/>
              <w:rPr>
                <w:rFonts w:ascii="Times New Roman" w:hAnsi="Times New Roman" w:cs="Times New Roman"/>
                <w:b/>
                <w:bCs/>
                <w:sz w:val="24"/>
                <w:szCs w:val="24"/>
              </w:rPr>
            </w:pPr>
            <w:r>
              <w:rPr>
                <w:rFonts w:ascii="Times New Roman" w:hAnsi="Times New Roman" w:cs="Times New Roman"/>
                <w:b/>
                <w:bCs/>
                <w:sz w:val="24"/>
                <w:szCs w:val="24"/>
              </w:rPr>
              <w:t>1258078,27</w:t>
            </w:r>
          </w:p>
        </w:tc>
        <w:tc>
          <w:tcPr>
            <w:tcW w:w="1984" w:type="dxa"/>
            <w:vAlign w:val="center"/>
          </w:tcPr>
          <w:p w:rsidR="00631B72" w:rsidRPr="006B3C9E" w:rsidRDefault="0036256B" w:rsidP="000E5FF4">
            <w:pPr>
              <w:jc w:val="center"/>
              <w:rPr>
                <w:rFonts w:ascii="Times New Roman" w:hAnsi="Times New Roman" w:cs="Times New Roman"/>
                <w:b/>
                <w:bCs/>
                <w:sz w:val="24"/>
                <w:szCs w:val="24"/>
              </w:rPr>
            </w:pPr>
            <w:r>
              <w:rPr>
                <w:rFonts w:ascii="Times New Roman" w:hAnsi="Times New Roman" w:cs="Times New Roman"/>
                <w:b/>
                <w:bCs/>
                <w:sz w:val="24"/>
                <w:szCs w:val="24"/>
              </w:rPr>
              <w:t>557805,06</w:t>
            </w:r>
          </w:p>
        </w:tc>
        <w:tc>
          <w:tcPr>
            <w:tcW w:w="1701" w:type="dxa"/>
            <w:vAlign w:val="center"/>
          </w:tcPr>
          <w:p w:rsidR="00631B72" w:rsidRPr="006B3C9E" w:rsidRDefault="000E5FF4" w:rsidP="00631B72">
            <w:pPr>
              <w:jc w:val="center"/>
              <w:rPr>
                <w:rFonts w:ascii="Times New Roman" w:hAnsi="Times New Roman" w:cs="Times New Roman"/>
                <w:b/>
                <w:bCs/>
                <w:sz w:val="24"/>
                <w:szCs w:val="24"/>
              </w:rPr>
            </w:pPr>
            <w:r w:rsidRPr="006B3C9E">
              <w:rPr>
                <w:rFonts w:ascii="Times New Roman" w:hAnsi="Times New Roman" w:cs="Times New Roman"/>
                <w:b/>
                <w:bCs/>
                <w:sz w:val="24"/>
                <w:szCs w:val="24"/>
              </w:rPr>
              <w:t>0,00</w:t>
            </w:r>
          </w:p>
        </w:tc>
        <w:tc>
          <w:tcPr>
            <w:tcW w:w="1701" w:type="dxa"/>
          </w:tcPr>
          <w:p w:rsidR="00631B72" w:rsidRPr="006B3C9E" w:rsidRDefault="0036256B" w:rsidP="00A24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24698869,09</w:t>
            </w:r>
          </w:p>
        </w:tc>
      </w:tr>
    </w:tbl>
    <w:p w:rsidR="000B36D1" w:rsidRPr="00C91A04" w:rsidRDefault="000B36D1" w:rsidP="003A0DC5">
      <w:pPr>
        <w:autoSpaceDE w:val="0"/>
        <w:autoSpaceDN w:val="0"/>
        <w:adjustRightInd w:val="0"/>
        <w:spacing w:after="0" w:line="240" w:lineRule="auto"/>
        <w:jc w:val="both"/>
        <w:rPr>
          <w:rFonts w:ascii="Times New Roman" w:hAnsi="Times New Roman" w:cs="Times New Roman"/>
          <w:sz w:val="26"/>
          <w:szCs w:val="26"/>
        </w:rPr>
      </w:pPr>
    </w:p>
    <w:p w:rsidR="000B36D1" w:rsidRPr="00C91A04"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w:t>
      </w:r>
      <w:r w:rsidR="003E28E5" w:rsidRPr="00C91A04">
        <w:rPr>
          <w:rFonts w:ascii="Times New Roman" w:hAnsi="Times New Roman" w:cs="Times New Roman"/>
          <w:sz w:val="26"/>
          <w:szCs w:val="26"/>
        </w:rPr>
        <w:t xml:space="preserve">Прохоровского </w:t>
      </w:r>
      <w:r w:rsidRPr="00C91A04">
        <w:rPr>
          <w:rFonts w:ascii="Times New Roman" w:hAnsi="Times New Roman" w:cs="Times New Roman"/>
          <w:sz w:val="26"/>
          <w:szCs w:val="26"/>
        </w:rPr>
        <w:t xml:space="preserve">района по годам представлены соответственно в </w:t>
      </w:r>
      <w:hyperlink r:id="rId14" w:history="1">
        <w:r w:rsidRPr="00C91A04">
          <w:rPr>
            <w:rFonts w:ascii="Times New Roman" w:hAnsi="Times New Roman" w:cs="Times New Roman"/>
            <w:sz w:val="26"/>
            <w:szCs w:val="26"/>
          </w:rPr>
          <w:t>приложениях № 3</w:t>
        </w:r>
      </w:hyperlink>
      <w:r w:rsidRPr="00C91A04">
        <w:rPr>
          <w:rFonts w:ascii="Times New Roman" w:hAnsi="Times New Roman" w:cs="Times New Roman"/>
          <w:sz w:val="26"/>
          <w:szCs w:val="26"/>
        </w:rPr>
        <w:t xml:space="preserve"> и </w:t>
      </w:r>
      <w:hyperlink r:id="rId15" w:history="1">
        <w:r w:rsidRPr="00C91A04">
          <w:rPr>
            <w:rFonts w:ascii="Times New Roman" w:hAnsi="Times New Roman" w:cs="Times New Roman"/>
            <w:sz w:val="26"/>
            <w:szCs w:val="26"/>
          </w:rPr>
          <w:t>№ 4</w:t>
        </w:r>
      </w:hyperlink>
      <w:r w:rsidRPr="00C91A04">
        <w:rPr>
          <w:rFonts w:ascii="Times New Roman" w:hAnsi="Times New Roman" w:cs="Times New Roman"/>
          <w:sz w:val="26"/>
          <w:szCs w:val="26"/>
        </w:rPr>
        <w:t xml:space="preserve"> к настоящей Муниципальной программе.</w:t>
      </w:r>
    </w:p>
    <w:p w:rsidR="000B36D1" w:rsidRPr="00C91A04" w:rsidRDefault="000B36D1" w:rsidP="003A0DC5">
      <w:pPr>
        <w:autoSpaceDE w:val="0"/>
        <w:autoSpaceDN w:val="0"/>
        <w:adjustRightInd w:val="0"/>
        <w:spacing w:after="0" w:line="240" w:lineRule="auto"/>
        <w:ind w:firstLine="709"/>
        <w:jc w:val="both"/>
        <w:rPr>
          <w:rFonts w:ascii="Times New Roman" w:hAnsi="Times New Roman" w:cs="Times New Roman"/>
          <w:sz w:val="26"/>
          <w:szCs w:val="26"/>
        </w:rPr>
      </w:pPr>
      <w:r w:rsidRPr="00C91A04">
        <w:rPr>
          <w:rFonts w:ascii="Times New Roman" w:hAnsi="Times New Roman" w:cs="Times New Roman"/>
          <w:sz w:val="26"/>
          <w:szCs w:val="26"/>
        </w:rPr>
        <w:t xml:space="preserve">Объем финансового обеспечения Подпрограммы 1 подлежит ежегодному уточнению в рамках подготовки проекта решения Муниципального совета </w:t>
      </w:r>
      <w:r w:rsidR="003E28E5" w:rsidRPr="00C91A04">
        <w:rPr>
          <w:rFonts w:ascii="Times New Roman" w:hAnsi="Times New Roman" w:cs="Times New Roman"/>
          <w:sz w:val="26"/>
          <w:szCs w:val="26"/>
        </w:rPr>
        <w:t xml:space="preserve">Прохоровского </w:t>
      </w:r>
      <w:r w:rsidRPr="00C91A04">
        <w:rPr>
          <w:rFonts w:ascii="Times New Roman" w:hAnsi="Times New Roman" w:cs="Times New Roman"/>
          <w:sz w:val="26"/>
          <w:szCs w:val="26"/>
        </w:rPr>
        <w:t>района о бюджете муниц</w:t>
      </w:r>
      <w:r w:rsidR="003E28E5" w:rsidRPr="00C91A04">
        <w:rPr>
          <w:rFonts w:ascii="Times New Roman" w:hAnsi="Times New Roman" w:cs="Times New Roman"/>
          <w:sz w:val="26"/>
          <w:szCs w:val="26"/>
        </w:rPr>
        <w:t xml:space="preserve">ипального района «Прохоровский </w:t>
      </w:r>
      <w:r w:rsidRPr="00C91A04">
        <w:rPr>
          <w:rFonts w:ascii="Times New Roman" w:hAnsi="Times New Roman" w:cs="Times New Roman"/>
          <w:sz w:val="26"/>
          <w:szCs w:val="26"/>
        </w:rPr>
        <w:t>район» на очередной финансовый год и плановый период.</w:t>
      </w:r>
    </w:p>
    <w:p w:rsidR="000B36D1" w:rsidRPr="00C91A04" w:rsidRDefault="000B36D1" w:rsidP="005368B6">
      <w:pPr>
        <w:spacing w:after="0" w:line="240" w:lineRule="auto"/>
        <w:jc w:val="center"/>
        <w:rPr>
          <w:rFonts w:ascii="Times New Roman" w:hAnsi="Times New Roman" w:cs="Times New Roman"/>
          <w:sz w:val="28"/>
          <w:szCs w:val="28"/>
        </w:rPr>
      </w:pPr>
    </w:p>
    <w:p w:rsidR="00282575" w:rsidRPr="00C91A04" w:rsidRDefault="00282575" w:rsidP="005368B6">
      <w:pPr>
        <w:spacing w:after="0" w:line="240" w:lineRule="auto"/>
        <w:jc w:val="center"/>
        <w:rPr>
          <w:rFonts w:ascii="Times New Roman" w:hAnsi="Times New Roman" w:cs="Times New Roman"/>
          <w:sz w:val="28"/>
          <w:szCs w:val="28"/>
        </w:rPr>
      </w:pPr>
    </w:p>
    <w:p w:rsidR="00282575" w:rsidRPr="00C91A04" w:rsidRDefault="00282575" w:rsidP="005368B6">
      <w:pPr>
        <w:spacing w:after="0" w:line="240" w:lineRule="auto"/>
        <w:jc w:val="center"/>
        <w:rPr>
          <w:rFonts w:ascii="Times New Roman" w:hAnsi="Times New Roman" w:cs="Times New Roman"/>
          <w:sz w:val="28"/>
          <w:szCs w:val="28"/>
        </w:rPr>
      </w:pPr>
    </w:p>
    <w:p w:rsidR="00C91A04" w:rsidRDefault="00C91A04">
      <w:pPr>
        <w:spacing w:after="0" w:line="240" w:lineRule="auto"/>
        <w:rPr>
          <w:rFonts w:ascii="Times New Roman" w:hAnsi="Times New Roman" w:cs="Times New Roman"/>
          <w:b/>
          <w:bCs/>
          <w:color w:val="000000"/>
          <w:spacing w:val="-7"/>
          <w:sz w:val="28"/>
          <w:szCs w:val="28"/>
        </w:rPr>
      </w:pPr>
      <w:r>
        <w:rPr>
          <w:rFonts w:ascii="Times New Roman" w:hAnsi="Times New Roman" w:cs="Times New Roman"/>
          <w:b/>
          <w:bCs/>
          <w:color w:val="000000"/>
          <w:spacing w:val="-7"/>
          <w:sz w:val="28"/>
          <w:szCs w:val="28"/>
        </w:rPr>
        <w:br w:type="page"/>
      </w:r>
    </w:p>
    <w:p w:rsidR="00282575" w:rsidRPr="00C91A04" w:rsidRDefault="00282575" w:rsidP="00282575">
      <w:pPr>
        <w:shd w:val="clear" w:color="auto" w:fill="FFFFFF"/>
        <w:spacing w:after="0" w:line="240" w:lineRule="auto"/>
        <w:ind w:left="120"/>
        <w:contextualSpacing/>
        <w:jc w:val="center"/>
        <w:rPr>
          <w:rFonts w:ascii="Times New Roman" w:hAnsi="Times New Roman" w:cs="Times New Roman"/>
          <w:b/>
          <w:bCs/>
          <w:color w:val="000000"/>
          <w:spacing w:val="-7"/>
          <w:sz w:val="28"/>
          <w:szCs w:val="28"/>
        </w:rPr>
      </w:pPr>
      <w:r w:rsidRPr="00C91A04">
        <w:rPr>
          <w:rFonts w:ascii="Times New Roman" w:hAnsi="Times New Roman" w:cs="Times New Roman"/>
          <w:b/>
          <w:bCs/>
          <w:color w:val="000000"/>
          <w:spacing w:val="-7"/>
          <w:sz w:val="28"/>
          <w:szCs w:val="28"/>
        </w:rPr>
        <w:lastRenderedPageBreak/>
        <w:t>Паспорт подпрограммы 2</w:t>
      </w:r>
    </w:p>
    <w:p w:rsidR="00802B5C" w:rsidRPr="00C91A04" w:rsidRDefault="00282575" w:rsidP="00802B5C">
      <w:pPr>
        <w:spacing w:after="0" w:line="240" w:lineRule="auto"/>
        <w:jc w:val="center"/>
        <w:rPr>
          <w:rFonts w:ascii="Times New Roman" w:hAnsi="Times New Roman" w:cs="Times New Roman"/>
          <w:b/>
          <w:snapToGrid w:val="0"/>
          <w:color w:val="0D0D0D"/>
          <w:sz w:val="28"/>
          <w:szCs w:val="28"/>
        </w:rPr>
      </w:pPr>
      <w:r w:rsidRPr="00C91A04">
        <w:rPr>
          <w:rFonts w:ascii="Times New Roman" w:eastAsia="Calibri" w:hAnsi="Times New Roman" w:cs="Times New Roman"/>
          <w:b/>
          <w:sz w:val="28"/>
          <w:szCs w:val="28"/>
        </w:rPr>
        <w:t>«</w:t>
      </w:r>
      <w:r w:rsidR="00802B5C" w:rsidRPr="00C91A04">
        <w:rPr>
          <w:rFonts w:ascii="Times New Roman" w:eastAsia="Calibri" w:hAnsi="Times New Roman" w:cs="Times New Roman"/>
          <w:b/>
          <w:sz w:val="28"/>
          <w:szCs w:val="28"/>
        </w:rPr>
        <w:t xml:space="preserve">Благоустройство общественных территорий и иных </w:t>
      </w:r>
    </w:p>
    <w:p w:rsidR="00282575" w:rsidRPr="00C91A04" w:rsidRDefault="00282575" w:rsidP="00282575">
      <w:pPr>
        <w:spacing w:after="0" w:line="240" w:lineRule="auto"/>
        <w:jc w:val="center"/>
        <w:rPr>
          <w:rFonts w:ascii="Times New Roman" w:hAnsi="Times New Roman" w:cs="Times New Roman"/>
          <w:b/>
          <w:snapToGrid w:val="0"/>
          <w:color w:val="0D0D0D"/>
          <w:sz w:val="28"/>
          <w:szCs w:val="28"/>
        </w:rPr>
      </w:pPr>
      <w:r w:rsidRPr="00C91A04">
        <w:rPr>
          <w:rFonts w:ascii="Times New Roman" w:hAnsi="Times New Roman" w:cs="Times New Roman"/>
          <w:b/>
          <w:snapToGrid w:val="0"/>
          <w:color w:val="0D0D0D"/>
          <w:sz w:val="28"/>
          <w:szCs w:val="28"/>
        </w:rPr>
        <w:t>территорий Прохоровского района»</w:t>
      </w:r>
    </w:p>
    <w:p w:rsidR="00282575" w:rsidRPr="00C91A04" w:rsidRDefault="00282575" w:rsidP="00282575">
      <w:pPr>
        <w:spacing w:after="0" w:line="240" w:lineRule="auto"/>
        <w:jc w:val="center"/>
        <w:rPr>
          <w:rFonts w:ascii="Times New Roman" w:hAnsi="Times New Roman" w:cs="Times New Roman"/>
          <w:strike/>
          <w:color w:val="000000"/>
          <w:sz w:val="28"/>
          <w:szCs w:val="28"/>
        </w:rPr>
      </w:pPr>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0"/>
        <w:gridCol w:w="3827"/>
        <w:gridCol w:w="5670"/>
      </w:tblGrid>
      <w:tr w:rsidR="00282575" w:rsidRPr="00C91A04" w:rsidTr="0053247C">
        <w:trPr>
          <w:trHeight w:hRule="exact" w:val="1819"/>
        </w:trPr>
        <w:tc>
          <w:tcPr>
            <w:tcW w:w="710" w:type="dxa"/>
            <w:shd w:val="clear" w:color="auto" w:fill="FFFFFF"/>
            <w:vAlign w:val="center"/>
          </w:tcPr>
          <w:p w:rsidR="00282575" w:rsidRPr="00C91A04" w:rsidRDefault="00282575" w:rsidP="0053247C">
            <w:pPr>
              <w:spacing w:after="0" w:line="240" w:lineRule="auto"/>
              <w:ind w:left="57" w:right="57"/>
              <w:jc w:val="center"/>
              <w:rPr>
                <w:rFonts w:ascii="Times New Roman" w:hAnsi="Times New Roman" w:cs="Times New Roman"/>
                <w:sz w:val="24"/>
                <w:szCs w:val="24"/>
              </w:rPr>
            </w:pPr>
            <w:r w:rsidRPr="00C91A04">
              <w:rPr>
                <w:rFonts w:ascii="Times New Roman" w:hAnsi="Times New Roman" w:cs="Times New Roman"/>
                <w:sz w:val="24"/>
                <w:szCs w:val="24"/>
              </w:rPr>
              <w:t>№ п/п</w:t>
            </w:r>
          </w:p>
        </w:tc>
        <w:tc>
          <w:tcPr>
            <w:tcW w:w="9497" w:type="dxa"/>
            <w:gridSpan w:val="2"/>
            <w:shd w:val="clear" w:color="auto" w:fill="FFFFFF"/>
            <w:vAlign w:val="center"/>
          </w:tcPr>
          <w:p w:rsidR="00282575" w:rsidRPr="00C91A04" w:rsidRDefault="00282575" w:rsidP="0053247C">
            <w:pPr>
              <w:pStyle w:val="ConsPlusNormal"/>
              <w:ind w:left="57" w:right="57"/>
              <w:jc w:val="center"/>
              <w:rPr>
                <w:rFonts w:ascii="Times New Roman" w:hAnsi="Times New Roman" w:cs="Times New Roman"/>
              </w:rPr>
            </w:pPr>
            <w:r w:rsidRPr="00C91A04">
              <w:rPr>
                <w:rFonts w:ascii="Times New Roman" w:hAnsi="Times New Roman" w:cs="Times New Roman"/>
              </w:rPr>
              <w:t xml:space="preserve">Наименование подпрограммы </w:t>
            </w:r>
            <w:r w:rsidR="00802B5C" w:rsidRPr="00C91A04">
              <w:rPr>
                <w:rFonts w:ascii="Times New Roman" w:hAnsi="Times New Roman" w:cs="Times New Roman"/>
              </w:rPr>
              <w:t>2</w:t>
            </w:r>
            <w:r w:rsidRPr="00C91A04">
              <w:rPr>
                <w:rFonts w:ascii="Times New Roman" w:hAnsi="Times New Roman" w:cs="Times New Roman"/>
              </w:rPr>
              <w:t xml:space="preserve"> </w:t>
            </w:r>
          </w:p>
          <w:p w:rsidR="00802B5C" w:rsidRPr="00C91A04" w:rsidRDefault="00282575" w:rsidP="00802B5C">
            <w:pPr>
              <w:spacing w:after="0" w:line="240" w:lineRule="auto"/>
              <w:jc w:val="center"/>
              <w:rPr>
                <w:rFonts w:ascii="Times New Roman" w:hAnsi="Times New Roman" w:cs="Times New Roman"/>
                <w:snapToGrid w:val="0"/>
                <w:color w:val="0D0D0D"/>
                <w:sz w:val="28"/>
                <w:szCs w:val="28"/>
              </w:rPr>
            </w:pPr>
            <w:r w:rsidRPr="00C91A04">
              <w:rPr>
                <w:rFonts w:ascii="Times New Roman" w:eastAsia="Calibri" w:hAnsi="Times New Roman" w:cs="Times New Roman"/>
              </w:rPr>
              <w:t>«</w:t>
            </w:r>
            <w:r w:rsidR="00802B5C" w:rsidRPr="00C91A04">
              <w:rPr>
                <w:rFonts w:ascii="Times New Roman" w:eastAsia="Calibri" w:hAnsi="Times New Roman" w:cs="Times New Roman"/>
                <w:sz w:val="28"/>
                <w:szCs w:val="28"/>
              </w:rPr>
              <w:t xml:space="preserve">Благоустройство общественных территорий и иных </w:t>
            </w:r>
          </w:p>
          <w:p w:rsidR="00282575" w:rsidRPr="00C91A04" w:rsidRDefault="00802B5C" w:rsidP="00802B5C">
            <w:pPr>
              <w:pStyle w:val="ConsPlusNormal"/>
              <w:ind w:left="57" w:right="57"/>
              <w:jc w:val="center"/>
              <w:rPr>
                <w:rFonts w:ascii="Times New Roman" w:hAnsi="Times New Roman" w:cs="Times New Roman"/>
                <w:snapToGrid w:val="0"/>
                <w:color w:val="0D0D0D"/>
              </w:rPr>
            </w:pPr>
            <w:r w:rsidRPr="00C91A04">
              <w:rPr>
                <w:rFonts w:ascii="Times New Roman" w:hAnsi="Times New Roman" w:cs="Times New Roman"/>
                <w:snapToGrid w:val="0"/>
                <w:color w:val="0D0D0D"/>
              </w:rPr>
              <w:t>территорий Прохоровского района</w:t>
            </w:r>
            <w:r w:rsidR="00282575" w:rsidRPr="00C91A04">
              <w:rPr>
                <w:rFonts w:ascii="Times New Roman" w:hAnsi="Times New Roman" w:cs="Times New Roman"/>
                <w:snapToGrid w:val="0"/>
                <w:color w:val="0D0D0D"/>
              </w:rPr>
              <w:t>»</w:t>
            </w:r>
          </w:p>
          <w:p w:rsidR="00282575" w:rsidRPr="00C91A04" w:rsidRDefault="00282575" w:rsidP="00802B5C">
            <w:pPr>
              <w:pStyle w:val="ConsPlusNormal"/>
              <w:ind w:left="57" w:right="57"/>
              <w:jc w:val="center"/>
              <w:rPr>
                <w:rFonts w:ascii="Times New Roman" w:hAnsi="Times New Roman" w:cs="Times New Roman"/>
                <w:color w:val="000000"/>
                <w:sz w:val="24"/>
                <w:szCs w:val="24"/>
              </w:rPr>
            </w:pPr>
            <w:r w:rsidRPr="00C91A04">
              <w:rPr>
                <w:rStyle w:val="21"/>
              </w:rPr>
              <w:t xml:space="preserve">(далее Подпрограмма </w:t>
            </w:r>
            <w:r w:rsidR="00802B5C" w:rsidRPr="00C91A04">
              <w:rPr>
                <w:rStyle w:val="21"/>
              </w:rPr>
              <w:t>2</w:t>
            </w:r>
            <w:r w:rsidRPr="00C91A04">
              <w:rPr>
                <w:rStyle w:val="21"/>
              </w:rPr>
              <w:t>)</w:t>
            </w:r>
          </w:p>
        </w:tc>
      </w:tr>
      <w:tr w:rsidR="00282575" w:rsidRPr="00C91A04" w:rsidTr="0053247C">
        <w:trPr>
          <w:trHeight w:hRule="exact" w:val="991"/>
        </w:trPr>
        <w:tc>
          <w:tcPr>
            <w:tcW w:w="710" w:type="dxa"/>
            <w:shd w:val="clear" w:color="auto" w:fill="FFFFFF"/>
            <w:vAlign w:val="center"/>
          </w:tcPr>
          <w:p w:rsidR="00282575" w:rsidRPr="00C91A04" w:rsidRDefault="00282575" w:rsidP="0053247C">
            <w:pPr>
              <w:autoSpaceDE w:val="0"/>
              <w:autoSpaceDN w:val="0"/>
              <w:adjustRightInd w:val="0"/>
              <w:spacing w:after="0" w:line="240" w:lineRule="auto"/>
              <w:jc w:val="center"/>
              <w:rPr>
                <w:rFonts w:ascii="Times New Roman" w:hAnsi="Times New Roman" w:cs="Times New Roman"/>
                <w:sz w:val="24"/>
                <w:szCs w:val="24"/>
              </w:rPr>
            </w:pPr>
            <w:r w:rsidRPr="00C91A04">
              <w:rPr>
                <w:rFonts w:ascii="Times New Roman" w:hAnsi="Times New Roman" w:cs="Times New Roman"/>
                <w:sz w:val="24"/>
                <w:szCs w:val="24"/>
              </w:rPr>
              <w:t>1</w:t>
            </w:r>
          </w:p>
        </w:tc>
        <w:tc>
          <w:tcPr>
            <w:tcW w:w="3827" w:type="dxa"/>
            <w:shd w:val="clear" w:color="auto" w:fill="FFFFFF"/>
            <w:vAlign w:val="center"/>
          </w:tcPr>
          <w:p w:rsidR="00282575" w:rsidRPr="00C91A04" w:rsidRDefault="00282575" w:rsidP="00802B5C">
            <w:pPr>
              <w:autoSpaceDE w:val="0"/>
              <w:autoSpaceDN w:val="0"/>
              <w:adjustRightInd w:val="0"/>
              <w:spacing w:after="0" w:line="240" w:lineRule="auto"/>
              <w:rPr>
                <w:rStyle w:val="21"/>
                <w:color w:val="auto"/>
                <w:sz w:val="24"/>
                <w:szCs w:val="24"/>
              </w:rPr>
            </w:pPr>
            <w:r w:rsidRPr="00C91A04">
              <w:rPr>
                <w:rFonts w:ascii="Times New Roman" w:hAnsi="Times New Roman" w:cs="Times New Roman"/>
                <w:sz w:val="24"/>
                <w:szCs w:val="24"/>
              </w:rPr>
              <w:t xml:space="preserve">Соисполнители, ответственные за реализацию Подпрограммы </w:t>
            </w:r>
            <w:r w:rsidR="00802B5C" w:rsidRPr="00C91A04">
              <w:rPr>
                <w:rFonts w:ascii="Times New Roman" w:hAnsi="Times New Roman" w:cs="Times New Roman"/>
                <w:sz w:val="24"/>
                <w:szCs w:val="24"/>
              </w:rPr>
              <w:t>2</w:t>
            </w:r>
          </w:p>
        </w:tc>
        <w:tc>
          <w:tcPr>
            <w:tcW w:w="5670" w:type="dxa"/>
            <w:shd w:val="clear" w:color="auto" w:fill="FFFFFF"/>
            <w:vAlign w:val="center"/>
          </w:tcPr>
          <w:p w:rsidR="00282575" w:rsidRPr="00C91A04" w:rsidRDefault="00282575" w:rsidP="0053247C">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Администрации муниципального района «</w:t>
            </w:r>
            <w:r w:rsidRPr="00C91A04">
              <w:rPr>
                <w:rFonts w:ascii="Times New Roman" w:hAnsi="Times New Roman" w:cs="Times New Roman"/>
                <w:color w:val="000000"/>
                <w:spacing w:val="-6"/>
                <w:sz w:val="24"/>
                <w:szCs w:val="24"/>
              </w:rPr>
              <w:t>Прохоровский</w:t>
            </w:r>
            <w:r w:rsidRPr="00C91A04">
              <w:rPr>
                <w:rFonts w:ascii="Times New Roman" w:hAnsi="Times New Roman" w:cs="Times New Roman"/>
                <w:sz w:val="24"/>
                <w:szCs w:val="24"/>
              </w:rPr>
              <w:t xml:space="preserve"> район»</w:t>
            </w:r>
          </w:p>
        </w:tc>
      </w:tr>
      <w:tr w:rsidR="00282575" w:rsidRPr="00C91A04" w:rsidTr="0053247C">
        <w:trPr>
          <w:trHeight w:hRule="exact" w:val="1308"/>
        </w:trPr>
        <w:tc>
          <w:tcPr>
            <w:tcW w:w="710" w:type="dxa"/>
            <w:shd w:val="clear" w:color="auto" w:fill="FFFFFF"/>
            <w:vAlign w:val="center"/>
          </w:tcPr>
          <w:p w:rsidR="00282575" w:rsidRPr="00C91A04" w:rsidRDefault="00282575" w:rsidP="0053247C">
            <w:pPr>
              <w:spacing w:after="0" w:line="240" w:lineRule="auto"/>
              <w:ind w:left="57" w:right="57"/>
              <w:jc w:val="center"/>
              <w:rPr>
                <w:rStyle w:val="21"/>
                <w:sz w:val="24"/>
                <w:szCs w:val="24"/>
              </w:rPr>
            </w:pPr>
            <w:r w:rsidRPr="00C91A04">
              <w:rPr>
                <w:rStyle w:val="21"/>
                <w:sz w:val="24"/>
                <w:szCs w:val="24"/>
              </w:rPr>
              <w:t>2</w:t>
            </w:r>
          </w:p>
        </w:tc>
        <w:tc>
          <w:tcPr>
            <w:tcW w:w="3827" w:type="dxa"/>
            <w:shd w:val="clear" w:color="auto" w:fill="FFFFFF"/>
            <w:vAlign w:val="center"/>
          </w:tcPr>
          <w:p w:rsidR="00282575" w:rsidRPr="00C91A04" w:rsidRDefault="00282575" w:rsidP="00802B5C">
            <w:pPr>
              <w:spacing w:after="0" w:line="240" w:lineRule="auto"/>
              <w:ind w:left="57" w:right="57"/>
              <w:rPr>
                <w:rFonts w:ascii="Times New Roman" w:hAnsi="Times New Roman" w:cs="Times New Roman"/>
                <w:sz w:val="24"/>
                <w:szCs w:val="24"/>
              </w:rPr>
            </w:pPr>
            <w:r w:rsidRPr="00C91A04">
              <w:rPr>
                <w:rStyle w:val="21"/>
                <w:sz w:val="24"/>
                <w:szCs w:val="24"/>
              </w:rPr>
              <w:t xml:space="preserve">Участники </w:t>
            </w:r>
            <w:r w:rsidRPr="00C91A04">
              <w:rPr>
                <w:rFonts w:ascii="Times New Roman" w:hAnsi="Times New Roman" w:cs="Times New Roman"/>
                <w:sz w:val="24"/>
                <w:szCs w:val="24"/>
              </w:rPr>
              <w:t xml:space="preserve">Подпрограммы </w:t>
            </w:r>
            <w:r w:rsidR="00802B5C" w:rsidRPr="00C91A04">
              <w:rPr>
                <w:rFonts w:ascii="Times New Roman" w:hAnsi="Times New Roman" w:cs="Times New Roman"/>
                <w:sz w:val="24"/>
                <w:szCs w:val="24"/>
              </w:rPr>
              <w:t>2</w:t>
            </w:r>
          </w:p>
        </w:tc>
        <w:tc>
          <w:tcPr>
            <w:tcW w:w="5670" w:type="dxa"/>
            <w:shd w:val="clear" w:color="auto" w:fill="FFFFFF"/>
            <w:vAlign w:val="center"/>
          </w:tcPr>
          <w:p w:rsidR="00282575" w:rsidRPr="00C91A04" w:rsidRDefault="00282575" w:rsidP="0053247C">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 xml:space="preserve">Администрации муниципального района «Прохоровский  район», администрации городского и сельских поселений Прохоровского  района </w:t>
            </w:r>
          </w:p>
        </w:tc>
      </w:tr>
      <w:tr w:rsidR="00282575" w:rsidRPr="00C91A04" w:rsidTr="0053247C">
        <w:trPr>
          <w:trHeight w:hRule="exact" w:val="2360"/>
        </w:trPr>
        <w:tc>
          <w:tcPr>
            <w:tcW w:w="710" w:type="dxa"/>
            <w:shd w:val="clear" w:color="auto" w:fill="FFFFFF"/>
            <w:vAlign w:val="center"/>
          </w:tcPr>
          <w:p w:rsidR="00282575" w:rsidRPr="00C91A04" w:rsidRDefault="00282575" w:rsidP="0053247C">
            <w:pPr>
              <w:spacing w:after="0" w:line="240" w:lineRule="auto"/>
              <w:ind w:left="57" w:right="57"/>
              <w:jc w:val="center"/>
              <w:rPr>
                <w:rStyle w:val="21"/>
                <w:sz w:val="24"/>
                <w:szCs w:val="24"/>
              </w:rPr>
            </w:pPr>
            <w:r w:rsidRPr="00C91A04">
              <w:rPr>
                <w:rStyle w:val="21"/>
                <w:sz w:val="24"/>
                <w:szCs w:val="24"/>
              </w:rPr>
              <w:t>3</w:t>
            </w:r>
          </w:p>
        </w:tc>
        <w:tc>
          <w:tcPr>
            <w:tcW w:w="3827" w:type="dxa"/>
            <w:shd w:val="clear" w:color="auto" w:fill="FFFFFF"/>
            <w:vAlign w:val="center"/>
          </w:tcPr>
          <w:p w:rsidR="00282575" w:rsidRPr="00C91A04" w:rsidRDefault="00282575" w:rsidP="00802B5C">
            <w:pPr>
              <w:spacing w:after="0" w:line="240" w:lineRule="auto"/>
              <w:ind w:left="57" w:right="57"/>
              <w:rPr>
                <w:rFonts w:ascii="Times New Roman" w:hAnsi="Times New Roman" w:cs="Times New Roman"/>
                <w:sz w:val="24"/>
                <w:szCs w:val="24"/>
              </w:rPr>
            </w:pPr>
            <w:r w:rsidRPr="00C91A04">
              <w:rPr>
                <w:rStyle w:val="21"/>
                <w:sz w:val="24"/>
                <w:szCs w:val="24"/>
              </w:rPr>
              <w:t xml:space="preserve">Цель  Подпрограммы </w:t>
            </w:r>
            <w:r w:rsidR="00802B5C" w:rsidRPr="00C91A04">
              <w:rPr>
                <w:rStyle w:val="21"/>
                <w:sz w:val="24"/>
                <w:szCs w:val="24"/>
              </w:rPr>
              <w:t>2</w:t>
            </w:r>
          </w:p>
        </w:tc>
        <w:tc>
          <w:tcPr>
            <w:tcW w:w="5670" w:type="dxa"/>
            <w:shd w:val="clear" w:color="auto" w:fill="FFFFFF"/>
            <w:vAlign w:val="center"/>
          </w:tcPr>
          <w:p w:rsidR="00282575" w:rsidRPr="00C91A04" w:rsidRDefault="00282575" w:rsidP="00802B5C">
            <w:pPr>
              <w:spacing w:after="0" w:line="240" w:lineRule="auto"/>
              <w:ind w:left="57" w:right="57"/>
              <w:jc w:val="both"/>
              <w:rPr>
                <w:rFonts w:ascii="Times New Roman" w:hAnsi="Times New Roman" w:cs="Times New Roman"/>
                <w:sz w:val="24"/>
                <w:szCs w:val="24"/>
              </w:rPr>
            </w:pPr>
            <w:r w:rsidRPr="00C91A04">
              <w:rPr>
                <w:rFonts w:ascii="Times New Roman" w:hAnsi="Times New Roman"/>
                <w:sz w:val="24"/>
                <w:szCs w:val="24"/>
              </w:rPr>
              <w:t xml:space="preserve">Обеспечение проведения мероприятий по благоустройству </w:t>
            </w:r>
            <w:r w:rsidR="00802B5C" w:rsidRPr="00C91A04">
              <w:rPr>
                <w:rFonts w:ascii="Times New Roman" w:hAnsi="Times New Roman"/>
                <w:sz w:val="24"/>
                <w:szCs w:val="24"/>
              </w:rPr>
              <w:t>общественных</w:t>
            </w:r>
            <w:r w:rsidRPr="00C91A04">
              <w:rPr>
                <w:rFonts w:ascii="Times New Roman" w:hAnsi="Times New Roman"/>
                <w:sz w:val="24"/>
                <w:szCs w:val="24"/>
              </w:rPr>
              <w:t xml:space="preserve"> территорий </w:t>
            </w:r>
            <w:r w:rsidRPr="00C91A04">
              <w:rPr>
                <w:rFonts w:ascii="Times New Roman" w:hAnsi="Times New Roman" w:cs="Times New Roman"/>
                <w:sz w:val="24"/>
                <w:szCs w:val="24"/>
              </w:rPr>
              <w:t xml:space="preserve">Прохоровского района в период 2018 </w:t>
            </w:r>
            <w:r w:rsidRPr="00C91A04">
              <w:rPr>
                <w:rFonts w:ascii="Times New Roman" w:hAnsi="Times New Roman" w:cs="Times New Roman"/>
                <w:sz w:val="24"/>
                <w:szCs w:val="24"/>
              </w:rPr>
              <w:sym w:font="Symbol" w:char="F02D"/>
            </w:r>
            <w:r w:rsidRPr="00C91A04">
              <w:rPr>
                <w:rFonts w:ascii="Times New Roman" w:hAnsi="Times New Roman" w:cs="Times New Roman"/>
                <w:sz w:val="24"/>
                <w:szCs w:val="24"/>
              </w:rPr>
              <w:t xml:space="preserve"> 2024 годов с учетом индекса качества городской среды</w:t>
            </w:r>
            <w:r w:rsidRPr="00C91A04">
              <w:rPr>
                <w:rFonts w:ascii="Times New Roman" w:hAnsi="Times New Roman"/>
                <w:sz w:val="24"/>
                <w:szCs w:val="24"/>
              </w:rPr>
              <w:t xml:space="preserve"> в соответствии с едиными требованиями, исходя из минимального перечня работ по благоустройству</w:t>
            </w:r>
            <w:r w:rsidRPr="00C91A04">
              <w:rPr>
                <w:rFonts w:ascii="Times New Roman" w:hAnsi="Times New Roman" w:cs="Times New Roman"/>
                <w:sz w:val="24"/>
                <w:szCs w:val="24"/>
              </w:rPr>
              <w:t xml:space="preserve">  на территории </w:t>
            </w:r>
          </w:p>
        </w:tc>
      </w:tr>
      <w:tr w:rsidR="00282575" w:rsidRPr="00C91A04" w:rsidTr="0053247C">
        <w:trPr>
          <w:trHeight w:hRule="exact" w:val="3131"/>
        </w:trPr>
        <w:tc>
          <w:tcPr>
            <w:tcW w:w="710" w:type="dxa"/>
            <w:shd w:val="clear" w:color="auto" w:fill="FFFFFF"/>
            <w:vAlign w:val="center"/>
          </w:tcPr>
          <w:p w:rsidR="00282575" w:rsidRPr="00C91A04" w:rsidRDefault="00282575" w:rsidP="0053247C">
            <w:pPr>
              <w:spacing w:after="0" w:line="240" w:lineRule="auto"/>
              <w:ind w:left="57" w:right="57"/>
              <w:jc w:val="center"/>
              <w:rPr>
                <w:rStyle w:val="21"/>
                <w:sz w:val="24"/>
                <w:szCs w:val="24"/>
              </w:rPr>
            </w:pPr>
            <w:r w:rsidRPr="00C91A04">
              <w:rPr>
                <w:rStyle w:val="21"/>
                <w:sz w:val="24"/>
                <w:szCs w:val="24"/>
              </w:rPr>
              <w:t>4</w:t>
            </w:r>
          </w:p>
        </w:tc>
        <w:tc>
          <w:tcPr>
            <w:tcW w:w="3827" w:type="dxa"/>
            <w:shd w:val="clear" w:color="auto" w:fill="FFFFFF"/>
            <w:vAlign w:val="center"/>
          </w:tcPr>
          <w:p w:rsidR="00282575" w:rsidRPr="00C91A04" w:rsidRDefault="00282575" w:rsidP="00802B5C">
            <w:pPr>
              <w:spacing w:after="0" w:line="240" w:lineRule="auto"/>
              <w:ind w:left="57" w:right="57"/>
              <w:rPr>
                <w:rFonts w:ascii="Times New Roman" w:hAnsi="Times New Roman" w:cs="Times New Roman"/>
                <w:sz w:val="24"/>
                <w:szCs w:val="24"/>
              </w:rPr>
            </w:pPr>
            <w:r w:rsidRPr="00C91A04">
              <w:rPr>
                <w:rStyle w:val="21"/>
                <w:sz w:val="24"/>
                <w:szCs w:val="24"/>
              </w:rPr>
              <w:t xml:space="preserve">Задача </w:t>
            </w:r>
            <w:r w:rsidRPr="00C91A04">
              <w:rPr>
                <w:rFonts w:ascii="Times New Roman" w:hAnsi="Times New Roman" w:cs="Times New Roman"/>
                <w:sz w:val="24"/>
                <w:szCs w:val="24"/>
              </w:rPr>
              <w:t xml:space="preserve">Подпрограммы </w:t>
            </w:r>
            <w:r w:rsidR="00802B5C" w:rsidRPr="00C91A04">
              <w:rPr>
                <w:rFonts w:ascii="Times New Roman" w:hAnsi="Times New Roman" w:cs="Times New Roman"/>
                <w:sz w:val="24"/>
                <w:szCs w:val="24"/>
              </w:rPr>
              <w:t>2</w:t>
            </w:r>
          </w:p>
        </w:tc>
        <w:tc>
          <w:tcPr>
            <w:tcW w:w="5670" w:type="dxa"/>
            <w:shd w:val="clear" w:color="auto" w:fill="FFFFFF"/>
            <w:vAlign w:val="center"/>
          </w:tcPr>
          <w:p w:rsidR="00282575" w:rsidRPr="00C91A04" w:rsidRDefault="00282575" w:rsidP="0053247C">
            <w:pPr>
              <w:pStyle w:val="ConsPlusNormal"/>
              <w:ind w:left="57" w:right="57"/>
              <w:jc w:val="both"/>
              <w:rPr>
                <w:rFonts w:ascii="Times New Roman" w:hAnsi="Times New Roman" w:cs="Times New Roman"/>
                <w:sz w:val="24"/>
                <w:szCs w:val="24"/>
              </w:rPr>
            </w:pPr>
            <w:r w:rsidRPr="00C91A04">
              <w:rPr>
                <w:rFonts w:ascii="Times New Roman" w:hAnsi="Times New Roman" w:cs="Times New Roman"/>
                <w:sz w:val="24"/>
                <w:szCs w:val="24"/>
              </w:rPr>
              <w:t xml:space="preserve">Обеспечение проведения мероприятий по благоустройству </w:t>
            </w:r>
            <w:r w:rsidR="00802B5C" w:rsidRPr="00C91A04">
              <w:rPr>
                <w:rFonts w:ascii="Times New Roman" w:hAnsi="Times New Roman"/>
                <w:sz w:val="24"/>
                <w:szCs w:val="24"/>
              </w:rPr>
              <w:t>общественных</w:t>
            </w:r>
            <w:r w:rsidRPr="00C91A04">
              <w:rPr>
                <w:rFonts w:ascii="Times New Roman" w:hAnsi="Times New Roman" w:cs="Times New Roman"/>
                <w:sz w:val="24"/>
                <w:szCs w:val="24"/>
              </w:rPr>
              <w:t xml:space="preserve"> территорий Прохоровского района в соответствии с едиными требованиями, исходя из минимального перечня работ по благоустройству</w:t>
            </w:r>
          </w:p>
        </w:tc>
      </w:tr>
      <w:tr w:rsidR="00282575" w:rsidRPr="00C91A04" w:rsidTr="0053247C">
        <w:trPr>
          <w:trHeight w:hRule="exact" w:val="2130"/>
        </w:trPr>
        <w:tc>
          <w:tcPr>
            <w:tcW w:w="710" w:type="dxa"/>
            <w:shd w:val="clear" w:color="auto" w:fill="FFFFFF"/>
            <w:vAlign w:val="center"/>
          </w:tcPr>
          <w:p w:rsidR="00282575" w:rsidRPr="00C91A04" w:rsidRDefault="00282575" w:rsidP="0053247C">
            <w:pPr>
              <w:spacing w:after="0" w:line="240" w:lineRule="auto"/>
              <w:ind w:left="57" w:right="57"/>
              <w:jc w:val="center"/>
              <w:rPr>
                <w:rStyle w:val="22"/>
                <w:smallCaps w:val="0"/>
                <w:sz w:val="24"/>
                <w:szCs w:val="24"/>
              </w:rPr>
            </w:pPr>
            <w:r w:rsidRPr="00C91A04">
              <w:rPr>
                <w:rStyle w:val="22"/>
                <w:smallCaps w:val="0"/>
                <w:sz w:val="24"/>
                <w:szCs w:val="24"/>
              </w:rPr>
              <w:t>5</w:t>
            </w:r>
          </w:p>
        </w:tc>
        <w:tc>
          <w:tcPr>
            <w:tcW w:w="3827" w:type="dxa"/>
            <w:shd w:val="clear" w:color="auto" w:fill="FFFFFF"/>
            <w:vAlign w:val="center"/>
          </w:tcPr>
          <w:p w:rsidR="00282575" w:rsidRPr="00C91A04" w:rsidRDefault="00282575" w:rsidP="00802B5C">
            <w:pPr>
              <w:spacing w:after="0" w:line="240" w:lineRule="auto"/>
              <w:ind w:left="57" w:right="57"/>
              <w:rPr>
                <w:rFonts w:ascii="Times New Roman" w:hAnsi="Times New Roman" w:cs="Times New Roman"/>
                <w:sz w:val="24"/>
                <w:szCs w:val="24"/>
              </w:rPr>
            </w:pPr>
            <w:r w:rsidRPr="00C91A04">
              <w:rPr>
                <w:rStyle w:val="22"/>
                <w:smallCaps w:val="0"/>
                <w:sz w:val="24"/>
                <w:szCs w:val="24"/>
              </w:rPr>
              <w:t xml:space="preserve">Сроки и этапы реализации Подпрограммы </w:t>
            </w:r>
            <w:r w:rsidR="00802B5C" w:rsidRPr="00C91A04">
              <w:rPr>
                <w:rStyle w:val="22"/>
                <w:smallCaps w:val="0"/>
                <w:sz w:val="24"/>
                <w:szCs w:val="24"/>
              </w:rPr>
              <w:t>2</w:t>
            </w:r>
          </w:p>
        </w:tc>
        <w:tc>
          <w:tcPr>
            <w:tcW w:w="5670" w:type="dxa"/>
            <w:shd w:val="clear" w:color="auto" w:fill="FFFFFF"/>
            <w:vAlign w:val="center"/>
          </w:tcPr>
          <w:p w:rsidR="00282575" w:rsidRPr="00C91A04" w:rsidRDefault="00282575" w:rsidP="0053247C">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2018-2024 годы</w:t>
            </w:r>
          </w:p>
          <w:p w:rsidR="00282575" w:rsidRPr="00C91A04" w:rsidRDefault="00282575" w:rsidP="0053247C">
            <w:pPr>
              <w:snapToGrid w:val="0"/>
              <w:spacing w:after="0" w:line="240" w:lineRule="auto"/>
              <w:ind w:left="57" w:right="57"/>
              <w:rPr>
                <w:rFonts w:ascii="Times New Roman" w:hAnsi="Times New Roman" w:cs="Times New Roman"/>
                <w:sz w:val="24"/>
                <w:szCs w:val="24"/>
              </w:rPr>
            </w:pPr>
            <w:r w:rsidRPr="00C91A04">
              <w:rPr>
                <w:rFonts w:ascii="Times New Roman" w:hAnsi="Times New Roman" w:cs="Times New Roman"/>
                <w:sz w:val="24"/>
                <w:szCs w:val="24"/>
              </w:rPr>
              <w:t>Этапы реализации подпрограммы 1 не выделяются</w:t>
            </w:r>
          </w:p>
          <w:p w:rsidR="00282575" w:rsidRPr="00C91A04" w:rsidRDefault="00282575" w:rsidP="0053247C">
            <w:pPr>
              <w:snapToGrid w:val="0"/>
              <w:spacing w:after="0" w:line="240" w:lineRule="auto"/>
              <w:ind w:left="57" w:right="57"/>
              <w:rPr>
                <w:rFonts w:ascii="Times New Roman" w:hAnsi="Times New Roman" w:cs="Times New Roman"/>
                <w:sz w:val="24"/>
                <w:szCs w:val="24"/>
              </w:rPr>
            </w:pPr>
          </w:p>
        </w:tc>
      </w:tr>
      <w:tr w:rsidR="00CD233E" w:rsidRPr="00C91A04" w:rsidTr="001E02AE">
        <w:trPr>
          <w:trHeight w:hRule="exact" w:val="10494"/>
        </w:trPr>
        <w:tc>
          <w:tcPr>
            <w:tcW w:w="710" w:type="dxa"/>
            <w:shd w:val="clear" w:color="auto" w:fill="FFFFFF"/>
            <w:vAlign w:val="center"/>
          </w:tcPr>
          <w:p w:rsidR="00CD233E" w:rsidRPr="00C91A04" w:rsidRDefault="00CD233E" w:rsidP="0053247C">
            <w:pPr>
              <w:spacing w:after="0" w:line="240" w:lineRule="auto"/>
              <w:ind w:left="57" w:right="57"/>
              <w:jc w:val="center"/>
              <w:rPr>
                <w:rStyle w:val="22"/>
                <w:smallCaps w:val="0"/>
                <w:color w:val="auto"/>
                <w:sz w:val="24"/>
                <w:szCs w:val="24"/>
              </w:rPr>
            </w:pPr>
            <w:r w:rsidRPr="00C91A04">
              <w:rPr>
                <w:rStyle w:val="22"/>
                <w:smallCaps w:val="0"/>
                <w:color w:val="auto"/>
                <w:sz w:val="24"/>
                <w:szCs w:val="24"/>
              </w:rPr>
              <w:lastRenderedPageBreak/>
              <w:t>6</w:t>
            </w:r>
          </w:p>
        </w:tc>
        <w:tc>
          <w:tcPr>
            <w:tcW w:w="3827" w:type="dxa"/>
            <w:shd w:val="clear" w:color="auto" w:fill="FFFFFF"/>
          </w:tcPr>
          <w:p w:rsidR="00CD233E" w:rsidRPr="00C91A04" w:rsidRDefault="00CD233E" w:rsidP="00802B5C">
            <w:pPr>
              <w:spacing w:after="0" w:line="240" w:lineRule="auto"/>
              <w:ind w:left="57" w:right="57"/>
              <w:rPr>
                <w:rStyle w:val="22"/>
                <w:smallCaps w:val="0"/>
                <w:color w:val="auto"/>
                <w:sz w:val="24"/>
                <w:szCs w:val="24"/>
              </w:rPr>
            </w:pPr>
            <w:r w:rsidRPr="00C91A04">
              <w:rPr>
                <w:rStyle w:val="22"/>
                <w:smallCaps w:val="0"/>
                <w:color w:val="auto"/>
                <w:sz w:val="24"/>
                <w:szCs w:val="24"/>
              </w:rPr>
              <w:t>Объем бюджетных ассигнований Подпрограммы 2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670" w:type="dxa"/>
            <w:shd w:val="clear" w:color="auto" w:fill="auto"/>
          </w:tcPr>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Планируемый общий объем финансирования Муниципальной программы в 2018 - 2024 годах за счет всех источников финансирования составит </w:t>
            </w:r>
            <w:r w:rsidR="0036256B">
              <w:rPr>
                <w:rFonts w:ascii="Times New Roman" w:hAnsi="Times New Roman" w:cs="Times New Roman"/>
                <w:sz w:val="24"/>
                <w:szCs w:val="24"/>
              </w:rPr>
              <w:t>91488030,91</w:t>
            </w:r>
            <w:r w:rsidRPr="006B3C9E">
              <w:rPr>
                <w:rFonts w:ascii="Times New Roman" w:hAnsi="Times New Roman" w:cs="Times New Roman"/>
                <w:sz w:val="24"/>
                <w:szCs w:val="24"/>
              </w:rPr>
              <w:t xml:space="preserve">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Объем финансирования Муниципальной программы в 2018 - 2024 годах за счет средств муниципального бюджета составит </w:t>
            </w:r>
            <w:r w:rsidR="0036256B">
              <w:rPr>
                <w:rFonts w:ascii="Times New Roman" w:hAnsi="Times New Roman" w:cs="Times New Roman"/>
                <w:sz w:val="24"/>
                <w:szCs w:val="24"/>
              </w:rPr>
              <w:t>6730194,94</w:t>
            </w:r>
            <w:r w:rsidR="009309BE" w:rsidRPr="006B3C9E">
              <w:rPr>
                <w:rFonts w:ascii="Times New Roman" w:hAnsi="Times New Roman" w:cs="Times New Roman"/>
                <w:sz w:val="24"/>
                <w:szCs w:val="24"/>
              </w:rPr>
              <w:t xml:space="preserve"> </w:t>
            </w:r>
            <w:r w:rsidRPr="006B3C9E">
              <w:rPr>
                <w:rFonts w:ascii="Times New Roman" w:hAnsi="Times New Roman" w:cs="Times New Roman"/>
                <w:sz w:val="24"/>
                <w:szCs w:val="24"/>
              </w:rPr>
              <w:t>рублей, в том числе по годам:</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2018 год – 0,00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2019 год – 100 000,00 рублей;</w:t>
            </w:r>
          </w:p>
          <w:p w:rsidR="00CD233E" w:rsidRPr="006B3C9E" w:rsidRDefault="009309B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2020 год – </w:t>
            </w:r>
            <w:r w:rsidR="0036256B">
              <w:rPr>
                <w:rFonts w:ascii="Times New Roman" w:hAnsi="Times New Roman" w:cs="Times New Roman"/>
                <w:sz w:val="24"/>
                <w:szCs w:val="24"/>
              </w:rPr>
              <w:t>38807590,91</w:t>
            </w:r>
            <w:r w:rsidRPr="006B3C9E">
              <w:rPr>
                <w:rFonts w:ascii="Times New Roman" w:hAnsi="Times New Roman" w:cs="Times New Roman"/>
                <w:sz w:val="24"/>
                <w:szCs w:val="24"/>
              </w:rPr>
              <w:t xml:space="preserve"> </w:t>
            </w:r>
            <w:r w:rsidR="00CD233E" w:rsidRPr="006B3C9E">
              <w:rPr>
                <w:rFonts w:ascii="Times New Roman" w:hAnsi="Times New Roman" w:cs="Times New Roman"/>
                <w:sz w:val="24"/>
                <w:szCs w:val="24"/>
              </w:rPr>
              <w:t>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2021 год – </w:t>
            </w:r>
            <w:r w:rsidR="0036256B">
              <w:rPr>
                <w:rFonts w:ascii="Times New Roman" w:hAnsi="Times New Roman" w:cs="Times New Roman"/>
                <w:sz w:val="24"/>
                <w:szCs w:val="24"/>
              </w:rPr>
              <w:t>83 098 40</w:t>
            </w:r>
            <w:r w:rsidRPr="006B3C9E">
              <w:rPr>
                <w:rFonts w:ascii="Times New Roman" w:hAnsi="Times New Roman" w:cs="Times New Roman"/>
                <w:sz w:val="24"/>
                <w:szCs w:val="24"/>
              </w:rPr>
              <w:t>0,00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2024 год – </w:t>
            </w:r>
            <w:r w:rsidR="0036256B">
              <w:rPr>
                <w:rFonts w:ascii="Times New Roman" w:hAnsi="Times New Roman" w:cs="Times New Roman"/>
                <w:sz w:val="24"/>
                <w:szCs w:val="24"/>
              </w:rPr>
              <w:t>16 000 000</w:t>
            </w:r>
            <w:r w:rsidRPr="006B3C9E">
              <w:rPr>
                <w:rFonts w:ascii="Times New Roman" w:hAnsi="Times New Roman" w:cs="Times New Roman"/>
                <w:sz w:val="24"/>
                <w:szCs w:val="24"/>
              </w:rPr>
              <w:t>,00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2023 год – 0,00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2024 год –</w:t>
            </w:r>
            <w:r w:rsidR="0036256B">
              <w:rPr>
                <w:rFonts w:ascii="Times New Roman" w:hAnsi="Times New Roman" w:cs="Times New Roman"/>
                <w:sz w:val="24"/>
                <w:szCs w:val="24"/>
              </w:rPr>
              <w:t xml:space="preserve"> 28 270 600,00 </w:t>
            </w:r>
            <w:r w:rsidRPr="006B3C9E">
              <w:rPr>
                <w:rFonts w:ascii="Times New Roman" w:hAnsi="Times New Roman" w:cs="Times New Roman"/>
                <w:sz w:val="24"/>
                <w:szCs w:val="24"/>
              </w:rPr>
              <w:t>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Планируемый объем финансирования Муниципальной программы в 2018 - 2024 годах за счет средств федерального бюджета составит </w:t>
            </w:r>
            <w:r w:rsidR="008F6455">
              <w:rPr>
                <w:rFonts w:ascii="Times New Roman" w:hAnsi="Times New Roman" w:cs="Times New Roman"/>
                <w:sz w:val="24"/>
                <w:szCs w:val="24"/>
              </w:rPr>
              <w:t>38830000,12</w:t>
            </w:r>
            <w:r w:rsidR="009309BE" w:rsidRPr="006B3C9E">
              <w:rPr>
                <w:rFonts w:ascii="Times New Roman" w:hAnsi="Times New Roman" w:cs="Times New Roman"/>
                <w:sz w:val="24"/>
                <w:szCs w:val="24"/>
              </w:rPr>
              <w:t xml:space="preserve"> </w:t>
            </w:r>
            <w:r w:rsidRPr="006B3C9E">
              <w:rPr>
                <w:rFonts w:ascii="Times New Roman" w:hAnsi="Times New Roman" w:cs="Times New Roman"/>
                <w:sz w:val="24"/>
                <w:szCs w:val="24"/>
              </w:rPr>
              <w:t>рублей, в том числе по годам:</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2018 год – 0,00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2019 год – 0,00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2020 год – </w:t>
            </w:r>
            <w:r w:rsidR="009309BE" w:rsidRPr="006B3C9E">
              <w:rPr>
                <w:rFonts w:ascii="Times New Roman" w:hAnsi="Times New Roman" w:cs="Times New Roman"/>
                <w:sz w:val="24"/>
                <w:szCs w:val="24"/>
              </w:rPr>
              <w:t>1</w:t>
            </w:r>
            <w:r w:rsidR="0026374D" w:rsidRPr="006B3C9E">
              <w:rPr>
                <w:rFonts w:ascii="Times New Roman" w:hAnsi="Times New Roman" w:cs="Times New Roman"/>
                <w:sz w:val="24"/>
                <w:szCs w:val="24"/>
              </w:rPr>
              <w:t>4 656 700,1</w:t>
            </w:r>
            <w:r w:rsidR="00740141" w:rsidRPr="006B3C9E">
              <w:rPr>
                <w:rFonts w:ascii="Times New Roman" w:hAnsi="Times New Roman" w:cs="Times New Roman"/>
                <w:sz w:val="24"/>
                <w:szCs w:val="24"/>
              </w:rPr>
              <w:t>2</w:t>
            </w:r>
            <w:r w:rsidRPr="006B3C9E">
              <w:rPr>
                <w:rFonts w:ascii="Times New Roman" w:hAnsi="Times New Roman" w:cs="Times New Roman"/>
                <w:sz w:val="24"/>
                <w:szCs w:val="24"/>
              </w:rPr>
              <w:t xml:space="preserve">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2021 год – 0,00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202</w:t>
            </w:r>
            <w:r w:rsidR="006B3C9E" w:rsidRPr="006B3C9E">
              <w:rPr>
                <w:rFonts w:ascii="Times New Roman" w:hAnsi="Times New Roman" w:cs="Times New Roman"/>
                <w:sz w:val="24"/>
                <w:szCs w:val="24"/>
              </w:rPr>
              <w:t>2</w:t>
            </w:r>
            <w:r w:rsidRPr="006B3C9E">
              <w:rPr>
                <w:rFonts w:ascii="Times New Roman" w:hAnsi="Times New Roman" w:cs="Times New Roman"/>
                <w:sz w:val="24"/>
                <w:szCs w:val="24"/>
              </w:rPr>
              <w:t xml:space="preserve"> год – 0,00</w:t>
            </w:r>
            <w:r w:rsidR="0026374D" w:rsidRPr="006B3C9E">
              <w:rPr>
                <w:rFonts w:ascii="Times New Roman" w:hAnsi="Times New Roman" w:cs="Times New Roman"/>
                <w:sz w:val="24"/>
                <w:szCs w:val="24"/>
              </w:rPr>
              <w:t xml:space="preserve"> </w:t>
            </w:r>
            <w:r w:rsidRPr="006B3C9E">
              <w:rPr>
                <w:rFonts w:ascii="Times New Roman" w:hAnsi="Times New Roman" w:cs="Times New Roman"/>
                <w:sz w:val="24"/>
                <w:szCs w:val="24"/>
              </w:rPr>
              <w:t>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2023 год – 0,00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2024 год – </w:t>
            </w:r>
            <w:r w:rsidR="008F6455">
              <w:rPr>
                <w:rFonts w:ascii="Times New Roman" w:hAnsi="Times New Roman" w:cs="Times New Roman"/>
                <w:sz w:val="24"/>
                <w:szCs w:val="24"/>
              </w:rPr>
              <w:t>24173300,00</w:t>
            </w:r>
            <w:r w:rsidRPr="006B3C9E">
              <w:rPr>
                <w:rFonts w:ascii="Times New Roman" w:hAnsi="Times New Roman" w:cs="Times New Roman"/>
                <w:sz w:val="24"/>
                <w:szCs w:val="24"/>
              </w:rPr>
              <w:t xml:space="preserve">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Планируемый объем финансирования Муниципальной программы в 2018 - 2024 годах за счет средств областного бюджета – </w:t>
            </w:r>
            <w:r w:rsidR="006B3C9E" w:rsidRPr="006B3C9E">
              <w:rPr>
                <w:rFonts w:ascii="Times New Roman" w:hAnsi="Times New Roman" w:cs="Times New Roman"/>
                <w:sz w:val="24"/>
                <w:szCs w:val="24"/>
              </w:rPr>
              <w:t>4</w:t>
            </w:r>
            <w:r w:rsidR="008F6455">
              <w:rPr>
                <w:rFonts w:ascii="Times New Roman" w:hAnsi="Times New Roman" w:cs="Times New Roman"/>
                <w:sz w:val="24"/>
                <w:szCs w:val="24"/>
              </w:rPr>
              <w:t>5927835,85</w:t>
            </w:r>
            <w:r w:rsidRPr="006B3C9E">
              <w:rPr>
                <w:rFonts w:ascii="Times New Roman" w:hAnsi="Times New Roman" w:cs="Times New Roman"/>
                <w:sz w:val="24"/>
                <w:szCs w:val="24"/>
              </w:rPr>
              <w:t xml:space="preserve"> рублей в том числе по годам:</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2018 год –0,00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2019 год –0,00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2020 год – </w:t>
            </w:r>
            <w:r w:rsidR="001E02AE" w:rsidRPr="006B3C9E">
              <w:rPr>
                <w:rFonts w:ascii="Times New Roman" w:hAnsi="Times New Roman" w:cs="Times New Roman"/>
                <w:sz w:val="24"/>
                <w:szCs w:val="24"/>
              </w:rPr>
              <w:t>20610695,85</w:t>
            </w:r>
            <w:r w:rsidR="0026374D" w:rsidRPr="006B3C9E">
              <w:rPr>
                <w:rFonts w:ascii="Times New Roman" w:hAnsi="Times New Roman" w:cs="Times New Roman"/>
                <w:sz w:val="24"/>
                <w:szCs w:val="24"/>
              </w:rPr>
              <w:t xml:space="preserve"> руб</w:t>
            </w:r>
            <w:r w:rsidRPr="006B3C9E">
              <w:rPr>
                <w:rFonts w:ascii="Times New Roman" w:hAnsi="Times New Roman" w:cs="Times New Roman"/>
                <w:sz w:val="24"/>
                <w:szCs w:val="24"/>
              </w:rPr>
              <w:t>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2021 год –</w:t>
            </w:r>
            <w:r w:rsidR="006B3C9E" w:rsidRPr="006B3C9E">
              <w:rPr>
                <w:rFonts w:ascii="Times New Roman" w:hAnsi="Times New Roman" w:cs="Times New Roman"/>
                <w:sz w:val="24"/>
                <w:szCs w:val="24"/>
              </w:rPr>
              <w:t>8309840</w:t>
            </w:r>
            <w:r w:rsidRPr="006B3C9E">
              <w:rPr>
                <w:rFonts w:ascii="Times New Roman" w:hAnsi="Times New Roman" w:cs="Times New Roman"/>
                <w:sz w:val="24"/>
                <w:szCs w:val="24"/>
              </w:rPr>
              <w:t>,00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202</w:t>
            </w:r>
            <w:r w:rsidR="006B3C9E" w:rsidRPr="006B3C9E">
              <w:rPr>
                <w:rFonts w:ascii="Times New Roman" w:hAnsi="Times New Roman" w:cs="Times New Roman"/>
                <w:sz w:val="24"/>
                <w:szCs w:val="24"/>
              </w:rPr>
              <w:t>2</w:t>
            </w:r>
            <w:r w:rsidRPr="006B3C9E">
              <w:rPr>
                <w:rFonts w:ascii="Times New Roman" w:hAnsi="Times New Roman" w:cs="Times New Roman"/>
                <w:sz w:val="24"/>
                <w:szCs w:val="24"/>
              </w:rPr>
              <w:t xml:space="preserve"> год –</w:t>
            </w:r>
            <w:r w:rsidR="008F6455">
              <w:rPr>
                <w:rFonts w:ascii="Times New Roman" w:hAnsi="Times New Roman" w:cs="Times New Roman"/>
                <w:sz w:val="24"/>
                <w:szCs w:val="24"/>
              </w:rPr>
              <w:t>16000000,00</w:t>
            </w:r>
            <w:r w:rsidR="006D30AA" w:rsidRPr="006B3C9E">
              <w:rPr>
                <w:rFonts w:ascii="Times New Roman" w:hAnsi="Times New Roman" w:cs="Times New Roman"/>
                <w:sz w:val="24"/>
                <w:szCs w:val="24"/>
              </w:rPr>
              <w:t xml:space="preserve"> </w:t>
            </w:r>
            <w:r w:rsidRPr="006B3C9E">
              <w:rPr>
                <w:rFonts w:ascii="Times New Roman" w:hAnsi="Times New Roman" w:cs="Times New Roman"/>
                <w:sz w:val="24"/>
                <w:szCs w:val="24"/>
              </w:rPr>
              <w:t>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2023 год – 0,00 рублей;</w:t>
            </w:r>
          </w:p>
          <w:p w:rsidR="00CD233E" w:rsidRPr="006B3C9E" w:rsidRDefault="00CD233E" w:rsidP="0040161B">
            <w:pPr>
              <w:snapToGrid w:val="0"/>
              <w:spacing w:after="0" w:line="240" w:lineRule="auto"/>
              <w:ind w:left="57" w:right="57"/>
              <w:rPr>
                <w:rFonts w:ascii="Times New Roman" w:hAnsi="Times New Roman" w:cs="Times New Roman"/>
                <w:sz w:val="24"/>
                <w:szCs w:val="24"/>
              </w:rPr>
            </w:pPr>
            <w:r w:rsidRPr="006B3C9E">
              <w:rPr>
                <w:rFonts w:ascii="Times New Roman" w:hAnsi="Times New Roman" w:cs="Times New Roman"/>
                <w:sz w:val="24"/>
                <w:szCs w:val="24"/>
              </w:rPr>
              <w:t xml:space="preserve">2024 год – </w:t>
            </w:r>
            <w:r w:rsidR="008F6455">
              <w:rPr>
                <w:rFonts w:ascii="Times New Roman" w:hAnsi="Times New Roman" w:cs="Times New Roman"/>
                <w:sz w:val="24"/>
                <w:szCs w:val="24"/>
              </w:rPr>
              <w:t>1007300,00</w:t>
            </w:r>
            <w:r w:rsidR="0026374D" w:rsidRPr="006B3C9E">
              <w:rPr>
                <w:rFonts w:ascii="Times New Roman" w:hAnsi="Times New Roman" w:cs="Times New Roman"/>
                <w:sz w:val="24"/>
                <w:szCs w:val="24"/>
              </w:rPr>
              <w:t xml:space="preserve"> ру</w:t>
            </w:r>
            <w:r w:rsidRPr="006B3C9E">
              <w:rPr>
                <w:rFonts w:ascii="Times New Roman" w:hAnsi="Times New Roman" w:cs="Times New Roman"/>
                <w:sz w:val="24"/>
                <w:szCs w:val="24"/>
              </w:rPr>
              <w:t>блей.</w:t>
            </w:r>
          </w:p>
          <w:p w:rsidR="00CD233E" w:rsidRPr="00C91A04" w:rsidRDefault="00CD233E" w:rsidP="0040161B">
            <w:pPr>
              <w:snapToGrid w:val="0"/>
              <w:spacing w:after="0" w:line="240" w:lineRule="auto"/>
              <w:ind w:left="57" w:right="57"/>
              <w:rPr>
                <w:rFonts w:ascii="Times New Roman" w:hAnsi="Times New Roman" w:cs="Times New Roman"/>
                <w:sz w:val="24"/>
                <w:szCs w:val="24"/>
              </w:rPr>
            </w:pPr>
          </w:p>
        </w:tc>
      </w:tr>
      <w:tr w:rsidR="00282575" w:rsidRPr="00A7292E" w:rsidTr="00A7292E">
        <w:trPr>
          <w:trHeight w:hRule="exact" w:val="4966"/>
        </w:trPr>
        <w:tc>
          <w:tcPr>
            <w:tcW w:w="710" w:type="dxa"/>
            <w:shd w:val="clear" w:color="auto" w:fill="FFFFFF"/>
            <w:vAlign w:val="center"/>
          </w:tcPr>
          <w:p w:rsidR="00282575" w:rsidRPr="00A7292E" w:rsidRDefault="00282575" w:rsidP="0053247C">
            <w:pPr>
              <w:spacing w:after="0" w:line="240" w:lineRule="auto"/>
              <w:ind w:left="57" w:right="57"/>
              <w:jc w:val="center"/>
              <w:rPr>
                <w:rFonts w:ascii="Times New Roman" w:hAnsi="Times New Roman" w:cs="Times New Roman"/>
                <w:sz w:val="24"/>
                <w:szCs w:val="24"/>
                <w:lang w:eastAsia="en-US"/>
              </w:rPr>
            </w:pPr>
            <w:r w:rsidRPr="00A7292E">
              <w:rPr>
                <w:rFonts w:ascii="Times New Roman" w:hAnsi="Times New Roman" w:cs="Times New Roman"/>
                <w:sz w:val="24"/>
                <w:szCs w:val="24"/>
                <w:lang w:eastAsia="en-US"/>
              </w:rPr>
              <w:lastRenderedPageBreak/>
              <w:t>7</w:t>
            </w:r>
          </w:p>
        </w:tc>
        <w:tc>
          <w:tcPr>
            <w:tcW w:w="3827" w:type="dxa"/>
            <w:shd w:val="clear" w:color="auto" w:fill="FFFFFF"/>
            <w:vAlign w:val="center"/>
          </w:tcPr>
          <w:p w:rsidR="00282575" w:rsidRPr="00A7292E" w:rsidRDefault="00282575" w:rsidP="0053247C">
            <w:pPr>
              <w:spacing w:after="0" w:line="240" w:lineRule="auto"/>
              <w:ind w:left="57" w:right="57"/>
              <w:rPr>
                <w:rFonts w:ascii="Times New Roman" w:hAnsi="Times New Roman" w:cs="Times New Roman"/>
                <w:sz w:val="24"/>
                <w:szCs w:val="24"/>
              </w:rPr>
            </w:pPr>
            <w:r w:rsidRPr="00A7292E">
              <w:rPr>
                <w:rFonts w:ascii="Times New Roman" w:hAnsi="Times New Roman" w:cs="Times New Roman"/>
                <w:sz w:val="24"/>
                <w:szCs w:val="24"/>
                <w:lang w:eastAsia="en-US"/>
              </w:rPr>
              <w:t xml:space="preserve">Конечные результаты реализации </w:t>
            </w:r>
            <w:r w:rsidRPr="00A7292E">
              <w:rPr>
                <w:rFonts w:ascii="Times New Roman" w:hAnsi="Times New Roman" w:cs="Times New Roman"/>
                <w:sz w:val="24"/>
                <w:szCs w:val="24"/>
              </w:rPr>
              <w:t xml:space="preserve">Подпрограммы </w:t>
            </w:r>
            <w:r w:rsidR="00924811" w:rsidRPr="00A7292E">
              <w:rPr>
                <w:rFonts w:ascii="Times New Roman" w:hAnsi="Times New Roman" w:cs="Times New Roman"/>
                <w:sz w:val="24"/>
                <w:szCs w:val="24"/>
              </w:rPr>
              <w:t>2</w:t>
            </w:r>
          </w:p>
        </w:tc>
        <w:tc>
          <w:tcPr>
            <w:tcW w:w="5670" w:type="dxa"/>
            <w:shd w:val="clear" w:color="auto" w:fill="FFFFFF"/>
            <w:vAlign w:val="center"/>
          </w:tcPr>
          <w:p w:rsidR="00282575" w:rsidRPr="00A7292E" w:rsidRDefault="00282575" w:rsidP="0053247C">
            <w:pPr>
              <w:snapToGrid w:val="0"/>
              <w:spacing w:after="0" w:line="240" w:lineRule="auto"/>
              <w:ind w:left="57" w:right="57"/>
              <w:jc w:val="both"/>
              <w:rPr>
                <w:rFonts w:ascii="Times New Roman" w:hAnsi="Times New Roman" w:cs="Times New Roman"/>
                <w:sz w:val="24"/>
                <w:szCs w:val="24"/>
              </w:rPr>
            </w:pPr>
            <w:r w:rsidRPr="00A7292E">
              <w:rPr>
                <w:rFonts w:ascii="Times New Roman" w:hAnsi="Times New Roman" w:cs="Times New Roman"/>
                <w:sz w:val="24"/>
                <w:szCs w:val="24"/>
              </w:rPr>
              <w:t xml:space="preserve">1.  Реализованы к концу 2024 года не менее </w:t>
            </w:r>
            <w:r w:rsidR="00811ACB" w:rsidRPr="00A7292E">
              <w:rPr>
                <w:rFonts w:ascii="Times New Roman" w:hAnsi="Times New Roman" w:cs="Times New Roman"/>
                <w:sz w:val="24"/>
                <w:szCs w:val="24"/>
              </w:rPr>
              <w:t>6</w:t>
            </w:r>
            <w:r w:rsidR="00802B5C" w:rsidRPr="00A7292E">
              <w:rPr>
                <w:rFonts w:ascii="Times New Roman" w:hAnsi="Times New Roman" w:cs="Times New Roman"/>
                <w:sz w:val="24"/>
                <w:szCs w:val="24"/>
              </w:rPr>
              <w:t xml:space="preserve"> </w:t>
            </w:r>
            <w:r w:rsidRPr="00A7292E">
              <w:rPr>
                <w:rFonts w:ascii="Times New Roman" w:hAnsi="Times New Roman" w:cs="Times New Roman"/>
                <w:sz w:val="24"/>
                <w:szCs w:val="24"/>
              </w:rPr>
              <w:t xml:space="preserve">мероприятий по благоустройству </w:t>
            </w:r>
            <w:r w:rsidR="00802B5C" w:rsidRPr="00A7292E">
              <w:rPr>
                <w:rFonts w:ascii="Times New Roman" w:hAnsi="Times New Roman"/>
                <w:sz w:val="24"/>
                <w:szCs w:val="24"/>
              </w:rPr>
              <w:t>общественных</w:t>
            </w:r>
            <w:r w:rsidR="00802B5C" w:rsidRPr="00A7292E">
              <w:rPr>
                <w:rFonts w:ascii="Times New Roman" w:hAnsi="Times New Roman" w:cs="Times New Roman"/>
                <w:sz w:val="24"/>
                <w:szCs w:val="24"/>
              </w:rPr>
              <w:t xml:space="preserve"> </w:t>
            </w:r>
            <w:r w:rsidRPr="00A7292E">
              <w:rPr>
                <w:rFonts w:ascii="Times New Roman" w:hAnsi="Times New Roman" w:cs="Times New Roman"/>
                <w:sz w:val="24"/>
                <w:szCs w:val="24"/>
              </w:rPr>
              <w:t>территорий различного функционального назначения, включенных в муниципальную программу формирования современной городской среды к концу 2024 года;</w:t>
            </w:r>
          </w:p>
          <w:p w:rsidR="00924811" w:rsidRPr="00A7292E" w:rsidRDefault="00282575" w:rsidP="00811ACB">
            <w:pPr>
              <w:pStyle w:val="ConsPlusNormal"/>
              <w:ind w:left="57" w:right="57"/>
              <w:jc w:val="both"/>
              <w:rPr>
                <w:rFonts w:ascii="Times New Roman" w:hAnsi="Times New Roman" w:cs="Times New Roman"/>
                <w:sz w:val="24"/>
                <w:szCs w:val="24"/>
              </w:rPr>
            </w:pPr>
            <w:r w:rsidRPr="00A7292E">
              <w:rPr>
                <w:rFonts w:ascii="Times New Roman" w:hAnsi="Times New Roman" w:cs="Times New Roman"/>
                <w:sz w:val="24"/>
                <w:szCs w:val="24"/>
              </w:rPr>
              <w:t xml:space="preserve">2. Увеличение доли </w:t>
            </w:r>
            <w:r w:rsidR="00802B5C" w:rsidRPr="00A7292E">
              <w:rPr>
                <w:rFonts w:ascii="Times New Roman" w:hAnsi="Times New Roman"/>
                <w:sz w:val="24"/>
                <w:szCs w:val="24"/>
              </w:rPr>
              <w:t>общественных</w:t>
            </w:r>
            <w:r w:rsidR="00802B5C" w:rsidRPr="00A7292E">
              <w:rPr>
                <w:rFonts w:ascii="Times New Roman" w:hAnsi="Times New Roman" w:cs="Times New Roman"/>
                <w:sz w:val="24"/>
                <w:szCs w:val="24"/>
              </w:rPr>
              <w:t xml:space="preserve"> </w:t>
            </w:r>
            <w:r w:rsidRPr="00A7292E">
              <w:rPr>
                <w:rFonts w:ascii="Times New Roman" w:hAnsi="Times New Roman" w:cs="Times New Roman"/>
                <w:sz w:val="24"/>
                <w:szCs w:val="24"/>
              </w:rPr>
              <w:t xml:space="preserve">территорий поселений Прохоровского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w:t>
            </w:r>
            <w:r w:rsidR="002A5919" w:rsidRPr="00A7292E">
              <w:rPr>
                <w:rFonts w:ascii="Times New Roman" w:hAnsi="Times New Roman" w:cs="Times New Roman"/>
                <w:sz w:val="24"/>
                <w:szCs w:val="24"/>
              </w:rPr>
              <w:t>муниципальн</w:t>
            </w:r>
            <w:r w:rsidR="00924811" w:rsidRPr="00A7292E">
              <w:rPr>
                <w:rFonts w:ascii="Times New Roman" w:hAnsi="Times New Roman" w:cs="Times New Roman"/>
                <w:sz w:val="24"/>
                <w:szCs w:val="24"/>
              </w:rPr>
              <w:t>ой программы не менее 9</w:t>
            </w:r>
            <w:r w:rsidRPr="00A7292E">
              <w:rPr>
                <w:rFonts w:ascii="Times New Roman" w:hAnsi="Times New Roman" w:cs="Times New Roman"/>
                <w:sz w:val="24"/>
                <w:szCs w:val="24"/>
              </w:rPr>
              <w:t xml:space="preserve">0 процентов к 2024 году.  </w:t>
            </w:r>
          </w:p>
          <w:p w:rsidR="00282575" w:rsidRPr="00A7292E" w:rsidRDefault="00924811" w:rsidP="00C33BA3">
            <w:pPr>
              <w:pStyle w:val="ConsPlusNormal"/>
              <w:ind w:left="57" w:right="57"/>
              <w:jc w:val="both"/>
              <w:rPr>
                <w:rFonts w:ascii="Times New Roman" w:hAnsi="Times New Roman" w:cs="Times New Roman"/>
                <w:sz w:val="24"/>
                <w:szCs w:val="24"/>
              </w:rPr>
            </w:pPr>
            <w:r w:rsidRPr="00A7292E">
              <w:rPr>
                <w:rFonts w:ascii="Times New Roman" w:hAnsi="Times New Roman" w:cs="Times New Roman"/>
                <w:sz w:val="24"/>
                <w:szCs w:val="24"/>
              </w:rPr>
              <w:t>3.</w:t>
            </w:r>
            <w:r w:rsidRPr="00A7292E">
              <w:rPr>
                <w:rFonts w:ascii="Times New Roman" w:hAnsi="Times New Roman"/>
                <w:sz w:val="24"/>
                <w:szCs w:val="24"/>
              </w:rPr>
              <w:t xml:space="preserve"> Увеличение количества общественных и иных территорий населённых пунктов поселений Прохоровского района соответствующего функционального назначения, приведённые в соответствие с едиными требованиями </w:t>
            </w:r>
            <w:r w:rsidRPr="00DC1988">
              <w:rPr>
                <w:rFonts w:ascii="Times New Roman" w:hAnsi="Times New Roman"/>
                <w:sz w:val="24"/>
                <w:szCs w:val="24"/>
              </w:rPr>
              <w:t xml:space="preserve">не менее </w:t>
            </w:r>
            <w:r w:rsidR="00C33BA3" w:rsidRPr="00DC1988">
              <w:rPr>
                <w:rFonts w:ascii="Times New Roman" w:hAnsi="Times New Roman"/>
                <w:sz w:val="24"/>
                <w:szCs w:val="24"/>
              </w:rPr>
              <w:t>8</w:t>
            </w:r>
            <w:r w:rsidRPr="00DC1988">
              <w:rPr>
                <w:rFonts w:ascii="Times New Roman" w:hAnsi="Times New Roman"/>
                <w:sz w:val="24"/>
                <w:szCs w:val="24"/>
              </w:rPr>
              <w:t xml:space="preserve"> ед.</w:t>
            </w:r>
          </w:p>
        </w:tc>
      </w:tr>
    </w:tbl>
    <w:p w:rsidR="00282575" w:rsidRPr="00A7292E" w:rsidRDefault="00282575" w:rsidP="00282575">
      <w:pPr>
        <w:spacing w:after="0" w:line="240" w:lineRule="auto"/>
        <w:jc w:val="both"/>
        <w:rPr>
          <w:rFonts w:ascii="Times New Roman" w:hAnsi="Times New Roman" w:cs="Times New Roman"/>
          <w:strike/>
          <w:color w:val="000000"/>
          <w:sz w:val="24"/>
          <w:szCs w:val="24"/>
        </w:rPr>
      </w:pPr>
    </w:p>
    <w:p w:rsidR="00282575" w:rsidRPr="00C91A04" w:rsidRDefault="00282575" w:rsidP="00282575">
      <w:pPr>
        <w:pStyle w:val="a6"/>
        <w:numPr>
          <w:ilvl w:val="0"/>
          <w:numId w:val="7"/>
        </w:numPr>
        <w:spacing w:after="0" w:line="240" w:lineRule="auto"/>
        <w:jc w:val="center"/>
        <w:rPr>
          <w:rFonts w:ascii="Times New Roman" w:hAnsi="Times New Roman" w:cs="Times New Roman"/>
          <w:b/>
          <w:color w:val="000000"/>
          <w:sz w:val="26"/>
          <w:szCs w:val="26"/>
        </w:rPr>
      </w:pPr>
      <w:r w:rsidRPr="00C91A04">
        <w:rPr>
          <w:rFonts w:ascii="Times New Roman" w:hAnsi="Times New Roman" w:cs="Times New Roman"/>
          <w:b/>
          <w:color w:val="000000"/>
          <w:sz w:val="26"/>
          <w:szCs w:val="26"/>
        </w:rPr>
        <w:t xml:space="preserve">Характеристика сферы реализации Подпрограммы </w:t>
      </w:r>
      <w:r w:rsidR="00802B5C" w:rsidRPr="00C91A04">
        <w:rPr>
          <w:rFonts w:ascii="Times New Roman" w:hAnsi="Times New Roman" w:cs="Times New Roman"/>
          <w:b/>
          <w:color w:val="000000"/>
          <w:sz w:val="26"/>
          <w:szCs w:val="26"/>
        </w:rPr>
        <w:t>2</w:t>
      </w:r>
      <w:r w:rsidRPr="00C91A04">
        <w:rPr>
          <w:rFonts w:ascii="Times New Roman" w:hAnsi="Times New Roman" w:cs="Times New Roman"/>
          <w:b/>
          <w:color w:val="000000"/>
          <w:sz w:val="26"/>
          <w:szCs w:val="26"/>
        </w:rPr>
        <w:t>, описание основных проблем в указанной сфере и прогноз ее развития</w:t>
      </w:r>
    </w:p>
    <w:p w:rsidR="00282575" w:rsidRPr="00C91A04" w:rsidRDefault="00282575" w:rsidP="005368B6">
      <w:pPr>
        <w:spacing w:after="0" w:line="240" w:lineRule="auto"/>
        <w:jc w:val="center"/>
        <w:rPr>
          <w:rFonts w:ascii="Times New Roman" w:hAnsi="Times New Roman" w:cs="Times New Roman"/>
          <w:sz w:val="28"/>
          <w:szCs w:val="28"/>
        </w:rPr>
      </w:pPr>
    </w:p>
    <w:p w:rsidR="00AD2864" w:rsidRPr="00C91A04" w:rsidRDefault="00AD2864" w:rsidP="00AD2864">
      <w:pPr>
        <w:spacing w:after="0" w:line="240" w:lineRule="auto"/>
        <w:ind w:firstLine="708"/>
        <w:jc w:val="both"/>
        <w:rPr>
          <w:rFonts w:ascii="Times New Roman" w:hAnsi="Times New Roman" w:cs="Times New Roman"/>
          <w:sz w:val="26"/>
          <w:szCs w:val="26"/>
        </w:rPr>
      </w:pPr>
      <w:r w:rsidRPr="00C91A04">
        <w:rPr>
          <w:rFonts w:ascii="Times New Roman" w:hAnsi="Times New Roman" w:cs="Times New Roman"/>
          <w:color w:val="000000"/>
          <w:sz w:val="26"/>
          <w:szCs w:val="26"/>
        </w:rPr>
        <w:t xml:space="preserve">На территории Прохоровского района расположены </w:t>
      </w:r>
      <w:r w:rsidRPr="00C91A04">
        <w:rPr>
          <w:rFonts w:ascii="Times New Roman" w:hAnsi="Times New Roman" w:cs="Times New Roman"/>
          <w:sz w:val="26"/>
          <w:szCs w:val="26"/>
        </w:rPr>
        <w:t>2</w:t>
      </w:r>
      <w:r w:rsidR="006D30AA" w:rsidRPr="00C91A04">
        <w:rPr>
          <w:rFonts w:ascii="Times New Roman" w:hAnsi="Times New Roman" w:cs="Times New Roman"/>
          <w:sz w:val="26"/>
          <w:szCs w:val="26"/>
        </w:rPr>
        <w:t>4</w:t>
      </w:r>
      <w:r w:rsidRPr="00C91A04">
        <w:rPr>
          <w:rFonts w:ascii="Times New Roman" w:hAnsi="Times New Roman" w:cs="Times New Roman"/>
          <w:sz w:val="26"/>
          <w:szCs w:val="26"/>
        </w:rPr>
        <w:t xml:space="preserve"> общественные территории общей площадью 6</w:t>
      </w:r>
      <w:r w:rsidR="006D30AA" w:rsidRPr="00C91A04">
        <w:rPr>
          <w:rFonts w:ascii="Times New Roman" w:hAnsi="Times New Roman" w:cs="Times New Roman"/>
          <w:sz w:val="26"/>
          <w:szCs w:val="26"/>
        </w:rPr>
        <w:t>40,23</w:t>
      </w:r>
      <w:r w:rsidRPr="00C91A04">
        <w:rPr>
          <w:rFonts w:ascii="Times New Roman" w:hAnsi="Times New Roman" w:cs="Times New Roman"/>
          <w:sz w:val="26"/>
          <w:szCs w:val="26"/>
        </w:rPr>
        <w:t xml:space="preserve">  тыс. кв. метров</w:t>
      </w:r>
    </w:p>
    <w:p w:rsidR="00AD2864" w:rsidRPr="00C91A04" w:rsidRDefault="00AD2864" w:rsidP="00AD2864">
      <w:pPr>
        <w:spacing w:after="0" w:line="240" w:lineRule="auto"/>
        <w:ind w:firstLine="708"/>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Информация об уровне благоустройства общественных территорий Прохоровского района, включающих в себя, населенные пункты Прохоровского района с количеством жителей свыше 1 000 человек представлена в таблице.</w:t>
      </w:r>
    </w:p>
    <w:p w:rsidR="00AD2864" w:rsidRPr="00C91A04" w:rsidRDefault="00AD2864" w:rsidP="00AD2864">
      <w:pPr>
        <w:spacing w:after="0" w:line="240" w:lineRule="auto"/>
        <w:ind w:firstLine="708"/>
        <w:jc w:val="right"/>
        <w:rPr>
          <w:rFonts w:ascii="Times New Roman" w:hAnsi="Times New Roman" w:cs="Times New Roman"/>
          <w:color w:val="000000"/>
          <w:sz w:val="26"/>
          <w:szCs w:val="26"/>
        </w:rPr>
      </w:pPr>
      <w:r w:rsidRPr="00C91A04">
        <w:rPr>
          <w:rFonts w:ascii="Times New Roman" w:hAnsi="Times New Roman" w:cs="Times New Roman"/>
          <w:color w:val="000000"/>
          <w:sz w:val="26"/>
          <w:szCs w:val="26"/>
        </w:rPr>
        <w:t>Таблица 4</w:t>
      </w:r>
    </w:p>
    <w:p w:rsidR="00AD2864" w:rsidRPr="00C91A04" w:rsidRDefault="00AD2864" w:rsidP="00AD2864">
      <w:pPr>
        <w:spacing w:after="0" w:line="240" w:lineRule="auto"/>
        <w:ind w:firstLine="708"/>
        <w:jc w:val="right"/>
        <w:rPr>
          <w:rFonts w:ascii="Times New Roman" w:hAnsi="Times New Roman" w:cs="Times New Roman"/>
          <w:color w:val="000000"/>
          <w:sz w:val="26"/>
          <w:szCs w:val="26"/>
        </w:rPr>
      </w:pPr>
    </w:p>
    <w:tbl>
      <w:tblPr>
        <w:tblW w:w="10207" w:type="dxa"/>
        <w:tblInd w:w="-106" w:type="dxa"/>
        <w:tblLayout w:type="fixed"/>
        <w:tblLook w:val="00A0"/>
      </w:tblPr>
      <w:tblGrid>
        <w:gridCol w:w="567"/>
        <w:gridCol w:w="2127"/>
        <w:gridCol w:w="1417"/>
        <w:gridCol w:w="1843"/>
        <w:gridCol w:w="1985"/>
        <w:gridCol w:w="2268"/>
      </w:tblGrid>
      <w:tr w:rsidR="00AD2864" w:rsidRPr="00C91A04" w:rsidTr="0053247C">
        <w:trPr>
          <w:trHeight w:val="1571"/>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AD2864" w:rsidRPr="00C91A04" w:rsidRDefault="00AD2864"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 п/п</w:t>
            </w:r>
          </w:p>
        </w:tc>
        <w:tc>
          <w:tcPr>
            <w:tcW w:w="2127" w:type="dxa"/>
            <w:tcBorders>
              <w:top w:val="single" w:sz="4" w:space="0" w:color="auto"/>
              <w:left w:val="nil"/>
              <w:bottom w:val="single" w:sz="4" w:space="0" w:color="auto"/>
              <w:right w:val="single" w:sz="4" w:space="0" w:color="auto"/>
            </w:tcBorders>
            <w:noWrap/>
            <w:vAlign w:val="center"/>
          </w:tcPr>
          <w:p w:rsidR="00AD2864" w:rsidRPr="00C91A04" w:rsidRDefault="00AD2864"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Муниципальное образование</w:t>
            </w:r>
          </w:p>
        </w:tc>
        <w:tc>
          <w:tcPr>
            <w:tcW w:w="1417" w:type="dxa"/>
            <w:tcBorders>
              <w:top w:val="single" w:sz="4" w:space="0" w:color="auto"/>
              <w:left w:val="nil"/>
              <w:bottom w:val="single" w:sz="4" w:space="0" w:color="auto"/>
              <w:right w:val="single" w:sz="4" w:space="0" w:color="auto"/>
            </w:tcBorders>
            <w:vAlign w:val="center"/>
          </w:tcPr>
          <w:p w:rsidR="00AD2864" w:rsidRPr="00C91A04" w:rsidRDefault="00AD2864"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Общее количество обществен-ных территорий</w:t>
            </w:r>
          </w:p>
        </w:tc>
        <w:tc>
          <w:tcPr>
            <w:tcW w:w="1843" w:type="dxa"/>
            <w:tcBorders>
              <w:top w:val="single" w:sz="4" w:space="0" w:color="auto"/>
              <w:left w:val="nil"/>
              <w:bottom w:val="single" w:sz="4" w:space="0" w:color="auto"/>
              <w:right w:val="single" w:sz="4" w:space="0" w:color="auto"/>
            </w:tcBorders>
            <w:vAlign w:val="center"/>
          </w:tcPr>
          <w:p w:rsidR="00AD2864" w:rsidRPr="00C91A04" w:rsidRDefault="00AD2864"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Общая площадь благоустроен-ных общественных территорий</w:t>
            </w:r>
          </w:p>
        </w:tc>
        <w:tc>
          <w:tcPr>
            <w:tcW w:w="1985" w:type="dxa"/>
            <w:tcBorders>
              <w:top w:val="single" w:sz="4" w:space="0" w:color="auto"/>
              <w:left w:val="nil"/>
              <w:bottom w:val="single" w:sz="4" w:space="0" w:color="auto"/>
              <w:right w:val="single" w:sz="4" w:space="0" w:color="auto"/>
            </w:tcBorders>
            <w:vAlign w:val="center"/>
          </w:tcPr>
          <w:p w:rsidR="00AD2864" w:rsidRPr="00C91A04" w:rsidRDefault="00AD2864"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Доля благоустроенных общественных территорий</w:t>
            </w:r>
          </w:p>
        </w:tc>
        <w:tc>
          <w:tcPr>
            <w:tcW w:w="2268" w:type="dxa"/>
            <w:tcBorders>
              <w:top w:val="single" w:sz="4" w:space="0" w:color="auto"/>
              <w:left w:val="nil"/>
              <w:bottom w:val="single" w:sz="4" w:space="0" w:color="auto"/>
              <w:right w:val="single" w:sz="4" w:space="0" w:color="auto"/>
            </w:tcBorders>
            <w:vAlign w:val="center"/>
          </w:tcPr>
          <w:p w:rsidR="00AD2864" w:rsidRPr="00C91A04" w:rsidRDefault="00AD2864"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Доля общественных территорий, оборудованных приспособлениями для маломобильных групп населения</w:t>
            </w:r>
          </w:p>
        </w:tc>
      </w:tr>
      <w:tr w:rsidR="00AD2864" w:rsidRPr="00C91A04" w:rsidTr="0053247C">
        <w:trPr>
          <w:trHeight w:val="300"/>
          <w:tblHeader/>
        </w:trPr>
        <w:tc>
          <w:tcPr>
            <w:tcW w:w="567" w:type="dxa"/>
            <w:tcBorders>
              <w:top w:val="nil"/>
              <w:left w:val="single" w:sz="4" w:space="0" w:color="auto"/>
              <w:bottom w:val="single" w:sz="4" w:space="0" w:color="auto"/>
              <w:right w:val="single" w:sz="4" w:space="0" w:color="auto"/>
            </w:tcBorders>
            <w:noWrap/>
            <w:vAlign w:val="center"/>
          </w:tcPr>
          <w:p w:rsidR="00AD2864" w:rsidRPr="00C91A04" w:rsidRDefault="00AD2864"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х</w:t>
            </w:r>
          </w:p>
        </w:tc>
        <w:tc>
          <w:tcPr>
            <w:tcW w:w="2127" w:type="dxa"/>
            <w:tcBorders>
              <w:top w:val="nil"/>
              <w:left w:val="nil"/>
              <w:bottom w:val="single" w:sz="4" w:space="0" w:color="auto"/>
              <w:right w:val="single" w:sz="4" w:space="0" w:color="auto"/>
            </w:tcBorders>
            <w:noWrap/>
            <w:vAlign w:val="center"/>
          </w:tcPr>
          <w:p w:rsidR="00AD2864" w:rsidRPr="00C91A04" w:rsidRDefault="00AD2864"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х</w:t>
            </w:r>
          </w:p>
        </w:tc>
        <w:tc>
          <w:tcPr>
            <w:tcW w:w="1417" w:type="dxa"/>
            <w:tcBorders>
              <w:top w:val="nil"/>
              <w:left w:val="nil"/>
              <w:bottom w:val="single" w:sz="4" w:space="0" w:color="auto"/>
              <w:right w:val="single" w:sz="4" w:space="0" w:color="auto"/>
            </w:tcBorders>
            <w:noWrap/>
            <w:vAlign w:val="center"/>
          </w:tcPr>
          <w:p w:rsidR="00AD2864" w:rsidRPr="00C91A04" w:rsidRDefault="00AD2864"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ед.</w:t>
            </w:r>
          </w:p>
        </w:tc>
        <w:tc>
          <w:tcPr>
            <w:tcW w:w="1843" w:type="dxa"/>
            <w:tcBorders>
              <w:top w:val="nil"/>
              <w:left w:val="nil"/>
              <w:bottom w:val="single" w:sz="4" w:space="0" w:color="auto"/>
              <w:right w:val="single" w:sz="4" w:space="0" w:color="auto"/>
            </w:tcBorders>
            <w:vAlign w:val="center"/>
          </w:tcPr>
          <w:p w:rsidR="00AD2864" w:rsidRPr="00C91A04" w:rsidRDefault="00AD2864"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кв. м</w:t>
            </w:r>
          </w:p>
        </w:tc>
        <w:tc>
          <w:tcPr>
            <w:tcW w:w="1985" w:type="dxa"/>
            <w:tcBorders>
              <w:top w:val="nil"/>
              <w:left w:val="nil"/>
              <w:bottom w:val="single" w:sz="4" w:space="0" w:color="auto"/>
              <w:right w:val="single" w:sz="4" w:space="0" w:color="auto"/>
            </w:tcBorders>
            <w:vAlign w:val="center"/>
          </w:tcPr>
          <w:p w:rsidR="00AD2864" w:rsidRPr="00C91A04" w:rsidRDefault="00AD2864"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w:t>
            </w:r>
          </w:p>
        </w:tc>
        <w:tc>
          <w:tcPr>
            <w:tcW w:w="2268" w:type="dxa"/>
            <w:tcBorders>
              <w:top w:val="nil"/>
              <w:left w:val="nil"/>
              <w:bottom w:val="single" w:sz="4" w:space="0" w:color="auto"/>
              <w:right w:val="single" w:sz="4" w:space="0" w:color="auto"/>
            </w:tcBorders>
            <w:noWrap/>
            <w:vAlign w:val="center"/>
          </w:tcPr>
          <w:p w:rsidR="00AD2864" w:rsidRPr="00C91A04" w:rsidRDefault="00AD2864"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w:t>
            </w:r>
          </w:p>
        </w:tc>
      </w:tr>
      <w:tr w:rsidR="00AD2864" w:rsidRPr="00C91A04" w:rsidTr="0053247C">
        <w:trPr>
          <w:trHeight w:val="300"/>
        </w:trPr>
        <w:tc>
          <w:tcPr>
            <w:tcW w:w="567" w:type="dxa"/>
            <w:tcBorders>
              <w:top w:val="nil"/>
              <w:left w:val="single" w:sz="4" w:space="0" w:color="auto"/>
              <w:bottom w:val="single" w:sz="4" w:space="0" w:color="auto"/>
              <w:right w:val="single" w:sz="4" w:space="0" w:color="auto"/>
            </w:tcBorders>
            <w:noWrap/>
            <w:vAlign w:val="center"/>
          </w:tcPr>
          <w:p w:rsidR="00AD2864" w:rsidRPr="00C91A04" w:rsidRDefault="00AD2864"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1</w:t>
            </w:r>
          </w:p>
        </w:tc>
        <w:tc>
          <w:tcPr>
            <w:tcW w:w="2127" w:type="dxa"/>
            <w:tcBorders>
              <w:top w:val="nil"/>
              <w:left w:val="nil"/>
              <w:bottom w:val="single" w:sz="4" w:space="0" w:color="auto"/>
              <w:right w:val="single" w:sz="4" w:space="0" w:color="auto"/>
            </w:tcBorders>
            <w:noWrap/>
            <w:vAlign w:val="center"/>
          </w:tcPr>
          <w:p w:rsidR="00AD2864" w:rsidRPr="00C91A04" w:rsidRDefault="00AD2864"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Прохоровский район</w:t>
            </w:r>
          </w:p>
        </w:tc>
        <w:tc>
          <w:tcPr>
            <w:tcW w:w="1417" w:type="dxa"/>
            <w:tcBorders>
              <w:top w:val="nil"/>
              <w:left w:val="nil"/>
              <w:bottom w:val="single" w:sz="4" w:space="0" w:color="auto"/>
              <w:right w:val="single" w:sz="4" w:space="0" w:color="auto"/>
            </w:tcBorders>
            <w:noWrap/>
            <w:vAlign w:val="center"/>
          </w:tcPr>
          <w:p w:rsidR="00AD2864" w:rsidRPr="00C91A04" w:rsidRDefault="00AD2864" w:rsidP="006D30AA">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2</w:t>
            </w:r>
            <w:r w:rsidR="006D30AA" w:rsidRPr="00C91A04">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noWrap/>
            <w:vAlign w:val="center"/>
          </w:tcPr>
          <w:p w:rsidR="00AD2864" w:rsidRPr="00C91A04" w:rsidRDefault="00AD2864" w:rsidP="006D30AA">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6</w:t>
            </w:r>
            <w:r w:rsidR="006D30AA" w:rsidRPr="00C91A04">
              <w:rPr>
                <w:rFonts w:ascii="Times New Roman" w:hAnsi="Times New Roman" w:cs="Times New Roman"/>
                <w:color w:val="000000"/>
              </w:rPr>
              <w:t>40 203</w:t>
            </w:r>
          </w:p>
        </w:tc>
        <w:tc>
          <w:tcPr>
            <w:tcW w:w="1985" w:type="dxa"/>
            <w:tcBorders>
              <w:top w:val="nil"/>
              <w:left w:val="nil"/>
              <w:bottom w:val="single" w:sz="4" w:space="0" w:color="auto"/>
              <w:right w:val="single" w:sz="4" w:space="0" w:color="auto"/>
            </w:tcBorders>
            <w:noWrap/>
            <w:vAlign w:val="center"/>
          </w:tcPr>
          <w:p w:rsidR="00AD2864" w:rsidRPr="00C91A04" w:rsidRDefault="00AD2864"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91,3</w:t>
            </w:r>
          </w:p>
        </w:tc>
        <w:tc>
          <w:tcPr>
            <w:tcW w:w="2268" w:type="dxa"/>
            <w:tcBorders>
              <w:top w:val="nil"/>
              <w:left w:val="nil"/>
              <w:bottom w:val="single" w:sz="4" w:space="0" w:color="auto"/>
              <w:right w:val="single" w:sz="4" w:space="0" w:color="auto"/>
            </w:tcBorders>
            <w:noWrap/>
            <w:vAlign w:val="center"/>
          </w:tcPr>
          <w:p w:rsidR="00AD2864" w:rsidRPr="00C91A04" w:rsidRDefault="00AD2864"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95,65</w:t>
            </w:r>
          </w:p>
        </w:tc>
      </w:tr>
    </w:tbl>
    <w:p w:rsidR="00AD2864" w:rsidRPr="00C91A04" w:rsidRDefault="00AD2864" w:rsidP="00AD2864">
      <w:pPr>
        <w:spacing w:after="0" w:line="240" w:lineRule="auto"/>
        <w:ind w:firstLine="708"/>
        <w:jc w:val="both"/>
        <w:rPr>
          <w:rFonts w:ascii="Times New Roman" w:hAnsi="Times New Roman" w:cs="Times New Roman"/>
          <w:color w:val="000000"/>
          <w:sz w:val="26"/>
          <w:szCs w:val="26"/>
        </w:rPr>
      </w:pPr>
    </w:p>
    <w:p w:rsidR="00C73F12" w:rsidRPr="00C91A04" w:rsidRDefault="00C73F12" w:rsidP="00C73F12">
      <w:pPr>
        <w:spacing w:after="0" w:line="240" w:lineRule="auto"/>
        <w:ind w:firstLine="708"/>
        <w:jc w:val="both"/>
        <w:rPr>
          <w:rFonts w:ascii="Times New Roman" w:hAnsi="Times New Roman" w:cs="Times New Roman"/>
          <w:color w:val="000000"/>
          <w:sz w:val="26"/>
          <w:szCs w:val="26"/>
        </w:rPr>
      </w:pPr>
      <w:r w:rsidRPr="00C91A04">
        <w:rPr>
          <w:rFonts w:ascii="Times New Roman" w:hAnsi="Times New Roman" w:cs="Times New Roman"/>
          <w:color w:val="000000"/>
          <w:sz w:val="26"/>
          <w:szCs w:val="26"/>
        </w:rPr>
        <w:t>Информация об уровне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 расположенных на территории Прохоровского района, включающих в себя, населенные пункты Прохоровского района с количеством жителей свыше 1 000 человек, представлена соответственно в таблицах 6,7.</w:t>
      </w:r>
    </w:p>
    <w:p w:rsidR="00A7292E" w:rsidRDefault="00A7292E" w:rsidP="00C73F12">
      <w:pPr>
        <w:spacing w:after="0" w:line="240" w:lineRule="auto"/>
        <w:ind w:firstLine="708"/>
        <w:jc w:val="right"/>
        <w:rPr>
          <w:rFonts w:ascii="Times New Roman" w:hAnsi="Times New Roman" w:cs="Times New Roman"/>
          <w:color w:val="000000"/>
          <w:sz w:val="26"/>
          <w:szCs w:val="26"/>
        </w:rPr>
      </w:pPr>
    </w:p>
    <w:p w:rsidR="00A7292E" w:rsidRDefault="00A7292E" w:rsidP="00C73F12">
      <w:pPr>
        <w:spacing w:after="0" w:line="240" w:lineRule="auto"/>
        <w:ind w:firstLine="708"/>
        <w:jc w:val="right"/>
        <w:rPr>
          <w:rFonts w:ascii="Times New Roman" w:hAnsi="Times New Roman" w:cs="Times New Roman"/>
          <w:color w:val="000000"/>
          <w:sz w:val="26"/>
          <w:szCs w:val="26"/>
        </w:rPr>
      </w:pPr>
    </w:p>
    <w:p w:rsidR="00A7292E" w:rsidRDefault="00A7292E" w:rsidP="00C73F12">
      <w:pPr>
        <w:spacing w:after="0" w:line="240" w:lineRule="auto"/>
        <w:ind w:firstLine="708"/>
        <w:jc w:val="right"/>
        <w:rPr>
          <w:rFonts w:ascii="Times New Roman" w:hAnsi="Times New Roman" w:cs="Times New Roman"/>
          <w:color w:val="000000"/>
          <w:sz w:val="26"/>
          <w:szCs w:val="26"/>
        </w:rPr>
      </w:pPr>
    </w:p>
    <w:p w:rsidR="00A7292E" w:rsidRDefault="00A7292E" w:rsidP="00C73F12">
      <w:pPr>
        <w:spacing w:after="0" w:line="240" w:lineRule="auto"/>
        <w:ind w:firstLine="708"/>
        <w:jc w:val="right"/>
        <w:rPr>
          <w:rFonts w:ascii="Times New Roman" w:hAnsi="Times New Roman" w:cs="Times New Roman"/>
          <w:color w:val="000000"/>
          <w:sz w:val="26"/>
          <w:szCs w:val="26"/>
        </w:rPr>
      </w:pPr>
    </w:p>
    <w:p w:rsidR="00C73F12" w:rsidRPr="00C91A04" w:rsidRDefault="00C73F12" w:rsidP="00C73F12">
      <w:pPr>
        <w:spacing w:after="0" w:line="240" w:lineRule="auto"/>
        <w:ind w:firstLine="708"/>
        <w:jc w:val="right"/>
        <w:rPr>
          <w:rFonts w:ascii="Times New Roman" w:hAnsi="Times New Roman" w:cs="Times New Roman"/>
          <w:color w:val="000000"/>
          <w:sz w:val="26"/>
          <w:szCs w:val="26"/>
        </w:rPr>
      </w:pPr>
      <w:r w:rsidRPr="00C91A04">
        <w:rPr>
          <w:rFonts w:ascii="Times New Roman" w:hAnsi="Times New Roman" w:cs="Times New Roman"/>
          <w:color w:val="000000"/>
          <w:sz w:val="26"/>
          <w:szCs w:val="26"/>
        </w:rPr>
        <w:lastRenderedPageBreak/>
        <w:t>Таблица 5</w:t>
      </w:r>
    </w:p>
    <w:p w:rsidR="00C73F12" w:rsidRPr="00C91A04" w:rsidRDefault="00C73F12" w:rsidP="00C73F12">
      <w:pPr>
        <w:spacing w:after="0" w:line="240" w:lineRule="auto"/>
        <w:ind w:firstLine="708"/>
        <w:jc w:val="right"/>
        <w:rPr>
          <w:rFonts w:ascii="Times New Roman" w:hAnsi="Times New Roman" w:cs="Times New Roman"/>
          <w:color w:val="000000"/>
          <w:sz w:val="26"/>
          <w:szCs w:val="26"/>
        </w:rPr>
      </w:pPr>
    </w:p>
    <w:p w:rsidR="00C73F12" w:rsidRPr="00C91A04" w:rsidRDefault="00C73F12" w:rsidP="00C73F12">
      <w:pPr>
        <w:spacing w:after="0" w:line="240" w:lineRule="auto"/>
        <w:jc w:val="center"/>
        <w:rPr>
          <w:rFonts w:ascii="Times New Roman" w:hAnsi="Times New Roman" w:cs="Times New Roman"/>
          <w:b/>
          <w:bCs/>
          <w:color w:val="000000"/>
          <w:sz w:val="26"/>
          <w:szCs w:val="26"/>
        </w:rPr>
      </w:pPr>
      <w:r w:rsidRPr="00C91A04">
        <w:rPr>
          <w:rFonts w:ascii="Times New Roman" w:hAnsi="Times New Roman" w:cs="Times New Roman"/>
          <w:b/>
          <w:bCs/>
          <w:color w:val="000000"/>
          <w:sz w:val="26"/>
          <w:szCs w:val="26"/>
        </w:rPr>
        <w:t>Информация об уровне благоустройства объектов недвижимого имущества</w:t>
      </w:r>
    </w:p>
    <w:p w:rsidR="00C73F12" w:rsidRPr="00C91A04" w:rsidRDefault="00C73F12" w:rsidP="00C73F12">
      <w:pPr>
        <w:spacing w:after="0" w:line="240" w:lineRule="auto"/>
        <w:rPr>
          <w:rFonts w:ascii="Times New Roman" w:hAnsi="Times New Roman" w:cs="Times New Roman"/>
          <w:b/>
          <w:bCs/>
          <w:color w:val="000000"/>
          <w:sz w:val="26"/>
          <w:szCs w:val="26"/>
        </w:rPr>
      </w:pPr>
      <w:r w:rsidRPr="00C91A04">
        <w:rPr>
          <w:rFonts w:ascii="Times New Roman" w:hAnsi="Times New Roman" w:cs="Times New Roman"/>
          <w:b/>
          <w:bCs/>
          <w:color w:val="000000"/>
          <w:sz w:val="26"/>
          <w:szCs w:val="26"/>
        </w:rPr>
        <w:t xml:space="preserve">       (включая объекты незавершенного строительства) и земельных участков, </w:t>
      </w:r>
    </w:p>
    <w:p w:rsidR="00C73F12" w:rsidRPr="00C91A04" w:rsidRDefault="00C73F12" w:rsidP="00C73F12">
      <w:pPr>
        <w:spacing w:after="0" w:line="240" w:lineRule="auto"/>
        <w:jc w:val="center"/>
        <w:rPr>
          <w:rFonts w:ascii="Times New Roman" w:hAnsi="Times New Roman" w:cs="Times New Roman"/>
          <w:b/>
          <w:bCs/>
          <w:color w:val="000000"/>
          <w:sz w:val="26"/>
          <w:szCs w:val="26"/>
        </w:rPr>
      </w:pPr>
      <w:r w:rsidRPr="00C91A04">
        <w:rPr>
          <w:rFonts w:ascii="Times New Roman" w:hAnsi="Times New Roman" w:cs="Times New Roman"/>
          <w:b/>
          <w:bCs/>
          <w:color w:val="000000"/>
          <w:sz w:val="26"/>
          <w:szCs w:val="26"/>
        </w:rPr>
        <w:t>находящихся в собственности (пользовании) юридических лиц и</w:t>
      </w:r>
    </w:p>
    <w:p w:rsidR="00C73F12" w:rsidRPr="00C91A04" w:rsidRDefault="00C73F12" w:rsidP="00C73F12">
      <w:pPr>
        <w:spacing w:after="0" w:line="240" w:lineRule="auto"/>
        <w:jc w:val="center"/>
        <w:rPr>
          <w:rFonts w:ascii="Times New Roman" w:hAnsi="Times New Roman" w:cs="Times New Roman"/>
          <w:b/>
          <w:bCs/>
          <w:color w:val="000000"/>
          <w:sz w:val="26"/>
          <w:szCs w:val="26"/>
        </w:rPr>
      </w:pPr>
      <w:r w:rsidRPr="00C91A04">
        <w:rPr>
          <w:rFonts w:ascii="Times New Roman" w:hAnsi="Times New Roman" w:cs="Times New Roman"/>
          <w:b/>
          <w:bCs/>
          <w:color w:val="000000"/>
          <w:sz w:val="26"/>
          <w:szCs w:val="26"/>
        </w:rPr>
        <w:t>индивидуальных предпринимателей</w:t>
      </w:r>
    </w:p>
    <w:p w:rsidR="00C73F12" w:rsidRPr="00C91A04" w:rsidRDefault="00C73F12" w:rsidP="00C73F12">
      <w:pPr>
        <w:spacing w:after="0" w:line="240" w:lineRule="auto"/>
        <w:ind w:firstLine="708"/>
        <w:jc w:val="both"/>
        <w:rPr>
          <w:rFonts w:ascii="Times New Roman" w:hAnsi="Times New Roman" w:cs="Times New Roman"/>
          <w:color w:val="000000"/>
          <w:sz w:val="26"/>
          <w:szCs w:val="26"/>
        </w:rPr>
      </w:pPr>
    </w:p>
    <w:tbl>
      <w:tblPr>
        <w:tblW w:w="1035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1"/>
        <w:gridCol w:w="1774"/>
        <w:gridCol w:w="1559"/>
        <w:gridCol w:w="1134"/>
        <w:gridCol w:w="1042"/>
        <w:gridCol w:w="1430"/>
        <w:gridCol w:w="1265"/>
        <w:gridCol w:w="1721"/>
      </w:tblGrid>
      <w:tr w:rsidR="00C73F12" w:rsidRPr="00C91A04" w:rsidTr="0053247C">
        <w:trPr>
          <w:trHeight w:val="2168"/>
        </w:trPr>
        <w:tc>
          <w:tcPr>
            <w:tcW w:w="431" w:type="dxa"/>
            <w:vAlign w:val="center"/>
          </w:tcPr>
          <w:p w:rsidR="00C73F12" w:rsidRPr="00C91A04" w:rsidRDefault="00C73F12" w:rsidP="0053247C">
            <w:pPr>
              <w:spacing w:after="0" w:line="240" w:lineRule="auto"/>
              <w:jc w:val="center"/>
              <w:rPr>
                <w:rFonts w:ascii="Times New Roman" w:hAnsi="Times New Roman" w:cs="Times New Roman"/>
                <w:bCs/>
                <w:color w:val="000000"/>
                <w:sz w:val="20"/>
                <w:szCs w:val="20"/>
              </w:rPr>
            </w:pPr>
            <w:r w:rsidRPr="00C91A04">
              <w:rPr>
                <w:rFonts w:ascii="Times New Roman" w:hAnsi="Times New Roman" w:cs="Times New Roman"/>
                <w:bCs/>
                <w:color w:val="000000"/>
                <w:sz w:val="20"/>
                <w:szCs w:val="20"/>
              </w:rPr>
              <w:t>№ п/п</w:t>
            </w:r>
          </w:p>
        </w:tc>
        <w:tc>
          <w:tcPr>
            <w:tcW w:w="1774" w:type="dxa"/>
            <w:vAlign w:val="center"/>
          </w:tcPr>
          <w:p w:rsidR="00C73F12" w:rsidRPr="00C91A04" w:rsidRDefault="00C73F12" w:rsidP="0053247C">
            <w:pPr>
              <w:spacing w:after="0" w:line="240" w:lineRule="auto"/>
              <w:jc w:val="center"/>
              <w:rPr>
                <w:rFonts w:ascii="Times New Roman" w:hAnsi="Times New Roman" w:cs="Times New Roman"/>
                <w:bCs/>
                <w:color w:val="000000"/>
                <w:sz w:val="20"/>
                <w:szCs w:val="20"/>
              </w:rPr>
            </w:pPr>
            <w:r w:rsidRPr="00C91A04">
              <w:rPr>
                <w:rFonts w:ascii="Times New Roman" w:hAnsi="Times New Roman" w:cs="Times New Roman"/>
                <w:bCs/>
                <w:color w:val="000000"/>
                <w:sz w:val="20"/>
                <w:szCs w:val="20"/>
              </w:rPr>
              <w:t>МО</w:t>
            </w:r>
          </w:p>
        </w:tc>
        <w:tc>
          <w:tcPr>
            <w:tcW w:w="1559" w:type="dxa"/>
            <w:vAlign w:val="center"/>
          </w:tcPr>
          <w:p w:rsidR="00C73F12" w:rsidRPr="00C91A04" w:rsidRDefault="00C73F12" w:rsidP="0053247C">
            <w:pPr>
              <w:spacing w:after="0" w:line="240" w:lineRule="auto"/>
              <w:jc w:val="center"/>
              <w:rPr>
                <w:rFonts w:ascii="Times New Roman" w:hAnsi="Times New Roman" w:cs="Times New Roman"/>
                <w:bCs/>
                <w:color w:val="000000"/>
                <w:sz w:val="20"/>
                <w:szCs w:val="20"/>
              </w:rPr>
            </w:pPr>
            <w:r w:rsidRPr="00C91A04">
              <w:rPr>
                <w:rFonts w:ascii="Times New Roman" w:hAnsi="Times New Roman" w:cs="Times New Roman"/>
                <w:bCs/>
                <w:color w:val="000000"/>
                <w:sz w:val="20"/>
                <w:szCs w:val="20"/>
              </w:rPr>
              <w:t>Количество недвижимого имущества (включая объекты незавершенного строительства)</w:t>
            </w:r>
          </w:p>
        </w:tc>
        <w:tc>
          <w:tcPr>
            <w:tcW w:w="1134" w:type="dxa"/>
            <w:vAlign w:val="center"/>
          </w:tcPr>
          <w:p w:rsidR="00C73F12" w:rsidRPr="00C91A04" w:rsidRDefault="00C73F12" w:rsidP="0053247C">
            <w:pPr>
              <w:spacing w:after="0" w:line="240" w:lineRule="auto"/>
              <w:jc w:val="center"/>
              <w:rPr>
                <w:rFonts w:ascii="Times New Roman" w:hAnsi="Times New Roman" w:cs="Times New Roman"/>
                <w:bCs/>
                <w:color w:val="000000"/>
                <w:sz w:val="20"/>
                <w:szCs w:val="20"/>
              </w:rPr>
            </w:pPr>
            <w:r w:rsidRPr="00C91A04">
              <w:rPr>
                <w:rFonts w:ascii="Times New Roman" w:hAnsi="Times New Roman" w:cs="Times New Roman"/>
                <w:bCs/>
                <w:color w:val="000000"/>
                <w:sz w:val="20"/>
                <w:szCs w:val="20"/>
              </w:rPr>
              <w:t>Количест-во земель-ных участков</w:t>
            </w:r>
          </w:p>
        </w:tc>
        <w:tc>
          <w:tcPr>
            <w:tcW w:w="1042" w:type="dxa"/>
            <w:vAlign w:val="center"/>
          </w:tcPr>
          <w:p w:rsidR="00C73F12" w:rsidRPr="00C91A04" w:rsidRDefault="00C73F12" w:rsidP="0053247C">
            <w:pPr>
              <w:spacing w:after="0" w:line="240" w:lineRule="auto"/>
              <w:jc w:val="center"/>
              <w:rPr>
                <w:rFonts w:ascii="Times New Roman" w:hAnsi="Times New Roman" w:cs="Times New Roman"/>
                <w:bCs/>
                <w:color w:val="000000"/>
                <w:sz w:val="20"/>
                <w:szCs w:val="20"/>
              </w:rPr>
            </w:pPr>
            <w:r w:rsidRPr="00C91A04">
              <w:rPr>
                <w:rFonts w:ascii="Times New Roman" w:hAnsi="Times New Roman" w:cs="Times New Roman"/>
                <w:bCs/>
                <w:color w:val="000000"/>
                <w:sz w:val="20"/>
                <w:szCs w:val="20"/>
              </w:rPr>
              <w:t>Общая площадь земельных участков</w:t>
            </w:r>
          </w:p>
        </w:tc>
        <w:tc>
          <w:tcPr>
            <w:tcW w:w="1430" w:type="dxa"/>
            <w:vAlign w:val="center"/>
          </w:tcPr>
          <w:p w:rsidR="00C73F12" w:rsidRPr="00C91A04" w:rsidRDefault="00C73F12" w:rsidP="0053247C">
            <w:pPr>
              <w:spacing w:after="0" w:line="240" w:lineRule="auto"/>
              <w:jc w:val="center"/>
              <w:rPr>
                <w:rFonts w:ascii="Times New Roman" w:hAnsi="Times New Roman" w:cs="Times New Roman"/>
                <w:bCs/>
                <w:color w:val="000000"/>
                <w:sz w:val="20"/>
                <w:szCs w:val="20"/>
              </w:rPr>
            </w:pPr>
            <w:r w:rsidRPr="00C91A04">
              <w:rPr>
                <w:rFonts w:ascii="Times New Roman" w:hAnsi="Times New Roman" w:cs="Times New Roman"/>
                <w:bCs/>
                <w:color w:val="000000"/>
                <w:sz w:val="20"/>
                <w:szCs w:val="20"/>
              </w:rPr>
              <w:t xml:space="preserve">Площадь </w:t>
            </w:r>
          </w:p>
          <w:p w:rsidR="00C73F12" w:rsidRPr="00C91A04" w:rsidRDefault="00C73F12" w:rsidP="0053247C">
            <w:pPr>
              <w:spacing w:after="0" w:line="240" w:lineRule="auto"/>
              <w:jc w:val="center"/>
              <w:rPr>
                <w:rFonts w:ascii="Times New Roman" w:hAnsi="Times New Roman" w:cs="Times New Roman"/>
                <w:bCs/>
                <w:color w:val="000000"/>
                <w:sz w:val="20"/>
                <w:szCs w:val="20"/>
              </w:rPr>
            </w:pPr>
            <w:r w:rsidRPr="00C91A04">
              <w:rPr>
                <w:rFonts w:ascii="Times New Roman" w:hAnsi="Times New Roman" w:cs="Times New Roman"/>
                <w:bCs/>
                <w:color w:val="000000"/>
                <w:sz w:val="20"/>
                <w:szCs w:val="20"/>
              </w:rPr>
              <w:t>благоустро-енных земельных участков</w:t>
            </w:r>
          </w:p>
        </w:tc>
        <w:tc>
          <w:tcPr>
            <w:tcW w:w="1265" w:type="dxa"/>
            <w:vAlign w:val="center"/>
          </w:tcPr>
          <w:p w:rsidR="00C73F12" w:rsidRPr="00C91A04" w:rsidRDefault="00C73F12" w:rsidP="0053247C">
            <w:pPr>
              <w:spacing w:after="0" w:line="240" w:lineRule="auto"/>
              <w:jc w:val="center"/>
              <w:rPr>
                <w:rFonts w:ascii="Times New Roman" w:hAnsi="Times New Roman" w:cs="Times New Roman"/>
                <w:bCs/>
                <w:color w:val="000000"/>
                <w:sz w:val="20"/>
                <w:szCs w:val="20"/>
              </w:rPr>
            </w:pPr>
            <w:r w:rsidRPr="00C91A04">
              <w:rPr>
                <w:rFonts w:ascii="Times New Roman" w:hAnsi="Times New Roman" w:cs="Times New Roman"/>
                <w:bCs/>
                <w:color w:val="000000"/>
                <w:sz w:val="20"/>
                <w:szCs w:val="20"/>
              </w:rPr>
              <w:t xml:space="preserve">Доля </w:t>
            </w:r>
          </w:p>
          <w:p w:rsidR="00C73F12" w:rsidRPr="00C91A04" w:rsidRDefault="00C73F12" w:rsidP="0053247C">
            <w:pPr>
              <w:spacing w:after="0" w:line="240" w:lineRule="auto"/>
              <w:jc w:val="center"/>
              <w:rPr>
                <w:rFonts w:ascii="Times New Roman" w:hAnsi="Times New Roman" w:cs="Times New Roman"/>
                <w:bCs/>
                <w:color w:val="000000"/>
                <w:sz w:val="20"/>
                <w:szCs w:val="20"/>
              </w:rPr>
            </w:pPr>
            <w:r w:rsidRPr="00C91A04">
              <w:rPr>
                <w:rFonts w:ascii="Times New Roman" w:hAnsi="Times New Roman" w:cs="Times New Roman"/>
                <w:bCs/>
                <w:color w:val="000000"/>
                <w:sz w:val="20"/>
                <w:szCs w:val="20"/>
              </w:rPr>
              <w:t>благоустро-енных земельных участков</w:t>
            </w:r>
          </w:p>
        </w:tc>
        <w:tc>
          <w:tcPr>
            <w:tcW w:w="1721" w:type="dxa"/>
            <w:vAlign w:val="center"/>
          </w:tcPr>
          <w:p w:rsidR="00C73F12" w:rsidRPr="00C91A04" w:rsidRDefault="00C73F12" w:rsidP="0053247C">
            <w:pPr>
              <w:spacing w:after="0" w:line="240" w:lineRule="auto"/>
              <w:jc w:val="center"/>
              <w:rPr>
                <w:rFonts w:ascii="Times New Roman" w:hAnsi="Times New Roman" w:cs="Times New Roman"/>
                <w:bCs/>
                <w:color w:val="000000"/>
                <w:sz w:val="20"/>
                <w:szCs w:val="20"/>
              </w:rPr>
            </w:pPr>
            <w:r w:rsidRPr="00C91A04">
              <w:rPr>
                <w:rFonts w:ascii="Times New Roman" w:hAnsi="Times New Roman" w:cs="Times New Roman"/>
                <w:bCs/>
                <w:color w:val="000000"/>
                <w:sz w:val="20"/>
                <w:szCs w:val="20"/>
              </w:rPr>
              <w:t>Доля территорий, оборудованных приспособления-ми для маломобильных групп населения, из общего количества территорий</w:t>
            </w:r>
          </w:p>
        </w:tc>
      </w:tr>
      <w:tr w:rsidR="00C73F12" w:rsidRPr="00C91A04" w:rsidTr="0053247C">
        <w:trPr>
          <w:trHeight w:val="310"/>
        </w:trPr>
        <w:tc>
          <w:tcPr>
            <w:tcW w:w="431" w:type="dxa"/>
            <w:vAlign w:val="center"/>
          </w:tcPr>
          <w:p w:rsidR="00C73F12" w:rsidRPr="00C91A04" w:rsidRDefault="00C73F12"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х</w:t>
            </w:r>
          </w:p>
        </w:tc>
        <w:tc>
          <w:tcPr>
            <w:tcW w:w="1774" w:type="dxa"/>
            <w:vAlign w:val="center"/>
          </w:tcPr>
          <w:p w:rsidR="00C73F12" w:rsidRPr="00C91A04" w:rsidRDefault="00C73F12"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х</w:t>
            </w:r>
          </w:p>
        </w:tc>
        <w:tc>
          <w:tcPr>
            <w:tcW w:w="1559" w:type="dxa"/>
            <w:vAlign w:val="center"/>
          </w:tcPr>
          <w:p w:rsidR="00C73F12" w:rsidRPr="00C91A04" w:rsidRDefault="00C73F12"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ед.</w:t>
            </w:r>
          </w:p>
        </w:tc>
        <w:tc>
          <w:tcPr>
            <w:tcW w:w="1134" w:type="dxa"/>
            <w:vAlign w:val="center"/>
          </w:tcPr>
          <w:p w:rsidR="00C73F12" w:rsidRPr="00C91A04" w:rsidRDefault="00C73F12"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ед.</w:t>
            </w:r>
          </w:p>
        </w:tc>
        <w:tc>
          <w:tcPr>
            <w:tcW w:w="1042" w:type="dxa"/>
            <w:vAlign w:val="center"/>
          </w:tcPr>
          <w:p w:rsidR="00C73F12" w:rsidRPr="00C91A04" w:rsidRDefault="00C73F12"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кв. м</w:t>
            </w:r>
          </w:p>
        </w:tc>
        <w:tc>
          <w:tcPr>
            <w:tcW w:w="1430" w:type="dxa"/>
            <w:vAlign w:val="center"/>
          </w:tcPr>
          <w:p w:rsidR="00C73F12" w:rsidRPr="00C91A04" w:rsidRDefault="00C73F12"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кв. м</w:t>
            </w:r>
          </w:p>
        </w:tc>
        <w:tc>
          <w:tcPr>
            <w:tcW w:w="1265" w:type="dxa"/>
            <w:vAlign w:val="center"/>
          </w:tcPr>
          <w:p w:rsidR="00C73F12" w:rsidRPr="00C91A04" w:rsidRDefault="00C73F12"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w:t>
            </w:r>
          </w:p>
        </w:tc>
        <w:tc>
          <w:tcPr>
            <w:tcW w:w="1721" w:type="dxa"/>
            <w:vAlign w:val="center"/>
          </w:tcPr>
          <w:p w:rsidR="00C73F12" w:rsidRPr="00C91A04" w:rsidRDefault="00C73F12" w:rsidP="0053247C">
            <w:pPr>
              <w:spacing w:after="0" w:line="240" w:lineRule="auto"/>
              <w:jc w:val="center"/>
              <w:rPr>
                <w:rFonts w:ascii="Times New Roman" w:hAnsi="Times New Roman" w:cs="Times New Roman"/>
                <w:b/>
                <w:bCs/>
                <w:color w:val="000000"/>
              </w:rPr>
            </w:pPr>
            <w:r w:rsidRPr="00C91A04">
              <w:rPr>
                <w:rFonts w:ascii="Times New Roman" w:hAnsi="Times New Roman" w:cs="Times New Roman"/>
                <w:b/>
                <w:bCs/>
                <w:color w:val="000000"/>
              </w:rPr>
              <w:t>%</w:t>
            </w:r>
          </w:p>
        </w:tc>
      </w:tr>
      <w:tr w:rsidR="00C73F12" w:rsidRPr="00C91A04" w:rsidTr="0053247C">
        <w:trPr>
          <w:trHeight w:val="604"/>
        </w:trPr>
        <w:tc>
          <w:tcPr>
            <w:tcW w:w="431" w:type="dxa"/>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1</w:t>
            </w:r>
          </w:p>
        </w:tc>
        <w:tc>
          <w:tcPr>
            <w:tcW w:w="1774" w:type="dxa"/>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Прохоровский  район</w:t>
            </w:r>
          </w:p>
        </w:tc>
        <w:tc>
          <w:tcPr>
            <w:tcW w:w="1559" w:type="dxa"/>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743</w:t>
            </w:r>
          </w:p>
        </w:tc>
        <w:tc>
          <w:tcPr>
            <w:tcW w:w="1134" w:type="dxa"/>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780</w:t>
            </w:r>
          </w:p>
        </w:tc>
        <w:tc>
          <w:tcPr>
            <w:tcW w:w="1042" w:type="dxa"/>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1170000</w:t>
            </w:r>
          </w:p>
        </w:tc>
        <w:tc>
          <w:tcPr>
            <w:tcW w:w="1430" w:type="dxa"/>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234000</w:t>
            </w:r>
          </w:p>
        </w:tc>
        <w:tc>
          <w:tcPr>
            <w:tcW w:w="1265" w:type="dxa"/>
            <w:vAlign w:val="center"/>
          </w:tcPr>
          <w:p w:rsidR="00C73F12" w:rsidRPr="00C91A04" w:rsidRDefault="00C73F12" w:rsidP="0053247C">
            <w:pPr>
              <w:spacing w:after="0" w:line="240" w:lineRule="auto"/>
              <w:jc w:val="center"/>
              <w:rPr>
                <w:rFonts w:ascii="Times New Roman" w:hAnsi="Times New Roman" w:cs="Times New Roman"/>
              </w:rPr>
            </w:pPr>
            <w:r w:rsidRPr="00C91A04">
              <w:rPr>
                <w:rFonts w:ascii="Times New Roman" w:hAnsi="Times New Roman" w:cs="Times New Roman"/>
              </w:rPr>
              <w:t>20</w:t>
            </w:r>
          </w:p>
        </w:tc>
        <w:tc>
          <w:tcPr>
            <w:tcW w:w="1721" w:type="dxa"/>
            <w:vAlign w:val="center"/>
          </w:tcPr>
          <w:p w:rsidR="00C73F12" w:rsidRPr="00C91A04" w:rsidRDefault="00C73F12" w:rsidP="0053247C">
            <w:pPr>
              <w:spacing w:after="0" w:line="240" w:lineRule="auto"/>
              <w:jc w:val="center"/>
              <w:rPr>
                <w:rFonts w:ascii="Times New Roman" w:hAnsi="Times New Roman" w:cs="Times New Roman"/>
              </w:rPr>
            </w:pPr>
            <w:r w:rsidRPr="00C91A04">
              <w:rPr>
                <w:rFonts w:ascii="Times New Roman" w:hAnsi="Times New Roman" w:cs="Times New Roman"/>
              </w:rPr>
              <w:t>9,56</w:t>
            </w:r>
          </w:p>
        </w:tc>
      </w:tr>
    </w:tbl>
    <w:p w:rsidR="00C73F12" w:rsidRPr="00C91A04" w:rsidRDefault="00C73F12" w:rsidP="00C73F12">
      <w:pPr>
        <w:spacing w:after="0" w:line="240" w:lineRule="auto"/>
        <w:jc w:val="right"/>
        <w:rPr>
          <w:rFonts w:ascii="Times New Roman" w:hAnsi="Times New Roman" w:cs="Times New Roman"/>
          <w:color w:val="000000"/>
          <w:sz w:val="26"/>
          <w:szCs w:val="26"/>
        </w:rPr>
      </w:pPr>
    </w:p>
    <w:p w:rsidR="00C73F12" w:rsidRPr="00C91A04" w:rsidRDefault="00C73F12" w:rsidP="00C73F12">
      <w:pPr>
        <w:spacing w:after="0" w:line="240" w:lineRule="auto"/>
        <w:rPr>
          <w:rFonts w:ascii="Times New Roman" w:hAnsi="Times New Roman" w:cs="Times New Roman"/>
          <w:color w:val="000000"/>
          <w:sz w:val="26"/>
          <w:szCs w:val="26"/>
        </w:rPr>
      </w:pPr>
      <w:r w:rsidRPr="00C91A04">
        <w:rPr>
          <w:rFonts w:ascii="Times New Roman" w:hAnsi="Times New Roman" w:cs="Times New Roman"/>
          <w:color w:val="000000"/>
          <w:sz w:val="26"/>
          <w:szCs w:val="26"/>
        </w:rPr>
        <w:t>Таблица 6</w:t>
      </w:r>
    </w:p>
    <w:p w:rsidR="00C73F12" w:rsidRPr="00C91A04" w:rsidRDefault="00C73F12" w:rsidP="00C73F12">
      <w:pPr>
        <w:spacing w:after="0" w:line="240" w:lineRule="auto"/>
        <w:jc w:val="right"/>
        <w:rPr>
          <w:rFonts w:ascii="Times New Roman" w:hAnsi="Times New Roman" w:cs="Times New Roman"/>
          <w:color w:val="000000"/>
          <w:sz w:val="26"/>
          <w:szCs w:val="26"/>
        </w:rPr>
      </w:pPr>
    </w:p>
    <w:p w:rsidR="00C73F12" w:rsidRPr="00C91A04" w:rsidRDefault="00C73F12" w:rsidP="00C73F12">
      <w:pPr>
        <w:spacing w:after="0" w:line="240" w:lineRule="auto"/>
        <w:ind w:firstLine="708"/>
        <w:jc w:val="center"/>
        <w:rPr>
          <w:rFonts w:ascii="Times New Roman" w:hAnsi="Times New Roman" w:cs="Times New Roman"/>
          <w:b/>
          <w:bCs/>
          <w:color w:val="000000"/>
          <w:sz w:val="26"/>
          <w:szCs w:val="26"/>
        </w:rPr>
      </w:pPr>
      <w:r w:rsidRPr="00C91A04">
        <w:rPr>
          <w:rFonts w:ascii="Times New Roman" w:hAnsi="Times New Roman" w:cs="Times New Roman"/>
          <w:b/>
          <w:bCs/>
          <w:color w:val="000000"/>
          <w:sz w:val="26"/>
          <w:szCs w:val="26"/>
        </w:rPr>
        <w:t xml:space="preserve">Информация об уровне благоустройства индивидуальных жилых домов и </w:t>
      </w:r>
    </w:p>
    <w:p w:rsidR="00C73F12" w:rsidRPr="00C91A04" w:rsidRDefault="00C73F12" w:rsidP="00C73F12">
      <w:pPr>
        <w:spacing w:after="0" w:line="240" w:lineRule="auto"/>
        <w:ind w:firstLine="708"/>
        <w:jc w:val="center"/>
        <w:rPr>
          <w:rFonts w:ascii="Times New Roman" w:hAnsi="Times New Roman" w:cs="Times New Roman"/>
          <w:b/>
          <w:bCs/>
          <w:color w:val="000000"/>
          <w:sz w:val="26"/>
          <w:szCs w:val="26"/>
        </w:rPr>
      </w:pPr>
      <w:r w:rsidRPr="00C91A04">
        <w:rPr>
          <w:rFonts w:ascii="Times New Roman" w:hAnsi="Times New Roman" w:cs="Times New Roman"/>
          <w:b/>
          <w:bCs/>
          <w:color w:val="000000"/>
          <w:sz w:val="26"/>
          <w:szCs w:val="26"/>
        </w:rPr>
        <w:t>земельных участков, предоставленных для их размещения</w:t>
      </w:r>
    </w:p>
    <w:p w:rsidR="00C73F12" w:rsidRPr="00C91A04" w:rsidRDefault="00C73F12" w:rsidP="00C73F12">
      <w:pPr>
        <w:spacing w:after="0" w:line="240" w:lineRule="auto"/>
        <w:ind w:firstLine="708"/>
        <w:jc w:val="both"/>
        <w:rPr>
          <w:rFonts w:ascii="Times New Roman" w:hAnsi="Times New Roman" w:cs="Times New Roman"/>
          <w:b/>
          <w:bCs/>
          <w:color w:val="000000"/>
          <w:sz w:val="26"/>
          <w:szCs w:val="26"/>
        </w:rPr>
      </w:pPr>
    </w:p>
    <w:tbl>
      <w:tblPr>
        <w:tblW w:w="9780" w:type="dxa"/>
        <w:tblInd w:w="-106" w:type="dxa"/>
        <w:tblLook w:val="00A0"/>
      </w:tblPr>
      <w:tblGrid>
        <w:gridCol w:w="654"/>
        <w:gridCol w:w="1980"/>
        <w:gridCol w:w="1760"/>
        <w:gridCol w:w="2693"/>
        <w:gridCol w:w="2693"/>
      </w:tblGrid>
      <w:tr w:rsidR="00C73F12" w:rsidRPr="00C91A04" w:rsidTr="0053247C">
        <w:trPr>
          <w:trHeight w:val="740"/>
          <w:tblHeader/>
        </w:trPr>
        <w:tc>
          <w:tcPr>
            <w:tcW w:w="654" w:type="dxa"/>
            <w:tcBorders>
              <w:top w:val="single" w:sz="4" w:space="0" w:color="auto"/>
              <w:left w:val="single" w:sz="4" w:space="0" w:color="auto"/>
              <w:bottom w:val="single" w:sz="4" w:space="0" w:color="auto"/>
              <w:right w:val="single" w:sz="4" w:space="0" w:color="auto"/>
            </w:tcBorders>
            <w:noWrap/>
            <w:vAlign w:val="center"/>
          </w:tcPr>
          <w:p w:rsidR="00C73F12" w:rsidRPr="00C91A04" w:rsidRDefault="00C73F12"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 п/п</w:t>
            </w:r>
          </w:p>
        </w:tc>
        <w:tc>
          <w:tcPr>
            <w:tcW w:w="1980" w:type="dxa"/>
            <w:tcBorders>
              <w:top w:val="single" w:sz="4" w:space="0" w:color="auto"/>
              <w:left w:val="nil"/>
              <w:bottom w:val="single" w:sz="4" w:space="0" w:color="auto"/>
              <w:right w:val="single" w:sz="4" w:space="0" w:color="auto"/>
            </w:tcBorders>
            <w:noWrap/>
            <w:vAlign w:val="center"/>
          </w:tcPr>
          <w:p w:rsidR="00C73F12" w:rsidRPr="00C91A04" w:rsidRDefault="00C73F12"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МО</w:t>
            </w:r>
          </w:p>
        </w:tc>
        <w:tc>
          <w:tcPr>
            <w:tcW w:w="1760" w:type="dxa"/>
            <w:tcBorders>
              <w:top w:val="single" w:sz="4" w:space="0" w:color="auto"/>
              <w:left w:val="nil"/>
              <w:bottom w:val="single" w:sz="4" w:space="0" w:color="auto"/>
              <w:right w:val="single" w:sz="4" w:space="0" w:color="auto"/>
            </w:tcBorders>
            <w:vAlign w:val="center"/>
          </w:tcPr>
          <w:p w:rsidR="00C73F12" w:rsidRPr="00C91A04" w:rsidRDefault="00C73F12"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Общая площадь земельных участков</w:t>
            </w:r>
          </w:p>
        </w:tc>
        <w:tc>
          <w:tcPr>
            <w:tcW w:w="2693" w:type="dxa"/>
            <w:tcBorders>
              <w:top w:val="single" w:sz="4" w:space="0" w:color="auto"/>
              <w:left w:val="nil"/>
              <w:bottom w:val="single" w:sz="4" w:space="0" w:color="auto"/>
              <w:right w:val="single" w:sz="4" w:space="0" w:color="auto"/>
            </w:tcBorders>
            <w:vAlign w:val="center"/>
          </w:tcPr>
          <w:p w:rsidR="00C73F12" w:rsidRPr="00C91A04" w:rsidRDefault="00C73F12"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Площадь благоустроенных земельных участков</w:t>
            </w:r>
          </w:p>
        </w:tc>
        <w:tc>
          <w:tcPr>
            <w:tcW w:w="2693" w:type="dxa"/>
            <w:tcBorders>
              <w:top w:val="single" w:sz="4" w:space="0" w:color="auto"/>
              <w:left w:val="single" w:sz="4" w:space="0" w:color="auto"/>
              <w:bottom w:val="single" w:sz="4" w:space="0" w:color="auto"/>
              <w:right w:val="single" w:sz="4" w:space="0" w:color="auto"/>
            </w:tcBorders>
            <w:vAlign w:val="center"/>
          </w:tcPr>
          <w:p w:rsidR="00C73F12" w:rsidRPr="00C91A04" w:rsidRDefault="00C73F12"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Доля благоустроенных земельных участков</w:t>
            </w:r>
          </w:p>
        </w:tc>
      </w:tr>
      <w:tr w:rsidR="00C73F12" w:rsidRPr="00C91A04" w:rsidTr="0053247C">
        <w:trPr>
          <w:trHeight w:val="300"/>
          <w:tblHeader/>
        </w:trPr>
        <w:tc>
          <w:tcPr>
            <w:tcW w:w="654" w:type="dxa"/>
            <w:tcBorders>
              <w:top w:val="nil"/>
              <w:left w:val="single" w:sz="4" w:space="0" w:color="auto"/>
              <w:bottom w:val="single" w:sz="4" w:space="0" w:color="auto"/>
              <w:right w:val="single" w:sz="4" w:space="0" w:color="auto"/>
            </w:tcBorders>
            <w:noWrap/>
            <w:vAlign w:val="center"/>
          </w:tcPr>
          <w:p w:rsidR="00C73F12" w:rsidRPr="00C91A04" w:rsidRDefault="00C73F12"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х</w:t>
            </w:r>
          </w:p>
        </w:tc>
        <w:tc>
          <w:tcPr>
            <w:tcW w:w="1980" w:type="dxa"/>
            <w:tcBorders>
              <w:top w:val="nil"/>
              <w:left w:val="nil"/>
              <w:bottom w:val="single" w:sz="4" w:space="0" w:color="auto"/>
              <w:right w:val="single" w:sz="4" w:space="0" w:color="auto"/>
            </w:tcBorders>
            <w:noWrap/>
            <w:vAlign w:val="center"/>
          </w:tcPr>
          <w:p w:rsidR="00C73F12" w:rsidRPr="00C91A04" w:rsidRDefault="00C73F12"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х</w:t>
            </w:r>
          </w:p>
        </w:tc>
        <w:tc>
          <w:tcPr>
            <w:tcW w:w="1760" w:type="dxa"/>
            <w:tcBorders>
              <w:top w:val="nil"/>
              <w:left w:val="nil"/>
              <w:bottom w:val="single" w:sz="4" w:space="0" w:color="auto"/>
              <w:right w:val="single" w:sz="4" w:space="0" w:color="auto"/>
            </w:tcBorders>
            <w:vAlign w:val="center"/>
          </w:tcPr>
          <w:p w:rsidR="00C73F12" w:rsidRPr="00C91A04" w:rsidRDefault="00C73F12"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кв. м</w:t>
            </w:r>
          </w:p>
        </w:tc>
        <w:tc>
          <w:tcPr>
            <w:tcW w:w="2693" w:type="dxa"/>
            <w:tcBorders>
              <w:top w:val="single" w:sz="4" w:space="0" w:color="auto"/>
              <w:left w:val="nil"/>
              <w:bottom w:val="single" w:sz="4" w:space="0" w:color="auto"/>
              <w:right w:val="single" w:sz="4" w:space="0" w:color="auto"/>
            </w:tcBorders>
            <w:vAlign w:val="center"/>
          </w:tcPr>
          <w:p w:rsidR="00C73F12" w:rsidRPr="00C91A04" w:rsidRDefault="00C73F12"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кв. м</w:t>
            </w:r>
          </w:p>
        </w:tc>
        <w:tc>
          <w:tcPr>
            <w:tcW w:w="2693" w:type="dxa"/>
            <w:tcBorders>
              <w:top w:val="nil"/>
              <w:left w:val="single" w:sz="4" w:space="0" w:color="auto"/>
              <w:bottom w:val="single" w:sz="4" w:space="0" w:color="auto"/>
              <w:right w:val="single" w:sz="4" w:space="0" w:color="auto"/>
            </w:tcBorders>
            <w:vAlign w:val="center"/>
          </w:tcPr>
          <w:p w:rsidR="00C73F12" w:rsidRPr="00C91A04" w:rsidRDefault="00C73F12" w:rsidP="0053247C">
            <w:pPr>
              <w:spacing w:after="0" w:line="240" w:lineRule="auto"/>
              <w:jc w:val="center"/>
              <w:rPr>
                <w:rFonts w:ascii="Times New Roman" w:hAnsi="Times New Roman" w:cs="Times New Roman"/>
                <w:bCs/>
                <w:color w:val="000000"/>
              </w:rPr>
            </w:pPr>
            <w:r w:rsidRPr="00C91A04">
              <w:rPr>
                <w:rFonts w:ascii="Times New Roman" w:hAnsi="Times New Roman" w:cs="Times New Roman"/>
                <w:bCs/>
                <w:color w:val="000000"/>
              </w:rPr>
              <w:t>%</w:t>
            </w:r>
          </w:p>
        </w:tc>
      </w:tr>
      <w:tr w:rsidR="00C73F12" w:rsidRPr="00C91A04" w:rsidTr="0053247C">
        <w:trPr>
          <w:trHeight w:val="300"/>
        </w:trPr>
        <w:tc>
          <w:tcPr>
            <w:tcW w:w="654" w:type="dxa"/>
            <w:tcBorders>
              <w:top w:val="nil"/>
              <w:left w:val="single" w:sz="4" w:space="0" w:color="auto"/>
              <w:bottom w:val="single" w:sz="4" w:space="0" w:color="auto"/>
              <w:right w:val="single" w:sz="4" w:space="0" w:color="auto"/>
            </w:tcBorders>
            <w:noWrap/>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1</w:t>
            </w:r>
          </w:p>
        </w:tc>
        <w:tc>
          <w:tcPr>
            <w:tcW w:w="1980" w:type="dxa"/>
            <w:tcBorders>
              <w:top w:val="nil"/>
              <w:left w:val="nil"/>
              <w:bottom w:val="single" w:sz="4" w:space="0" w:color="auto"/>
              <w:right w:val="single" w:sz="4" w:space="0" w:color="auto"/>
            </w:tcBorders>
            <w:noWrap/>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Прохоровский район                           п. Прохоровка</w:t>
            </w:r>
          </w:p>
        </w:tc>
        <w:tc>
          <w:tcPr>
            <w:tcW w:w="1760" w:type="dxa"/>
            <w:tcBorders>
              <w:top w:val="nil"/>
              <w:left w:val="nil"/>
              <w:bottom w:val="single" w:sz="4" w:space="0" w:color="auto"/>
              <w:right w:val="single" w:sz="4" w:space="0" w:color="auto"/>
            </w:tcBorders>
            <w:noWrap/>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1120912</w:t>
            </w:r>
          </w:p>
        </w:tc>
        <w:tc>
          <w:tcPr>
            <w:tcW w:w="2693" w:type="dxa"/>
            <w:tcBorders>
              <w:top w:val="single" w:sz="4" w:space="0" w:color="auto"/>
              <w:left w:val="nil"/>
              <w:bottom w:val="single" w:sz="4" w:space="0" w:color="auto"/>
              <w:right w:val="single" w:sz="4" w:space="0" w:color="auto"/>
            </w:tcBorders>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295616</w:t>
            </w:r>
          </w:p>
        </w:tc>
        <w:tc>
          <w:tcPr>
            <w:tcW w:w="2693" w:type="dxa"/>
            <w:tcBorders>
              <w:top w:val="nil"/>
              <w:left w:val="single" w:sz="4" w:space="0" w:color="auto"/>
              <w:bottom w:val="single" w:sz="4" w:space="0" w:color="auto"/>
              <w:right w:val="single" w:sz="4" w:space="0" w:color="auto"/>
            </w:tcBorders>
            <w:noWrap/>
            <w:vAlign w:val="center"/>
          </w:tcPr>
          <w:p w:rsidR="00C73F12" w:rsidRPr="00C91A04" w:rsidRDefault="00C73F12" w:rsidP="0053247C">
            <w:pPr>
              <w:spacing w:after="0" w:line="240" w:lineRule="auto"/>
              <w:jc w:val="center"/>
              <w:rPr>
                <w:rFonts w:ascii="Times New Roman" w:hAnsi="Times New Roman" w:cs="Times New Roman"/>
                <w:color w:val="000000"/>
              </w:rPr>
            </w:pPr>
            <w:r w:rsidRPr="00C91A04">
              <w:rPr>
                <w:rFonts w:ascii="Times New Roman" w:hAnsi="Times New Roman" w:cs="Times New Roman"/>
                <w:color w:val="000000"/>
              </w:rPr>
              <w:t>26,00</w:t>
            </w:r>
          </w:p>
        </w:tc>
      </w:tr>
    </w:tbl>
    <w:p w:rsidR="00C73F12" w:rsidRPr="00C91A04" w:rsidRDefault="00C73F12" w:rsidP="00C73F12">
      <w:pPr>
        <w:pStyle w:val="a6"/>
        <w:spacing w:after="0" w:line="240" w:lineRule="auto"/>
        <w:ind w:left="0"/>
        <w:rPr>
          <w:rFonts w:ascii="Times New Roman" w:hAnsi="Times New Roman" w:cs="Times New Roman"/>
          <w:b/>
          <w:color w:val="000000"/>
          <w:sz w:val="26"/>
          <w:szCs w:val="26"/>
        </w:rPr>
      </w:pPr>
    </w:p>
    <w:p w:rsidR="00C73F12" w:rsidRPr="00C91A04" w:rsidRDefault="00C73F12" w:rsidP="00C73F12">
      <w:pPr>
        <w:pStyle w:val="a6"/>
        <w:spacing w:after="0" w:line="240" w:lineRule="auto"/>
        <w:ind w:left="0"/>
        <w:rPr>
          <w:rFonts w:ascii="Times New Roman" w:hAnsi="Times New Roman" w:cs="Times New Roman"/>
          <w:b/>
          <w:color w:val="000000"/>
          <w:sz w:val="26"/>
          <w:szCs w:val="26"/>
        </w:rPr>
      </w:pP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Главной целью подпрограммы 2 является обеспечение проведения мероприятий по благоустройству общественных и иных территорий поселений Прохоровского района соответствующего функционального назначения в соответствии с едиными требованиями.</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Достижение цели подпрограммы 2 обеспечивается путём решения задачи «Обеспечение проведения мероприятий по благоустройству общественных и иных территорий поселений Белгородской области соответствующего функционального назначения в соответствии с едиными требованиями».</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xml:space="preserve">Срок реализации подпрограммы 2  2018 - 2024 годы, этапы реализации </w:t>
      </w:r>
      <w:r w:rsidRPr="00C91A04">
        <w:rPr>
          <w:rFonts w:ascii="Times New Roman" w:hAnsi="Times New Roman"/>
          <w:color w:val="000000"/>
          <w:sz w:val="26"/>
          <w:szCs w:val="26"/>
        </w:rPr>
        <w:br/>
        <w:t>не выделяются.</w:t>
      </w:r>
    </w:p>
    <w:p w:rsidR="003F753A" w:rsidRPr="00C91A04" w:rsidRDefault="003F753A" w:rsidP="00C73F12">
      <w:pPr>
        <w:spacing w:after="0" w:line="240" w:lineRule="auto"/>
        <w:ind w:firstLine="708"/>
        <w:jc w:val="both"/>
        <w:rPr>
          <w:rFonts w:ascii="Times New Roman" w:hAnsi="Times New Roman"/>
          <w:color w:val="000000"/>
          <w:sz w:val="26"/>
          <w:szCs w:val="26"/>
        </w:rPr>
      </w:pPr>
    </w:p>
    <w:p w:rsidR="00C73F12" w:rsidRPr="00C91A04" w:rsidRDefault="00C73F12" w:rsidP="00C73F12">
      <w:pPr>
        <w:spacing w:after="0" w:line="240" w:lineRule="auto"/>
        <w:ind w:firstLine="708"/>
        <w:jc w:val="center"/>
        <w:rPr>
          <w:rFonts w:ascii="Times New Roman" w:hAnsi="Times New Roman"/>
          <w:b/>
          <w:color w:val="000000"/>
          <w:sz w:val="26"/>
          <w:szCs w:val="26"/>
        </w:rPr>
      </w:pPr>
      <w:r w:rsidRPr="00C91A04">
        <w:rPr>
          <w:rFonts w:ascii="Times New Roman" w:hAnsi="Times New Roman"/>
          <w:b/>
          <w:color w:val="000000"/>
          <w:sz w:val="26"/>
          <w:szCs w:val="26"/>
        </w:rPr>
        <w:t>2. Цель, задачи, сроки и этапы реализации подпрограммы 2</w:t>
      </w:r>
    </w:p>
    <w:p w:rsidR="00C73F12" w:rsidRPr="00C91A04" w:rsidRDefault="00C73F12" w:rsidP="00C73F12">
      <w:pPr>
        <w:spacing w:after="0" w:line="240" w:lineRule="auto"/>
        <w:ind w:firstLine="708"/>
        <w:jc w:val="both"/>
        <w:rPr>
          <w:rFonts w:ascii="Times New Roman" w:hAnsi="Times New Roman"/>
          <w:color w:val="000000"/>
          <w:sz w:val="26"/>
          <w:szCs w:val="26"/>
        </w:rPr>
      </w:pP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xml:space="preserve">Главной целью подпрограммы 2 является обеспечение проведения </w:t>
      </w:r>
      <w:r w:rsidR="00554E40" w:rsidRPr="00C91A04">
        <w:rPr>
          <w:rFonts w:ascii="Times New Roman" w:hAnsi="Times New Roman"/>
          <w:color w:val="000000"/>
          <w:sz w:val="26"/>
          <w:szCs w:val="26"/>
        </w:rPr>
        <w:t xml:space="preserve">6 </w:t>
      </w:r>
      <w:r w:rsidRPr="00C91A04">
        <w:rPr>
          <w:rFonts w:ascii="Times New Roman" w:hAnsi="Times New Roman"/>
          <w:color w:val="000000"/>
          <w:sz w:val="26"/>
          <w:szCs w:val="26"/>
        </w:rPr>
        <w:t xml:space="preserve">мероприятий по благоустройству общественных и иных территорий поселений </w:t>
      </w:r>
      <w:r w:rsidRPr="00C91A04">
        <w:rPr>
          <w:rFonts w:ascii="Times New Roman" w:hAnsi="Times New Roman"/>
          <w:color w:val="000000"/>
          <w:sz w:val="26"/>
          <w:szCs w:val="26"/>
        </w:rPr>
        <w:lastRenderedPageBreak/>
        <w:t>Прохоровского района соответствующего функционального назначения в соответствии с едиными требованиями.</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Достижение цели подпрограммы 2 обеспечивается путём решения задачи «Обеспечение проведения мероприятий по благоустройству общественных и иных территорий поселений Белгородской области соответствующего функционального назначения в соответствии с едиными требованиями».</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xml:space="preserve">Срок реализации подпрограммы 2  2018 - 2022 годы, этапы реализации </w:t>
      </w:r>
      <w:r w:rsidRPr="00C91A04">
        <w:rPr>
          <w:rFonts w:ascii="Times New Roman" w:hAnsi="Times New Roman"/>
          <w:color w:val="000000"/>
          <w:sz w:val="26"/>
          <w:szCs w:val="26"/>
        </w:rPr>
        <w:br/>
        <w:t>не выделяются.</w:t>
      </w:r>
    </w:p>
    <w:p w:rsidR="00C73F12" w:rsidRPr="00C91A04" w:rsidRDefault="00C73F12" w:rsidP="00C73F12">
      <w:pPr>
        <w:spacing w:after="0" w:line="240" w:lineRule="auto"/>
        <w:ind w:firstLine="708"/>
        <w:jc w:val="both"/>
        <w:rPr>
          <w:rFonts w:ascii="Times New Roman" w:hAnsi="Times New Roman"/>
          <w:color w:val="000000"/>
          <w:sz w:val="26"/>
          <w:szCs w:val="26"/>
        </w:rPr>
      </w:pPr>
    </w:p>
    <w:p w:rsidR="00C73F12" w:rsidRPr="00C91A04" w:rsidRDefault="00C73F12" w:rsidP="00C73F12">
      <w:pPr>
        <w:spacing w:after="0" w:line="240" w:lineRule="auto"/>
        <w:ind w:firstLine="708"/>
        <w:jc w:val="center"/>
        <w:rPr>
          <w:rFonts w:ascii="Times New Roman" w:hAnsi="Times New Roman"/>
          <w:b/>
          <w:color w:val="000000"/>
          <w:sz w:val="26"/>
          <w:szCs w:val="26"/>
        </w:rPr>
      </w:pPr>
      <w:r w:rsidRPr="00C91A04">
        <w:rPr>
          <w:rFonts w:ascii="Times New Roman" w:hAnsi="Times New Roman"/>
          <w:b/>
          <w:color w:val="000000"/>
          <w:sz w:val="26"/>
          <w:szCs w:val="26"/>
        </w:rPr>
        <w:t>3. Обоснование выделения системы мероприятий и краткое описание основных мероприятий подпрограммы 2</w:t>
      </w:r>
    </w:p>
    <w:p w:rsidR="00C73F12" w:rsidRPr="00C91A04" w:rsidRDefault="00C73F12" w:rsidP="00C73F12">
      <w:pPr>
        <w:spacing w:after="0" w:line="240" w:lineRule="auto"/>
        <w:ind w:firstLine="708"/>
        <w:jc w:val="center"/>
        <w:rPr>
          <w:rFonts w:ascii="Times New Roman" w:hAnsi="Times New Roman"/>
          <w:color w:val="000000"/>
          <w:sz w:val="26"/>
          <w:szCs w:val="26"/>
        </w:rPr>
      </w:pP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Достижение цели и решение задачи намечается за счёт реализации одного основного мероприятия и комплекса мер по нормативно-правовому регулированию.</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В рамках решения задачи «Обеспечение проведения мероприятий по благоустройству общественных и иных территорий поселений Белгородской области соответствующего функционального назначения в соответствие с едиными требованиями» планируется реализовать следующее мероприятие:</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Основное мероприятие «Обеспечение проведения мероприятий по благоустройству общественных и иных территорий поселений Белгородской области соответствующего функционального назначения в соответствии с едиными требованиями».</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Реализация данного основного мероприятия подпрограммы 2 осуществляется в населённых пунктах Прохоровского района с численностью населения 1000 и более человек.</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В рамках решения задачи «Обеспечение проведения мероприятий по благоустройству общественных и иных территорий поселений Белгородской области соответствующего функционального назначения в соответствии с едиными требованиями» планируется реализовать следующие меры:</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разработка, прохождение процедуры общественных обсуждений, утверждение и реализация Муниципальной программы по формированию современной городской среды на 2018-2024 годы, включающих населённые пункты с численностью населения свыше 1000 человек;</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xml:space="preserve">- синхронизация планируемой к принятию Муниципальной программы </w:t>
      </w:r>
      <w:r w:rsidRPr="00C91A04">
        <w:rPr>
          <w:rFonts w:ascii="Times New Roman" w:hAnsi="Times New Roman"/>
          <w:color w:val="000000"/>
          <w:sz w:val="26"/>
          <w:szCs w:val="26"/>
        </w:rPr>
        <w:br/>
        <w:t>по формированию современной городской среды на 2018-2024 годы, с реализуемыми в Прохоровском районе федеральными, региональными и муниципальными программами (планами) строительства (реконструкции, ремонта) объектов недвижимого имущества;</w:t>
      </w:r>
    </w:p>
    <w:p w:rsidR="00C73F12" w:rsidRPr="00C91A04" w:rsidRDefault="00C73F12" w:rsidP="00C73F12">
      <w:pPr>
        <w:spacing w:after="0" w:line="240" w:lineRule="auto"/>
        <w:ind w:firstLine="708"/>
        <w:jc w:val="both"/>
        <w:rPr>
          <w:rFonts w:ascii="Times New Roman" w:hAnsi="Times New Roman"/>
          <w:sz w:val="26"/>
          <w:szCs w:val="26"/>
        </w:rPr>
      </w:pPr>
      <w:r w:rsidRPr="00C91A04">
        <w:rPr>
          <w:rFonts w:ascii="Times New Roman" w:hAnsi="Times New Roman"/>
          <w:sz w:val="26"/>
          <w:szCs w:val="26"/>
        </w:rPr>
        <w:t>- разработка, прохождение процедуры общественных обсуждений, утверждение и реализация правил благоустройства Прохоровского района (далее – Правила благоустройства);</w:t>
      </w:r>
    </w:p>
    <w:p w:rsidR="00C73F12" w:rsidRPr="00C91A04" w:rsidRDefault="00C73F12" w:rsidP="00C73F12">
      <w:pPr>
        <w:spacing w:after="0" w:line="240" w:lineRule="auto"/>
        <w:ind w:firstLine="708"/>
        <w:jc w:val="both"/>
        <w:rPr>
          <w:rFonts w:ascii="Times New Roman" w:hAnsi="Times New Roman"/>
          <w:sz w:val="26"/>
          <w:szCs w:val="26"/>
        </w:rPr>
      </w:pPr>
      <w:r w:rsidRPr="00C91A04">
        <w:rPr>
          <w:rFonts w:ascii="Times New Roman" w:hAnsi="Times New Roman"/>
          <w:sz w:val="26"/>
          <w:szCs w:val="26"/>
        </w:rPr>
        <w:t>- вовлечение граждан и заинтересованных организаций в процесс обсуждения проекта Муниципальной программы и Правил благоустройства;</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организация приёма, рассмотрения и оценки предложений граждан и заинтересованных организаций о благоустройстве  общественных и иных территорий поселений Прохоровского района;</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разработка дизайн-проектов общественных и иных территорий поселений Прохоровского района;</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lastRenderedPageBreak/>
        <w:t>- обсуждение дизайн-проектов общественных и иных территорий поселений Прохоровского района, путём прохождения процедуры общественных обсуждений;</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согласование и утверждение дизайн-проектов общественных и иных территорий поселений Прохоровского района, путём прохождения процедуры общественных обсуждений;</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определение формы и доли участия заинтересованных лиц в благоустройстве общественных и иных территорий поселений Прохоровского района;</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организация мероприятий по благоустройству общественных и иных территорий поселений Прохоровского района;</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создание условий для проведения общественного контроля по реализации проектов благоустройства общественных и иных территорий поселений Прохоровского района;</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xml:space="preserve">- разработка и утверждение нормативного правового документа, регламентирующего порядок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Прохоровского района (Правила благоустройства). </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xml:space="preserve">В целях реализации данного мероприятия планируется осуществлять работы по оснащению общественных территорий необходимыми элементами благоустройства. </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Вместе с этим, в рамках данного мероприятия планируется предусмотреть оснащение всех общественных территорий, включенных в муниципальную программу формирования современной городской среды на 2018-2024 годы необходимым оборудованием для беспрепятственного перемещения всех групп граждан, в том числе маломобильных, а также проведение общественного обсуждения проекта Муниципальной программы формирования современной городской среды на 2018-2024 годы.</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В рамках выполнения основного мероприятия предусмотрены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(заинтересованные лица), а также привлечение студенческих строительных отрядов в рамках выполнения минимального, дополнительного перечней работ по благоустройству.</w:t>
      </w:r>
    </w:p>
    <w:p w:rsidR="00C73F12" w:rsidRPr="00C91A04" w:rsidRDefault="00C73F12" w:rsidP="00C73F12">
      <w:pPr>
        <w:spacing w:after="0" w:line="240" w:lineRule="auto"/>
        <w:ind w:firstLine="708"/>
        <w:jc w:val="both"/>
        <w:rPr>
          <w:rFonts w:ascii="Times New Roman" w:hAnsi="Times New Roman"/>
          <w:color w:val="000000"/>
          <w:sz w:val="26"/>
          <w:szCs w:val="26"/>
        </w:rPr>
      </w:pPr>
    </w:p>
    <w:p w:rsidR="00C73F12" w:rsidRPr="00C91A04" w:rsidRDefault="00C73F12" w:rsidP="00C73F12">
      <w:pPr>
        <w:jc w:val="center"/>
        <w:rPr>
          <w:rFonts w:ascii="Times New Roman" w:hAnsi="Times New Roman"/>
          <w:b/>
          <w:sz w:val="26"/>
          <w:szCs w:val="26"/>
        </w:rPr>
      </w:pPr>
      <w:r w:rsidRPr="00C91A04">
        <w:rPr>
          <w:rFonts w:ascii="Times New Roman" w:hAnsi="Times New Roman"/>
          <w:b/>
          <w:sz w:val="26"/>
          <w:szCs w:val="26"/>
        </w:rPr>
        <w:t>4. Прогноз конечных результатов подпрограммы 2</w:t>
      </w:r>
    </w:p>
    <w:p w:rsidR="00C73F12" w:rsidRPr="00C91A04" w:rsidRDefault="00C73F12" w:rsidP="00C73F12">
      <w:pPr>
        <w:spacing w:after="0" w:line="240" w:lineRule="auto"/>
        <w:ind w:firstLine="851"/>
        <w:jc w:val="both"/>
        <w:rPr>
          <w:rFonts w:ascii="Times New Roman" w:hAnsi="Times New Roman"/>
          <w:sz w:val="26"/>
          <w:szCs w:val="26"/>
        </w:rPr>
      </w:pPr>
      <w:r w:rsidRPr="00C91A04">
        <w:rPr>
          <w:rFonts w:ascii="Times New Roman" w:hAnsi="Times New Roman"/>
          <w:sz w:val="26"/>
          <w:szCs w:val="26"/>
        </w:rPr>
        <w:t xml:space="preserve">Перечень показателей подпрограммы 2. </w:t>
      </w:r>
    </w:p>
    <w:p w:rsidR="00C73F12" w:rsidRPr="00C91A04" w:rsidRDefault="00C73F12" w:rsidP="00C73F12">
      <w:pPr>
        <w:spacing w:after="0" w:line="240" w:lineRule="auto"/>
        <w:ind w:firstLine="851"/>
        <w:jc w:val="both"/>
        <w:rPr>
          <w:rFonts w:ascii="Times New Roman" w:hAnsi="Times New Roman"/>
          <w:sz w:val="26"/>
          <w:szCs w:val="26"/>
        </w:rPr>
      </w:pPr>
      <w:r w:rsidRPr="00C91A04">
        <w:rPr>
          <w:rFonts w:ascii="Times New Roman" w:hAnsi="Times New Roman"/>
          <w:sz w:val="26"/>
          <w:szCs w:val="26"/>
        </w:rPr>
        <w:t xml:space="preserve">В результате реализации подпрограммы 2 к 2024 году планируется достижение следующих конечных результатов: </w:t>
      </w:r>
    </w:p>
    <w:p w:rsidR="002F0802" w:rsidRPr="00C33BA3" w:rsidRDefault="002F0802" w:rsidP="002F0802">
      <w:pPr>
        <w:spacing w:after="0" w:line="240" w:lineRule="auto"/>
        <w:ind w:firstLine="708"/>
        <w:jc w:val="both"/>
        <w:rPr>
          <w:rFonts w:ascii="Times New Roman" w:hAnsi="Times New Roman"/>
          <w:sz w:val="26"/>
          <w:szCs w:val="26"/>
        </w:rPr>
      </w:pPr>
      <w:r w:rsidRPr="00C91A04">
        <w:rPr>
          <w:rFonts w:ascii="Times New Roman" w:hAnsi="Times New Roman"/>
          <w:sz w:val="26"/>
          <w:szCs w:val="26"/>
        </w:rPr>
        <w:t xml:space="preserve">- количество благоустроенных общественных и иных территорий Прохоровского района </w:t>
      </w:r>
      <w:r w:rsidR="00C33BA3" w:rsidRPr="00C33BA3">
        <w:rPr>
          <w:rFonts w:ascii="Times New Roman" w:hAnsi="Times New Roman"/>
          <w:sz w:val="26"/>
          <w:szCs w:val="26"/>
        </w:rPr>
        <w:t xml:space="preserve">к 2024 году составит </w:t>
      </w:r>
      <w:r w:rsidR="00AE16FF">
        <w:rPr>
          <w:rFonts w:ascii="Times New Roman" w:hAnsi="Times New Roman"/>
          <w:sz w:val="26"/>
          <w:szCs w:val="26"/>
        </w:rPr>
        <w:t>6</w:t>
      </w:r>
      <w:r w:rsidRPr="00C33BA3">
        <w:rPr>
          <w:rFonts w:ascii="Times New Roman" w:hAnsi="Times New Roman"/>
          <w:sz w:val="26"/>
          <w:szCs w:val="26"/>
        </w:rPr>
        <w:t xml:space="preserve"> единиц;</w:t>
      </w:r>
      <w:r w:rsidRPr="00C33BA3">
        <w:rPr>
          <w:rFonts w:ascii="Times New Roman" w:hAnsi="Times New Roman"/>
          <w:sz w:val="26"/>
          <w:szCs w:val="26"/>
        </w:rPr>
        <w:tab/>
      </w:r>
    </w:p>
    <w:p w:rsidR="002F0802" w:rsidRPr="00C91A04" w:rsidRDefault="002F0802" w:rsidP="002F0802">
      <w:pPr>
        <w:spacing w:after="0" w:line="240" w:lineRule="auto"/>
        <w:ind w:firstLine="708"/>
        <w:jc w:val="both"/>
        <w:rPr>
          <w:rFonts w:ascii="Times New Roman" w:hAnsi="Times New Roman"/>
          <w:sz w:val="26"/>
          <w:szCs w:val="26"/>
        </w:rPr>
      </w:pPr>
      <w:r w:rsidRPr="00C91A04">
        <w:rPr>
          <w:rFonts w:ascii="Times New Roman" w:hAnsi="Times New Roman"/>
          <w:sz w:val="26"/>
          <w:szCs w:val="26"/>
        </w:rPr>
        <w:t>-</w:t>
      </w:r>
      <w:r w:rsidR="00DC1988">
        <w:rPr>
          <w:rFonts w:ascii="Times New Roman" w:hAnsi="Times New Roman"/>
          <w:sz w:val="26"/>
          <w:szCs w:val="26"/>
        </w:rPr>
        <w:t xml:space="preserve">   </w:t>
      </w:r>
      <w:r w:rsidRPr="00C91A04">
        <w:rPr>
          <w:rFonts w:ascii="Times New Roman" w:hAnsi="Times New Roman"/>
          <w:sz w:val="26"/>
          <w:szCs w:val="26"/>
        </w:rPr>
        <w:t xml:space="preserve">доля благоустроенных общественных и иных территорий соответствующего функционального назначения поселений Прохоровского района, благоустройство которых произведено с трудовым участием граждан, заинтересованных организаций от общего количества общественных и иных территорий соответствующего </w:t>
      </w:r>
      <w:r w:rsidRPr="00C91A04">
        <w:rPr>
          <w:rFonts w:ascii="Times New Roman" w:hAnsi="Times New Roman"/>
          <w:sz w:val="26"/>
          <w:szCs w:val="26"/>
        </w:rPr>
        <w:lastRenderedPageBreak/>
        <w:t>функционального назначения благоустроенных в ходе реализации муниципальной программы составит 90,0 %;</w:t>
      </w:r>
    </w:p>
    <w:p w:rsidR="002F0802" w:rsidRPr="00C91A04" w:rsidRDefault="002F0802" w:rsidP="002F0802">
      <w:pPr>
        <w:spacing w:after="0" w:line="240" w:lineRule="auto"/>
        <w:ind w:firstLine="708"/>
        <w:jc w:val="both"/>
        <w:rPr>
          <w:rFonts w:ascii="Times New Roman" w:hAnsi="Times New Roman"/>
          <w:sz w:val="26"/>
          <w:szCs w:val="26"/>
        </w:rPr>
      </w:pPr>
      <w:r w:rsidRPr="00C91A04">
        <w:rPr>
          <w:rFonts w:ascii="Times New Roman" w:hAnsi="Times New Roman"/>
          <w:sz w:val="26"/>
          <w:szCs w:val="26"/>
        </w:rPr>
        <w:t>- количество общественных и иных территорий населённых пунктов поселений Прохоровского района соответствующего функционального назначения, приведённые в соответствие с едиными требованиями составит не менее 6 ед.</w:t>
      </w:r>
    </w:p>
    <w:p w:rsidR="000716AD" w:rsidRPr="00C91A04" w:rsidRDefault="000716AD" w:rsidP="00C73F12">
      <w:pPr>
        <w:spacing w:after="0" w:line="240" w:lineRule="auto"/>
        <w:rPr>
          <w:rFonts w:ascii="Times New Roman" w:hAnsi="Times New Roman"/>
          <w:b/>
          <w:sz w:val="26"/>
          <w:szCs w:val="26"/>
        </w:rPr>
      </w:pPr>
    </w:p>
    <w:p w:rsidR="00C73F12" w:rsidRPr="00C91A04" w:rsidRDefault="00C73F12" w:rsidP="00C73F12">
      <w:pPr>
        <w:spacing w:after="0" w:line="240" w:lineRule="auto"/>
        <w:jc w:val="center"/>
        <w:rPr>
          <w:rFonts w:ascii="Times New Roman" w:hAnsi="Times New Roman"/>
          <w:b/>
          <w:sz w:val="26"/>
          <w:szCs w:val="26"/>
        </w:rPr>
      </w:pPr>
      <w:r w:rsidRPr="00C91A04">
        <w:rPr>
          <w:rFonts w:ascii="Times New Roman" w:hAnsi="Times New Roman"/>
          <w:b/>
          <w:sz w:val="26"/>
          <w:szCs w:val="26"/>
        </w:rPr>
        <w:t>5. Ресурсное обеспечение подпрограммы 2 (в разрезе главных</w:t>
      </w:r>
    </w:p>
    <w:p w:rsidR="00C73F12" w:rsidRPr="00C91A04" w:rsidRDefault="00C73F12" w:rsidP="00C73F12">
      <w:pPr>
        <w:spacing w:after="0" w:line="240" w:lineRule="auto"/>
        <w:jc w:val="center"/>
        <w:rPr>
          <w:rFonts w:ascii="Times New Roman" w:hAnsi="Times New Roman"/>
          <w:b/>
          <w:sz w:val="26"/>
          <w:szCs w:val="26"/>
        </w:rPr>
      </w:pPr>
      <w:r w:rsidRPr="00C91A04">
        <w:rPr>
          <w:rFonts w:ascii="Times New Roman" w:hAnsi="Times New Roman"/>
          <w:b/>
          <w:sz w:val="26"/>
          <w:szCs w:val="26"/>
        </w:rPr>
        <w:t>распорядителей средств бюджетов всех уровней, основных</w:t>
      </w:r>
    </w:p>
    <w:p w:rsidR="00C73F12" w:rsidRPr="00C91A04" w:rsidRDefault="00C73F12" w:rsidP="00C73F12">
      <w:pPr>
        <w:spacing w:after="0" w:line="240" w:lineRule="auto"/>
        <w:jc w:val="center"/>
        <w:rPr>
          <w:rFonts w:ascii="Times New Roman" w:hAnsi="Times New Roman"/>
          <w:b/>
          <w:sz w:val="26"/>
          <w:szCs w:val="26"/>
        </w:rPr>
      </w:pPr>
      <w:r w:rsidRPr="00C91A04">
        <w:rPr>
          <w:rFonts w:ascii="Times New Roman" w:hAnsi="Times New Roman"/>
          <w:b/>
          <w:sz w:val="26"/>
          <w:szCs w:val="26"/>
        </w:rPr>
        <w:t>мероприятий, а также по годам реализации подпрограммы)</w:t>
      </w:r>
    </w:p>
    <w:p w:rsidR="00C73F12" w:rsidRPr="00C91A04" w:rsidRDefault="00C73F12" w:rsidP="00C73F12">
      <w:pPr>
        <w:spacing w:after="0" w:line="240" w:lineRule="auto"/>
        <w:jc w:val="both"/>
        <w:rPr>
          <w:rFonts w:ascii="Times New Roman" w:hAnsi="Times New Roman"/>
          <w:b/>
          <w:sz w:val="26"/>
          <w:szCs w:val="26"/>
        </w:rPr>
      </w:pPr>
    </w:p>
    <w:p w:rsidR="00C73F12" w:rsidRPr="00C91A04" w:rsidRDefault="00C73F12" w:rsidP="00C73F12">
      <w:pPr>
        <w:spacing w:line="240" w:lineRule="auto"/>
        <w:ind w:firstLine="851"/>
        <w:jc w:val="both"/>
        <w:rPr>
          <w:rFonts w:ascii="Times New Roman" w:hAnsi="Times New Roman"/>
          <w:sz w:val="26"/>
          <w:szCs w:val="26"/>
        </w:rPr>
      </w:pPr>
      <w:r w:rsidRPr="00C91A04">
        <w:rPr>
          <w:rFonts w:ascii="Times New Roman" w:hAnsi="Times New Roman"/>
          <w:sz w:val="26"/>
          <w:szCs w:val="26"/>
        </w:rPr>
        <w:t>Планируемые объёмы финансирования подпрограммы 2 в разрезе источников финансирования по годам реализации представлены в таблице 8.</w:t>
      </w:r>
    </w:p>
    <w:p w:rsidR="00C73F12" w:rsidRPr="00C91A04" w:rsidRDefault="00C73F12" w:rsidP="00C73F12">
      <w:pPr>
        <w:jc w:val="right"/>
        <w:rPr>
          <w:rFonts w:ascii="Times New Roman" w:hAnsi="Times New Roman"/>
          <w:sz w:val="26"/>
          <w:szCs w:val="26"/>
        </w:rPr>
      </w:pPr>
      <w:r w:rsidRPr="00C91A04">
        <w:rPr>
          <w:rFonts w:ascii="Times New Roman" w:hAnsi="Times New Roman"/>
          <w:sz w:val="26"/>
          <w:szCs w:val="26"/>
        </w:rPr>
        <w:t>Таблица № 8</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1701"/>
        <w:gridCol w:w="1701"/>
        <w:gridCol w:w="1984"/>
        <w:gridCol w:w="1701"/>
        <w:gridCol w:w="1701"/>
      </w:tblGrid>
      <w:tr w:rsidR="00C73F12" w:rsidRPr="006B3C9E" w:rsidTr="0053247C">
        <w:trPr>
          <w:tblHeader/>
        </w:trPr>
        <w:tc>
          <w:tcPr>
            <w:tcW w:w="1135" w:type="dxa"/>
            <w:vMerge w:val="restart"/>
          </w:tcPr>
          <w:p w:rsidR="00C73F12" w:rsidRPr="006B3C9E" w:rsidRDefault="00C73F12" w:rsidP="0053247C">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Годы</w:t>
            </w:r>
          </w:p>
        </w:tc>
        <w:tc>
          <w:tcPr>
            <w:tcW w:w="8788" w:type="dxa"/>
            <w:gridSpan w:val="5"/>
          </w:tcPr>
          <w:p w:rsidR="00C73F12" w:rsidRPr="006B3C9E" w:rsidRDefault="00C73F12" w:rsidP="0053247C">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Источники финансирования,  рублей</w:t>
            </w:r>
          </w:p>
        </w:tc>
      </w:tr>
      <w:tr w:rsidR="00C73F12" w:rsidRPr="006B3C9E" w:rsidTr="0053247C">
        <w:trPr>
          <w:tblHeader/>
        </w:trPr>
        <w:tc>
          <w:tcPr>
            <w:tcW w:w="1135" w:type="dxa"/>
            <w:vMerge/>
          </w:tcPr>
          <w:p w:rsidR="00C73F12" w:rsidRPr="006B3C9E" w:rsidRDefault="00C73F12" w:rsidP="0053247C">
            <w:pPr>
              <w:pStyle w:val="a6"/>
              <w:spacing w:after="0" w:line="240" w:lineRule="auto"/>
              <w:ind w:left="0"/>
              <w:jc w:val="center"/>
              <w:rPr>
                <w:rFonts w:ascii="Times New Roman" w:hAnsi="Times New Roman" w:cs="Times New Roman"/>
                <w:bCs/>
                <w:sz w:val="24"/>
                <w:szCs w:val="24"/>
              </w:rPr>
            </w:pPr>
          </w:p>
        </w:tc>
        <w:tc>
          <w:tcPr>
            <w:tcW w:w="1701" w:type="dxa"/>
          </w:tcPr>
          <w:p w:rsidR="00C73F12" w:rsidRPr="006B3C9E" w:rsidRDefault="00C73F12" w:rsidP="0053247C">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Федеральный бюджет</w:t>
            </w:r>
          </w:p>
        </w:tc>
        <w:tc>
          <w:tcPr>
            <w:tcW w:w="1701" w:type="dxa"/>
          </w:tcPr>
          <w:p w:rsidR="00C73F12" w:rsidRPr="006B3C9E" w:rsidRDefault="00C73F12" w:rsidP="0053247C">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Областной бюджет</w:t>
            </w:r>
          </w:p>
        </w:tc>
        <w:tc>
          <w:tcPr>
            <w:tcW w:w="1984" w:type="dxa"/>
          </w:tcPr>
          <w:p w:rsidR="00C73F12" w:rsidRPr="006B3C9E" w:rsidRDefault="00C73F12" w:rsidP="0053247C">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 xml:space="preserve">Муниципальный </w:t>
            </w:r>
          </w:p>
          <w:p w:rsidR="00C73F12" w:rsidRPr="006B3C9E" w:rsidRDefault="00C73F12" w:rsidP="0053247C">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бюджет</w:t>
            </w:r>
          </w:p>
        </w:tc>
        <w:tc>
          <w:tcPr>
            <w:tcW w:w="1701" w:type="dxa"/>
          </w:tcPr>
          <w:p w:rsidR="00C73F12" w:rsidRPr="006B3C9E" w:rsidRDefault="00C73F12" w:rsidP="0053247C">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Внебюджет-ные источники</w:t>
            </w:r>
          </w:p>
        </w:tc>
        <w:tc>
          <w:tcPr>
            <w:tcW w:w="1701" w:type="dxa"/>
          </w:tcPr>
          <w:p w:rsidR="00C73F12" w:rsidRPr="006B3C9E" w:rsidRDefault="00C73F12" w:rsidP="0053247C">
            <w:pPr>
              <w:pStyle w:val="a6"/>
              <w:spacing w:after="0" w:line="240" w:lineRule="auto"/>
              <w:ind w:left="0"/>
              <w:jc w:val="center"/>
              <w:rPr>
                <w:rFonts w:ascii="Times New Roman" w:hAnsi="Times New Roman" w:cs="Times New Roman"/>
                <w:bCs/>
                <w:sz w:val="24"/>
                <w:szCs w:val="24"/>
              </w:rPr>
            </w:pPr>
            <w:r w:rsidRPr="006B3C9E">
              <w:rPr>
                <w:rFonts w:ascii="Times New Roman" w:hAnsi="Times New Roman" w:cs="Times New Roman"/>
                <w:bCs/>
                <w:sz w:val="24"/>
                <w:szCs w:val="24"/>
              </w:rPr>
              <w:t>Всего</w:t>
            </w:r>
          </w:p>
        </w:tc>
      </w:tr>
      <w:tr w:rsidR="00C73F12" w:rsidRPr="006B3C9E" w:rsidTr="0053247C">
        <w:tc>
          <w:tcPr>
            <w:tcW w:w="1135" w:type="dxa"/>
          </w:tcPr>
          <w:p w:rsidR="00C73F12" w:rsidRPr="006B3C9E" w:rsidRDefault="00C73F12" w:rsidP="0053247C">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2018 год</w:t>
            </w:r>
          </w:p>
          <w:p w:rsidR="00C73F12" w:rsidRPr="006B3C9E" w:rsidRDefault="00C73F12" w:rsidP="0053247C">
            <w:pPr>
              <w:pStyle w:val="a6"/>
              <w:spacing w:after="0" w:line="240" w:lineRule="auto"/>
              <w:ind w:left="0"/>
              <w:rPr>
                <w:rFonts w:ascii="Times New Roman" w:hAnsi="Times New Roman" w:cs="Times New Roman"/>
                <w:sz w:val="24"/>
                <w:szCs w:val="24"/>
              </w:rPr>
            </w:pPr>
          </w:p>
        </w:tc>
        <w:tc>
          <w:tcPr>
            <w:tcW w:w="1701" w:type="dxa"/>
          </w:tcPr>
          <w:p w:rsidR="00C73F12" w:rsidRPr="006B3C9E" w:rsidRDefault="00C73F12" w:rsidP="0053247C">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C73F12" w:rsidRPr="006B3C9E" w:rsidRDefault="00C73F12" w:rsidP="0053247C">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984" w:type="dxa"/>
          </w:tcPr>
          <w:p w:rsidR="00C73F12" w:rsidRPr="006B3C9E" w:rsidRDefault="00C73F12" w:rsidP="0053247C">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C73F12" w:rsidRPr="006B3C9E" w:rsidRDefault="00C73F12" w:rsidP="0053247C">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C73F12" w:rsidRPr="006B3C9E" w:rsidRDefault="00C73F12" w:rsidP="0053247C">
            <w:pPr>
              <w:spacing w:after="0" w:line="240" w:lineRule="auto"/>
              <w:jc w:val="center"/>
              <w:rPr>
                <w:rFonts w:ascii="Times New Roman" w:hAnsi="Times New Roman" w:cs="Times New Roman"/>
                <w:b/>
              </w:rPr>
            </w:pPr>
            <w:r w:rsidRPr="006B3C9E">
              <w:rPr>
                <w:rFonts w:ascii="Times New Roman" w:hAnsi="Times New Roman" w:cs="Times New Roman"/>
                <w:b/>
                <w:sz w:val="24"/>
                <w:szCs w:val="24"/>
              </w:rPr>
              <w:t>0,00</w:t>
            </w:r>
          </w:p>
        </w:tc>
      </w:tr>
      <w:tr w:rsidR="00C73F12" w:rsidRPr="006B3C9E" w:rsidTr="0053247C">
        <w:trPr>
          <w:trHeight w:val="225"/>
        </w:trPr>
        <w:tc>
          <w:tcPr>
            <w:tcW w:w="1135" w:type="dxa"/>
          </w:tcPr>
          <w:p w:rsidR="00C73F12" w:rsidRPr="006B3C9E" w:rsidRDefault="00C73F12" w:rsidP="0053247C">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2019 год</w:t>
            </w:r>
          </w:p>
          <w:p w:rsidR="00C73F12" w:rsidRPr="006B3C9E" w:rsidRDefault="00C73F12" w:rsidP="0053247C">
            <w:pPr>
              <w:pStyle w:val="a6"/>
              <w:spacing w:after="0" w:line="240" w:lineRule="auto"/>
              <w:ind w:left="0"/>
              <w:rPr>
                <w:rFonts w:ascii="Times New Roman" w:hAnsi="Times New Roman" w:cs="Times New Roman"/>
                <w:sz w:val="24"/>
                <w:szCs w:val="24"/>
              </w:rPr>
            </w:pPr>
          </w:p>
        </w:tc>
        <w:tc>
          <w:tcPr>
            <w:tcW w:w="1701" w:type="dxa"/>
          </w:tcPr>
          <w:p w:rsidR="00C73F12" w:rsidRPr="006B3C9E" w:rsidRDefault="00C73F12" w:rsidP="0053247C">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C73F12" w:rsidRPr="006B3C9E" w:rsidRDefault="00C73F12" w:rsidP="0053247C">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984" w:type="dxa"/>
          </w:tcPr>
          <w:p w:rsidR="00C73F12" w:rsidRPr="006B3C9E" w:rsidRDefault="00C73F12" w:rsidP="0053247C">
            <w:pPr>
              <w:spacing w:after="0" w:line="240" w:lineRule="auto"/>
              <w:jc w:val="center"/>
              <w:rPr>
                <w:rFonts w:ascii="Times New Roman" w:hAnsi="Times New Roman" w:cs="Times New Roman"/>
              </w:rPr>
            </w:pPr>
            <w:r w:rsidRPr="006B3C9E">
              <w:rPr>
                <w:rFonts w:ascii="Times New Roman" w:hAnsi="Times New Roman" w:cs="Times New Roman"/>
                <w:sz w:val="24"/>
                <w:szCs w:val="24"/>
              </w:rPr>
              <w:t>100 000,00</w:t>
            </w:r>
          </w:p>
        </w:tc>
        <w:tc>
          <w:tcPr>
            <w:tcW w:w="1701" w:type="dxa"/>
          </w:tcPr>
          <w:p w:rsidR="00C73F12" w:rsidRPr="006B3C9E" w:rsidRDefault="00C73F12" w:rsidP="0053247C">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C73F12" w:rsidRPr="006B3C9E" w:rsidRDefault="00C73F12" w:rsidP="0053247C">
            <w:pPr>
              <w:spacing w:after="0" w:line="240" w:lineRule="auto"/>
              <w:jc w:val="center"/>
              <w:rPr>
                <w:rFonts w:ascii="Times New Roman" w:hAnsi="Times New Roman" w:cs="Times New Roman"/>
                <w:b/>
              </w:rPr>
            </w:pPr>
            <w:r w:rsidRPr="006B3C9E">
              <w:rPr>
                <w:rFonts w:ascii="Times New Roman" w:hAnsi="Times New Roman" w:cs="Times New Roman"/>
                <w:b/>
                <w:sz w:val="24"/>
                <w:szCs w:val="24"/>
              </w:rPr>
              <w:t>100 000,00</w:t>
            </w:r>
          </w:p>
        </w:tc>
      </w:tr>
      <w:tr w:rsidR="00EB2F5B" w:rsidRPr="006B3C9E" w:rsidTr="00901BF7">
        <w:trPr>
          <w:trHeight w:val="247"/>
        </w:trPr>
        <w:tc>
          <w:tcPr>
            <w:tcW w:w="1135" w:type="dxa"/>
          </w:tcPr>
          <w:p w:rsidR="00EB2F5B" w:rsidRPr="006B3C9E" w:rsidRDefault="00EB2F5B" w:rsidP="0053247C">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2020 год</w:t>
            </w:r>
          </w:p>
          <w:p w:rsidR="00EB2F5B" w:rsidRPr="006B3C9E" w:rsidRDefault="00EB2F5B" w:rsidP="0053247C">
            <w:pPr>
              <w:pStyle w:val="a6"/>
              <w:spacing w:after="0" w:line="240" w:lineRule="auto"/>
              <w:ind w:left="0"/>
              <w:rPr>
                <w:rFonts w:ascii="Times New Roman" w:hAnsi="Times New Roman" w:cs="Times New Roman"/>
                <w:sz w:val="24"/>
                <w:szCs w:val="24"/>
              </w:rPr>
            </w:pPr>
          </w:p>
        </w:tc>
        <w:tc>
          <w:tcPr>
            <w:tcW w:w="1701" w:type="dxa"/>
            <w:vAlign w:val="center"/>
          </w:tcPr>
          <w:p w:rsidR="00EB2F5B" w:rsidRPr="006B3C9E" w:rsidRDefault="00EB2F5B" w:rsidP="00740141">
            <w:pPr>
              <w:jc w:val="center"/>
              <w:rPr>
                <w:rFonts w:ascii="Times New Roman" w:hAnsi="Times New Roman" w:cs="Times New Roman"/>
                <w:bCs/>
                <w:sz w:val="24"/>
                <w:szCs w:val="24"/>
              </w:rPr>
            </w:pPr>
            <w:r w:rsidRPr="006B3C9E">
              <w:rPr>
                <w:rFonts w:ascii="Times New Roman" w:hAnsi="Times New Roman" w:cs="Times New Roman"/>
                <w:bCs/>
                <w:sz w:val="24"/>
                <w:szCs w:val="24"/>
              </w:rPr>
              <w:t>14</w:t>
            </w:r>
            <w:r w:rsidR="00A472A1" w:rsidRPr="006B3C9E">
              <w:rPr>
                <w:rFonts w:ascii="Times New Roman" w:hAnsi="Times New Roman" w:cs="Times New Roman"/>
                <w:bCs/>
                <w:sz w:val="24"/>
                <w:szCs w:val="24"/>
              </w:rPr>
              <w:t> </w:t>
            </w:r>
            <w:r w:rsidRPr="006B3C9E">
              <w:rPr>
                <w:rFonts w:ascii="Times New Roman" w:hAnsi="Times New Roman" w:cs="Times New Roman"/>
                <w:bCs/>
                <w:sz w:val="24"/>
                <w:szCs w:val="24"/>
              </w:rPr>
              <w:t>656</w:t>
            </w:r>
            <w:r w:rsidR="00A472A1" w:rsidRPr="006B3C9E">
              <w:rPr>
                <w:rFonts w:ascii="Times New Roman" w:hAnsi="Times New Roman" w:cs="Times New Roman"/>
                <w:bCs/>
                <w:sz w:val="24"/>
                <w:szCs w:val="24"/>
              </w:rPr>
              <w:t xml:space="preserve"> </w:t>
            </w:r>
            <w:r w:rsidRPr="006B3C9E">
              <w:rPr>
                <w:rFonts w:ascii="Times New Roman" w:hAnsi="Times New Roman" w:cs="Times New Roman"/>
                <w:bCs/>
                <w:sz w:val="24"/>
                <w:szCs w:val="24"/>
              </w:rPr>
              <w:t>700</w:t>
            </w:r>
            <w:r w:rsidR="00A472A1" w:rsidRPr="006B3C9E">
              <w:rPr>
                <w:rFonts w:ascii="Times New Roman" w:hAnsi="Times New Roman" w:cs="Times New Roman"/>
                <w:bCs/>
                <w:sz w:val="24"/>
                <w:szCs w:val="24"/>
              </w:rPr>
              <w:t>,</w:t>
            </w:r>
            <w:r w:rsidRPr="006B3C9E">
              <w:rPr>
                <w:rFonts w:ascii="Times New Roman" w:hAnsi="Times New Roman" w:cs="Times New Roman"/>
                <w:bCs/>
                <w:sz w:val="24"/>
                <w:szCs w:val="24"/>
              </w:rPr>
              <w:t>1</w:t>
            </w:r>
            <w:r w:rsidR="00740141" w:rsidRPr="006B3C9E">
              <w:rPr>
                <w:rFonts w:ascii="Times New Roman" w:hAnsi="Times New Roman" w:cs="Times New Roman"/>
                <w:bCs/>
                <w:sz w:val="24"/>
                <w:szCs w:val="24"/>
              </w:rPr>
              <w:t>2</w:t>
            </w:r>
          </w:p>
        </w:tc>
        <w:tc>
          <w:tcPr>
            <w:tcW w:w="1701" w:type="dxa"/>
            <w:vAlign w:val="center"/>
          </w:tcPr>
          <w:p w:rsidR="00EB2F5B" w:rsidRPr="006B3C9E" w:rsidRDefault="001E02AE" w:rsidP="00740141">
            <w:pPr>
              <w:jc w:val="center"/>
              <w:rPr>
                <w:rFonts w:ascii="Times New Roman" w:hAnsi="Times New Roman" w:cs="Times New Roman"/>
                <w:bCs/>
                <w:sz w:val="24"/>
                <w:szCs w:val="24"/>
              </w:rPr>
            </w:pPr>
            <w:r w:rsidRPr="006B3C9E">
              <w:rPr>
                <w:rFonts w:ascii="Times New Roman" w:hAnsi="Times New Roman" w:cs="Times New Roman"/>
                <w:bCs/>
                <w:sz w:val="24"/>
                <w:szCs w:val="24"/>
              </w:rPr>
              <w:t>20610695,85</w:t>
            </w:r>
          </w:p>
        </w:tc>
        <w:tc>
          <w:tcPr>
            <w:tcW w:w="1984" w:type="dxa"/>
            <w:vAlign w:val="center"/>
          </w:tcPr>
          <w:p w:rsidR="00EB2F5B" w:rsidRPr="006B3C9E" w:rsidRDefault="00EB2F5B" w:rsidP="00740141">
            <w:pPr>
              <w:jc w:val="center"/>
              <w:rPr>
                <w:rFonts w:ascii="Times New Roman" w:hAnsi="Times New Roman" w:cs="Times New Roman"/>
                <w:bCs/>
                <w:sz w:val="24"/>
                <w:szCs w:val="24"/>
              </w:rPr>
            </w:pPr>
            <w:r w:rsidRPr="006B3C9E">
              <w:rPr>
                <w:rFonts w:ascii="Times New Roman" w:hAnsi="Times New Roman" w:cs="Times New Roman"/>
                <w:bCs/>
                <w:sz w:val="24"/>
                <w:szCs w:val="24"/>
              </w:rPr>
              <w:t>3</w:t>
            </w:r>
            <w:r w:rsidR="00740141" w:rsidRPr="006B3C9E">
              <w:rPr>
                <w:rFonts w:ascii="Times New Roman" w:hAnsi="Times New Roman" w:cs="Times New Roman"/>
                <w:bCs/>
                <w:sz w:val="24"/>
                <w:szCs w:val="24"/>
              </w:rPr>
              <w:t> 540 194,94</w:t>
            </w:r>
          </w:p>
        </w:tc>
        <w:tc>
          <w:tcPr>
            <w:tcW w:w="1701" w:type="dxa"/>
            <w:vAlign w:val="center"/>
          </w:tcPr>
          <w:p w:rsidR="00EB2F5B" w:rsidRPr="006B3C9E" w:rsidRDefault="001E02AE" w:rsidP="00A472A1">
            <w:pPr>
              <w:jc w:val="center"/>
              <w:rPr>
                <w:rFonts w:ascii="Times New Roman" w:hAnsi="Times New Roman" w:cs="Times New Roman"/>
                <w:sz w:val="24"/>
                <w:szCs w:val="24"/>
              </w:rPr>
            </w:pPr>
            <w:r w:rsidRPr="006B3C9E">
              <w:rPr>
                <w:rFonts w:ascii="Times New Roman" w:hAnsi="Times New Roman" w:cs="Times New Roman"/>
                <w:sz w:val="24"/>
                <w:szCs w:val="24"/>
              </w:rPr>
              <w:t>0,00</w:t>
            </w:r>
          </w:p>
        </w:tc>
        <w:tc>
          <w:tcPr>
            <w:tcW w:w="1701" w:type="dxa"/>
          </w:tcPr>
          <w:p w:rsidR="00EB2F5B" w:rsidRPr="006B3C9E" w:rsidRDefault="001E02AE" w:rsidP="00740141">
            <w:pPr>
              <w:spacing w:after="0" w:line="240" w:lineRule="auto"/>
              <w:jc w:val="center"/>
              <w:rPr>
                <w:rFonts w:ascii="Times New Roman" w:hAnsi="Times New Roman" w:cs="Times New Roman"/>
                <w:b/>
              </w:rPr>
            </w:pPr>
            <w:r w:rsidRPr="006B3C9E">
              <w:rPr>
                <w:rFonts w:ascii="Times New Roman" w:hAnsi="Times New Roman" w:cs="Times New Roman"/>
                <w:b/>
                <w:sz w:val="24"/>
                <w:szCs w:val="24"/>
              </w:rPr>
              <w:t>38807590,91</w:t>
            </w:r>
          </w:p>
        </w:tc>
      </w:tr>
      <w:tr w:rsidR="00474C4E" w:rsidRPr="006B3C9E" w:rsidTr="0053247C">
        <w:tc>
          <w:tcPr>
            <w:tcW w:w="1135" w:type="dxa"/>
          </w:tcPr>
          <w:p w:rsidR="00474C4E" w:rsidRPr="006B3C9E" w:rsidRDefault="00474C4E" w:rsidP="0053247C">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2021 год</w:t>
            </w:r>
          </w:p>
          <w:p w:rsidR="00474C4E" w:rsidRPr="006B3C9E" w:rsidRDefault="00474C4E" w:rsidP="0053247C">
            <w:pPr>
              <w:pStyle w:val="a6"/>
              <w:spacing w:after="0" w:line="240" w:lineRule="auto"/>
              <w:ind w:left="0"/>
              <w:rPr>
                <w:rFonts w:ascii="Times New Roman" w:hAnsi="Times New Roman" w:cs="Times New Roman"/>
                <w:sz w:val="24"/>
                <w:szCs w:val="24"/>
              </w:rPr>
            </w:pPr>
          </w:p>
        </w:tc>
        <w:tc>
          <w:tcPr>
            <w:tcW w:w="1701" w:type="dxa"/>
          </w:tcPr>
          <w:p w:rsidR="00474C4E" w:rsidRPr="006B3C9E" w:rsidRDefault="00474C4E" w:rsidP="00474C4E">
            <w:pPr>
              <w:jc w:val="center"/>
            </w:pPr>
            <w:r w:rsidRPr="006B3C9E">
              <w:rPr>
                <w:rFonts w:ascii="Times New Roman" w:hAnsi="Times New Roman" w:cs="Times New Roman"/>
                <w:sz w:val="24"/>
                <w:szCs w:val="24"/>
              </w:rPr>
              <w:t>0,00</w:t>
            </w:r>
          </w:p>
        </w:tc>
        <w:tc>
          <w:tcPr>
            <w:tcW w:w="1701" w:type="dxa"/>
          </w:tcPr>
          <w:p w:rsidR="00474C4E" w:rsidRPr="006B3C9E" w:rsidRDefault="006B3C9E" w:rsidP="00474C4E">
            <w:pPr>
              <w:jc w:val="center"/>
            </w:pPr>
            <w:r w:rsidRPr="006B3C9E">
              <w:rPr>
                <w:rFonts w:ascii="Times New Roman" w:hAnsi="Times New Roman" w:cs="Times New Roman"/>
                <w:sz w:val="24"/>
                <w:szCs w:val="24"/>
              </w:rPr>
              <w:t>8309840,00</w:t>
            </w:r>
          </w:p>
        </w:tc>
        <w:tc>
          <w:tcPr>
            <w:tcW w:w="1984" w:type="dxa"/>
          </w:tcPr>
          <w:p w:rsidR="00474C4E" w:rsidRPr="006B3C9E" w:rsidRDefault="00474C4E" w:rsidP="0053247C">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474C4E" w:rsidRPr="006B3C9E" w:rsidRDefault="00474C4E" w:rsidP="00474C4E">
            <w:pPr>
              <w:jc w:val="center"/>
            </w:pPr>
            <w:r w:rsidRPr="006B3C9E">
              <w:rPr>
                <w:rFonts w:ascii="Times New Roman" w:hAnsi="Times New Roman" w:cs="Times New Roman"/>
                <w:sz w:val="24"/>
                <w:szCs w:val="24"/>
              </w:rPr>
              <w:t>0,00</w:t>
            </w:r>
          </w:p>
        </w:tc>
        <w:tc>
          <w:tcPr>
            <w:tcW w:w="1701" w:type="dxa"/>
          </w:tcPr>
          <w:p w:rsidR="00474C4E" w:rsidRPr="006B3C9E" w:rsidRDefault="006B3C9E" w:rsidP="006B3C9E">
            <w:pPr>
              <w:spacing w:after="0" w:line="240" w:lineRule="auto"/>
              <w:jc w:val="center"/>
              <w:rPr>
                <w:rFonts w:ascii="Times New Roman" w:hAnsi="Times New Roman" w:cs="Times New Roman"/>
                <w:b/>
              </w:rPr>
            </w:pPr>
            <w:r w:rsidRPr="006B3C9E">
              <w:rPr>
                <w:rFonts w:ascii="Times New Roman" w:hAnsi="Times New Roman" w:cs="Times New Roman"/>
                <w:b/>
                <w:sz w:val="24"/>
                <w:szCs w:val="24"/>
              </w:rPr>
              <w:t>8309840,00</w:t>
            </w:r>
          </w:p>
        </w:tc>
      </w:tr>
      <w:tr w:rsidR="00474C4E" w:rsidRPr="006B3C9E" w:rsidTr="0053247C">
        <w:tc>
          <w:tcPr>
            <w:tcW w:w="1135" w:type="dxa"/>
          </w:tcPr>
          <w:p w:rsidR="00474C4E" w:rsidRPr="006B3C9E" w:rsidRDefault="00474C4E" w:rsidP="0053247C">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202</w:t>
            </w:r>
            <w:r w:rsidR="006B3C9E" w:rsidRPr="006B3C9E">
              <w:rPr>
                <w:rFonts w:ascii="Times New Roman" w:hAnsi="Times New Roman" w:cs="Times New Roman"/>
                <w:sz w:val="24"/>
                <w:szCs w:val="24"/>
              </w:rPr>
              <w:t>2</w:t>
            </w:r>
            <w:r w:rsidRPr="006B3C9E">
              <w:rPr>
                <w:rFonts w:ascii="Times New Roman" w:hAnsi="Times New Roman" w:cs="Times New Roman"/>
                <w:sz w:val="24"/>
                <w:szCs w:val="24"/>
              </w:rPr>
              <w:t>год</w:t>
            </w:r>
          </w:p>
          <w:p w:rsidR="00474C4E" w:rsidRPr="006B3C9E" w:rsidRDefault="00474C4E" w:rsidP="0053247C">
            <w:pPr>
              <w:pStyle w:val="a6"/>
              <w:spacing w:after="0" w:line="240" w:lineRule="auto"/>
              <w:ind w:left="0"/>
              <w:rPr>
                <w:rFonts w:ascii="Times New Roman" w:hAnsi="Times New Roman" w:cs="Times New Roman"/>
                <w:sz w:val="24"/>
                <w:szCs w:val="24"/>
              </w:rPr>
            </w:pPr>
          </w:p>
        </w:tc>
        <w:tc>
          <w:tcPr>
            <w:tcW w:w="1701" w:type="dxa"/>
          </w:tcPr>
          <w:p w:rsidR="00474C4E" w:rsidRPr="006B3C9E" w:rsidRDefault="00474C4E" w:rsidP="00474C4E">
            <w:pPr>
              <w:jc w:val="center"/>
            </w:pPr>
            <w:r w:rsidRPr="006B3C9E">
              <w:rPr>
                <w:rFonts w:ascii="Times New Roman" w:hAnsi="Times New Roman" w:cs="Times New Roman"/>
                <w:sz w:val="24"/>
                <w:szCs w:val="24"/>
              </w:rPr>
              <w:t>0,00</w:t>
            </w:r>
          </w:p>
        </w:tc>
        <w:tc>
          <w:tcPr>
            <w:tcW w:w="1701" w:type="dxa"/>
          </w:tcPr>
          <w:p w:rsidR="00474C4E" w:rsidRPr="006B3C9E" w:rsidRDefault="00DC1988" w:rsidP="00DC1988">
            <w:pPr>
              <w:jc w:val="center"/>
            </w:pPr>
            <w:r>
              <w:rPr>
                <w:rFonts w:ascii="Times New Roman" w:hAnsi="Times New Roman" w:cs="Times New Roman"/>
                <w:sz w:val="24"/>
                <w:szCs w:val="24"/>
              </w:rPr>
              <w:t>16000000,00</w:t>
            </w:r>
          </w:p>
        </w:tc>
        <w:tc>
          <w:tcPr>
            <w:tcW w:w="1984" w:type="dxa"/>
          </w:tcPr>
          <w:p w:rsidR="00474C4E" w:rsidRPr="006B3C9E" w:rsidRDefault="00474C4E" w:rsidP="0053247C">
            <w:pPr>
              <w:spacing w:after="0" w:line="240" w:lineRule="auto"/>
              <w:jc w:val="center"/>
              <w:rPr>
                <w:rFonts w:ascii="Times New Roman" w:hAnsi="Times New Roman" w:cs="Times New Roman"/>
              </w:rPr>
            </w:pPr>
            <w:r w:rsidRPr="006B3C9E">
              <w:rPr>
                <w:rFonts w:ascii="Times New Roman" w:hAnsi="Times New Roman" w:cs="Times New Roman"/>
                <w:sz w:val="24"/>
                <w:szCs w:val="24"/>
              </w:rPr>
              <w:t>0,00</w:t>
            </w:r>
          </w:p>
        </w:tc>
        <w:tc>
          <w:tcPr>
            <w:tcW w:w="1701" w:type="dxa"/>
          </w:tcPr>
          <w:p w:rsidR="00474C4E" w:rsidRPr="006B3C9E" w:rsidRDefault="00474C4E" w:rsidP="00474C4E">
            <w:pPr>
              <w:jc w:val="center"/>
            </w:pPr>
            <w:r w:rsidRPr="006B3C9E">
              <w:rPr>
                <w:rFonts w:ascii="Times New Roman" w:hAnsi="Times New Roman" w:cs="Times New Roman"/>
                <w:sz w:val="24"/>
                <w:szCs w:val="24"/>
              </w:rPr>
              <w:t>0,00</w:t>
            </w:r>
          </w:p>
        </w:tc>
        <w:tc>
          <w:tcPr>
            <w:tcW w:w="1701" w:type="dxa"/>
          </w:tcPr>
          <w:p w:rsidR="00474C4E" w:rsidRPr="006B3C9E" w:rsidRDefault="00DC1988" w:rsidP="00DC1988">
            <w:pPr>
              <w:spacing w:after="0" w:line="240" w:lineRule="auto"/>
              <w:jc w:val="center"/>
              <w:rPr>
                <w:rFonts w:ascii="Times New Roman" w:hAnsi="Times New Roman" w:cs="Times New Roman"/>
                <w:b/>
              </w:rPr>
            </w:pPr>
            <w:r>
              <w:rPr>
                <w:rFonts w:ascii="Times New Roman" w:hAnsi="Times New Roman" w:cs="Times New Roman"/>
                <w:b/>
                <w:sz w:val="24"/>
                <w:szCs w:val="24"/>
              </w:rPr>
              <w:t>16000000,00</w:t>
            </w:r>
          </w:p>
        </w:tc>
      </w:tr>
      <w:tr w:rsidR="00474C4E" w:rsidRPr="006B3C9E" w:rsidTr="0053247C">
        <w:trPr>
          <w:trHeight w:val="565"/>
        </w:trPr>
        <w:tc>
          <w:tcPr>
            <w:tcW w:w="1135" w:type="dxa"/>
          </w:tcPr>
          <w:p w:rsidR="00474C4E" w:rsidRPr="006B3C9E" w:rsidRDefault="00474C4E" w:rsidP="0053247C">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2023 год</w:t>
            </w:r>
          </w:p>
        </w:tc>
        <w:tc>
          <w:tcPr>
            <w:tcW w:w="1701" w:type="dxa"/>
          </w:tcPr>
          <w:p w:rsidR="00474C4E" w:rsidRPr="006B3C9E" w:rsidRDefault="00474C4E" w:rsidP="00474C4E">
            <w:pPr>
              <w:jc w:val="center"/>
            </w:pPr>
            <w:r w:rsidRPr="006B3C9E">
              <w:rPr>
                <w:rFonts w:ascii="Times New Roman" w:hAnsi="Times New Roman" w:cs="Times New Roman"/>
                <w:sz w:val="24"/>
                <w:szCs w:val="24"/>
              </w:rPr>
              <w:t>0,00</w:t>
            </w:r>
          </w:p>
        </w:tc>
        <w:tc>
          <w:tcPr>
            <w:tcW w:w="1701" w:type="dxa"/>
          </w:tcPr>
          <w:p w:rsidR="00474C4E" w:rsidRPr="006B3C9E" w:rsidRDefault="00474C4E" w:rsidP="00474C4E">
            <w:pPr>
              <w:jc w:val="center"/>
            </w:pPr>
            <w:r w:rsidRPr="006B3C9E">
              <w:rPr>
                <w:rFonts w:ascii="Times New Roman" w:hAnsi="Times New Roman" w:cs="Times New Roman"/>
                <w:sz w:val="24"/>
                <w:szCs w:val="24"/>
              </w:rPr>
              <w:t>0,00</w:t>
            </w:r>
          </w:p>
        </w:tc>
        <w:tc>
          <w:tcPr>
            <w:tcW w:w="1984" w:type="dxa"/>
          </w:tcPr>
          <w:p w:rsidR="00474C4E" w:rsidRPr="006B3C9E" w:rsidRDefault="00474C4E" w:rsidP="0053247C">
            <w:pPr>
              <w:spacing w:after="0" w:line="240" w:lineRule="auto"/>
              <w:jc w:val="center"/>
              <w:rPr>
                <w:rFonts w:ascii="Times New Roman" w:hAnsi="Times New Roman" w:cs="Times New Roman"/>
                <w:sz w:val="24"/>
                <w:szCs w:val="24"/>
              </w:rPr>
            </w:pPr>
            <w:r w:rsidRPr="006B3C9E">
              <w:rPr>
                <w:rFonts w:ascii="Times New Roman" w:hAnsi="Times New Roman" w:cs="Times New Roman"/>
                <w:sz w:val="24"/>
                <w:szCs w:val="24"/>
              </w:rPr>
              <w:t>0,00</w:t>
            </w:r>
          </w:p>
        </w:tc>
        <w:tc>
          <w:tcPr>
            <w:tcW w:w="1701" w:type="dxa"/>
          </w:tcPr>
          <w:p w:rsidR="00474C4E" w:rsidRPr="006B3C9E" w:rsidRDefault="00474C4E" w:rsidP="00474C4E">
            <w:pPr>
              <w:jc w:val="center"/>
            </w:pPr>
            <w:r w:rsidRPr="006B3C9E">
              <w:rPr>
                <w:rFonts w:ascii="Times New Roman" w:hAnsi="Times New Roman" w:cs="Times New Roman"/>
                <w:sz w:val="24"/>
                <w:szCs w:val="24"/>
              </w:rPr>
              <w:t>0,00</w:t>
            </w:r>
          </w:p>
        </w:tc>
        <w:tc>
          <w:tcPr>
            <w:tcW w:w="1701" w:type="dxa"/>
          </w:tcPr>
          <w:p w:rsidR="00474C4E" w:rsidRPr="006B3C9E" w:rsidRDefault="00474C4E" w:rsidP="0053247C">
            <w:pPr>
              <w:spacing w:after="0" w:line="240" w:lineRule="auto"/>
              <w:jc w:val="center"/>
              <w:rPr>
                <w:rFonts w:ascii="Times New Roman" w:hAnsi="Times New Roman" w:cs="Times New Roman"/>
                <w:b/>
                <w:sz w:val="24"/>
                <w:szCs w:val="24"/>
              </w:rPr>
            </w:pPr>
            <w:r w:rsidRPr="006B3C9E">
              <w:rPr>
                <w:rFonts w:ascii="Times New Roman" w:hAnsi="Times New Roman" w:cs="Times New Roman"/>
                <w:b/>
                <w:sz w:val="24"/>
                <w:szCs w:val="24"/>
              </w:rPr>
              <w:t>0,00</w:t>
            </w:r>
          </w:p>
        </w:tc>
      </w:tr>
      <w:tr w:rsidR="00A472A1" w:rsidRPr="006B3C9E" w:rsidTr="00901BF7">
        <w:trPr>
          <w:trHeight w:val="569"/>
        </w:trPr>
        <w:tc>
          <w:tcPr>
            <w:tcW w:w="1135" w:type="dxa"/>
          </w:tcPr>
          <w:p w:rsidR="00A472A1" w:rsidRPr="006B3C9E" w:rsidRDefault="00A472A1" w:rsidP="0053247C">
            <w:pPr>
              <w:pStyle w:val="a6"/>
              <w:spacing w:after="0" w:line="240" w:lineRule="auto"/>
              <w:ind w:left="0"/>
              <w:rPr>
                <w:rFonts w:ascii="Times New Roman" w:hAnsi="Times New Roman" w:cs="Times New Roman"/>
                <w:sz w:val="24"/>
                <w:szCs w:val="24"/>
              </w:rPr>
            </w:pPr>
            <w:r w:rsidRPr="006B3C9E">
              <w:rPr>
                <w:rFonts w:ascii="Times New Roman" w:hAnsi="Times New Roman" w:cs="Times New Roman"/>
                <w:sz w:val="24"/>
                <w:szCs w:val="24"/>
              </w:rPr>
              <w:t>2024 год</w:t>
            </w:r>
          </w:p>
        </w:tc>
        <w:tc>
          <w:tcPr>
            <w:tcW w:w="1701" w:type="dxa"/>
            <w:vAlign w:val="center"/>
          </w:tcPr>
          <w:p w:rsidR="00A472A1" w:rsidRPr="006B3C9E" w:rsidRDefault="00DC1988" w:rsidP="00DC1988">
            <w:pPr>
              <w:jc w:val="center"/>
              <w:rPr>
                <w:rFonts w:ascii="Times New Roman" w:hAnsi="Times New Roman" w:cs="Times New Roman"/>
                <w:bCs/>
                <w:sz w:val="24"/>
                <w:szCs w:val="24"/>
              </w:rPr>
            </w:pPr>
            <w:r>
              <w:rPr>
                <w:rFonts w:ascii="Times New Roman" w:hAnsi="Times New Roman" w:cs="Times New Roman"/>
                <w:bCs/>
                <w:sz w:val="24"/>
                <w:szCs w:val="24"/>
              </w:rPr>
              <w:t>24173300,00</w:t>
            </w:r>
          </w:p>
        </w:tc>
        <w:tc>
          <w:tcPr>
            <w:tcW w:w="1701" w:type="dxa"/>
            <w:vAlign w:val="center"/>
          </w:tcPr>
          <w:p w:rsidR="00A472A1" w:rsidRPr="006B3C9E" w:rsidRDefault="00DC1988" w:rsidP="00DC1988">
            <w:pPr>
              <w:jc w:val="center"/>
              <w:rPr>
                <w:rFonts w:ascii="Times New Roman" w:hAnsi="Times New Roman" w:cs="Times New Roman"/>
                <w:bCs/>
                <w:sz w:val="24"/>
                <w:szCs w:val="24"/>
              </w:rPr>
            </w:pPr>
            <w:r>
              <w:rPr>
                <w:rFonts w:ascii="Times New Roman" w:hAnsi="Times New Roman" w:cs="Times New Roman"/>
                <w:bCs/>
                <w:sz w:val="24"/>
                <w:szCs w:val="24"/>
              </w:rPr>
              <w:t>1007300,00</w:t>
            </w:r>
          </w:p>
        </w:tc>
        <w:tc>
          <w:tcPr>
            <w:tcW w:w="1984" w:type="dxa"/>
            <w:vAlign w:val="center"/>
          </w:tcPr>
          <w:p w:rsidR="00A472A1" w:rsidRPr="006B3C9E" w:rsidRDefault="00DC1988" w:rsidP="00DC1988">
            <w:pPr>
              <w:jc w:val="center"/>
              <w:rPr>
                <w:rFonts w:ascii="Times New Roman" w:hAnsi="Times New Roman" w:cs="Times New Roman"/>
                <w:bCs/>
                <w:sz w:val="24"/>
                <w:szCs w:val="24"/>
              </w:rPr>
            </w:pPr>
            <w:r>
              <w:rPr>
                <w:rFonts w:ascii="Times New Roman" w:hAnsi="Times New Roman" w:cs="Times New Roman"/>
                <w:bCs/>
                <w:sz w:val="24"/>
                <w:szCs w:val="24"/>
              </w:rPr>
              <w:t>3090000,00</w:t>
            </w:r>
          </w:p>
        </w:tc>
        <w:tc>
          <w:tcPr>
            <w:tcW w:w="1701" w:type="dxa"/>
            <w:vAlign w:val="center"/>
          </w:tcPr>
          <w:p w:rsidR="00A472A1" w:rsidRPr="006B3C9E" w:rsidRDefault="00A472A1" w:rsidP="00A472A1">
            <w:pPr>
              <w:jc w:val="center"/>
              <w:rPr>
                <w:rFonts w:ascii="Times New Roman" w:hAnsi="Times New Roman" w:cs="Times New Roman"/>
                <w:bCs/>
                <w:sz w:val="24"/>
                <w:szCs w:val="24"/>
              </w:rPr>
            </w:pPr>
            <w:r w:rsidRPr="006B3C9E">
              <w:rPr>
                <w:rFonts w:ascii="Times New Roman" w:hAnsi="Times New Roman" w:cs="Times New Roman"/>
                <w:bCs/>
                <w:sz w:val="24"/>
                <w:szCs w:val="24"/>
              </w:rPr>
              <w:t>0,00</w:t>
            </w:r>
          </w:p>
        </w:tc>
        <w:tc>
          <w:tcPr>
            <w:tcW w:w="1701" w:type="dxa"/>
          </w:tcPr>
          <w:p w:rsidR="00A472A1" w:rsidRPr="006B3C9E" w:rsidRDefault="00DC1988" w:rsidP="00DC19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28270600,00</w:t>
            </w:r>
          </w:p>
        </w:tc>
      </w:tr>
      <w:tr w:rsidR="00A472A1" w:rsidRPr="006B3C9E" w:rsidTr="00901BF7">
        <w:trPr>
          <w:trHeight w:val="553"/>
        </w:trPr>
        <w:tc>
          <w:tcPr>
            <w:tcW w:w="1135" w:type="dxa"/>
          </w:tcPr>
          <w:p w:rsidR="00A472A1" w:rsidRPr="006B3C9E" w:rsidRDefault="00A472A1" w:rsidP="0053247C">
            <w:pPr>
              <w:pStyle w:val="a6"/>
              <w:spacing w:after="0" w:line="240" w:lineRule="auto"/>
              <w:ind w:left="0"/>
              <w:rPr>
                <w:rFonts w:ascii="Times New Roman" w:hAnsi="Times New Roman" w:cs="Times New Roman"/>
                <w:b/>
                <w:sz w:val="24"/>
                <w:szCs w:val="24"/>
              </w:rPr>
            </w:pPr>
            <w:r w:rsidRPr="006B3C9E">
              <w:rPr>
                <w:rFonts w:ascii="Times New Roman" w:hAnsi="Times New Roman" w:cs="Times New Roman"/>
                <w:b/>
                <w:sz w:val="24"/>
                <w:szCs w:val="24"/>
              </w:rPr>
              <w:t>Итого:</w:t>
            </w:r>
          </w:p>
        </w:tc>
        <w:tc>
          <w:tcPr>
            <w:tcW w:w="1701" w:type="dxa"/>
            <w:vAlign w:val="center"/>
          </w:tcPr>
          <w:p w:rsidR="00A472A1" w:rsidRPr="006B3C9E" w:rsidRDefault="00DC1988" w:rsidP="00740141">
            <w:pPr>
              <w:jc w:val="center"/>
              <w:rPr>
                <w:rFonts w:ascii="Times New Roman" w:hAnsi="Times New Roman" w:cs="Times New Roman"/>
                <w:b/>
                <w:bCs/>
                <w:sz w:val="24"/>
                <w:szCs w:val="24"/>
              </w:rPr>
            </w:pPr>
            <w:r>
              <w:rPr>
                <w:rFonts w:ascii="Times New Roman" w:hAnsi="Times New Roman" w:cs="Times New Roman"/>
                <w:b/>
                <w:bCs/>
                <w:sz w:val="24"/>
                <w:szCs w:val="24"/>
              </w:rPr>
              <w:t>38830000,12</w:t>
            </w:r>
          </w:p>
        </w:tc>
        <w:tc>
          <w:tcPr>
            <w:tcW w:w="1701" w:type="dxa"/>
            <w:vAlign w:val="center"/>
          </w:tcPr>
          <w:p w:rsidR="00A472A1" w:rsidRPr="006B3C9E" w:rsidRDefault="00DC1988" w:rsidP="00740141">
            <w:pPr>
              <w:jc w:val="center"/>
              <w:rPr>
                <w:rFonts w:ascii="Times New Roman" w:hAnsi="Times New Roman" w:cs="Times New Roman"/>
                <w:b/>
                <w:bCs/>
                <w:sz w:val="24"/>
                <w:szCs w:val="24"/>
              </w:rPr>
            </w:pPr>
            <w:r>
              <w:rPr>
                <w:rFonts w:ascii="Times New Roman" w:hAnsi="Times New Roman" w:cs="Times New Roman"/>
                <w:b/>
                <w:bCs/>
                <w:sz w:val="24"/>
                <w:szCs w:val="24"/>
              </w:rPr>
              <w:t>45927835,85</w:t>
            </w:r>
          </w:p>
        </w:tc>
        <w:tc>
          <w:tcPr>
            <w:tcW w:w="1984" w:type="dxa"/>
            <w:vAlign w:val="center"/>
          </w:tcPr>
          <w:p w:rsidR="00A472A1" w:rsidRPr="006B3C9E" w:rsidRDefault="00DC1988" w:rsidP="001E02AE">
            <w:pPr>
              <w:jc w:val="center"/>
              <w:rPr>
                <w:rFonts w:ascii="Times New Roman" w:hAnsi="Times New Roman" w:cs="Times New Roman"/>
                <w:b/>
                <w:bCs/>
                <w:sz w:val="24"/>
                <w:szCs w:val="24"/>
              </w:rPr>
            </w:pPr>
            <w:r>
              <w:rPr>
                <w:rFonts w:ascii="Times New Roman" w:hAnsi="Times New Roman" w:cs="Times New Roman"/>
                <w:b/>
                <w:bCs/>
                <w:sz w:val="24"/>
                <w:szCs w:val="24"/>
              </w:rPr>
              <w:t>6730194,94</w:t>
            </w:r>
          </w:p>
        </w:tc>
        <w:tc>
          <w:tcPr>
            <w:tcW w:w="1701" w:type="dxa"/>
          </w:tcPr>
          <w:p w:rsidR="00A472A1" w:rsidRPr="006B3C9E" w:rsidRDefault="001E02AE" w:rsidP="00A472A1">
            <w:pPr>
              <w:jc w:val="center"/>
              <w:rPr>
                <w:b/>
              </w:rPr>
            </w:pPr>
            <w:r w:rsidRPr="006B3C9E">
              <w:rPr>
                <w:rFonts w:ascii="Times New Roman" w:hAnsi="Times New Roman" w:cs="Times New Roman"/>
                <w:b/>
                <w:sz w:val="24"/>
                <w:szCs w:val="24"/>
              </w:rPr>
              <w:t>0,00</w:t>
            </w:r>
          </w:p>
        </w:tc>
        <w:tc>
          <w:tcPr>
            <w:tcW w:w="1701" w:type="dxa"/>
          </w:tcPr>
          <w:p w:rsidR="00A472A1" w:rsidRPr="006B3C9E" w:rsidRDefault="00DC1988" w:rsidP="001E02AE">
            <w:pPr>
              <w:jc w:val="center"/>
              <w:rPr>
                <w:rFonts w:ascii="Times New Roman" w:hAnsi="Times New Roman" w:cs="Times New Roman"/>
                <w:b/>
                <w:sz w:val="24"/>
                <w:szCs w:val="24"/>
              </w:rPr>
            </w:pPr>
            <w:r>
              <w:rPr>
                <w:rFonts w:ascii="Times New Roman" w:hAnsi="Times New Roman" w:cs="Times New Roman"/>
                <w:b/>
                <w:bCs/>
                <w:sz w:val="24"/>
                <w:szCs w:val="24"/>
              </w:rPr>
              <w:t>91488030,91</w:t>
            </w:r>
          </w:p>
        </w:tc>
      </w:tr>
    </w:tbl>
    <w:p w:rsidR="00C73F12" w:rsidRPr="00C91A04" w:rsidRDefault="00C73F12" w:rsidP="00C73F12">
      <w:pPr>
        <w:autoSpaceDE w:val="0"/>
        <w:autoSpaceDN w:val="0"/>
        <w:adjustRightInd w:val="0"/>
        <w:spacing w:after="0" w:line="240" w:lineRule="auto"/>
        <w:ind w:firstLine="540"/>
        <w:jc w:val="both"/>
        <w:rPr>
          <w:rFonts w:ascii="Times New Roman" w:hAnsi="Times New Roman"/>
          <w:sz w:val="26"/>
          <w:szCs w:val="26"/>
        </w:rPr>
      </w:pPr>
    </w:p>
    <w:p w:rsidR="00C73F12" w:rsidRPr="00C91A04" w:rsidRDefault="00C73F12" w:rsidP="00C73F12">
      <w:pPr>
        <w:spacing w:after="0" w:line="240" w:lineRule="auto"/>
        <w:ind w:firstLine="851"/>
        <w:jc w:val="both"/>
        <w:rPr>
          <w:rFonts w:ascii="Times New Roman" w:hAnsi="Times New Roman"/>
          <w:sz w:val="26"/>
          <w:szCs w:val="26"/>
        </w:rPr>
      </w:pPr>
      <w:r w:rsidRPr="00C91A04">
        <w:rPr>
          <w:rFonts w:ascii="Times New Roman" w:hAnsi="Times New Roman"/>
          <w:sz w:val="26"/>
          <w:szCs w:val="26"/>
        </w:rP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муниципального образования «Прохоровский район»  Белгородской области по годам представлены соответственно в приложениях № 3 и № 4 к настоящей Муниципальной программе. </w:t>
      </w:r>
    </w:p>
    <w:p w:rsidR="00C73F12" w:rsidRPr="00C91A04" w:rsidRDefault="00C73F12" w:rsidP="00C73F12">
      <w:pPr>
        <w:spacing w:after="0" w:line="240" w:lineRule="auto"/>
        <w:ind w:firstLine="851"/>
        <w:jc w:val="both"/>
        <w:rPr>
          <w:rFonts w:ascii="Times New Roman" w:hAnsi="Times New Roman"/>
          <w:sz w:val="26"/>
          <w:szCs w:val="26"/>
        </w:rPr>
      </w:pPr>
      <w:r w:rsidRPr="00C91A04">
        <w:rPr>
          <w:rFonts w:ascii="Times New Roman" w:hAnsi="Times New Roman"/>
          <w:sz w:val="26"/>
          <w:szCs w:val="26"/>
        </w:rPr>
        <w:t>Объем финансового обеспечения подпрограммы 2 подлежит ежегодному уточнению в рамках подготовки проекта решения Муниципального совета Прохоровского района о бюджете муниципального района «Прохоровский район» Белгородской области на очередной финансовый год и плановый период.</w:t>
      </w:r>
    </w:p>
    <w:p w:rsidR="00C73F12" w:rsidRPr="00C91A04" w:rsidRDefault="00C73F12" w:rsidP="00C73F12">
      <w:pPr>
        <w:spacing w:after="0" w:line="240" w:lineRule="auto"/>
        <w:ind w:firstLine="708"/>
        <w:jc w:val="both"/>
        <w:rPr>
          <w:rFonts w:ascii="Times New Roman" w:hAnsi="Times New Roman"/>
          <w:color w:val="000000"/>
          <w:sz w:val="26"/>
          <w:szCs w:val="26"/>
        </w:rPr>
      </w:pPr>
      <w:r w:rsidRPr="00C91A04">
        <w:rPr>
          <w:rFonts w:ascii="Times New Roman" w:hAnsi="Times New Roman"/>
          <w:color w:val="000000"/>
          <w:sz w:val="26"/>
          <w:szCs w:val="26"/>
        </w:rPr>
        <w:t xml:space="preserve">Адресный   перечень  </w:t>
      </w:r>
      <w:r w:rsidR="00E245E6" w:rsidRPr="00C91A04">
        <w:rPr>
          <w:rFonts w:ascii="Times New Roman" w:hAnsi="Times New Roman"/>
          <w:color w:val="000000"/>
          <w:sz w:val="26"/>
          <w:szCs w:val="26"/>
        </w:rPr>
        <w:t xml:space="preserve">благоустройства </w:t>
      </w:r>
      <w:r w:rsidRPr="00C91A04">
        <w:rPr>
          <w:rFonts w:ascii="Times New Roman" w:hAnsi="Times New Roman"/>
          <w:color w:val="000000"/>
          <w:sz w:val="26"/>
          <w:szCs w:val="26"/>
        </w:rPr>
        <w:t>общественных и иных территорий</w:t>
      </w:r>
      <w:r w:rsidR="00E245E6" w:rsidRPr="00C91A04">
        <w:rPr>
          <w:rFonts w:ascii="Times New Roman" w:hAnsi="Times New Roman"/>
          <w:color w:val="000000"/>
          <w:sz w:val="26"/>
          <w:szCs w:val="26"/>
        </w:rPr>
        <w:t xml:space="preserve"> </w:t>
      </w:r>
      <w:r w:rsidRPr="00C91A04">
        <w:rPr>
          <w:rFonts w:ascii="Times New Roman" w:hAnsi="Times New Roman"/>
          <w:color w:val="000000"/>
          <w:sz w:val="26"/>
          <w:szCs w:val="26"/>
        </w:rPr>
        <w:t>поселений Прохоровского района  на 2018-2024 годы</w:t>
      </w:r>
      <w:r w:rsidR="00E245E6" w:rsidRPr="00C91A04">
        <w:rPr>
          <w:rFonts w:ascii="Times New Roman" w:hAnsi="Times New Roman"/>
          <w:color w:val="000000"/>
          <w:sz w:val="26"/>
          <w:szCs w:val="26"/>
        </w:rPr>
        <w:t xml:space="preserve"> благоустройства</w:t>
      </w:r>
      <w:r w:rsidRPr="00C91A04">
        <w:rPr>
          <w:rFonts w:ascii="Times New Roman" w:hAnsi="Times New Roman"/>
          <w:color w:val="000000"/>
          <w:sz w:val="26"/>
          <w:szCs w:val="26"/>
        </w:rPr>
        <w:t xml:space="preserve"> представлен в Приложении </w:t>
      </w:r>
      <w:r w:rsidR="002A5919" w:rsidRPr="00C91A04">
        <w:rPr>
          <w:rFonts w:ascii="Times New Roman" w:hAnsi="Times New Roman"/>
          <w:color w:val="000000"/>
          <w:sz w:val="26"/>
          <w:szCs w:val="26"/>
        </w:rPr>
        <w:t>6</w:t>
      </w:r>
      <w:r w:rsidRPr="00C91A04">
        <w:rPr>
          <w:rFonts w:ascii="Times New Roman" w:hAnsi="Times New Roman"/>
          <w:color w:val="000000"/>
          <w:sz w:val="26"/>
          <w:szCs w:val="26"/>
        </w:rPr>
        <w:t xml:space="preserve"> к настоящей Муниципальной программе.</w:t>
      </w:r>
    </w:p>
    <w:p w:rsidR="00C73F12" w:rsidRPr="00C91A04" w:rsidRDefault="00C73F12" w:rsidP="00C73F12">
      <w:pPr>
        <w:spacing w:after="0"/>
        <w:ind w:firstLine="851"/>
        <w:jc w:val="both"/>
        <w:rPr>
          <w:rFonts w:ascii="Times New Roman" w:hAnsi="Times New Roman"/>
          <w:b/>
          <w:bCs/>
          <w:sz w:val="26"/>
          <w:szCs w:val="26"/>
          <w:lang w:eastAsia="en-US"/>
        </w:rPr>
      </w:pPr>
    </w:p>
    <w:p w:rsidR="00AD2864" w:rsidRPr="00C91A04" w:rsidRDefault="00AD2864" w:rsidP="005368B6">
      <w:pPr>
        <w:spacing w:after="0" w:line="240" w:lineRule="auto"/>
        <w:jc w:val="center"/>
        <w:rPr>
          <w:rFonts w:ascii="Times New Roman" w:hAnsi="Times New Roman" w:cs="Times New Roman"/>
          <w:sz w:val="28"/>
          <w:szCs w:val="28"/>
        </w:rPr>
        <w:sectPr w:rsidR="00AD2864" w:rsidRPr="00C91A04" w:rsidSect="00975E5E">
          <w:headerReference w:type="default" r:id="rId16"/>
          <w:footerReference w:type="even" r:id="rId17"/>
          <w:footerReference w:type="default" r:id="rId18"/>
          <w:footnotePr>
            <w:numRestart w:val="eachPage"/>
          </w:footnotePr>
          <w:pgSz w:w="11906" w:h="16838" w:code="9"/>
          <w:pgMar w:top="851" w:right="964" w:bottom="510" w:left="1418" w:header="720" w:footer="720" w:gutter="0"/>
          <w:cols w:space="720"/>
          <w:noEndnote/>
          <w:titlePg/>
          <w:docGrid w:linePitch="299"/>
        </w:sectPr>
      </w:pPr>
    </w:p>
    <w:p w:rsidR="000B36D1" w:rsidRPr="00C91A04" w:rsidRDefault="00615717" w:rsidP="003A0DC5">
      <w:pPr>
        <w:spacing w:after="0" w:line="240" w:lineRule="auto"/>
        <w:rPr>
          <w:rFonts w:ascii="Times New Roman" w:hAnsi="Times New Roman" w:cs="Times New Roman"/>
          <w:b/>
          <w:bCs/>
          <w:sz w:val="26"/>
          <w:szCs w:val="26"/>
        </w:rPr>
      </w:pPr>
      <w:r w:rsidRPr="00C91A04">
        <w:rPr>
          <w:rFonts w:ascii="Times New Roman" w:hAnsi="Times New Roman" w:cs="Times New Roman"/>
          <w:b/>
          <w:bCs/>
          <w:sz w:val="26"/>
          <w:szCs w:val="26"/>
        </w:rPr>
        <w:lastRenderedPageBreak/>
        <w:t xml:space="preserve">                                                                                                                                                                        </w:t>
      </w:r>
      <w:r w:rsidR="000B36D1" w:rsidRPr="00C91A04">
        <w:rPr>
          <w:rFonts w:ascii="Times New Roman" w:hAnsi="Times New Roman" w:cs="Times New Roman"/>
          <w:b/>
          <w:bCs/>
          <w:sz w:val="26"/>
          <w:szCs w:val="26"/>
        </w:rPr>
        <w:t>Приложение № 1</w:t>
      </w:r>
    </w:p>
    <w:p w:rsidR="007F4F81" w:rsidRDefault="000B36D1" w:rsidP="003A0DC5">
      <w:pPr>
        <w:spacing w:after="0" w:line="240" w:lineRule="auto"/>
        <w:ind w:firstLine="8931"/>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 к муниципальной программе</w:t>
      </w:r>
    </w:p>
    <w:p w:rsidR="000B36D1" w:rsidRPr="00C91A04" w:rsidRDefault="000B36D1" w:rsidP="003A0DC5">
      <w:pPr>
        <w:spacing w:after="0" w:line="240" w:lineRule="auto"/>
        <w:ind w:firstLine="8931"/>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 </w:t>
      </w:r>
      <w:r w:rsidR="003E28E5" w:rsidRPr="00C91A04">
        <w:rPr>
          <w:rFonts w:ascii="Times New Roman" w:hAnsi="Times New Roman" w:cs="Times New Roman"/>
          <w:b/>
          <w:bCs/>
          <w:sz w:val="26"/>
          <w:szCs w:val="26"/>
        </w:rPr>
        <w:t xml:space="preserve"> Прохоровского</w:t>
      </w:r>
      <w:r w:rsidRPr="00C91A04">
        <w:rPr>
          <w:rFonts w:ascii="Times New Roman" w:hAnsi="Times New Roman" w:cs="Times New Roman"/>
          <w:b/>
          <w:bCs/>
          <w:sz w:val="26"/>
          <w:szCs w:val="26"/>
        </w:rPr>
        <w:t xml:space="preserve"> района</w:t>
      </w:r>
    </w:p>
    <w:p w:rsidR="00F84C13" w:rsidRPr="00C91A04" w:rsidRDefault="007F4F81" w:rsidP="007F4F81">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0B36D1" w:rsidRPr="00C91A04">
        <w:rPr>
          <w:rFonts w:ascii="Times New Roman" w:hAnsi="Times New Roman" w:cs="Times New Roman"/>
          <w:b/>
          <w:bCs/>
          <w:sz w:val="26"/>
          <w:szCs w:val="26"/>
        </w:rPr>
        <w:t>«Формирование современной городской среды</w:t>
      </w:r>
      <w:r w:rsidR="00F84C13" w:rsidRPr="00C91A04">
        <w:rPr>
          <w:rFonts w:ascii="Times New Roman" w:hAnsi="Times New Roman" w:cs="Times New Roman"/>
          <w:b/>
          <w:bCs/>
          <w:sz w:val="26"/>
          <w:szCs w:val="26"/>
        </w:rPr>
        <w:t xml:space="preserve"> на </w:t>
      </w:r>
    </w:p>
    <w:p w:rsidR="000B36D1" w:rsidRPr="00C91A04" w:rsidRDefault="00F84C13" w:rsidP="00F84C13">
      <w:pPr>
        <w:spacing w:after="0" w:line="240" w:lineRule="auto"/>
        <w:ind w:firstLine="8931"/>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           территории Прохоровского района</w:t>
      </w:r>
      <w:r w:rsidR="000B36D1" w:rsidRPr="00C91A04">
        <w:rPr>
          <w:rFonts w:ascii="Times New Roman" w:hAnsi="Times New Roman" w:cs="Times New Roman"/>
          <w:b/>
          <w:bCs/>
          <w:sz w:val="26"/>
          <w:szCs w:val="26"/>
        </w:rPr>
        <w:t>»</w:t>
      </w:r>
    </w:p>
    <w:p w:rsidR="000B36D1" w:rsidRPr="00C91A04" w:rsidRDefault="000B36D1" w:rsidP="003A0DC5">
      <w:pPr>
        <w:spacing w:after="0" w:line="240" w:lineRule="auto"/>
        <w:ind w:firstLine="9072"/>
        <w:jc w:val="center"/>
        <w:rPr>
          <w:rFonts w:ascii="Times New Roman" w:hAnsi="Times New Roman" w:cs="Times New Roman"/>
          <w:sz w:val="26"/>
          <w:szCs w:val="26"/>
        </w:rPr>
      </w:pPr>
    </w:p>
    <w:p w:rsidR="00904489" w:rsidRPr="00C91A04" w:rsidRDefault="00904489" w:rsidP="003A0DC5">
      <w:pPr>
        <w:spacing w:after="0" w:line="240" w:lineRule="auto"/>
        <w:ind w:firstLine="9072"/>
        <w:jc w:val="center"/>
        <w:rPr>
          <w:rFonts w:ascii="Times New Roman" w:hAnsi="Times New Roman" w:cs="Times New Roman"/>
          <w:sz w:val="26"/>
          <w:szCs w:val="26"/>
        </w:rPr>
      </w:pPr>
    </w:p>
    <w:p w:rsidR="00904489" w:rsidRPr="00C91A04" w:rsidRDefault="00904489" w:rsidP="003A0DC5">
      <w:pPr>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 xml:space="preserve">Система основных мероприятий (мероприятий) и показателей </w:t>
      </w:r>
      <w:r w:rsidR="002A5919" w:rsidRPr="00C91A04">
        <w:rPr>
          <w:rFonts w:ascii="Times New Roman" w:hAnsi="Times New Roman" w:cs="Times New Roman"/>
          <w:b/>
          <w:sz w:val="26"/>
          <w:szCs w:val="26"/>
        </w:rPr>
        <w:t>муниципальн</w:t>
      </w:r>
      <w:r w:rsidRPr="00C91A04">
        <w:rPr>
          <w:rFonts w:ascii="Times New Roman" w:hAnsi="Times New Roman" w:cs="Times New Roman"/>
          <w:b/>
          <w:sz w:val="26"/>
          <w:szCs w:val="26"/>
        </w:rPr>
        <w:t>ой программы Белгородской области «Формирование современной городской среды на те</w:t>
      </w:r>
      <w:r w:rsidR="00F84C13" w:rsidRPr="00C91A04">
        <w:rPr>
          <w:rFonts w:ascii="Times New Roman" w:hAnsi="Times New Roman" w:cs="Times New Roman"/>
          <w:b/>
          <w:sz w:val="26"/>
          <w:szCs w:val="26"/>
        </w:rPr>
        <w:t xml:space="preserve">рритории </w:t>
      </w:r>
      <w:r w:rsidR="00F84C13" w:rsidRPr="00C91A04">
        <w:rPr>
          <w:rFonts w:ascii="Times New Roman" w:hAnsi="Times New Roman" w:cs="Times New Roman"/>
          <w:b/>
          <w:bCs/>
          <w:sz w:val="26"/>
          <w:szCs w:val="26"/>
        </w:rPr>
        <w:t>Прохоровского района</w:t>
      </w:r>
      <w:r w:rsidRPr="00C91A04">
        <w:rPr>
          <w:rFonts w:ascii="Times New Roman" w:hAnsi="Times New Roman" w:cs="Times New Roman"/>
          <w:b/>
          <w:sz w:val="26"/>
          <w:szCs w:val="26"/>
        </w:rPr>
        <w:t>»</w:t>
      </w:r>
    </w:p>
    <w:p w:rsidR="00904489" w:rsidRPr="00C91A04" w:rsidRDefault="00904489" w:rsidP="003A0DC5">
      <w:pPr>
        <w:spacing w:after="0" w:line="240" w:lineRule="auto"/>
        <w:jc w:val="center"/>
        <w:rPr>
          <w:rFonts w:ascii="Times New Roman" w:hAnsi="Times New Roman" w:cs="Times New Roman"/>
          <w:sz w:val="26"/>
          <w:szCs w:val="2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17"/>
        <w:gridCol w:w="2443"/>
        <w:gridCol w:w="682"/>
        <w:gridCol w:w="816"/>
        <w:gridCol w:w="1618"/>
        <w:gridCol w:w="918"/>
        <w:gridCol w:w="2451"/>
        <w:gridCol w:w="651"/>
        <w:gridCol w:w="815"/>
        <w:gridCol w:w="684"/>
        <w:gridCol w:w="818"/>
        <w:gridCol w:w="681"/>
        <w:gridCol w:w="13"/>
        <w:gridCol w:w="805"/>
        <w:gridCol w:w="682"/>
        <w:gridCol w:w="715"/>
      </w:tblGrid>
      <w:tr w:rsidR="00904489" w:rsidRPr="00C91A04" w:rsidTr="007F4F81">
        <w:trPr>
          <w:trHeight w:val="416"/>
          <w:tblHeader/>
        </w:trPr>
        <w:tc>
          <w:tcPr>
            <w:tcW w:w="534" w:type="dxa"/>
            <w:vMerge w:val="restart"/>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п/п</w:t>
            </w:r>
          </w:p>
        </w:tc>
        <w:tc>
          <w:tcPr>
            <w:tcW w:w="2576" w:type="dxa"/>
            <w:vMerge w:val="restart"/>
            <w:shd w:val="clear" w:color="auto" w:fill="FFFFFF" w:themeFill="background1"/>
            <w:vAlign w:val="center"/>
          </w:tcPr>
          <w:p w:rsidR="00904489" w:rsidRPr="00C91A04" w:rsidRDefault="001A0E95" w:rsidP="00A7292E">
            <w:pPr>
              <w:spacing w:after="0" w:line="240" w:lineRule="auto"/>
              <w:ind w:left="-108" w:right="-108"/>
              <w:jc w:val="center"/>
              <w:rPr>
                <w:rFonts w:ascii="Times New Roman" w:hAnsi="Times New Roman" w:cs="Times New Roman"/>
                <w:sz w:val="19"/>
                <w:szCs w:val="19"/>
              </w:rPr>
            </w:pPr>
            <w:r w:rsidRPr="00C91A04">
              <w:rPr>
                <w:rFonts w:ascii="Times New Roman" w:hAnsi="Times New Roman"/>
                <w:color w:val="000000"/>
                <w:sz w:val="19"/>
                <w:szCs w:val="19"/>
              </w:rPr>
              <w:t>Наименование муниципальной программы, подпрограммы, основные мероприятия</w:t>
            </w:r>
          </w:p>
        </w:tc>
        <w:tc>
          <w:tcPr>
            <w:tcW w:w="1560" w:type="dxa"/>
            <w:gridSpan w:val="2"/>
            <w:shd w:val="clear" w:color="auto" w:fill="FFFFFF" w:themeFill="background1"/>
            <w:vAlign w:val="center"/>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Срок</w:t>
            </w:r>
          </w:p>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реализации</w:t>
            </w:r>
          </w:p>
        </w:tc>
        <w:tc>
          <w:tcPr>
            <w:tcW w:w="1701" w:type="dxa"/>
            <w:vMerge w:val="restart"/>
            <w:shd w:val="clear" w:color="auto" w:fill="FFFFFF" w:themeFill="background1"/>
            <w:vAlign w:val="center"/>
          </w:tcPr>
          <w:p w:rsidR="00904489" w:rsidRPr="00C91A04" w:rsidRDefault="00904489" w:rsidP="00A7292E">
            <w:pPr>
              <w:spacing w:after="0" w:line="240" w:lineRule="auto"/>
              <w:ind w:right="-108"/>
              <w:jc w:val="center"/>
              <w:rPr>
                <w:rFonts w:ascii="Times New Roman" w:hAnsi="Times New Roman" w:cs="Times New Roman"/>
                <w:sz w:val="19"/>
                <w:szCs w:val="19"/>
              </w:rPr>
            </w:pPr>
            <w:r w:rsidRPr="00C91A04">
              <w:rPr>
                <w:rFonts w:ascii="Times New Roman" w:hAnsi="Times New Roman" w:cs="Times New Roman"/>
                <w:sz w:val="19"/>
                <w:szCs w:val="19"/>
              </w:rPr>
              <w:t>Ответственный исполнитель (соисполнитель, участник), ответственный за реализацию</w:t>
            </w:r>
          </w:p>
        </w:tc>
        <w:tc>
          <w:tcPr>
            <w:tcW w:w="959" w:type="dxa"/>
            <w:vMerge w:val="restart"/>
            <w:shd w:val="clear" w:color="auto" w:fill="FFFFFF" w:themeFill="background1"/>
            <w:vAlign w:val="center"/>
          </w:tcPr>
          <w:p w:rsidR="00904489" w:rsidRPr="00C91A04" w:rsidRDefault="005368B6"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Вид показателя</w:t>
            </w:r>
          </w:p>
        </w:tc>
        <w:tc>
          <w:tcPr>
            <w:tcW w:w="2584" w:type="dxa"/>
            <w:vMerge w:val="restart"/>
            <w:shd w:val="clear" w:color="auto" w:fill="FFFFFF" w:themeFill="background1"/>
            <w:vAlign w:val="center"/>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Наименование показателя, единица измерения</w:t>
            </w:r>
          </w:p>
        </w:tc>
        <w:tc>
          <w:tcPr>
            <w:tcW w:w="676" w:type="dxa"/>
            <w:vMerge w:val="restart"/>
            <w:shd w:val="clear" w:color="auto" w:fill="FFFFFF" w:themeFill="background1"/>
            <w:vAlign w:val="center"/>
          </w:tcPr>
          <w:p w:rsidR="00904489" w:rsidRPr="00C91A04" w:rsidRDefault="00904489" w:rsidP="00A7292E">
            <w:pPr>
              <w:spacing w:after="0" w:line="240" w:lineRule="auto"/>
              <w:ind w:left="-108" w:right="-108"/>
              <w:jc w:val="center"/>
              <w:rPr>
                <w:rFonts w:ascii="Times New Roman" w:hAnsi="Times New Roman" w:cs="Times New Roman"/>
                <w:sz w:val="19"/>
                <w:szCs w:val="19"/>
              </w:rPr>
            </w:pPr>
            <w:r w:rsidRPr="00C91A04">
              <w:rPr>
                <w:rFonts w:ascii="Times New Roman" w:hAnsi="Times New Roman" w:cs="Times New Roman"/>
                <w:sz w:val="19"/>
                <w:szCs w:val="19"/>
              </w:rPr>
              <w:t>2017</w:t>
            </w:r>
          </w:p>
          <w:p w:rsidR="00904489" w:rsidRPr="00C91A04" w:rsidRDefault="00904489" w:rsidP="00A7292E">
            <w:pPr>
              <w:spacing w:after="0" w:line="240" w:lineRule="auto"/>
              <w:ind w:left="-108" w:right="-108"/>
              <w:jc w:val="center"/>
              <w:rPr>
                <w:rFonts w:ascii="Times New Roman" w:hAnsi="Times New Roman" w:cs="Times New Roman"/>
                <w:sz w:val="19"/>
                <w:szCs w:val="19"/>
              </w:rPr>
            </w:pPr>
            <w:r w:rsidRPr="00C91A04">
              <w:rPr>
                <w:rFonts w:ascii="Times New Roman" w:hAnsi="Times New Roman" w:cs="Times New Roman"/>
                <w:sz w:val="19"/>
                <w:szCs w:val="19"/>
              </w:rPr>
              <w:t>год (базо-вый)</w:t>
            </w:r>
          </w:p>
        </w:tc>
        <w:tc>
          <w:tcPr>
            <w:tcW w:w="5428" w:type="dxa"/>
            <w:gridSpan w:val="8"/>
            <w:shd w:val="clear" w:color="auto" w:fill="FFFFFF" w:themeFill="background1"/>
            <w:vAlign w:val="center"/>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Значение показателя конечного и непосредственного результата по годам реализации</w:t>
            </w:r>
          </w:p>
        </w:tc>
      </w:tr>
      <w:tr w:rsidR="003F753A" w:rsidRPr="00C91A04" w:rsidTr="007F4F81">
        <w:trPr>
          <w:trHeight w:val="882"/>
          <w:tblHeader/>
        </w:trPr>
        <w:tc>
          <w:tcPr>
            <w:tcW w:w="534" w:type="dxa"/>
            <w:vMerge/>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p>
        </w:tc>
        <w:tc>
          <w:tcPr>
            <w:tcW w:w="2576" w:type="dxa"/>
            <w:vMerge/>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p>
        </w:tc>
        <w:tc>
          <w:tcPr>
            <w:tcW w:w="709" w:type="dxa"/>
            <w:shd w:val="clear" w:color="auto" w:fill="FFFFFF" w:themeFill="background1"/>
            <w:vAlign w:val="center"/>
          </w:tcPr>
          <w:p w:rsidR="00904489" w:rsidRPr="00C91A04" w:rsidRDefault="00904489" w:rsidP="00A7292E">
            <w:pPr>
              <w:spacing w:after="0" w:line="240" w:lineRule="auto"/>
              <w:ind w:left="-108" w:right="-108"/>
              <w:jc w:val="center"/>
              <w:rPr>
                <w:rFonts w:ascii="Times New Roman" w:hAnsi="Times New Roman" w:cs="Times New Roman"/>
                <w:sz w:val="19"/>
                <w:szCs w:val="19"/>
              </w:rPr>
            </w:pPr>
            <w:r w:rsidRPr="00C91A04">
              <w:rPr>
                <w:rFonts w:ascii="Times New Roman" w:hAnsi="Times New Roman" w:cs="Times New Roman"/>
                <w:sz w:val="19"/>
                <w:szCs w:val="19"/>
              </w:rPr>
              <w:t>начало</w:t>
            </w:r>
          </w:p>
        </w:tc>
        <w:tc>
          <w:tcPr>
            <w:tcW w:w="851" w:type="dxa"/>
            <w:shd w:val="clear" w:color="auto" w:fill="FFFFFF" w:themeFill="background1"/>
            <w:vAlign w:val="center"/>
          </w:tcPr>
          <w:p w:rsidR="00904489" w:rsidRPr="00C91A04" w:rsidRDefault="00904489" w:rsidP="00A7292E">
            <w:pPr>
              <w:spacing w:after="0" w:line="240" w:lineRule="auto"/>
              <w:ind w:left="-108" w:right="-108"/>
              <w:jc w:val="center"/>
              <w:rPr>
                <w:rFonts w:ascii="Times New Roman" w:hAnsi="Times New Roman" w:cs="Times New Roman"/>
                <w:sz w:val="19"/>
                <w:szCs w:val="19"/>
              </w:rPr>
            </w:pPr>
            <w:r w:rsidRPr="00C91A04">
              <w:rPr>
                <w:rFonts w:ascii="Times New Roman" w:hAnsi="Times New Roman" w:cs="Times New Roman"/>
                <w:sz w:val="19"/>
                <w:szCs w:val="19"/>
              </w:rPr>
              <w:t>заверше-ние</w:t>
            </w:r>
          </w:p>
        </w:tc>
        <w:tc>
          <w:tcPr>
            <w:tcW w:w="1701" w:type="dxa"/>
            <w:vMerge/>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p>
        </w:tc>
        <w:tc>
          <w:tcPr>
            <w:tcW w:w="959" w:type="dxa"/>
            <w:vMerge/>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p>
        </w:tc>
        <w:tc>
          <w:tcPr>
            <w:tcW w:w="2584" w:type="dxa"/>
            <w:vMerge/>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p>
        </w:tc>
        <w:tc>
          <w:tcPr>
            <w:tcW w:w="676" w:type="dxa"/>
            <w:vMerge/>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p>
        </w:tc>
        <w:tc>
          <w:tcPr>
            <w:tcW w:w="850" w:type="dxa"/>
            <w:shd w:val="clear" w:color="auto" w:fill="FFFFFF" w:themeFill="background1"/>
            <w:vAlign w:val="center"/>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2018 год</w:t>
            </w:r>
          </w:p>
        </w:tc>
        <w:tc>
          <w:tcPr>
            <w:tcW w:w="711" w:type="dxa"/>
            <w:shd w:val="clear" w:color="auto" w:fill="FFFFFF" w:themeFill="background1"/>
            <w:vAlign w:val="center"/>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2019 год</w:t>
            </w:r>
          </w:p>
        </w:tc>
        <w:tc>
          <w:tcPr>
            <w:tcW w:w="853" w:type="dxa"/>
            <w:shd w:val="clear" w:color="auto" w:fill="FFFFFF" w:themeFill="background1"/>
            <w:vAlign w:val="center"/>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2020 год</w:t>
            </w:r>
          </w:p>
        </w:tc>
        <w:tc>
          <w:tcPr>
            <w:tcW w:w="708" w:type="dxa"/>
            <w:shd w:val="clear" w:color="auto" w:fill="FFFFFF" w:themeFill="background1"/>
            <w:vAlign w:val="center"/>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2021 год</w:t>
            </w:r>
          </w:p>
        </w:tc>
        <w:tc>
          <w:tcPr>
            <w:tcW w:w="853" w:type="dxa"/>
            <w:gridSpan w:val="2"/>
            <w:shd w:val="clear" w:color="auto" w:fill="FFFFFF" w:themeFill="background1"/>
            <w:vAlign w:val="center"/>
          </w:tcPr>
          <w:p w:rsidR="00904489" w:rsidRPr="00C91A04" w:rsidRDefault="00326231"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202</w:t>
            </w:r>
            <w:r w:rsidR="00E31903" w:rsidRPr="00C91A04">
              <w:rPr>
                <w:rFonts w:ascii="Times New Roman" w:hAnsi="Times New Roman" w:cs="Times New Roman"/>
                <w:sz w:val="19"/>
                <w:szCs w:val="19"/>
              </w:rPr>
              <w:t>2</w:t>
            </w:r>
            <w:r w:rsidR="00904489" w:rsidRPr="00C91A04">
              <w:rPr>
                <w:rFonts w:ascii="Times New Roman" w:hAnsi="Times New Roman" w:cs="Times New Roman"/>
                <w:sz w:val="19"/>
                <w:szCs w:val="19"/>
              </w:rPr>
              <w:t xml:space="preserve"> год</w:t>
            </w:r>
          </w:p>
        </w:tc>
        <w:tc>
          <w:tcPr>
            <w:tcW w:w="709" w:type="dxa"/>
            <w:shd w:val="clear" w:color="auto" w:fill="FFFFFF" w:themeFill="background1"/>
            <w:vAlign w:val="center"/>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2023 год</w:t>
            </w:r>
          </w:p>
        </w:tc>
        <w:tc>
          <w:tcPr>
            <w:tcW w:w="744" w:type="dxa"/>
            <w:shd w:val="clear" w:color="auto" w:fill="FFFFFF" w:themeFill="background1"/>
            <w:vAlign w:val="center"/>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2024 год</w:t>
            </w:r>
          </w:p>
        </w:tc>
      </w:tr>
      <w:tr w:rsidR="003F753A" w:rsidRPr="00C91A04" w:rsidTr="007F4F81">
        <w:trPr>
          <w:trHeight w:val="275"/>
          <w:tblHeader/>
        </w:trPr>
        <w:tc>
          <w:tcPr>
            <w:tcW w:w="534"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1</w:t>
            </w:r>
          </w:p>
        </w:tc>
        <w:tc>
          <w:tcPr>
            <w:tcW w:w="2576"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w:t>
            </w:r>
          </w:p>
        </w:tc>
        <w:tc>
          <w:tcPr>
            <w:tcW w:w="709"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3</w:t>
            </w:r>
          </w:p>
        </w:tc>
        <w:tc>
          <w:tcPr>
            <w:tcW w:w="851"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4</w:t>
            </w:r>
          </w:p>
        </w:tc>
        <w:tc>
          <w:tcPr>
            <w:tcW w:w="1701"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5</w:t>
            </w:r>
          </w:p>
        </w:tc>
        <w:tc>
          <w:tcPr>
            <w:tcW w:w="959"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6</w:t>
            </w:r>
          </w:p>
        </w:tc>
        <w:tc>
          <w:tcPr>
            <w:tcW w:w="2584"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7</w:t>
            </w:r>
          </w:p>
        </w:tc>
        <w:tc>
          <w:tcPr>
            <w:tcW w:w="676"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8</w:t>
            </w:r>
          </w:p>
        </w:tc>
        <w:tc>
          <w:tcPr>
            <w:tcW w:w="850"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9</w:t>
            </w:r>
          </w:p>
        </w:tc>
        <w:tc>
          <w:tcPr>
            <w:tcW w:w="711"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10</w:t>
            </w:r>
          </w:p>
        </w:tc>
        <w:tc>
          <w:tcPr>
            <w:tcW w:w="853"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11</w:t>
            </w:r>
          </w:p>
        </w:tc>
        <w:tc>
          <w:tcPr>
            <w:tcW w:w="708" w:type="dxa"/>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12</w:t>
            </w:r>
          </w:p>
        </w:tc>
        <w:tc>
          <w:tcPr>
            <w:tcW w:w="853" w:type="dxa"/>
            <w:gridSpan w:val="2"/>
            <w:shd w:val="clear" w:color="auto" w:fill="FFFFFF" w:themeFill="background1"/>
          </w:tcPr>
          <w:p w:rsidR="00904489" w:rsidRPr="00C91A04" w:rsidRDefault="00904489"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13</w:t>
            </w:r>
          </w:p>
        </w:tc>
        <w:tc>
          <w:tcPr>
            <w:tcW w:w="709" w:type="dxa"/>
            <w:shd w:val="clear" w:color="auto" w:fill="FFFFFF" w:themeFill="background1"/>
          </w:tcPr>
          <w:p w:rsidR="00904489" w:rsidRPr="00C91A04" w:rsidRDefault="00907CE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14</w:t>
            </w:r>
          </w:p>
        </w:tc>
        <w:tc>
          <w:tcPr>
            <w:tcW w:w="744" w:type="dxa"/>
            <w:shd w:val="clear" w:color="auto" w:fill="FFFFFF" w:themeFill="background1"/>
          </w:tcPr>
          <w:p w:rsidR="00904489" w:rsidRPr="00C91A04" w:rsidRDefault="00907CE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15</w:t>
            </w:r>
          </w:p>
        </w:tc>
      </w:tr>
      <w:tr w:rsidR="00F7412E" w:rsidRPr="00C91A04" w:rsidTr="007F4F81">
        <w:trPr>
          <w:trHeight w:val="555"/>
        </w:trPr>
        <w:tc>
          <w:tcPr>
            <w:tcW w:w="534" w:type="dxa"/>
            <w:vMerge w:val="restart"/>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2576" w:type="dxa"/>
            <w:vMerge w:val="restart"/>
            <w:shd w:val="clear" w:color="auto" w:fill="FFFFFF" w:themeFill="background1"/>
          </w:tcPr>
          <w:p w:rsidR="00F7412E" w:rsidRPr="00C91A04" w:rsidRDefault="00F7412E" w:rsidP="00A7292E">
            <w:pPr>
              <w:spacing w:after="0" w:line="240" w:lineRule="auto"/>
              <w:rPr>
                <w:rFonts w:ascii="Times New Roman" w:hAnsi="Times New Roman" w:cs="Times New Roman"/>
                <w:sz w:val="19"/>
                <w:szCs w:val="19"/>
              </w:rPr>
            </w:pPr>
            <w:r w:rsidRPr="00C91A04">
              <w:rPr>
                <w:rFonts w:ascii="Times New Roman" w:hAnsi="Times New Roman" w:cs="Times New Roman"/>
                <w:sz w:val="19"/>
                <w:szCs w:val="19"/>
              </w:rPr>
              <w:t>Муниципальная программа</w:t>
            </w:r>
          </w:p>
          <w:p w:rsidR="00F7412E" w:rsidRPr="00C91A04" w:rsidRDefault="00F7412E" w:rsidP="00A7292E">
            <w:pPr>
              <w:spacing w:after="0" w:line="240" w:lineRule="auto"/>
              <w:rPr>
                <w:rFonts w:ascii="Times New Roman" w:hAnsi="Times New Roman" w:cs="Times New Roman"/>
                <w:sz w:val="19"/>
                <w:szCs w:val="19"/>
              </w:rPr>
            </w:pPr>
            <w:r w:rsidRPr="00C91A04">
              <w:rPr>
                <w:rFonts w:ascii="Times New Roman" w:hAnsi="Times New Roman" w:cs="Times New Roman"/>
                <w:sz w:val="19"/>
                <w:szCs w:val="19"/>
              </w:rPr>
              <w:t>«Формирование современной городской среды на территории Прохоровского района»</w:t>
            </w:r>
          </w:p>
        </w:tc>
        <w:tc>
          <w:tcPr>
            <w:tcW w:w="709" w:type="dxa"/>
            <w:vMerge w:val="restart"/>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xml:space="preserve">2018 год </w:t>
            </w:r>
          </w:p>
        </w:tc>
        <w:tc>
          <w:tcPr>
            <w:tcW w:w="851" w:type="dxa"/>
            <w:vMerge w:val="restart"/>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xml:space="preserve">2024 </w:t>
            </w:r>
          </w:p>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год</w:t>
            </w:r>
          </w:p>
        </w:tc>
        <w:tc>
          <w:tcPr>
            <w:tcW w:w="1701" w:type="dxa"/>
            <w:vMerge w:val="restart"/>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xml:space="preserve">Администрация Прохоровского района </w:t>
            </w:r>
          </w:p>
        </w:tc>
        <w:tc>
          <w:tcPr>
            <w:tcW w:w="959" w:type="dxa"/>
            <w:vMerge w:val="restart"/>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П</w:t>
            </w:r>
          </w:p>
        </w:tc>
        <w:tc>
          <w:tcPr>
            <w:tcW w:w="2584" w:type="dxa"/>
            <w:shd w:val="clear" w:color="auto" w:fill="FFFFFF" w:themeFill="background1"/>
          </w:tcPr>
          <w:p w:rsidR="00F7412E" w:rsidRPr="00C91A04" w:rsidRDefault="00F7412E" w:rsidP="00A7292E">
            <w:pPr>
              <w:spacing w:after="0" w:line="240" w:lineRule="auto"/>
              <w:ind w:left="-108" w:right="-108"/>
              <w:jc w:val="center"/>
              <w:rPr>
                <w:rFonts w:ascii="Times New Roman" w:hAnsi="Times New Roman" w:cs="Times New Roman"/>
                <w:sz w:val="19"/>
                <w:szCs w:val="19"/>
              </w:rPr>
            </w:pPr>
            <w:r w:rsidRPr="00C91A04">
              <w:rPr>
                <w:rFonts w:ascii="Times New Roman" w:hAnsi="Times New Roman" w:cs="Times New Roman"/>
                <w:sz w:val="19"/>
                <w:szCs w:val="19"/>
              </w:rPr>
              <w:t>Средний индекс качества городской среды, проценты</w:t>
            </w:r>
          </w:p>
        </w:tc>
        <w:tc>
          <w:tcPr>
            <w:tcW w:w="676"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0"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3"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w:t>
            </w:r>
            <w:r w:rsidR="0031185A" w:rsidRPr="00C91A04">
              <w:rPr>
                <w:rFonts w:ascii="Times New Roman" w:hAnsi="Times New Roman" w:cs="Times New Roman"/>
                <w:sz w:val="19"/>
                <w:szCs w:val="19"/>
              </w:rPr>
              <w:t>0</w:t>
            </w:r>
          </w:p>
        </w:tc>
        <w:tc>
          <w:tcPr>
            <w:tcW w:w="708" w:type="dxa"/>
            <w:shd w:val="clear" w:color="auto" w:fill="FFFFFF" w:themeFill="background1"/>
          </w:tcPr>
          <w:p w:rsidR="00F7412E" w:rsidRPr="00C91A04" w:rsidRDefault="00FB5480" w:rsidP="00FB54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w:t>
            </w:r>
          </w:p>
        </w:tc>
        <w:tc>
          <w:tcPr>
            <w:tcW w:w="853" w:type="dxa"/>
            <w:gridSpan w:val="2"/>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F7412E" w:rsidRPr="00C91A04" w:rsidRDefault="0031185A"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30</w:t>
            </w:r>
          </w:p>
        </w:tc>
      </w:tr>
      <w:tr w:rsidR="00F7412E" w:rsidRPr="00C91A04" w:rsidTr="007F4F81">
        <w:trPr>
          <w:trHeight w:val="1485"/>
        </w:trPr>
        <w:tc>
          <w:tcPr>
            <w:tcW w:w="534" w:type="dxa"/>
            <w:vMerge/>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2576" w:type="dxa"/>
            <w:vMerge/>
            <w:shd w:val="clear" w:color="auto" w:fill="FFFFFF" w:themeFill="background1"/>
          </w:tcPr>
          <w:p w:rsidR="00F7412E" w:rsidRPr="00C91A04" w:rsidRDefault="00F7412E" w:rsidP="00A7292E">
            <w:pPr>
              <w:spacing w:after="0" w:line="240" w:lineRule="auto"/>
              <w:rPr>
                <w:rFonts w:ascii="Times New Roman" w:hAnsi="Times New Roman" w:cs="Times New Roman"/>
                <w:sz w:val="19"/>
                <w:szCs w:val="19"/>
              </w:rPr>
            </w:pPr>
          </w:p>
        </w:tc>
        <w:tc>
          <w:tcPr>
            <w:tcW w:w="709" w:type="dxa"/>
            <w:vMerge/>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851" w:type="dxa"/>
            <w:vMerge/>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1701" w:type="dxa"/>
            <w:vMerge/>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959" w:type="dxa"/>
            <w:vMerge/>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F7412E" w:rsidRPr="00C91A04" w:rsidRDefault="00F7412E" w:rsidP="00A7292E">
            <w:pPr>
              <w:spacing w:after="0" w:line="240" w:lineRule="auto"/>
              <w:ind w:right="34"/>
              <w:jc w:val="center"/>
              <w:rPr>
                <w:rFonts w:ascii="Times New Roman" w:hAnsi="Times New Roman" w:cs="Times New Roman"/>
                <w:sz w:val="19"/>
                <w:szCs w:val="19"/>
              </w:rPr>
            </w:pPr>
            <w:r w:rsidRPr="00C91A04">
              <w:rPr>
                <w:rFonts w:ascii="Times New Roman" w:hAnsi="Times New Roman" w:cs="Times New Roman"/>
                <w:sz w:val="19"/>
                <w:szCs w:val="19"/>
              </w:rPr>
              <w:t xml:space="preserve">Количество благоустроенных </w:t>
            </w:r>
            <w:r w:rsidR="0031185A" w:rsidRPr="00C91A04">
              <w:rPr>
                <w:rFonts w:ascii="Times New Roman" w:hAnsi="Times New Roman" w:cs="Times New Roman"/>
                <w:sz w:val="19"/>
                <w:szCs w:val="19"/>
              </w:rPr>
              <w:t xml:space="preserve">дворовых и </w:t>
            </w:r>
            <w:r w:rsidRPr="00C91A04">
              <w:rPr>
                <w:rFonts w:ascii="Times New Roman" w:hAnsi="Times New Roman" w:cs="Times New Roman"/>
                <w:sz w:val="19"/>
                <w:szCs w:val="19"/>
              </w:rPr>
              <w:t>общественных пространств, включенных в муниципальную программ</w:t>
            </w:r>
            <w:r w:rsidR="0031185A" w:rsidRPr="00C91A04">
              <w:rPr>
                <w:rFonts w:ascii="Times New Roman" w:hAnsi="Times New Roman" w:cs="Times New Roman"/>
                <w:sz w:val="19"/>
                <w:szCs w:val="19"/>
              </w:rPr>
              <w:t>у</w:t>
            </w:r>
            <w:r w:rsidRPr="00C91A04">
              <w:rPr>
                <w:rFonts w:ascii="Times New Roman" w:hAnsi="Times New Roman" w:cs="Times New Roman"/>
                <w:sz w:val="19"/>
                <w:szCs w:val="19"/>
              </w:rPr>
              <w:t xml:space="preserve"> формирования современной городской среды, единиц</w:t>
            </w:r>
          </w:p>
          <w:p w:rsidR="00B2504B" w:rsidRPr="00C91A04" w:rsidRDefault="00B2504B" w:rsidP="00A7292E">
            <w:pPr>
              <w:spacing w:after="0" w:line="240" w:lineRule="auto"/>
              <w:ind w:right="34"/>
              <w:jc w:val="center"/>
              <w:rPr>
                <w:rFonts w:ascii="Times New Roman" w:hAnsi="Times New Roman" w:cs="Times New Roman"/>
                <w:sz w:val="19"/>
                <w:szCs w:val="19"/>
              </w:rPr>
            </w:pPr>
          </w:p>
        </w:tc>
        <w:tc>
          <w:tcPr>
            <w:tcW w:w="676"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0"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3" w:type="dxa"/>
            <w:shd w:val="clear" w:color="auto" w:fill="FFFFFF" w:themeFill="background1"/>
          </w:tcPr>
          <w:p w:rsidR="00F7412E" w:rsidRPr="00C33BA3" w:rsidRDefault="0031185A" w:rsidP="00C33BA3">
            <w:pPr>
              <w:spacing w:after="0" w:line="240" w:lineRule="auto"/>
              <w:jc w:val="center"/>
              <w:rPr>
                <w:rFonts w:ascii="Times New Roman" w:hAnsi="Times New Roman" w:cs="Times New Roman"/>
                <w:sz w:val="19"/>
                <w:szCs w:val="19"/>
              </w:rPr>
            </w:pPr>
            <w:r w:rsidRPr="00C33BA3">
              <w:rPr>
                <w:rFonts w:ascii="Times New Roman" w:hAnsi="Times New Roman" w:cs="Times New Roman"/>
                <w:sz w:val="19"/>
                <w:szCs w:val="19"/>
              </w:rPr>
              <w:t>1</w:t>
            </w:r>
            <w:r w:rsidR="00C33BA3" w:rsidRPr="00C33BA3">
              <w:rPr>
                <w:rFonts w:ascii="Times New Roman" w:hAnsi="Times New Roman" w:cs="Times New Roman"/>
                <w:sz w:val="19"/>
                <w:szCs w:val="19"/>
              </w:rPr>
              <w:t>1</w:t>
            </w:r>
          </w:p>
        </w:tc>
        <w:tc>
          <w:tcPr>
            <w:tcW w:w="708" w:type="dxa"/>
            <w:shd w:val="clear" w:color="auto" w:fill="FFFFFF" w:themeFill="background1"/>
          </w:tcPr>
          <w:p w:rsidR="00F7412E"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p>
        </w:tc>
        <w:tc>
          <w:tcPr>
            <w:tcW w:w="853" w:type="dxa"/>
            <w:gridSpan w:val="2"/>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F7412E"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r>
      <w:tr w:rsidR="00F7412E" w:rsidRPr="00C91A04" w:rsidTr="007F4F81">
        <w:trPr>
          <w:trHeight w:val="469"/>
        </w:trPr>
        <w:tc>
          <w:tcPr>
            <w:tcW w:w="534" w:type="dxa"/>
            <w:vMerge/>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2576" w:type="dxa"/>
            <w:vMerge/>
            <w:shd w:val="clear" w:color="auto" w:fill="FFFFFF" w:themeFill="background1"/>
          </w:tcPr>
          <w:p w:rsidR="00F7412E" w:rsidRPr="00C91A04" w:rsidRDefault="00F7412E" w:rsidP="00A7292E">
            <w:pPr>
              <w:spacing w:after="0" w:line="240" w:lineRule="auto"/>
              <w:rPr>
                <w:rFonts w:ascii="Times New Roman" w:hAnsi="Times New Roman" w:cs="Times New Roman"/>
                <w:sz w:val="19"/>
                <w:szCs w:val="19"/>
              </w:rPr>
            </w:pPr>
          </w:p>
        </w:tc>
        <w:tc>
          <w:tcPr>
            <w:tcW w:w="709" w:type="dxa"/>
            <w:vMerge/>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851" w:type="dxa"/>
            <w:vMerge/>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1701" w:type="dxa"/>
            <w:vMerge/>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959" w:type="dxa"/>
            <w:vMerge/>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F704C7" w:rsidRPr="00C91A04" w:rsidRDefault="00F7412E" w:rsidP="00A7292E">
            <w:pPr>
              <w:spacing w:after="0" w:line="240" w:lineRule="auto"/>
              <w:ind w:right="34"/>
              <w:jc w:val="center"/>
              <w:rPr>
                <w:rFonts w:ascii="Times New Roman" w:hAnsi="Times New Roman" w:cs="Times New Roman"/>
                <w:sz w:val="19"/>
                <w:szCs w:val="19"/>
              </w:rPr>
            </w:pPr>
            <w:r w:rsidRPr="00C91A04">
              <w:rPr>
                <w:rFonts w:ascii="Times New Roman" w:hAnsi="Times New Roman" w:cs="Times New Roman"/>
                <w:sz w:val="19"/>
                <w:szCs w:val="19"/>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rsidR="00BF6D5A" w:rsidRPr="00C91A04">
              <w:rPr>
                <w:rFonts w:ascii="Times New Roman" w:hAnsi="Times New Roman" w:cs="Times New Roman"/>
                <w:sz w:val="19"/>
                <w:szCs w:val="19"/>
              </w:rPr>
              <w:t xml:space="preserve">доля цифровизации, </w:t>
            </w:r>
            <w:r w:rsidRPr="00C91A04">
              <w:rPr>
                <w:rFonts w:ascii="Times New Roman" w:hAnsi="Times New Roman" w:cs="Times New Roman"/>
                <w:sz w:val="19"/>
                <w:szCs w:val="19"/>
              </w:rPr>
              <w:t>проценты</w:t>
            </w:r>
          </w:p>
        </w:tc>
        <w:tc>
          <w:tcPr>
            <w:tcW w:w="676" w:type="dxa"/>
            <w:shd w:val="clear" w:color="auto" w:fill="FFFFFF" w:themeFill="background1"/>
          </w:tcPr>
          <w:p w:rsidR="00F7412E" w:rsidRPr="00C91A04" w:rsidRDefault="00B201D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0"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F7412E"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0</w:t>
            </w:r>
          </w:p>
        </w:tc>
        <w:tc>
          <w:tcPr>
            <w:tcW w:w="853" w:type="dxa"/>
            <w:shd w:val="clear" w:color="auto" w:fill="FFFFFF" w:themeFill="background1"/>
          </w:tcPr>
          <w:p w:rsidR="00F7412E" w:rsidRPr="00C91A04" w:rsidRDefault="00F7412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10</w:t>
            </w:r>
          </w:p>
        </w:tc>
        <w:tc>
          <w:tcPr>
            <w:tcW w:w="708" w:type="dxa"/>
            <w:shd w:val="clear" w:color="auto" w:fill="FFFFFF" w:themeFill="background1"/>
          </w:tcPr>
          <w:p w:rsidR="00F7412E"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w:t>
            </w:r>
          </w:p>
        </w:tc>
        <w:tc>
          <w:tcPr>
            <w:tcW w:w="853" w:type="dxa"/>
            <w:gridSpan w:val="2"/>
            <w:shd w:val="clear" w:color="auto" w:fill="FFFFFF" w:themeFill="background1"/>
          </w:tcPr>
          <w:p w:rsidR="00F7412E" w:rsidRPr="00C91A04" w:rsidRDefault="00B201D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F7412E"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0</w:t>
            </w:r>
          </w:p>
        </w:tc>
        <w:tc>
          <w:tcPr>
            <w:tcW w:w="744" w:type="dxa"/>
            <w:shd w:val="clear" w:color="auto" w:fill="FFFFFF" w:themeFill="background1"/>
          </w:tcPr>
          <w:p w:rsidR="00F7412E"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10</w:t>
            </w:r>
          </w:p>
        </w:tc>
      </w:tr>
      <w:tr w:rsidR="001A0E95" w:rsidRPr="00C91A04" w:rsidTr="007F4F81">
        <w:trPr>
          <w:trHeight w:val="1487"/>
        </w:trPr>
        <w:tc>
          <w:tcPr>
            <w:tcW w:w="534" w:type="dxa"/>
            <w:vMerge w:val="restart"/>
            <w:shd w:val="clear" w:color="auto" w:fill="FFFFFF" w:themeFill="background1"/>
          </w:tcPr>
          <w:p w:rsidR="001A0E95" w:rsidRPr="00C91A04" w:rsidRDefault="001A0E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lastRenderedPageBreak/>
              <w:t>1.</w:t>
            </w:r>
          </w:p>
        </w:tc>
        <w:tc>
          <w:tcPr>
            <w:tcW w:w="2576" w:type="dxa"/>
            <w:vMerge w:val="restart"/>
            <w:shd w:val="clear" w:color="auto" w:fill="FFFFFF" w:themeFill="background1"/>
          </w:tcPr>
          <w:p w:rsidR="001A0E95" w:rsidRPr="00C91A04" w:rsidRDefault="001A0E95" w:rsidP="00A7292E">
            <w:pPr>
              <w:autoSpaceDE w:val="0"/>
              <w:autoSpaceDN w:val="0"/>
              <w:adjustRightInd w:val="0"/>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xml:space="preserve">Подпрограмма 1 </w:t>
            </w:r>
          </w:p>
          <w:p w:rsidR="001A0E95" w:rsidRPr="00C91A04" w:rsidRDefault="001A0E95" w:rsidP="00A7292E">
            <w:pPr>
              <w:autoSpaceDE w:val="0"/>
              <w:autoSpaceDN w:val="0"/>
              <w:adjustRightInd w:val="0"/>
              <w:spacing w:after="0" w:line="240" w:lineRule="auto"/>
              <w:jc w:val="center"/>
              <w:rPr>
                <w:rFonts w:ascii="Times New Roman" w:hAnsi="Times New Roman" w:cs="Times New Roman"/>
                <w:sz w:val="19"/>
                <w:szCs w:val="19"/>
              </w:rPr>
            </w:pPr>
          </w:p>
          <w:p w:rsidR="001A0E95" w:rsidRPr="00C91A04" w:rsidRDefault="001A0E95" w:rsidP="00A7292E">
            <w:pPr>
              <w:autoSpaceDE w:val="0"/>
              <w:autoSpaceDN w:val="0"/>
              <w:adjustRightInd w:val="0"/>
              <w:spacing w:after="0" w:line="240" w:lineRule="auto"/>
              <w:jc w:val="center"/>
              <w:rPr>
                <w:rFonts w:ascii="Times New Roman" w:hAnsi="Times New Roman" w:cs="Times New Roman"/>
                <w:b/>
                <w:sz w:val="19"/>
                <w:szCs w:val="19"/>
              </w:rPr>
            </w:pPr>
            <w:r w:rsidRPr="00C91A04">
              <w:rPr>
                <w:rFonts w:ascii="Times New Roman" w:hAnsi="Times New Roman" w:cs="Times New Roman"/>
                <w:b/>
                <w:sz w:val="19"/>
                <w:szCs w:val="19"/>
              </w:rPr>
              <w:t>Благоустройство дворовых территорий многоквартирных домов Прохоровского района</w:t>
            </w:r>
          </w:p>
          <w:p w:rsidR="001A0E95" w:rsidRPr="00C91A04" w:rsidRDefault="001A0E95" w:rsidP="00A7292E">
            <w:pPr>
              <w:spacing w:after="0" w:line="240" w:lineRule="auto"/>
              <w:ind w:left="57" w:right="57"/>
              <w:jc w:val="center"/>
              <w:rPr>
                <w:rFonts w:ascii="Times New Roman" w:hAnsi="Times New Roman" w:cs="Times New Roman"/>
                <w:sz w:val="19"/>
                <w:szCs w:val="19"/>
              </w:rPr>
            </w:pPr>
          </w:p>
        </w:tc>
        <w:tc>
          <w:tcPr>
            <w:tcW w:w="709" w:type="dxa"/>
            <w:vMerge w:val="restart"/>
            <w:shd w:val="clear" w:color="auto" w:fill="FFFFFF" w:themeFill="background1"/>
          </w:tcPr>
          <w:p w:rsidR="001A0E95" w:rsidRPr="00C91A04" w:rsidRDefault="001A0E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2018 год</w:t>
            </w:r>
          </w:p>
        </w:tc>
        <w:tc>
          <w:tcPr>
            <w:tcW w:w="851" w:type="dxa"/>
            <w:vMerge w:val="restart"/>
            <w:shd w:val="clear" w:color="auto" w:fill="FFFFFF" w:themeFill="background1"/>
          </w:tcPr>
          <w:p w:rsidR="001A0E95" w:rsidRPr="00C91A04" w:rsidRDefault="001A0E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xml:space="preserve">2024 </w:t>
            </w:r>
          </w:p>
          <w:p w:rsidR="001A0E95" w:rsidRPr="00C91A04" w:rsidRDefault="001A0E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год</w:t>
            </w:r>
          </w:p>
        </w:tc>
        <w:tc>
          <w:tcPr>
            <w:tcW w:w="1701" w:type="dxa"/>
            <w:vMerge w:val="restart"/>
            <w:shd w:val="clear" w:color="auto" w:fill="FFFFFF" w:themeFill="background1"/>
          </w:tcPr>
          <w:p w:rsidR="001A0E95" w:rsidRPr="00C91A04" w:rsidRDefault="001A0E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Администрация Прохоровского района</w:t>
            </w:r>
          </w:p>
        </w:tc>
        <w:tc>
          <w:tcPr>
            <w:tcW w:w="959" w:type="dxa"/>
            <w:vMerge w:val="restart"/>
            <w:shd w:val="clear" w:color="auto" w:fill="FFFFFF" w:themeFill="background1"/>
          </w:tcPr>
          <w:p w:rsidR="001A0E95" w:rsidRPr="00C91A04" w:rsidRDefault="00FE6BFA"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П</w:t>
            </w:r>
          </w:p>
        </w:tc>
        <w:tc>
          <w:tcPr>
            <w:tcW w:w="2584" w:type="dxa"/>
            <w:shd w:val="clear" w:color="auto" w:fill="FFFFFF" w:themeFill="background1"/>
          </w:tcPr>
          <w:p w:rsidR="00F704C7"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sz w:val="20"/>
                <w:szCs w:val="20"/>
              </w:rPr>
              <w:t xml:space="preserve">Количество благоустроенных дворовых территорий многоквартирных домов поселений </w:t>
            </w:r>
            <w:r w:rsidRPr="00C91A04">
              <w:rPr>
                <w:rFonts w:ascii="Times New Roman" w:hAnsi="Times New Roman" w:cs="Times New Roman"/>
                <w:sz w:val="19"/>
                <w:szCs w:val="19"/>
              </w:rPr>
              <w:t>Прохоровского</w:t>
            </w:r>
            <w:r w:rsidRPr="00C91A04">
              <w:rPr>
                <w:rFonts w:ascii="Times New Roman" w:hAnsi="Times New Roman"/>
                <w:sz w:val="20"/>
                <w:szCs w:val="20"/>
              </w:rPr>
              <w:t xml:space="preserve"> района, ед. </w:t>
            </w:r>
          </w:p>
          <w:p w:rsidR="00F704C7" w:rsidRPr="00C91A04" w:rsidRDefault="00F704C7" w:rsidP="00A7292E">
            <w:pPr>
              <w:spacing w:after="0" w:line="240" w:lineRule="auto"/>
              <w:jc w:val="center"/>
              <w:rPr>
                <w:rFonts w:ascii="Times New Roman" w:hAnsi="Times New Roman" w:cs="Times New Roman"/>
                <w:sz w:val="19"/>
                <w:szCs w:val="19"/>
              </w:rPr>
            </w:pPr>
          </w:p>
        </w:tc>
        <w:tc>
          <w:tcPr>
            <w:tcW w:w="676" w:type="dxa"/>
            <w:shd w:val="clear" w:color="auto" w:fill="FFFFFF" w:themeFill="background1"/>
          </w:tcPr>
          <w:p w:rsidR="001A0E95" w:rsidRPr="00C91A04" w:rsidRDefault="001A0E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0" w:type="dxa"/>
            <w:shd w:val="clear" w:color="auto" w:fill="FFFFFF" w:themeFill="background1"/>
          </w:tcPr>
          <w:p w:rsidR="001A0E95" w:rsidRPr="00C91A04" w:rsidRDefault="001A0E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1A0E95" w:rsidRPr="00C91A04" w:rsidRDefault="001A0E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3" w:type="dxa"/>
            <w:shd w:val="clear" w:color="auto" w:fill="FFFFFF" w:themeFill="background1"/>
          </w:tcPr>
          <w:p w:rsidR="001A0E95"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8</w:t>
            </w:r>
          </w:p>
        </w:tc>
        <w:tc>
          <w:tcPr>
            <w:tcW w:w="708" w:type="dxa"/>
            <w:shd w:val="clear" w:color="auto" w:fill="FFFFFF" w:themeFill="background1"/>
          </w:tcPr>
          <w:p w:rsidR="001A0E95"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853" w:type="dxa"/>
            <w:gridSpan w:val="2"/>
            <w:shd w:val="clear" w:color="auto" w:fill="FFFFFF" w:themeFill="background1"/>
          </w:tcPr>
          <w:p w:rsidR="001A0E95" w:rsidRPr="00C91A04" w:rsidRDefault="001A0E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1A0E95" w:rsidRPr="00C91A04" w:rsidRDefault="001A0E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1A0E95"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0</w:t>
            </w:r>
          </w:p>
        </w:tc>
      </w:tr>
      <w:tr w:rsidR="00D85D8E" w:rsidRPr="00C91A04" w:rsidTr="007F4F81">
        <w:tc>
          <w:tcPr>
            <w:tcW w:w="534" w:type="dxa"/>
            <w:vMerge/>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p>
        </w:tc>
        <w:tc>
          <w:tcPr>
            <w:tcW w:w="2576" w:type="dxa"/>
            <w:vMerge/>
            <w:shd w:val="clear" w:color="auto" w:fill="FFFFFF" w:themeFill="background1"/>
          </w:tcPr>
          <w:p w:rsidR="00D85D8E" w:rsidRPr="00C91A04" w:rsidRDefault="00D85D8E" w:rsidP="00A7292E">
            <w:pPr>
              <w:pStyle w:val="ConsPlusNormal"/>
              <w:ind w:left="57" w:right="57"/>
              <w:rPr>
                <w:rFonts w:ascii="Times New Roman" w:hAnsi="Times New Roman" w:cs="Times New Roman"/>
                <w:sz w:val="19"/>
                <w:szCs w:val="19"/>
              </w:rPr>
            </w:pPr>
          </w:p>
        </w:tc>
        <w:tc>
          <w:tcPr>
            <w:tcW w:w="709" w:type="dxa"/>
            <w:vMerge/>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p>
        </w:tc>
        <w:tc>
          <w:tcPr>
            <w:tcW w:w="851" w:type="dxa"/>
            <w:vMerge/>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p>
        </w:tc>
        <w:tc>
          <w:tcPr>
            <w:tcW w:w="1701" w:type="dxa"/>
            <w:vMerge/>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p>
        </w:tc>
        <w:tc>
          <w:tcPr>
            <w:tcW w:w="959" w:type="dxa"/>
            <w:vMerge/>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D85D8E" w:rsidRPr="00C91A04" w:rsidRDefault="00D85D8E" w:rsidP="00A7292E">
            <w:pPr>
              <w:spacing w:after="0" w:line="240" w:lineRule="auto"/>
              <w:jc w:val="center"/>
              <w:rPr>
                <w:rFonts w:ascii="Times New Roman" w:hAnsi="Times New Roman"/>
                <w:sz w:val="20"/>
                <w:szCs w:val="20"/>
              </w:rPr>
            </w:pPr>
            <w:r w:rsidRPr="00C91A04">
              <w:rPr>
                <w:rFonts w:ascii="Times New Roman" w:hAnsi="Times New Roman"/>
                <w:sz w:val="20"/>
                <w:szCs w:val="20"/>
              </w:rPr>
              <w:t xml:space="preserve">Доля благоустроенных  дворовых территорий поселений </w:t>
            </w:r>
            <w:r w:rsidRPr="00C91A04">
              <w:rPr>
                <w:rFonts w:ascii="Times New Roman" w:hAnsi="Times New Roman" w:cs="Times New Roman"/>
                <w:sz w:val="19"/>
                <w:szCs w:val="19"/>
              </w:rPr>
              <w:t>Прохоровского</w:t>
            </w:r>
            <w:r w:rsidRPr="00C91A04">
              <w:rPr>
                <w:rFonts w:ascii="Times New Roman" w:hAnsi="Times New Roman"/>
                <w:sz w:val="20"/>
                <w:szCs w:val="20"/>
              </w:rPr>
              <w:t xml:space="preserve"> района, с трудовым участием граждан, заинтересованных организаций от общего количества дворовых территорий, благоустроенных в ходе реализации муниципальной программы составит, %</w:t>
            </w:r>
          </w:p>
          <w:p w:rsidR="00F704C7" w:rsidRPr="00C91A04" w:rsidRDefault="00F704C7" w:rsidP="00A7292E">
            <w:pPr>
              <w:spacing w:after="0" w:line="240" w:lineRule="auto"/>
              <w:jc w:val="center"/>
              <w:rPr>
                <w:rFonts w:ascii="Times New Roman" w:hAnsi="Times New Roman" w:cs="Times New Roman"/>
                <w:sz w:val="19"/>
                <w:szCs w:val="19"/>
              </w:rPr>
            </w:pPr>
          </w:p>
        </w:tc>
        <w:tc>
          <w:tcPr>
            <w:tcW w:w="676"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0"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3"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80</w:t>
            </w:r>
          </w:p>
        </w:tc>
        <w:tc>
          <w:tcPr>
            <w:tcW w:w="708" w:type="dxa"/>
            <w:shd w:val="clear" w:color="auto" w:fill="FFFFFF" w:themeFill="background1"/>
          </w:tcPr>
          <w:p w:rsidR="00D85D8E"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85</w:t>
            </w:r>
          </w:p>
        </w:tc>
        <w:tc>
          <w:tcPr>
            <w:tcW w:w="853" w:type="dxa"/>
            <w:gridSpan w:val="2"/>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D85D8E"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0</w:t>
            </w:r>
          </w:p>
        </w:tc>
      </w:tr>
      <w:tr w:rsidR="00D85D8E" w:rsidRPr="00C91A04" w:rsidTr="007F4F81">
        <w:trPr>
          <w:trHeight w:val="1819"/>
        </w:trPr>
        <w:tc>
          <w:tcPr>
            <w:tcW w:w="534"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1.1.</w:t>
            </w:r>
          </w:p>
        </w:tc>
        <w:tc>
          <w:tcPr>
            <w:tcW w:w="2576" w:type="dxa"/>
            <w:shd w:val="clear" w:color="auto" w:fill="FFFFFF" w:themeFill="background1"/>
          </w:tcPr>
          <w:p w:rsidR="00D85D8E" w:rsidRPr="00C91A04" w:rsidRDefault="00D85D8E" w:rsidP="00A7292E">
            <w:pPr>
              <w:autoSpaceDE w:val="0"/>
              <w:autoSpaceDN w:val="0"/>
              <w:adjustRightInd w:val="0"/>
              <w:spacing w:after="0" w:line="240" w:lineRule="auto"/>
              <w:rPr>
                <w:rFonts w:ascii="Times New Roman" w:hAnsi="Times New Roman" w:cs="Times New Roman"/>
                <w:sz w:val="19"/>
                <w:szCs w:val="19"/>
              </w:rPr>
            </w:pPr>
            <w:r w:rsidRPr="00C91A04">
              <w:rPr>
                <w:rFonts w:ascii="Times New Roman" w:hAnsi="Times New Roman" w:cs="Times New Roman"/>
                <w:sz w:val="19"/>
                <w:szCs w:val="19"/>
              </w:rPr>
              <w:t>Основное мероприятие</w:t>
            </w:r>
          </w:p>
          <w:p w:rsidR="00D85D8E" w:rsidRPr="00C91A04" w:rsidRDefault="00D85D8E" w:rsidP="00A7292E">
            <w:pPr>
              <w:autoSpaceDE w:val="0"/>
              <w:autoSpaceDN w:val="0"/>
              <w:adjustRightInd w:val="0"/>
              <w:spacing w:after="0" w:line="240" w:lineRule="auto"/>
              <w:rPr>
                <w:rFonts w:ascii="Times New Roman" w:hAnsi="Times New Roman" w:cs="Times New Roman"/>
                <w:sz w:val="19"/>
                <w:szCs w:val="19"/>
              </w:rPr>
            </w:pPr>
          </w:p>
          <w:p w:rsidR="00D85D8E" w:rsidRPr="00C91A04" w:rsidRDefault="00D85D8E" w:rsidP="00A7292E">
            <w:pPr>
              <w:autoSpaceDE w:val="0"/>
              <w:autoSpaceDN w:val="0"/>
              <w:adjustRightInd w:val="0"/>
              <w:spacing w:after="0" w:line="240" w:lineRule="auto"/>
              <w:rPr>
                <w:rFonts w:ascii="Times New Roman" w:hAnsi="Times New Roman" w:cs="Times New Roman"/>
                <w:sz w:val="19"/>
                <w:szCs w:val="19"/>
              </w:rPr>
            </w:pPr>
            <w:r w:rsidRPr="00C91A04">
              <w:rPr>
                <w:rFonts w:ascii="Times New Roman" w:eastAsia="Calibri" w:hAnsi="Times New Roman" w:cs="Times New Roman"/>
                <w:snapToGrid w:val="0"/>
                <w:color w:val="000000"/>
                <w:sz w:val="19"/>
                <w:szCs w:val="19"/>
              </w:rPr>
              <w:t>«</w:t>
            </w:r>
            <w:r w:rsidRPr="00C91A04">
              <w:rPr>
                <w:rFonts w:ascii="Times New Roman" w:eastAsia="Calibri" w:hAnsi="Times New Roman" w:cs="Times New Roman"/>
                <w:snapToGrid w:val="0"/>
                <w:sz w:val="19"/>
                <w:szCs w:val="19"/>
              </w:rPr>
              <w:t>Обеспечение проведения мероприятий по благоустройству дворовых территорий Прохоровского района</w:t>
            </w:r>
            <w:r w:rsidRPr="00C91A04">
              <w:rPr>
                <w:rFonts w:ascii="Times New Roman" w:eastAsia="Calibri" w:hAnsi="Times New Roman" w:cs="Times New Roman"/>
                <w:snapToGrid w:val="0"/>
                <w:color w:val="000000"/>
                <w:sz w:val="19"/>
                <w:szCs w:val="19"/>
              </w:rPr>
              <w:t>»</w:t>
            </w:r>
          </w:p>
          <w:p w:rsidR="00D85D8E" w:rsidRPr="00C91A04" w:rsidRDefault="00D85D8E" w:rsidP="00A7292E">
            <w:pPr>
              <w:autoSpaceDE w:val="0"/>
              <w:autoSpaceDN w:val="0"/>
              <w:adjustRightInd w:val="0"/>
              <w:spacing w:after="0" w:line="240" w:lineRule="auto"/>
              <w:rPr>
                <w:rFonts w:ascii="Times New Roman" w:hAnsi="Times New Roman" w:cs="Times New Roman"/>
                <w:sz w:val="19"/>
                <w:szCs w:val="19"/>
              </w:rPr>
            </w:pPr>
          </w:p>
        </w:tc>
        <w:tc>
          <w:tcPr>
            <w:tcW w:w="709"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2018 год</w:t>
            </w:r>
          </w:p>
        </w:tc>
        <w:tc>
          <w:tcPr>
            <w:tcW w:w="851"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xml:space="preserve">2024 </w:t>
            </w:r>
          </w:p>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год</w:t>
            </w:r>
          </w:p>
        </w:tc>
        <w:tc>
          <w:tcPr>
            <w:tcW w:w="1701"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Администрация Прохоровского района</w:t>
            </w:r>
          </w:p>
        </w:tc>
        <w:tc>
          <w:tcPr>
            <w:tcW w:w="959" w:type="dxa"/>
            <w:shd w:val="clear" w:color="auto" w:fill="FFFFFF" w:themeFill="background1"/>
          </w:tcPr>
          <w:p w:rsidR="00D85D8E" w:rsidRPr="00C91A04" w:rsidRDefault="00FE6BFA"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П</w:t>
            </w:r>
          </w:p>
        </w:tc>
        <w:tc>
          <w:tcPr>
            <w:tcW w:w="2584" w:type="dxa"/>
            <w:shd w:val="clear" w:color="auto" w:fill="FFFFFF" w:themeFill="background1"/>
          </w:tcPr>
          <w:p w:rsidR="00D85D8E" w:rsidRPr="00C91A04" w:rsidRDefault="00D85D8E" w:rsidP="00A7292E">
            <w:pPr>
              <w:spacing w:after="0" w:line="240" w:lineRule="auto"/>
              <w:jc w:val="center"/>
              <w:rPr>
                <w:rFonts w:ascii="Times New Roman" w:hAnsi="Times New Roman"/>
                <w:sz w:val="20"/>
                <w:szCs w:val="20"/>
              </w:rPr>
            </w:pPr>
            <w:r w:rsidRPr="00C91A04">
              <w:rPr>
                <w:rFonts w:ascii="Times New Roman" w:hAnsi="Times New Roman"/>
                <w:sz w:val="20"/>
                <w:szCs w:val="20"/>
              </w:rPr>
              <w:t xml:space="preserve">Площадь благоустроенных дворовых территорий населённых пунктов поселений Прохоровского района, с численностью населения свыше 1000 человек составит, </w:t>
            </w:r>
          </w:p>
          <w:p w:rsidR="00474C4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sz w:val="20"/>
                <w:szCs w:val="20"/>
              </w:rPr>
              <w:t>тыс. кв. м.</w:t>
            </w:r>
          </w:p>
        </w:tc>
        <w:tc>
          <w:tcPr>
            <w:tcW w:w="676"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0"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3"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21,1</w:t>
            </w:r>
          </w:p>
        </w:tc>
        <w:tc>
          <w:tcPr>
            <w:tcW w:w="708" w:type="dxa"/>
            <w:shd w:val="clear" w:color="auto" w:fill="FFFFFF" w:themeFill="background1"/>
          </w:tcPr>
          <w:p w:rsidR="00D85D8E"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21,6</w:t>
            </w:r>
          </w:p>
        </w:tc>
        <w:tc>
          <w:tcPr>
            <w:tcW w:w="853" w:type="dxa"/>
            <w:gridSpan w:val="2"/>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D85D8E" w:rsidRPr="00C91A04" w:rsidRDefault="00D85D8E"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D85D8E"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0</w:t>
            </w:r>
          </w:p>
        </w:tc>
      </w:tr>
      <w:tr w:rsidR="00D63484" w:rsidRPr="00C91A04" w:rsidTr="007F4F81">
        <w:trPr>
          <w:trHeight w:val="554"/>
        </w:trPr>
        <w:tc>
          <w:tcPr>
            <w:tcW w:w="534" w:type="dxa"/>
            <w:vMerge w:val="restart"/>
            <w:shd w:val="clear" w:color="auto" w:fill="FFFFFF" w:themeFill="background1"/>
          </w:tcPr>
          <w:p w:rsidR="00D63484" w:rsidRPr="00C91A04" w:rsidRDefault="00D63484" w:rsidP="00A7292E">
            <w:pPr>
              <w:jc w:val="center"/>
              <w:rPr>
                <w:rFonts w:ascii="Times New Roman" w:hAnsi="Times New Roman" w:cs="Times New Roman"/>
                <w:sz w:val="19"/>
                <w:szCs w:val="19"/>
              </w:rPr>
            </w:pPr>
            <w:r w:rsidRPr="00C91A04">
              <w:rPr>
                <w:rFonts w:ascii="Times New Roman" w:hAnsi="Times New Roman" w:cs="Times New Roman"/>
                <w:sz w:val="19"/>
                <w:szCs w:val="19"/>
              </w:rPr>
              <w:t>1.2.</w:t>
            </w:r>
          </w:p>
        </w:tc>
        <w:tc>
          <w:tcPr>
            <w:tcW w:w="2576" w:type="dxa"/>
            <w:vMerge w:val="restart"/>
            <w:shd w:val="clear" w:color="auto" w:fill="FFFFFF" w:themeFill="background1"/>
          </w:tcPr>
          <w:p w:rsidR="00D63484" w:rsidRPr="00C91A04" w:rsidRDefault="00D63484" w:rsidP="00A7292E">
            <w:pPr>
              <w:autoSpaceDE w:val="0"/>
              <w:autoSpaceDN w:val="0"/>
              <w:adjustRightInd w:val="0"/>
              <w:spacing w:after="0" w:line="240" w:lineRule="auto"/>
              <w:rPr>
                <w:rFonts w:ascii="Times New Roman" w:hAnsi="Times New Roman" w:cs="Times New Roman"/>
                <w:sz w:val="19"/>
                <w:szCs w:val="19"/>
              </w:rPr>
            </w:pPr>
            <w:r w:rsidRPr="00C91A04">
              <w:rPr>
                <w:rFonts w:ascii="Times New Roman" w:hAnsi="Times New Roman" w:cs="Times New Roman"/>
                <w:sz w:val="19"/>
                <w:szCs w:val="19"/>
              </w:rPr>
              <w:t xml:space="preserve">Проект </w:t>
            </w:r>
          </w:p>
          <w:p w:rsidR="00D63484" w:rsidRPr="00C91A04" w:rsidRDefault="00D63484" w:rsidP="00A7292E">
            <w:pPr>
              <w:autoSpaceDE w:val="0"/>
              <w:autoSpaceDN w:val="0"/>
              <w:adjustRightInd w:val="0"/>
              <w:rPr>
                <w:rFonts w:ascii="Times New Roman" w:hAnsi="Times New Roman" w:cs="Times New Roman"/>
                <w:sz w:val="19"/>
                <w:szCs w:val="19"/>
              </w:rPr>
            </w:pPr>
            <w:r w:rsidRPr="00C91A04">
              <w:rPr>
                <w:rFonts w:ascii="Times New Roman" w:hAnsi="Times New Roman" w:cs="Times New Roman"/>
                <w:i/>
                <w:color w:val="000000"/>
                <w:sz w:val="19"/>
                <w:szCs w:val="19"/>
              </w:rPr>
              <w:t>«Формирование комфортной городской среды»</w:t>
            </w:r>
          </w:p>
        </w:tc>
        <w:tc>
          <w:tcPr>
            <w:tcW w:w="709" w:type="dxa"/>
            <w:vMerge w:val="restart"/>
            <w:shd w:val="clear" w:color="auto" w:fill="FFFFFF" w:themeFill="background1"/>
          </w:tcPr>
          <w:p w:rsidR="00D63484" w:rsidRPr="00C91A04" w:rsidRDefault="00D63484" w:rsidP="00A7292E">
            <w:pPr>
              <w:jc w:val="center"/>
              <w:rPr>
                <w:rFonts w:ascii="Times New Roman" w:hAnsi="Times New Roman" w:cs="Times New Roman"/>
                <w:sz w:val="19"/>
                <w:szCs w:val="19"/>
              </w:rPr>
            </w:pPr>
            <w:r w:rsidRPr="00C91A04">
              <w:rPr>
                <w:rFonts w:ascii="Times New Roman" w:hAnsi="Times New Roman" w:cs="Times New Roman"/>
                <w:sz w:val="19"/>
                <w:szCs w:val="19"/>
              </w:rPr>
              <w:t>2018 год</w:t>
            </w:r>
          </w:p>
        </w:tc>
        <w:tc>
          <w:tcPr>
            <w:tcW w:w="851" w:type="dxa"/>
            <w:vMerge w:val="restart"/>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xml:space="preserve">2024 </w:t>
            </w:r>
          </w:p>
          <w:p w:rsidR="00D63484" w:rsidRPr="00C91A04" w:rsidRDefault="00D63484" w:rsidP="00A7292E">
            <w:pPr>
              <w:jc w:val="center"/>
              <w:rPr>
                <w:rFonts w:ascii="Times New Roman" w:hAnsi="Times New Roman" w:cs="Times New Roman"/>
                <w:sz w:val="19"/>
                <w:szCs w:val="19"/>
              </w:rPr>
            </w:pPr>
            <w:r w:rsidRPr="00C91A04">
              <w:rPr>
                <w:rFonts w:ascii="Times New Roman" w:hAnsi="Times New Roman" w:cs="Times New Roman"/>
                <w:sz w:val="19"/>
                <w:szCs w:val="19"/>
              </w:rPr>
              <w:t>год</w:t>
            </w:r>
          </w:p>
        </w:tc>
        <w:tc>
          <w:tcPr>
            <w:tcW w:w="1701" w:type="dxa"/>
            <w:vMerge w:val="restart"/>
            <w:shd w:val="clear" w:color="auto" w:fill="FFFFFF" w:themeFill="background1"/>
          </w:tcPr>
          <w:p w:rsidR="00D63484" w:rsidRPr="00C91A04" w:rsidRDefault="00D63484" w:rsidP="00A7292E">
            <w:pPr>
              <w:jc w:val="center"/>
              <w:rPr>
                <w:rFonts w:ascii="Times New Roman" w:hAnsi="Times New Roman" w:cs="Times New Roman"/>
                <w:sz w:val="19"/>
                <w:szCs w:val="19"/>
              </w:rPr>
            </w:pPr>
            <w:r w:rsidRPr="00C91A04">
              <w:rPr>
                <w:rFonts w:ascii="Times New Roman" w:hAnsi="Times New Roman" w:cs="Times New Roman"/>
                <w:sz w:val="19"/>
                <w:szCs w:val="19"/>
              </w:rPr>
              <w:t>Администрация Прохоровского района</w:t>
            </w:r>
          </w:p>
        </w:tc>
        <w:tc>
          <w:tcPr>
            <w:tcW w:w="959" w:type="dxa"/>
            <w:vMerge w:val="restart"/>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П</w:t>
            </w:r>
          </w:p>
        </w:tc>
        <w:tc>
          <w:tcPr>
            <w:tcW w:w="2584"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20"/>
                <w:szCs w:val="20"/>
              </w:rPr>
            </w:pPr>
            <w:r w:rsidRPr="00C91A04">
              <w:rPr>
                <w:rFonts w:ascii="Times New Roman" w:hAnsi="Times New Roman"/>
                <w:sz w:val="20"/>
                <w:szCs w:val="20"/>
              </w:rPr>
              <w:t>Разработка дизайн – проектов, ед</w:t>
            </w:r>
          </w:p>
        </w:tc>
        <w:tc>
          <w:tcPr>
            <w:tcW w:w="676"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0"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3"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8</w:t>
            </w:r>
          </w:p>
        </w:tc>
        <w:tc>
          <w:tcPr>
            <w:tcW w:w="708"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853" w:type="dxa"/>
            <w:gridSpan w:val="2"/>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0</w:t>
            </w:r>
          </w:p>
        </w:tc>
      </w:tr>
      <w:tr w:rsidR="00D63484" w:rsidRPr="00C91A04" w:rsidTr="007F4F81">
        <w:trPr>
          <w:trHeight w:val="497"/>
        </w:trPr>
        <w:tc>
          <w:tcPr>
            <w:tcW w:w="534"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2576" w:type="dxa"/>
            <w:vMerge/>
            <w:shd w:val="clear" w:color="auto" w:fill="FFFFFF" w:themeFill="background1"/>
          </w:tcPr>
          <w:p w:rsidR="00D63484" w:rsidRPr="00C91A04" w:rsidRDefault="00D63484" w:rsidP="00A7292E">
            <w:pPr>
              <w:autoSpaceDE w:val="0"/>
              <w:autoSpaceDN w:val="0"/>
              <w:adjustRightInd w:val="0"/>
              <w:rPr>
                <w:rFonts w:ascii="Times New Roman" w:hAnsi="Times New Roman" w:cs="Times New Roman"/>
                <w:sz w:val="19"/>
                <w:szCs w:val="19"/>
              </w:rPr>
            </w:pPr>
          </w:p>
        </w:tc>
        <w:tc>
          <w:tcPr>
            <w:tcW w:w="709"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851"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1701"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959"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20"/>
                <w:szCs w:val="20"/>
              </w:rPr>
            </w:pPr>
            <w:r w:rsidRPr="00C91A04">
              <w:rPr>
                <w:rFonts w:ascii="Times New Roman" w:hAnsi="Times New Roman"/>
                <w:sz w:val="20"/>
                <w:szCs w:val="20"/>
              </w:rPr>
              <w:t>Разработка проектно-сметной документации, ед</w:t>
            </w:r>
          </w:p>
        </w:tc>
        <w:tc>
          <w:tcPr>
            <w:tcW w:w="676"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0"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3"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8</w:t>
            </w:r>
          </w:p>
        </w:tc>
        <w:tc>
          <w:tcPr>
            <w:tcW w:w="708"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853" w:type="dxa"/>
            <w:gridSpan w:val="2"/>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0</w:t>
            </w:r>
          </w:p>
        </w:tc>
      </w:tr>
      <w:tr w:rsidR="00D63484" w:rsidRPr="00C91A04" w:rsidTr="007F4F81">
        <w:trPr>
          <w:trHeight w:val="910"/>
        </w:trPr>
        <w:tc>
          <w:tcPr>
            <w:tcW w:w="534"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2576" w:type="dxa"/>
            <w:vMerge/>
            <w:shd w:val="clear" w:color="auto" w:fill="FFFFFF" w:themeFill="background1"/>
          </w:tcPr>
          <w:p w:rsidR="00D63484" w:rsidRPr="00C91A04" w:rsidRDefault="00D63484" w:rsidP="00A7292E">
            <w:pPr>
              <w:autoSpaceDE w:val="0"/>
              <w:autoSpaceDN w:val="0"/>
              <w:adjustRightInd w:val="0"/>
              <w:rPr>
                <w:rFonts w:ascii="Times New Roman" w:hAnsi="Times New Roman" w:cs="Times New Roman"/>
                <w:sz w:val="19"/>
                <w:szCs w:val="19"/>
              </w:rPr>
            </w:pPr>
          </w:p>
        </w:tc>
        <w:tc>
          <w:tcPr>
            <w:tcW w:w="709"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851"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1701"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959"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20"/>
                <w:szCs w:val="20"/>
              </w:rPr>
            </w:pPr>
            <w:r w:rsidRPr="00C91A04">
              <w:rPr>
                <w:rFonts w:ascii="Times New Roman" w:hAnsi="Times New Roman"/>
                <w:sz w:val="20"/>
                <w:szCs w:val="20"/>
              </w:rPr>
              <w:t xml:space="preserve">Проведение конкурсных процедур по отбору подрядных организаций на выполнение работ, предусмотренных в рамках реализации муниципальной программы, ед   </w:t>
            </w:r>
          </w:p>
        </w:tc>
        <w:tc>
          <w:tcPr>
            <w:tcW w:w="676"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0"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3"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8</w:t>
            </w:r>
          </w:p>
        </w:tc>
        <w:tc>
          <w:tcPr>
            <w:tcW w:w="708"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853" w:type="dxa"/>
            <w:gridSpan w:val="2"/>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0</w:t>
            </w:r>
          </w:p>
        </w:tc>
      </w:tr>
      <w:tr w:rsidR="00D63484" w:rsidRPr="00C91A04" w:rsidTr="007F4F81">
        <w:trPr>
          <w:trHeight w:val="910"/>
        </w:trPr>
        <w:tc>
          <w:tcPr>
            <w:tcW w:w="534"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2576" w:type="dxa"/>
            <w:vMerge/>
            <w:shd w:val="clear" w:color="auto" w:fill="FFFFFF" w:themeFill="background1"/>
          </w:tcPr>
          <w:p w:rsidR="00D63484" w:rsidRPr="00C91A04" w:rsidRDefault="00D63484" w:rsidP="00A7292E">
            <w:pPr>
              <w:autoSpaceDE w:val="0"/>
              <w:autoSpaceDN w:val="0"/>
              <w:adjustRightInd w:val="0"/>
              <w:spacing w:after="0" w:line="240" w:lineRule="auto"/>
              <w:rPr>
                <w:rFonts w:ascii="Times New Roman" w:hAnsi="Times New Roman" w:cs="Times New Roman"/>
                <w:sz w:val="19"/>
                <w:szCs w:val="19"/>
              </w:rPr>
            </w:pPr>
          </w:p>
        </w:tc>
        <w:tc>
          <w:tcPr>
            <w:tcW w:w="709"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851"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1701"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959"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sz w:val="20"/>
                <w:szCs w:val="20"/>
              </w:rPr>
              <w:t xml:space="preserve">Количество благоустроенных дворовых территорий многоквартирных домов поселений </w:t>
            </w:r>
            <w:r w:rsidRPr="00C91A04">
              <w:rPr>
                <w:rFonts w:ascii="Times New Roman" w:hAnsi="Times New Roman" w:cs="Times New Roman"/>
                <w:sz w:val="19"/>
                <w:szCs w:val="19"/>
              </w:rPr>
              <w:t>Прохоровского</w:t>
            </w:r>
            <w:r w:rsidRPr="00C91A04">
              <w:rPr>
                <w:rFonts w:ascii="Times New Roman" w:hAnsi="Times New Roman"/>
                <w:sz w:val="20"/>
                <w:szCs w:val="20"/>
              </w:rPr>
              <w:t xml:space="preserve"> района, ед.</w:t>
            </w:r>
          </w:p>
        </w:tc>
        <w:tc>
          <w:tcPr>
            <w:tcW w:w="676"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0"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3"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8</w:t>
            </w:r>
          </w:p>
        </w:tc>
        <w:tc>
          <w:tcPr>
            <w:tcW w:w="708"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853" w:type="dxa"/>
            <w:gridSpan w:val="2"/>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0</w:t>
            </w:r>
          </w:p>
        </w:tc>
      </w:tr>
      <w:tr w:rsidR="00D63484" w:rsidRPr="00C91A04" w:rsidTr="007F4F81">
        <w:tc>
          <w:tcPr>
            <w:tcW w:w="534" w:type="dxa"/>
            <w:vMerge w:val="restart"/>
            <w:shd w:val="clear" w:color="auto" w:fill="FFFFFF" w:themeFill="background1"/>
          </w:tcPr>
          <w:p w:rsidR="00D63484" w:rsidRPr="00C91A04" w:rsidRDefault="00D63484" w:rsidP="00A7292E">
            <w:pPr>
              <w:jc w:val="center"/>
              <w:rPr>
                <w:rFonts w:ascii="Times New Roman" w:hAnsi="Times New Roman" w:cs="Times New Roman"/>
                <w:sz w:val="19"/>
                <w:szCs w:val="19"/>
              </w:rPr>
            </w:pPr>
            <w:r w:rsidRPr="00C91A04">
              <w:rPr>
                <w:rFonts w:ascii="Times New Roman" w:hAnsi="Times New Roman" w:cs="Times New Roman"/>
                <w:sz w:val="19"/>
                <w:szCs w:val="19"/>
              </w:rPr>
              <w:t>2</w:t>
            </w:r>
          </w:p>
        </w:tc>
        <w:tc>
          <w:tcPr>
            <w:tcW w:w="2576" w:type="dxa"/>
            <w:vMerge w:val="restart"/>
            <w:shd w:val="clear" w:color="auto" w:fill="FFFFFF" w:themeFill="background1"/>
          </w:tcPr>
          <w:p w:rsidR="00D63484" w:rsidRPr="00C91A04" w:rsidRDefault="00D63484" w:rsidP="00A7292E">
            <w:pPr>
              <w:autoSpaceDE w:val="0"/>
              <w:autoSpaceDN w:val="0"/>
              <w:adjustRightInd w:val="0"/>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Подпрограмма 2</w:t>
            </w:r>
          </w:p>
          <w:p w:rsidR="00D63484" w:rsidRPr="00C91A04" w:rsidRDefault="00D63484" w:rsidP="00A7292E">
            <w:pPr>
              <w:autoSpaceDE w:val="0"/>
              <w:autoSpaceDN w:val="0"/>
              <w:adjustRightInd w:val="0"/>
              <w:spacing w:after="0" w:line="240" w:lineRule="auto"/>
              <w:jc w:val="center"/>
              <w:rPr>
                <w:rFonts w:ascii="Times New Roman" w:hAnsi="Times New Roman" w:cs="Times New Roman"/>
                <w:sz w:val="20"/>
                <w:szCs w:val="20"/>
              </w:rPr>
            </w:pPr>
          </w:p>
          <w:p w:rsidR="00D63484" w:rsidRPr="00C91A04" w:rsidRDefault="00D63484" w:rsidP="00A7292E">
            <w:pPr>
              <w:autoSpaceDE w:val="0"/>
              <w:autoSpaceDN w:val="0"/>
              <w:adjustRightInd w:val="0"/>
              <w:spacing w:after="0" w:line="240" w:lineRule="auto"/>
              <w:jc w:val="center"/>
              <w:rPr>
                <w:rFonts w:ascii="Times New Roman" w:hAnsi="Times New Roman" w:cs="Times New Roman"/>
                <w:sz w:val="19"/>
                <w:szCs w:val="19"/>
              </w:rPr>
            </w:pPr>
            <w:r w:rsidRPr="00C91A04">
              <w:rPr>
                <w:rFonts w:ascii="Times New Roman" w:hAnsi="Times New Roman" w:cs="Times New Roman"/>
                <w:b/>
                <w:sz w:val="20"/>
                <w:szCs w:val="20"/>
              </w:rPr>
              <w:t>«Благоустройство общественных территорий и иных территорий Прохоровского района»</w:t>
            </w:r>
          </w:p>
        </w:tc>
        <w:tc>
          <w:tcPr>
            <w:tcW w:w="709" w:type="dxa"/>
            <w:vMerge w:val="restart"/>
            <w:shd w:val="clear" w:color="auto" w:fill="FFFFFF" w:themeFill="background1"/>
          </w:tcPr>
          <w:p w:rsidR="00D63484" w:rsidRPr="00C91A04" w:rsidRDefault="00D63484" w:rsidP="00A7292E">
            <w:pPr>
              <w:jc w:val="center"/>
              <w:rPr>
                <w:rFonts w:ascii="Times New Roman" w:hAnsi="Times New Roman" w:cs="Times New Roman"/>
                <w:sz w:val="19"/>
                <w:szCs w:val="19"/>
              </w:rPr>
            </w:pPr>
            <w:r w:rsidRPr="00C91A04">
              <w:rPr>
                <w:rFonts w:ascii="Times New Roman" w:hAnsi="Times New Roman" w:cs="Times New Roman"/>
                <w:sz w:val="19"/>
                <w:szCs w:val="19"/>
              </w:rPr>
              <w:t>2018 год</w:t>
            </w:r>
          </w:p>
        </w:tc>
        <w:tc>
          <w:tcPr>
            <w:tcW w:w="851" w:type="dxa"/>
            <w:vMerge w:val="restart"/>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xml:space="preserve">2024 </w:t>
            </w:r>
          </w:p>
          <w:p w:rsidR="00D63484" w:rsidRPr="00C91A04" w:rsidRDefault="00D63484" w:rsidP="00A7292E">
            <w:pPr>
              <w:jc w:val="center"/>
              <w:rPr>
                <w:rFonts w:ascii="Times New Roman" w:hAnsi="Times New Roman" w:cs="Times New Roman"/>
                <w:sz w:val="19"/>
                <w:szCs w:val="19"/>
              </w:rPr>
            </w:pPr>
            <w:r w:rsidRPr="00C91A04">
              <w:rPr>
                <w:rFonts w:ascii="Times New Roman" w:hAnsi="Times New Roman" w:cs="Times New Roman"/>
                <w:sz w:val="19"/>
                <w:szCs w:val="19"/>
              </w:rPr>
              <w:t>год</w:t>
            </w:r>
          </w:p>
        </w:tc>
        <w:tc>
          <w:tcPr>
            <w:tcW w:w="1701" w:type="dxa"/>
            <w:vMerge w:val="restart"/>
            <w:shd w:val="clear" w:color="auto" w:fill="FFFFFF" w:themeFill="background1"/>
          </w:tcPr>
          <w:p w:rsidR="00D63484" w:rsidRPr="00C91A04" w:rsidRDefault="00D63484" w:rsidP="00A7292E">
            <w:pPr>
              <w:jc w:val="center"/>
              <w:rPr>
                <w:rFonts w:ascii="Times New Roman" w:hAnsi="Times New Roman" w:cs="Times New Roman"/>
                <w:sz w:val="19"/>
                <w:szCs w:val="19"/>
              </w:rPr>
            </w:pPr>
            <w:r w:rsidRPr="00C91A04">
              <w:rPr>
                <w:rFonts w:ascii="Times New Roman" w:hAnsi="Times New Roman" w:cs="Times New Roman"/>
                <w:sz w:val="19"/>
                <w:szCs w:val="19"/>
              </w:rPr>
              <w:t>Администрация Прохоровского района</w:t>
            </w:r>
          </w:p>
        </w:tc>
        <w:tc>
          <w:tcPr>
            <w:tcW w:w="959" w:type="dxa"/>
            <w:vMerge w:val="restart"/>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П</w:t>
            </w:r>
          </w:p>
        </w:tc>
        <w:tc>
          <w:tcPr>
            <w:tcW w:w="2584" w:type="dxa"/>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Количество благоустроенных общественных и иных территорий Прохоровского района составит, ед.</w:t>
            </w:r>
          </w:p>
          <w:p w:rsidR="00D63484" w:rsidRPr="00C91A04" w:rsidRDefault="00D63484" w:rsidP="00A7292E">
            <w:pPr>
              <w:tabs>
                <w:tab w:val="left" w:pos="405"/>
              </w:tabs>
              <w:spacing w:after="0" w:line="240" w:lineRule="auto"/>
              <w:rPr>
                <w:rFonts w:ascii="Times New Roman" w:hAnsi="Times New Roman"/>
                <w:sz w:val="20"/>
                <w:szCs w:val="20"/>
              </w:rPr>
            </w:pPr>
            <w:r w:rsidRPr="00C91A04">
              <w:rPr>
                <w:rFonts w:ascii="Times New Roman" w:hAnsi="Times New Roman"/>
                <w:sz w:val="20"/>
                <w:szCs w:val="20"/>
              </w:rPr>
              <w:tab/>
            </w:r>
          </w:p>
        </w:tc>
        <w:tc>
          <w:tcPr>
            <w:tcW w:w="676" w:type="dxa"/>
            <w:shd w:val="clear" w:color="auto" w:fill="FFFFFF" w:themeFill="background1"/>
          </w:tcPr>
          <w:p w:rsidR="00D63484" w:rsidRPr="00C91A04" w:rsidRDefault="00D63484" w:rsidP="00A7292E">
            <w:pPr>
              <w:tabs>
                <w:tab w:val="left" w:pos="964"/>
              </w:tabs>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0" w:type="dxa"/>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11" w:type="dxa"/>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3" w:type="dxa"/>
            <w:shd w:val="clear" w:color="auto" w:fill="FFFFFF" w:themeFill="background1"/>
          </w:tcPr>
          <w:p w:rsidR="00D63484" w:rsidRPr="00C91A04" w:rsidRDefault="00A472A1" w:rsidP="00A7292E">
            <w:pPr>
              <w:spacing w:after="0" w:line="240" w:lineRule="auto"/>
              <w:jc w:val="center"/>
              <w:rPr>
                <w:rFonts w:ascii="Times New Roman" w:hAnsi="Times New Roman"/>
                <w:sz w:val="20"/>
                <w:szCs w:val="20"/>
              </w:rPr>
            </w:pPr>
            <w:r w:rsidRPr="00C91A04">
              <w:rPr>
                <w:rFonts w:ascii="Times New Roman" w:hAnsi="Times New Roman"/>
                <w:sz w:val="20"/>
                <w:szCs w:val="20"/>
              </w:rPr>
              <w:t>3</w:t>
            </w:r>
          </w:p>
        </w:tc>
        <w:tc>
          <w:tcPr>
            <w:tcW w:w="708" w:type="dxa"/>
            <w:shd w:val="clear" w:color="auto" w:fill="FFFFFF" w:themeFill="background1"/>
          </w:tcPr>
          <w:p w:rsidR="00D63484" w:rsidRPr="00C91A04" w:rsidRDefault="00FB5480" w:rsidP="00A7292E">
            <w:pPr>
              <w:spacing w:after="0" w:line="240" w:lineRule="auto"/>
              <w:jc w:val="center"/>
              <w:rPr>
                <w:rFonts w:ascii="Times New Roman" w:hAnsi="Times New Roman"/>
                <w:sz w:val="20"/>
                <w:szCs w:val="20"/>
              </w:rPr>
            </w:pPr>
            <w:r>
              <w:rPr>
                <w:rFonts w:ascii="Times New Roman" w:hAnsi="Times New Roman"/>
                <w:sz w:val="20"/>
                <w:szCs w:val="20"/>
              </w:rPr>
              <w:t>4</w:t>
            </w:r>
          </w:p>
        </w:tc>
        <w:tc>
          <w:tcPr>
            <w:tcW w:w="853" w:type="dxa"/>
            <w:gridSpan w:val="2"/>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09"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r>
      <w:tr w:rsidR="00D63484" w:rsidRPr="00C91A04" w:rsidTr="007F4F81">
        <w:tc>
          <w:tcPr>
            <w:tcW w:w="534"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2576" w:type="dxa"/>
            <w:vMerge/>
            <w:shd w:val="clear" w:color="auto" w:fill="FFFFFF" w:themeFill="background1"/>
          </w:tcPr>
          <w:p w:rsidR="00D63484" w:rsidRPr="00C91A04" w:rsidRDefault="00D63484" w:rsidP="00A7292E">
            <w:pPr>
              <w:autoSpaceDE w:val="0"/>
              <w:autoSpaceDN w:val="0"/>
              <w:adjustRightInd w:val="0"/>
              <w:jc w:val="center"/>
              <w:rPr>
                <w:rFonts w:ascii="Times New Roman" w:hAnsi="Times New Roman" w:cs="Times New Roman"/>
                <w:sz w:val="19"/>
                <w:szCs w:val="19"/>
              </w:rPr>
            </w:pPr>
          </w:p>
        </w:tc>
        <w:tc>
          <w:tcPr>
            <w:tcW w:w="709"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851"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1701" w:type="dxa"/>
            <w:vMerge/>
            <w:shd w:val="clear" w:color="auto" w:fill="FFFFFF" w:themeFill="background1"/>
          </w:tcPr>
          <w:p w:rsidR="00D63484" w:rsidRPr="00C91A04" w:rsidRDefault="00D63484" w:rsidP="00A7292E">
            <w:pPr>
              <w:jc w:val="center"/>
              <w:rPr>
                <w:rFonts w:ascii="Times New Roman" w:hAnsi="Times New Roman" w:cs="Times New Roman"/>
                <w:sz w:val="19"/>
                <w:szCs w:val="19"/>
              </w:rPr>
            </w:pPr>
          </w:p>
        </w:tc>
        <w:tc>
          <w:tcPr>
            <w:tcW w:w="959"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 xml:space="preserve">Доля благоустроенных общественных и иных территорий соответствующего функционального назначения поселений Прохоровского района, благоустройство которых произведено с трудовым участием граждан, заинтересованных организаций от общего количества общественных и иных территорий соответствующего функционального </w:t>
            </w:r>
            <w:r w:rsidRPr="00C91A04">
              <w:rPr>
                <w:rFonts w:ascii="Times New Roman" w:hAnsi="Times New Roman"/>
                <w:sz w:val="20"/>
                <w:szCs w:val="20"/>
              </w:rPr>
              <w:lastRenderedPageBreak/>
              <w:t>назначения благоустроенных в ходе реализации муниципальной программы, %</w:t>
            </w:r>
          </w:p>
        </w:tc>
        <w:tc>
          <w:tcPr>
            <w:tcW w:w="676"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lastRenderedPageBreak/>
              <w:t>0</w:t>
            </w:r>
          </w:p>
        </w:tc>
        <w:tc>
          <w:tcPr>
            <w:tcW w:w="850"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11"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853"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80</w:t>
            </w:r>
          </w:p>
        </w:tc>
        <w:tc>
          <w:tcPr>
            <w:tcW w:w="708" w:type="dxa"/>
            <w:shd w:val="clear" w:color="auto" w:fill="FFFFFF" w:themeFill="background1"/>
          </w:tcPr>
          <w:p w:rsidR="00D63484" w:rsidRPr="00C91A04" w:rsidRDefault="00FB5480" w:rsidP="00FB54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85</w:t>
            </w:r>
          </w:p>
        </w:tc>
        <w:tc>
          <w:tcPr>
            <w:tcW w:w="853" w:type="dxa"/>
            <w:gridSpan w:val="2"/>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09"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90</w:t>
            </w:r>
          </w:p>
        </w:tc>
      </w:tr>
      <w:tr w:rsidR="00D63484" w:rsidRPr="00C91A04" w:rsidTr="007F4F81">
        <w:tc>
          <w:tcPr>
            <w:tcW w:w="534"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2576" w:type="dxa"/>
            <w:vMerge/>
            <w:shd w:val="clear" w:color="auto" w:fill="FFFFFF" w:themeFill="background1"/>
          </w:tcPr>
          <w:p w:rsidR="00D63484" w:rsidRPr="00C91A04" w:rsidRDefault="00D63484" w:rsidP="00A7292E">
            <w:pPr>
              <w:autoSpaceDE w:val="0"/>
              <w:autoSpaceDN w:val="0"/>
              <w:adjustRightInd w:val="0"/>
              <w:spacing w:after="0" w:line="240" w:lineRule="auto"/>
              <w:jc w:val="center"/>
              <w:rPr>
                <w:rFonts w:ascii="Times New Roman" w:hAnsi="Times New Roman" w:cs="Times New Roman"/>
                <w:b/>
                <w:sz w:val="19"/>
                <w:szCs w:val="19"/>
              </w:rPr>
            </w:pPr>
          </w:p>
        </w:tc>
        <w:tc>
          <w:tcPr>
            <w:tcW w:w="709"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851"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1701"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959" w:type="dxa"/>
            <w:vMerge/>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Количество общественных и иных территорий населённых пунктов поселений Прохоровского района соответствующего функционального назначения, приведённые в соответствие с едиными требованиями, ед.</w:t>
            </w:r>
          </w:p>
        </w:tc>
        <w:tc>
          <w:tcPr>
            <w:tcW w:w="676" w:type="dxa"/>
            <w:shd w:val="clear" w:color="auto" w:fill="FFFFFF" w:themeFill="background1"/>
          </w:tcPr>
          <w:p w:rsidR="00D63484" w:rsidRPr="00C91A04" w:rsidRDefault="00D63484" w:rsidP="00A7292E">
            <w:pPr>
              <w:tabs>
                <w:tab w:val="left" w:pos="964"/>
              </w:tabs>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0" w:type="dxa"/>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11" w:type="dxa"/>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3" w:type="dxa"/>
            <w:shd w:val="clear" w:color="auto" w:fill="FFFFFF" w:themeFill="background1"/>
          </w:tcPr>
          <w:p w:rsidR="00D63484" w:rsidRPr="00C91A04" w:rsidRDefault="00A472A1" w:rsidP="00A7292E">
            <w:pPr>
              <w:spacing w:after="0" w:line="240" w:lineRule="auto"/>
              <w:jc w:val="center"/>
              <w:rPr>
                <w:rFonts w:ascii="Times New Roman" w:hAnsi="Times New Roman"/>
                <w:sz w:val="20"/>
                <w:szCs w:val="20"/>
              </w:rPr>
            </w:pPr>
            <w:r w:rsidRPr="00C91A04">
              <w:rPr>
                <w:rFonts w:ascii="Times New Roman" w:hAnsi="Times New Roman"/>
                <w:sz w:val="20"/>
                <w:szCs w:val="20"/>
              </w:rPr>
              <w:t>3</w:t>
            </w:r>
          </w:p>
        </w:tc>
        <w:tc>
          <w:tcPr>
            <w:tcW w:w="708" w:type="dxa"/>
            <w:shd w:val="clear" w:color="auto" w:fill="FFFFFF" w:themeFill="background1"/>
          </w:tcPr>
          <w:p w:rsidR="00D63484" w:rsidRPr="00C91A04" w:rsidRDefault="00FB5480" w:rsidP="00FB5480">
            <w:pPr>
              <w:spacing w:after="0" w:line="240" w:lineRule="auto"/>
              <w:jc w:val="center"/>
              <w:rPr>
                <w:rFonts w:ascii="Times New Roman" w:hAnsi="Times New Roman"/>
                <w:sz w:val="20"/>
                <w:szCs w:val="20"/>
              </w:rPr>
            </w:pPr>
            <w:r>
              <w:rPr>
                <w:rFonts w:ascii="Times New Roman" w:hAnsi="Times New Roman"/>
                <w:sz w:val="20"/>
                <w:szCs w:val="20"/>
              </w:rPr>
              <w:t>4</w:t>
            </w:r>
          </w:p>
        </w:tc>
        <w:tc>
          <w:tcPr>
            <w:tcW w:w="853" w:type="dxa"/>
            <w:gridSpan w:val="2"/>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09"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D63484"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r>
      <w:tr w:rsidR="00D63484" w:rsidRPr="00C91A04" w:rsidTr="007F4F81">
        <w:trPr>
          <w:trHeight w:val="2251"/>
        </w:trPr>
        <w:tc>
          <w:tcPr>
            <w:tcW w:w="534"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2.1.</w:t>
            </w:r>
          </w:p>
        </w:tc>
        <w:tc>
          <w:tcPr>
            <w:tcW w:w="2576" w:type="dxa"/>
            <w:shd w:val="clear" w:color="auto" w:fill="FFFFFF" w:themeFill="background1"/>
          </w:tcPr>
          <w:p w:rsidR="00D63484" w:rsidRPr="00C91A04" w:rsidRDefault="00D63484" w:rsidP="00A7292E">
            <w:pPr>
              <w:autoSpaceDE w:val="0"/>
              <w:autoSpaceDN w:val="0"/>
              <w:adjustRightInd w:val="0"/>
              <w:spacing w:after="0" w:line="240" w:lineRule="auto"/>
              <w:rPr>
                <w:rFonts w:ascii="Times New Roman" w:hAnsi="Times New Roman" w:cs="Times New Roman"/>
                <w:sz w:val="19"/>
                <w:szCs w:val="19"/>
              </w:rPr>
            </w:pPr>
            <w:r w:rsidRPr="00C91A04">
              <w:rPr>
                <w:rFonts w:ascii="Times New Roman" w:hAnsi="Times New Roman" w:cs="Times New Roman"/>
                <w:sz w:val="19"/>
                <w:szCs w:val="19"/>
              </w:rPr>
              <w:t xml:space="preserve">Основное мероприятие </w:t>
            </w:r>
          </w:p>
          <w:p w:rsidR="00D63484" w:rsidRPr="00C91A04" w:rsidRDefault="00D63484" w:rsidP="00A7292E">
            <w:pPr>
              <w:autoSpaceDE w:val="0"/>
              <w:autoSpaceDN w:val="0"/>
              <w:adjustRightInd w:val="0"/>
              <w:spacing w:after="0" w:line="240" w:lineRule="auto"/>
              <w:rPr>
                <w:rFonts w:ascii="Times New Roman" w:hAnsi="Times New Roman" w:cs="Times New Roman"/>
                <w:sz w:val="19"/>
                <w:szCs w:val="19"/>
              </w:rPr>
            </w:pPr>
          </w:p>
          <w:p w:rsidR="00D63484" w:rsidRPr="00C91A04" w:rsidRDefault="00D63484" w:rsidP="00A7292E">
            <w:pPr>
              <w:autoSpaceDE w:val="0"/>
              <w:autoSpaceDN w:val="0"/>
              <w:adjustRightInd w:val="0"/>
              <w:spacing w:after="0" w:line="240" w:lineRule="auto"/>
              <w:rPr>
                <w:rFonts w:ascii="Times New Roman" w:hAnsi="Times New Roman" w:cs="Times New Roman"/>
                <w:sz w:val="19"/>
                <w:szCs w:val="19"/>
              </w:rPr>
            </w:pPr>
            <w:r w:rsidRPr="00C91A04">
              <w:rPr>
                <w:rFonts w:ascii="Times New Roman" w:hAnsi="Times New Roman" w:cs="Times New Roman"/>
                <w:i/>
                <w:sz w:val="19"/>
                <w:szCs w:val="19"/>
              </w:rPr>
              <w:t>«Обеспечение проведения мероприятий по благоустройству общественных и иных территорий Прохоровского района»</w:t>
            </w:r>
          </w:p>
        </w:tc>
        <w:tc>
          <w:tcPr>
            <w:tcW w:w="709"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2018 год</w:t>
            </w:r>
          </w:p>
        </w:tc>
        <w:tc>
          <w:tcPr>
            <w:tcW w:w="851"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xml:space="preserve">2024 </w:t>
            </w:r>
          </w:p>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год</w:t>
            </w:r>
          </w:p>
        </w:tc>
        <w:tc>
          <w:tcPr>
            <w:tcW w:w="1701"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Администрация Прохоровского района</w:t>
            </w:r>
          </w:p>
        </w:tc>
        <w:tc>
          <w:tcPr>
            <w:tcW w:w="959"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П</w:t>
            </w:r>
          </w:p>
        </w:tc>
        <w:tc>
          <w:tcPr>
            <w:tcW w:w="2584" w:type="dxa"/>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 xml:space="preserve">Площадь благоустроенных общественных и иных территорий населённых пунктов поселений Прохоровского района, с численностью населения свыше 1000 человек составит, </w:t>
            </w:r>
          </w:p>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sz w:val="20"/>
                <w:szCs w:val="20"/>
              </w:rPr>
              <w:t>тыс. кв. м.</w:t>
            </w:r>
          </w:p>
        </w:tc>
        <w:tc>
          <w:tcPr>
            <w:tcW w:w="676" w:type="dxa"/>
            <w:shd w:val="clear" w:color="auto" w:fill="FFFFFF" w:themeFill="background1"/>
          </w:tcPr>
          <w:p w:rsidR="00D63484" w:rsidRPr="00C91A04" w:rsidRDefault="00D63484" w:rsidP="00A7292E">
            <w:pPr>
              <w:tabs>
                <w:tab w:val="left" w:pos="964"/>
              </w:tabs>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0" w:type="dxa"/>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11" w:type="dxa"/>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3" w:type="dxa"/>
            <w:shd w:val="clear" w:color="auto" w:fill="FFFFFF" w:themeFill="background1"/>
          </w:tcPr>
          <w:p w:rsidR="00D63484" w:rsidRPr="00C91A04" w:rsidRDefault="002248F2" w:rsidP="00A7292E">
            <w:pPr>
              <w:spacing w:after="0" w:line="240" w:lineRule="auto"/>
              <w:jc w:val="center"/>
              <w:rPr>
                <w:rFonts w:ascii="Times New Roman" w:hAnsi="Times New Roman"/>
                <w:sz w:val="20"/>
                <w:szCs w:val="20"/>
              </w:rPr>
            </w:pPr>
            <w:r w:rsidRPr="00C91A04">
              <w:rPr>
                <w:rFonts w:ascii="Times New Roman" w:hAnsi="Times New Roman"/>
                <w:sz w:val="20"/>
                <w:szCs w:val="20"/>
              </w:rPr>
              <w:t>71,4</w:t>
            </w:r>
          </w:p>
          <w:p w:rsidR="002248F2" w:rsidRPr="00C91A04" w:rsidRDefault="002248F2" w:rsidP="00A7292E">
            <w:pPr>
              <w:spacing w:after="0" w:line="240" w:lineRule="auto"/>
              <w:jc w:val="center"/>
              <w:rPr>
                <w:rFonts w:ascii="Times New Roman" w:hAnsi="Times New Roman"/>
                <w:sz w:val="20"/>
                <w:szCs w:val="20"/>
              </w:rPr>
            </w:pPr>
          </w:p>
        </w:tc>
        <w:tc>
          <w:tcPr>
            <w:tcW w:w="708" w:type="dxa"/>
            <w:shd w:val="clear" w:color="auto" w:fill="FFFFFF" w:themeFill="background1"/>
          </w:tcPr>
          <w:p w:rsidR="00D63484" w:rsidRPr="00C91A04" w:rsidRDefault="00FB5480" w:rsidP="00A7292E">
            <w:pPr>
              <w:spacing w:after="0" w:line="240" w:lineRule="auto"/>
              <w:jc w:val="center"/>
              <w:rPr>
                <w:rFonts w:ascii="Times New Roman" w:hAnsi="Times New Roman"/>
                <w:sz w:val="20"/>
                <w:szCs w:val="20"/>
              </w:rPr>
            </w:pPr>
            <w:r>
              <w:rPr>
                <w:rFonts w:ascii="Times New Roman" w:hAnsi="Times New Roman"/>
                <w:sz w:val="20"/>
                <w:szCs w:val="20"/>
              </w:rPr>
              <w:t>79,9</w:t>
            </w:r>
          </w:p>
        </w:tc>
        <w:tc>
          <w:tcPr>
            <w:tcW w:w="853" w:type="dxa"/>
            <w:gridSpan w:val="2"/>
            <w:shd w:val="clear" w:color="auto" w:fill="FFFFFF" w:themeFill="background1"/>
          </w:tcPr>
          <w:p w:rsidR="00D63484" w:rsidRPr="00C91A04" w:rsidRDefault="00D63484"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09"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D63484" w:rsidRPr="00C91A04" w:rsidRDefault="00D63484"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81,3</w:t>
            </w:r>
          </w:p>
        </w:tc>
      </w:tr>
      <w:tr w:rsidR="001A2395" w:rsidRPr="00C91A04" w:rsidTr="007F4F81">
        <w:tc>
          <w:tcPr>
            <w:tcW w:w="534" w:type="dxa"/>
            <w:vMerge w:val="restart"/>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2.2.</w:t>
            </w:r>
          </w:p>
        </w:tc>
        <w:tc>
          <w:tcPr>
            <w:tcW w:w="2576" w:type="dxa"/>
            <w:vMerge w:val="restart"/>
            <w:shd w:val="clear" w:color="auto" w:fill="FFFFFF" w:themeFill="background1"/>
          </w:tcPr>
          <w:p w:rsidR="001A2395" w:rsidRPr="00C91A04" w:rsidRDefault="001A2395" w:rsidP="00A7292E">
            <w:pPr>
              <w:autoSpaceDE w:val="0"/>
              <w:autoSpaceDN w:val="0"/>
              <w:adjustRightInd w:val="0"/>
              <w:spacing w:after="0" w:line="240" w:lineRule="auto"/>
              <w:rPr>
                <w:rFonts w:ascii="Times New Roman" w:hAnsi="Times New Roman" w:cs="Times New Roman"/>
                <w:sz w:val="19"/>
                <w:szCs w:val="19"/>
              </w:rPr>
            </w:pPr>
            <w:r w:rsidRPr="00C91A04">
              <w:rPr>
                <w:rFonts w:ascii="Times New Roman" w:hAnsi="Times New Roman" w:cs="Times New Roman"/>
                <w:i/>
                <w:color w:val="000000"/>
                <w:sz w:val="19"/>
                <w:szCs w:val="19"/>
              </w:rPr>
              <w:t>Проект «Формирование комфортной городской среды»</w:t>
            </w:r>
          </w:p>
        </w:tc>
        <w:tc>
          <w:tcPr>
            <w:tcW w:w="709" w:type="dxa"/>
            <w:vMerge w:val="restart"/>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2018 год</w:t>
            </w:r>
          </w:p>
        </w:tc>
        <w:tc>
          <w:tcPr>
            <w:tcW w:w="851" w:type="dxa"/>
            <w:vMerge w:val="restart"/>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 xml:space="preserve">2024 </w:t>
            </w:r>
          </w:p>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год</w:t>
            </w:r>
          </w:p>
        </w:tc>
        <w:tc>
          <w:tcPr>
            <w:tcW w:w="1701" w:type="dxa"/>
            <w:vMerge w:val="restart"/>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Администрация Прохоровского района</w:t>
            </w:r>
          </w:p>
        </w:tc>
        <w:tc>
          <w:tcPr>
            <w:tcW w:w="959" w:type="dxa"/>
            <w:vMerge w:val="restart"/>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П</w:t>
            </w:r>
          </w:p>
        </w:tc>
        <w:tc>
          <w:tcPr>
            <w:tcW w:w="2584" w:type="dxa"/>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20"/>
                <w:szCs w:val="20"/>
              </w:rPr>
            </w:pPr>
            <w:r w:rsidRPr="00C91A04">
              <w:rPr>
                <w:rFonts w:ascii="Times New Roman" w:hAnsi="Times New Roman"/>
                <w:sz w:val="20"/>
                <w:szCs w:val="20"/>
              </w:rPr>
              <w:t>Разработка дизайн – проектов, ед</w:t>
            </w:r>
          </w:p>
        </w:tc>
        <w:tc>
          <w:tcPr>
            <w:tcW w:w="676" w:type="dxa"/>
            <w:shd w:val="clear" w:color="auto" w:fill="FFFFFF" w:themeFill="background1"/>
          </w:tcPr>
          <w:p w:rsidR="001A2395" w:rsidRPr="00C91A04" w:rsidRDefault="001A2395" w:rsidP="00A7292E">
            <w:pPr>
              <w:tabs>
                <w:tab w:val="left" w:pos="964"/>
              </w:tabs>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0"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11"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3" w:type="dxa"/>
            <w:shd w:val="clear" w:color="auto" w:fill="FFFFFF" w:themeFill="background1"/>
          </w:tcPr>
          <w:p w:rsidR="001A2395" w:rsidRPr="00C91A04" w:rsidRDefault="00A472A1" w:rsidP="00A7292E">
            <w:pPr>
              <w:spacing w:after="0" w:line="240" w:lineRule="auto"/>
              <w:jc w:val="center"/>
              <w:rPr>
                <w:rFonts w:ascii="Times New Roman" w:hAnsi="Times New Roman"/>
                <w:sz w:val="20"/>
                <w:szCs w:val="20"/>
              </w:rPr>
            </w:pPr>
            <w:r w:rsidRPr="00C91A04">
              <w:rPr>
                <w:rFonts w:ascii="Times New Roman" w:hAnsi="Times New Roman"/>
                <w:sz w:val="20"/>
                <w:szCs w:val="20"/>
              </w:rPr>
              <w:t>3</w:t>
            </w:r>
          </w:p>
        </w:tc>
        <w:tc>
          <w:tcPr>
            <w:tcW w:w="722" w:type="dxa"/>
            <w:gridSpan w:val="2"/>
            <w:shd w:val="clear" w:color="auto" w:fill="FFFFFF" w:themeFill="background1"/>
          </w:tcPr>
          <w:p w:rsidR="001A2395" w:rsidRPr="00C91A04" w:rsidRDefault="00FB5480" w:rsidP="00A7292E">
            <w:pPr>
              <w:spacing w:after="0" w:line="240" w:lineRule="auto"/>
              <w:jc w:val="center"/>
              <w:rPr>
                <w:rFonts w:ascii="Times New Roman" w:hAnsi="Times New Roman"/>
                <w:sz w:val="20"/>
                <w:szCs w:val="20"/>
              </w:rPr>
            </w:pPr>
            <w:r>
              <w:rPr>
                <w:rFonts w:ascii="Times New Roman" w:hAnsi="Times New Roman"/>
                <w:sz w:val="20"/>
                <w:szCs w:val="20"/>
              </w:rPr>
              <w:t>4</w:t>
            </w:r>
          </w:p>
        </w:tc>
        <w:tc>
          <w:tcPr>
            <w:tcW w:w="839"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09" w:type="dxa"/>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1A2395"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r>
      <w:tr w:rsidR="001A2395" w:rsidRPr="00C91A04" w:rsidTr="007F4F81">
        <w:tc>
          <w:tcPr>
            <w:tcW w:w="534"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2576" w:type="dxa"/>
            <w:vMerge/>
            <w:shd w:val="clear" w:color="auto" w:fill="FFFFFF" w:themeFill="background1"/>
          </w:tcPr>
          <w:p w:rsidR="001A2395" w:rsidRPr="00C91A04" w:rsidRDefault="001A2395" w:rsidP="00A7292E">
            <w:pPr>
              <w:autoSpaceDE w:val="0"/>
              <w:autoSpaceDN w:val="0"/>
              <w:adjustRightInd w:val="0"/>
              <w:spacing w:after="0" w:line="240" w:lineRule="auto"/>
              <w:rPr>
                <w:rFonts w:ascii="Times New Roman" w:hAnsi="Times New Roman" w:cs="Times New Roman"/>
                <w:i/>
                <w:color w:val="000000"/>
                <w:sz w:val="19"/>
                <w:szCs w:val="19"/>
              </w:rPr>
            </w:pPr>
          </w:p>
        </w:tc>
        <w:tc>
          <w:tcPr>
            <w:tcW w:w="709"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851"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1701"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959"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20"/>
                <w:szCs w:val="20"/>
              </w:rPr>
            </w:pPr>
            <w:r w:rsidRPr="00C91A04">
              <w:rPr>
                <w:rFonts w:ascii="Times New Roman" w:hAnsi="Times New Roman"/>
                <w:sz w:val="20"/>
                <w:szCs w:val="20"/>
              </w:rPr>
              <w:t>Разработка проектно-сметной документации, ед</w:t>
            </w:r>
          </w:p>
        </w:tc>
        <w:tc>
          <w:tcPr>
            <w:tcW w:w="676" w:type="dxa"/>
            <w:shd w:val="clear" w:color="auto" w:fill="FFFFFF" w:themeFill="background1"/>
          </w:tcPr>
          <w:p w:rsidR="001A2395" w:rsidRPr="00C91A04" w:rsidRDefault="001A2395" w:rsidP="00A7292E">
            <w:pPr>
              <w:tabs>
                <w:tab w:val="left" w:pos="964"/>
              </w:tabs>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0"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11"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3" w:type="dxa"/>
            <w:shd w:val="clear" w:color="auto" w:fill="FFFFFF" w:themeFill="background1"/>
          </w:tcPr>
          <w:p w:rsidR="001A2395" w:rsidRPr="00C91A04" w:rsidRDefault="00A472A1" w:rsidP="00A7292E">
            <w:pPr>
              <w:spacing w:after="0" w:line="240" w:lineRule="auto"/>
              <w:jc w:val="center"/>
              <w:rPr>
                <w:rFonts w:ascii="Times New Roman" w:hAnsi="Times New Roman"/>
                <w:sz w:val="20"/>
                <w:szCs w:val="20"/>
              </w:rPr>
            </w:pPr>
            <w:r w:rsidRPr="00C91A04">
              <w:rPr>
                <w:rFonts w:ascii="Times New Roman" w:hAnsi="Times New Roman"/>
                <w:sz w:val="20"/>
                <w:szCs w:val="20"/>
              </w:rPr>
              <w:t>3</w:t>
            </w:r>
          </w:p>
        </w:tc>
        <w:tc>
          <w:tcPr>
            <w:tcW w:w="722" w:type="dxa"/>
            <w:gridSpan w:val="2"/>
            <w:shd w:val="clear" w:color="auto" w:fill="FFFFFF" w:themeFill="background1"/>
          </w:tcPr>
          <w:p w:rsidR="001A2395" w:rsidRPr="00C91A04" w:rsidRDefault="00FB5480" w:rsidP="00A7292E">
            <w:pPr>
              <w:spacing w:after="0" w:line="240" w:lineRule="auto"/>
              <w:jc w:val="center"/>
              <w:rPr>
                <w:rFonts w:ascii="Times New Roman" w:hAnsi="Times New Roman"/>
                <w:sz w:val="20"/>
                <w:szCs w:val="20"/>
              </w:rPr>
            </w:pPr>
            <w:r>
              <w:rPr>
                <w:rFonts w:ascii="Times New Roman" w:hAnsi="Times New Roman"/>
                <w:sz w:val="20"/>
                <w:szCs w:val="20"/>
              </w:rPr>
              <w:t>4</w:t>
            </w:r>
          </w:p>
        </w:tc>
        <w:tc>
          <w:tcPr>
            <w:tcW w:w="839"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09" w:type="dxa"/>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1A2395"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r>
      <w:tr w:rsidR="001A2395" w:rsidRPr="00C91A04" w:rsidTr="007F4F81">
        <w:tc>
          <w:tcPr>
            <w:tcW w:w="534"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2576" w:type="dxa"/>
            <w:vMerge/>
            <w:shd w:val="clear" w:color="auto" w:fill="FFFFFF" w:themeFill="background1"/>
          </w:tcPr>
          <w:p w:rsidR="001A2395" w:rsidRPr="00C91A04" w:rsidRDefault="001A2395" w:rsidP="00A7292E">
            <w:pPr>
              <w:autoSpaceDE w:val="0"/>
              <w:autoSpaceDN w:val="0"/>
              <w:adjustRightInd w:val="0"/>
              <w:spacing w:after="0" w:line="240" w:lineRule="auto"/>
              <w:rPr>
                <w:rFonts w:ascii="Times New Roman" w:hAnsi="Times New Roman" w:cs="Times New Roman"/>
                <w:i/>
                <w:color w:val="000000"/>
                <w:sz w:val="19"/>
                <w:szCs w:val="19"/>
              </w:rPr>
            </w:pPr>
          </w:p>
        </w:tc>
        <w:tc>
          <w:tcPr>
            <w:tcW w:w="709"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851"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1701"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959"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20"/>
                <w:szCs w:val="20"/>
              </w:rPr>
            </w:pPr>
            <w:r w:rsidRPr="00C91A04">
              <w:rPr>
                <w:rFonts w:ascii="Times New Roman" w:hAnsi="Times New Roman"/>
                <w:sz w:val="20"/>
                <w:szCs w:val="20"/>
              </w:rPr>
              <w:t xml:space="preserve">Проведение конкурсных процедур по отбору подрядных организаций на выполнение работ, предусмотренных в рамках реализации муниципальной </w:t>
            </w:r>
            <w:r w:rsidRPr="00C91A04">
              <w:rPr>
                <w:rFonts w:ascii="Times New Roman" w:hAnsi="Times New Roman"/>
                <w:sz w:val="20"/>
                <w:szCs w:val="20"/>
              </w:rPr>
              <w:lastRenderedPageBreak/>
              <w:t xml:space="preserve">программы, ед   </w:t>
            </w:r>
          </w:p>
        </w:tc>
        <w:tc>
          <w:tcPr>
            <w:tcW w:w="676" w:type="dxa"/>
            <w:shd w:val="clear" w:color="auto" w:fill="FFFFFF" w:themeFill="background1"/>
          </w:tcPr>
          <w:p w:rsidR="001A2395" w:rsidRPr="00C91A04" w:rsidRDefault="001A2395" w:rsidP="00A7292E">
            <w:pPr>
              <w:tabs>
                <w:tab w:val="left" w:pos="964"/>
              </w:tabs>
              <w:spacing w:after="0" w:line="240" w:lineRule="auto"/>
              <w:jc w:val="center"/>
              <w:rPr>
                <w:rFonts w:ascii="Times New Roman" w:hAnsi="Times New Roman"/>
                <w:sz w:val="20"/>
                <w:szCs w:val="20"/>
              </w:rPr>
            </w:pPr>
            <w:r w:rsidRPr="00C91A04">
              <w:rPr>
                <w:rFonts w:ascii="Times New Roman" w:hAnsi="Times New Roman"/>
                <w:sz w:val="20"/>
                <w:szCs w:val="20"/>
              </w:rPr>
              <w:lastRenderedPageBreak/>
              <w:t>0</w:t>
            </w:r>
          </w:p>
        </w:tc>
        <w:tc>
          <w:tcPr>
            <w:tcW w:w="850"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11"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3" w:type="dxa"/>
            <w:shd w:val="clear" w:color="auto" w:fill="FFFFFF" w:themeFill="background1"/>
          </w:tcPr>
          <w:p w:rsidR="001A2395" w:rsidRPr="00C91A04" w:rsidRDefault="00A472A1" w:rsidP="00A7292E">
            <w:pPr>
              <w:spacing w:after="0" w:line="240" w:lineRule="auto"/>
              <w:jc w:val="center"/>
              <w:rPr>
                <w:rFonts w:ascii="Times New Roman" w:hAnsi="Times New Roman"/>
                <w:sz w:val="20"/>
                <w:szCs w:val="20"/>
              </w:rPr>
            </w:pPr>
            <w:r w:rsidRPr="00C91A04">
              <w:rPr>
                <w:rFonts w:ascii="Times New Roman" w:hAnsi="Times New Roman"/>
                <w:sz w:val="20"/>
                <w:szCs w:val="20"/>
              </w:rPr>
              <w:t>3</w:t>
            </w:r>
          </w:p>
        </w:tc>
        <w:tc>
          <w:tcPr>
            <w:tcW w:w="722" w:type="dxa"/>
            <w:gridSpan w:val="2"/>
            <w:shd w:val="clear" w:color="auto" w:fill="FFFFFF" w:themeFill="background1"/>
          </w:tcPr>
          <w:p w:rsidR="001A2395" w:rsidRPr="00C91A04" w:rsidRDefault="00FB5480" w:rsidP="00A7292E">
            <w:pPr>
              <w:spacing w:after="0" w:line="240" w:lineRule="auto"/>
              <w:jc w:val="center"/>
              <w:rPr>
                <w:rFonts w:ascii="Times New Roman" w:hAnsi="Times New Roman"/>
                <w:sz w:val="20"/>
                <w:szCs w:val="20"/>
              </w:rPr>
            </w:pPr>
            <w:r>
              <w:rPr>
                <w:rFonts w:ascii="Times New Roman" w:hAnsi="Times New Roman"/>
                <w:sz w:val="20"/>
                <w:szCs w:val="20"/>
              </w:rPr>
              <w:t>4</w:t>
            </w:r>
          </w:p>
        </w:tc>
        <w:tc>
          <w:tcPr>
            <w:tcW w:w="839"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09" w:type="dxa"/>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1A2395"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r>
      <w:tr w:rsidR="001A2395" w:rsidRPr="00C91A04" w:rsidTr="007F4F81">
        <w:tc>
          <w:tcPr>
            <w:tcW w:w="534"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2576" w:type="dxa"/>
            <w:vMerge/>
            <w:shd w:val="clear" w:color="auto" w:fill="FFFFFF" w:themeFill="background1"/>
          </w:tcPr>
          <w:p w:rsidR="001A2395" w:rsidRPr="00C91A04" w:rsidRDefault="001A2395" w:rsidP="00A7292E">
            <w:pPr>
              <w:autoSpaceDE w:val="0"/>
              <w:autoSpaceDN w:val="0"/>
              <w:adjustRightInd w:val="0"/>
              <w:spacing w:after="0" w:line="240" w:lineRule="auto"/>
              <w:rPr>
                <w:rFonts w:ascii="Times New Roman" w:hAnsi="Times New Roman" w:cs="Times New Roman"/>
                <w:i/>
                <w:color w:val="000000"/>
                <w:sz w:val="19"/>
                <w:szCs w:val="19"/>
              </w:rPr>
            </w:pPr>
          </w:p>
        </w:tc>
        <w:tc>
          <w:tcPr>
            <w:tcW w:w="709"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851"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1701"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959" w:type="dxa"/>
            <w:vMerge/>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p>
        </w:tc>
        <w:tc>
          <w:tcPr>
            <w:tcW w:w="2584" w:type="dxa"/>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sz w:val="20"/>
                <w:szCs w:val="20"/>
              </w:rPr>
              <w:t>Количество  общественных и иных территорий населённых пунктов поселений Прохоровского района, с численностью населения свыше 1000 человек , ед.</w:t>
            </w:r>
          </w:p>
        </w:tc>
        <w:tc>
          <w:tcPr>
            <w:tcW w:w="676" w:type="dxa"/>
            <w:shd w:val="clear" w:color="auto" w:fill="FFFFFF" w:themeFill="background1"/>
          </w:tcPr>
          <w:p w:rsidR="001A2395" w:rsidRPr="00C91A04" w:rsidRDefault="001A2395" w:rsidP="00A7292E">
            <w:pPr>
              <w:tabs>
                <w:tab w:val="left" w:pos="964"/>
              </w:tabs>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0"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11"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853" w:type="dxa"/>
            <w:shd w:val="clear" w:color="auto" w:fill="FFFFFF" w:themeFill="background1"/>
          </w:tcPr>
          <w:p w:rsidR="001A2395" w:rsidRPr="00C91A04" w:rsidRDefault="00A472A1" w:rsidP="00A7292E">
            <w:pPr>
              <w:spacing w:after="0" w:line="240" w:lineRule="auto"/>
              <w:jc w:val="center"/>
              <w:rPr>
                <w:rFonts w:ascii="Times New Roman" w:hAnsi="Times New Roman"/>
                <w:sz w:val="20"/>
                <w:szCs w:val="20"/>
              </w:rPr>
            </w:pPr>
            <w:r w:rsidRPr="00C91A04">
              <w:rPr>
                <w:rFonts w:ascii="Times New Roman" w:hAnsi="Times New Roman"/>
                <w:sz w:val="20"/>
                <w:szCs w:val="20"/>
              </w:rPr>
              <w:t>3</w:t>
            </w:r>
          </w:p>
        </w:tc>
        <w:tc>
          <w:tcPr>
            <w:tcW w:w="722" w:type="dxa"/>
            <w:gridSpan w:val="2"/>
            <w:shd w:val="clear" w:color="auto" w:fill="FFFFFF" w:themeFill="background1"/>
          </w:tcPr>
          <w:p w:rsidR="001A2395" w:rsidRPr="00C91A04" w:rsidRDefault="00FB5480" w:rsidP="00A7292E">
            <w:pPr>
              <w:spacing w:after="0" w:line="240" w:lineRule="auto"/>
              <w:jc w:val="center"/>
              <w:rPr>
                <w:rFonts w:ascii="Times New Roman" w:hAnsi="Times New Roman"/>
                <w:sz w:val="20"/>
                <w:szCs w:val="20"/>
              </w:rPr>
            </w:pPr>
            <w:r>
              <w:rPr>
                <w:rFonts w:ascii="Times New Roman" w:hAnsi="Times New Roman"/>
                <w:sz w:val="20"/>
                <w:szCs w:val="20"/>
              </w:rPr>
              <w:t>1</w:t>
            </w:r>
          </w:p>
        </w:tc>
        <w:tc>
          <w:tcPr>
            <w:tcW w:w="839" w:type="dxa"/>
            <w:shd w:val="clear" w:color="auto" w:fill="FFFFFF" w:themeFill="background1"/>
          </w:tcPr>
          <w:p w:rsidR="001A2395" w:rsidRPr="00C91A04" w:rsidRDefault="001A2395" w:rsidP="00A7292E">
            <w:pPr>
              <w:spacing w:after="0" w:line="240" w:lineRule="auto"/>
              <w:jc w:val="center"/>
              <w:rPr>
                <w:rFonts w:ascii="Times New Roman" w:hAnsi="Times New Roman"/>
                <w:sz w:val="20"/>
                <w:szCs w:val="20"/>
              </w:rPr>
            </w:pPr>
            <w:r w:rsidRPr="00C91A04">
              <w:rPr>
                <w:rFonts w:ascii="Times New Roman" w:hAnsi="Times New Roman"/>
                <w:sz w:val="20"/>
                <w:szCs w:val="20"/>
              </w:rPr>
              <w:t>0</w:t>
            </w:r>
          </w:p>
        </w:tc>
        <w:tc>
          <w:tcPr>
            <w:tcW w:w="709" w:type="dxa"/>
            <w:shd w:val="clear" w:color="auto" w:fill="FFFFFF" w:themeFill="background1"/>
          </w:tcPr>
          <w:p w:rsidR="001A2395" w:rsidRPr="00C91A04" w:rsidRDefault="001A2395" w:rsidP="00A7292E">
            <w:pPr>
              <w:spacing w:after="0" w:line="240" w:lineRule="auto"/>
              <w:jc w:val="center"/>
              <w:rPr>
                <w:rFonts w:ascii="Times New Roman" w:hAnsi="Times New Roman" w:cs="Times New Roman"/>
                <w:sz w:val="19"/>
                <w:szCs w:val="19"/>
              </w:rPr>
            </w:pPr>
            <w:r w:rsidRPr="00C91A04">
              <w:rPr>
                <w:rFonts w:ascii="Times New Roman" w:hAnsi="Times New Roman" w:cs="Times New Roman"/>
                <w:sz w:val="19"/>
                <w:szCs w:val="19"/>
              </w:rPr>
              <w:t>0</w:t>
            </w:r>
          </w:p>
        </w:tc>
        <w:tc>
          <w:tcPr>
            <w:tcW w:w="744" w:type="dxa"/>
            <w:shd w:val="clear" w:color="auto" w:fill="FFFFFF" w:themeFill="background1"/>
          </w:tcPr>
          <w:p w:rsidR="001A2395" w:rsidRPr="00C91A04" w:rsidRDefault="00FB5480" w:rsidP="00A7292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r>
    </w:tbl>
    <w:p w:rsidR="00E010BE" w:rsidRPr="00C91A04" w:rsidRDefault="00F7412E" w:rsidP="00A7292E">
      <w:pPr>
        <w:spacing w:after="0" w:line="240" w:lineRule="auto"/>
        <w:ind w:firstLine="9072"/>
        <w:jc w:val="center"/>
        <w:rPr>
          <w:rFonts w:ascii="Times New Roman" w:hAnsi="Times New Roman" w:cs="Times New Roman"/>
          <w:b/>
          <w:sz w:val="26"/>
          <w:szCs w:val="26"/>
        </w:rPr>
      </w:pPr>
      <w:r w:rsidRPr="00C91A04">
        <w:rPr>
          <w:rFonts w:ascii="Times New Roman" w:hAnsi="Times New Roman" w:cs="Times New Roman"/>
          <w:sz w:val="27"/>
          <w:szCs w:val="27"/>
        </w:rPr>
        <w:br w:type="textWrapping" w:clear="all"/>
      </w:r>
      <w:r w:rsidR="00615717" w:rsidRPr="00C91A04">
        <w:rPr>
          <w:rFonts w:ascii="Times New Roman" w:hAnsi="Times New Roman" w:cs="Times New Roman"/>
          <w:b/>
          <w:sz w:val="26"/>
          <w:szCs w:val="26"/>
        </w:rPr>
        <w:t xml:space="preserve">                                                                                                                                                             </w:t>
      </w:r>
    </w:p>
    <w:p w:rsidR="00E010BE" w:rsidRPr="00C91A04" w:rsidRDefault="00E010BE" w:rsidP="003A0DC5">
      <w:pPr>
        <w:pStyle w:val="2a"/>
        <w:spacing w:after="0" w:line="240" w:lineRule="auto"/>
        <w:ind w:firstLine="720"/>
        <w:jc w:val="both"/>
        <w:rPr>
          <w:rFonts w:ascii="Times New Roman" w:hAnsi="Times New Roman" w:cs="Times New Roman"/>
        </w:rPr>
      </w:pPr>
      <w:r w:rsidRPr="00C91A04">
        <w:rPr>
          <w:rFonts w:ascii="Times New Roman" w:hAnsi="Times New Roman" w:cs="Times New Roman"/>
          <w:sz w:val="24"/>
          <w:szCs w:val="24"/>
        </w:rPr>
        <w:t>* </w:t>
      </w:r>
      <w:r w:rsidRPr="00C91A04">
        <w:rPr>
          <w:rFonts w:ascii="Times New Roman" w:hAnsi="Times New Roman" w:cs="Times New Roman"/>
        </w:rPr>
        <w:t>Расчет показателя, количество реализованных мероприятий по благоустройству общественных территорий, включенных в муниципальную программу формирования современной городской среды (единиц), произведен накопительным итогом начиная с 2019 года.</w:t>
      </w:r>
    </w:p>
    <w:p w:rsidR="00E010BE" w:rsidRPr="00C91A04" w:rsidRDefault="00E010BE" w:rsidP="003A0DC5">
      <w:pPr>
        <w:pStyle w:val="2a"/>
        <w:spacing w:after="0" w:line="240" w:lineRule="auto"/>
        <w:ind w:firstLine="720"/>
        <w:jc w:val="both"/>
        <w:rPr>
          <w:rFonts w:ascii="Times New Roman" w:hAnsi="Times New Roman" w:cs="Times New Roman"/>
        </w:rPr>
      </w:pPr>
      <w:r w:rsidRPr="00C91A04">
        <w:rPr>
          <w:rFonts w:ascii="Times New Roman" w:hAnsi="Times New Roman" w:cs="Times New Roman"/>
        </w:rPr>
        <w:t>** Расчет показателя будет осуществлен Министерством строительства и жилищно-коммунального хозяйства Российской Федерации в соответствии с распоряжением Правительства Российской Федерации от 23 марта 2019 года № 510-р «Методика формирования индекса качества городской среды» в срок до 1 ноября 2019 года.</w:t>
      </w:r>
    </w:p>
    <w:p w:rsidR="00791E67" w:rsidRPr="00C91A04" w:rsidRDefault="00E010BE" w:rsidP="00A7292E">
      <w:pPr>
        <w:pStyle w:val="2a"/>
        <w:spacing w:after="0" w:line="240" w:lineRule="auto"/>
        <w:ind w:firstLine="720"/>
        <w:jc w:val="both"/>
        <w:rPr>
          <w:rFonts w:ascii="Times New Roman" w:hAnsi="Times New Roman" w:cs="Times New Roman"/>
          <w:b/>
          <w:sz w:val="26"/>
          <w:szCs w:val="26"/>
        </w:rPr>
      </w:pPr>
      <w:r w:rsidRPr="00C91A04">
        <w:rPr>
          <w:rFonts w:ascii="Times New Roman" w:hAnsi="Times New Roman" w:cs="Times New Roman"/>
        </w:rPr>
        <w:t xml:space="preserve">*** В 2018 году мероприятие реализовывалось в рамках основного мероприятия 1.1. «Поддержка </w:t>
      </w:r>
      <w:r w:rsidR="002A5919" w:rsidRPr="00C91A04">
        <w:rPr>
          <w:rFonts w:ascii="Times New Roman" w:hAnsi="Times New Roman" w:cs="Times New Roman"/>
        </w:rPr>
        <w:t>муниципальн</w:t>
      </w:r>
      <w:r w:rsidRPr="00C91A04">
        <w:rPr>
          <w:rFonts w:ascii="Times New Roman" w:hAnsi="Times New Roman" w:cs="Times New Roman"/>
        </w:rPr>
        <w:t>ых программ субъектов Российской Федерации и муниципальных программ формирования современной городской среды».</w:t>
      </w:r>
      <w:r w:rsidRPr="00C91A04">
        <w:rPr>
          <w:rFonts w:ascii="Times New Roman" w:hAnsi="Times New Roman" w:cs="Times New Roman"/>
          <w:b/>
          <w:sz w:val="26"/>
          <w:szCs w:val="26"/>
        </w:rPr>
        <w:t xml:space="preserve">                                                                                                                                                            </w:t>
      </w:r>
      <w:r w:rsidR="00615717" w:rsidRPr="00C91A04">
        <w:rPr>
          <w:rFonts w:ascii="Times New Roman" w:hAnsi="Times New Roman" w:cs="Times New Roman"/>
          <w:b/>
          <w:sz w:val="26"/>
          <w:szCs w:val="26"/>
        </w:rPr>
        <w:t xml:space="preserve">                 </w:t>
      </w:r>
    </w:p>
    <w:p w:rsidR="00791E67" w:rsidRPr="00C91A04" w:rsidRDefault="00791E67">
      <w:pPr>
        <w:spacing w:after="0" w:line="240" w:lineRule="auto"/>
        <w:rPr>
          <w:rFonts w:ascii="Times New Roman" w:hAnsi="Times New Roman" w:cs="Times New Roman"/>
          <w:b/>
          <w:sz w:val="26"/>
          <w:szCs w:val="26"/>
        </w:rPr>
      </w:pPr>
      <w:r w:rsidRPr="00C91A04">
        <w:rPr>
          <w:rFonts w:ascii="Times New Roman" w:hAnsi="Times New Roman" w:cs="Times New Roman"/>
          <w:b/>
          <w:sz w:val="26"/>
          <w:szCs w:val="26"/>
        </w:rPr>
        <w:br w:type="page"/>
      </w:r>
    </w:p>
    <w:p w:rsidR="00791E67" w:rsidRPr="00C91A04" w:rsidRDefault="00791E67" w:rsidP="003A0DC5">
      <w:pPr>
        <w:spacing w:after="0" w:line="240" w:lineRule="auto"/>
        <w:rPr>
          <w:rFonts w:ascii="Times New Roman" w:hAnsi="Times New Roman" w:cs="Times New Roman"/>
          <w:b/>
          <w:sz w:val="26"/>
          <w:szCs w:val="26"/>
        </w:rPr>
      </w:pPr>
    </w:p>
    <w:p w:rsidR="00DC58DC" w:rsidRPr="009274F0" w:rsidRDefault="007F4F81" w:rsidP="007F4F8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DC58DC" w:rsidRPr="009274F0">
        <w:rPr>
          <w:rFonts w:ascii="Times New Roman" w:hAnsi="Times New Roman" w:cs="Times New Roman"/>
          <w:b/>
          <w:sz w:val="24"/>
          <w:szCs w:val="24"/>
        </w:rPr>
        <w:t>Приложение № 2</w:t>
      </w:r>
    </w:p>
    <w:p w:rsidR="00A7292E" w:rsidRPr="009274F0" w:rsidRDefault="00A7292E" w:rsidP="00A7292E">
      <w:pPr>
        <w:spacing w:after="0" w:line="240" w:lineRule="auto"/>
        <w:rPr>
          <w:rFonts w:ascii="Times New Roman" w:hAnsi="Times New Roman" w:cs="Times New Roman"/>
          <w:b/>
          <w:sz w:val="24"/>
          <w:szCs w:val="24"/>
        </w:rPr>
      </w:pPr>
      <w:r w:rsidRPr="009274F0">
        <w:rPr>
          <w:rFonts w:ascii="Times New Roman" w:hAnsi="Times New Roman" w:cs="Times New Roman"/>
          <w:b/>
          <w:sz w:val="24"/>
          <w:szCs w:val="24"/>
        </w:rPr>
        <w:t xml:space="preserve">                                                                                                                                                                  </w:t>
      </w:r>
      <w:r w:rsidR="009274F0">
        <w:rPr>
          <w:rFonts w:ascii="Times New Roman" w:hAnsi="Times New Roman" w:cs="Times New Roman"/>
          <w:b/>
          <w:sz w:val="24"/>
          <w:szCs w:val="24"/>
        </w:rPr>
        <w:t xml:space="preserve">              </w:t>
      </w:r>
      <w:r w:rsidRPr="009274F0">
        <w:rPr>
          <w:rFonts w:ascii="Times New Roman" w:hAnsi="Times New Roman" w:cs="Times New Roman"/>
          <w:b/>
          <w:sz w:val="24"/>
          <w:szCs w:val="24"/>
        </w:rPr>
        <w:t xml:space="preserve">  </w:t>
      </w:r>
      <w:r w:rsidR="00791E67" w:rsidRPr="009274F0">
        <w:rPr>
          <w:rFonts w:ascii="Times New Roman" w:hAnsi="Times New Roman" w:cs="Times New Roman"/>
          <w:b/>
          <w:sz w:val="24"/>
          <w:szCs w:val="24"/>
        </w:rPr>
        <w:t xml:space="preserve">к </w:t>
      </w:r>
      <w:r w:rsidR="00DC58DC" w:rsidRPr="009274F0">
        <w:rPr>
          <w:rFonts w:ascii="Times New Roman" w:hAnsi="Times New Roman" w:cs="Times New Roman"/>
          <w:b/>
          <w:sz w:val="24"/>
          <w:szCs w:val="24"/>
        </w:rPr>
        <w:t xml:space="preserve">муниципальной программе </w:t>
      </w:r>
    </w:p>
    <w:p w:rsidR="009274F0" w:rsidRPr="009274F0" w:rsidRDefault="00A7292E" w:rsidP="009274F0">
      <w:pPr>
        <w:spacing w:after="0" w:line="240" w:lineRule="auto"/>
        <w:rPr>
          <w:rFonts w:ascii="Times New Roman" w:hAnsi="Times New Roman" w:cs="Times New Roman"/>
          <w:b/>
          <w:sz w:val="24"/>
          <w:szCs w:val="24"/>
        </w:rPr>
      </w:pPr>
      <w:r w:rsidRPr="009274F0">
        <w:rPr>
          <w:rFonts w:ascii="Times New Roman" w:hAnsi="Times New Roman" w:cs="Times New Roman"/>
          <w:b/>
          <w:sz w:val="24"/>
          <w:szCs w:val="24"/>
        </w:rPr>
        <w:t xml:space="preserve">                                                                                                                                                                           </w:t>
      </w:r>
      <w:r w:rsidR="009274F0">
        <w:rPr>
          <w:rFonts w:ascii="Times New Roman" w:hAnsi="Times New Roman" w:cs="Times New Roman"/>
          <w:b/>
          <w:sz w:val="24"/>
          <w:szCs w:val="24"/>
        </w:rPr>
        <w:t xml:space="preserve">              </w:t>
      </w:r>
      <w:r w:rsidRPr="009274F0">
        <w:rPr>
          <w:rFonts w:ascii="Times New Roman" w:hAnsi="Times New Roman" w:cs="Times New Roman"/>
          <w:b/>
          <w:sz w:val="24"/>
          <w:szCs w:val="24"/>
        </w:rPr>
        <w:t xml:space="preserve">  </w:t>
      </w:r>
      <w:r w:rsidR="00DC58DC" w:rsidRPr="009274F0">
        <w:rPr>
          <w:rFonts w:ascii="Times New Roman" w:hAnsi="Times New Roman" w:cs="Times New Roman"/>
          <w:b/>
          <w:sz w:val="24"/>
          <w:szCs w:val="24"/>
        </w:rPr>
        <w:t>Прохоровского района</w:t>
      </w:r>
    </w:p>
    <w:p w:rsidR="009274F0" w:rsidRPr="009274F0" w:rsidRDefault="009274F0" w:rsidP="009274F0">
      <w:pPr>
        <w:spacing w:after="0" w:line="240" w:lineRule="auto"/>
        <w:rPr>
          <w:rFonts w:ascii="Times New Roman" w:hAnsi="Times New Roman" w:cs="Times New Roman"/>
          <w:b/>
          <w:sz w:val="24"/>
          <w:szCs w:val="24"/>
        </w:rPr>
      </w:pPr>
      <w:r w:rsidRPr="009274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274F0">
        <w:rPr>
          <w:rFonts w:ascii="Times New Roman" w:hAnsi="Times New Roman" w:cs="Times New Roman"/>
          <w:b/>
          <w:sz w:val="24"/>
          <w:szCs w:val="24"/>
        </w:rPr>
        <w:t xml:space="preserve">   </w:t>
      </w:r>
      <w:r w:rsidR="00DC58DC" w:rsidRPr="009274F0">
        <w:rPr>
          <w:rFonts w:ascii="Times New Roman" w:hAnsi="Times New Roman" w:cs="Times New Roman"/>
          <w:b/>
          <w:sz w:val="24"/>
          <w:szCs w:val="24"/>
        </w:rPr>
        <w:t xml:space="preserve">«Формирование современной </w:t>
      </w:r>
    </w:p>
    <w:p w:rsidR="009274F0" w:rsidRPr="009274F0" w:rsidRDefault="009274F0" w:rsidP="009274F0">
      <w:pPr>
        <w:spacing w:after="0" w:line="240" w:lineRule="auto"/>
        <w:ind w:left="9912"/>
        <w:rPr>
          <w:rFonts w:ascii="Times New Roman" w:hAnsi="Times New Roman" w:cs="Times New Roman"/>
          <w:b/>
          <w:sz w:val="24"/>
          <w:szCs w:val="24"/>
        </w:rPr>
      </w:pPr>
      <w:r w:rsidRPr="009274F0">
        <w:rPr>
          <w:rFonts w:ascii="Times New Roman" w:hAnsi="Times New Roman" w:cs="Times New Roman"/>
          <w:b/>
          <w:sz w:val="24"/>
          <w:szCs w:val="24"/>
        </w:rPr>
        <w:t xml:space="preserve">       </w:t>
      </w:r>
      <w:r w:rsidR="007F4F81">
        <w:rPr>
          <w:rFonts w:ascii="Times New Roman" w:hAnsi="Times New Roman" w:cs="Times New Roman"/>
          <w:b/>
          <w:sz w:val="24"/>
          <w:szCs w:val="24"/>
        </w:rPr>
        <w:t xml:space="preserve">    </w:t>
      </w:r>
      <w:r w:rsidR="00DC58DC" w:rsidRPr="009274F0">
        <w:rPr>
          <w:rFonts w:ascii="Times New Roman" w:hAnsi="Times New Roman" w:cs="Times New Roman"/>
          <w:b/>
          <w:sz w:val="24"/>
          <w:szCs w:val="24"/>
        </w:rPr>
        <w:t>городской среды</w:t>
      </w:r>
      <w:r w:rsidRPr="009274F0">
        <w:rPr>
          <w:rFonts w:ascii="Times New Roman" w:hAnsi="Times New Roman" w:cs="Times New Roman"/>
          <w:b/>
          <w:sz w:val="24"/>
          <w:szCs w:val="24"/>
        </w:rPr>
        <w:t xml:space="preserve"> на территории</w:t>
      </w:r>
    </w:p>
    <w:p w:rsidR="00DC58DC" w:rsidRPr="009274F0" w:rsidRDefault="007F4F81" w:rsidP="007F4F81">
      <w:pPr>
        <w:spacing w:after="0" w:line="240" w:lineRule="auto"/>
        <w:ind w:left="10620"/>
        <w:rPr>
          <w:rFonts w:ascii="Times New Roman" w:hAnsi="Times New Roman" w:cs="Times New Roman"/>
          <w:b/>
          <w:sz w:val="24"/>
          <w:szCs w:val="24"/>
        </w:rPr>
      </w:pPr>
      <w:r>
        <w:rPr>
          <w:rFonts w:ascii="Times New Roman" w:hAnsi="Times New Roman" w:cs="Times New Roman"/>
          <w:b/>
          <w:sz w:val="24"/>
          <w:szCs w:val="24"/>
        </w:rPr>
        <w:t xml:space="preserve">       </w:t>
      </w:r>
      <w:r w:rsidR="009274F0" w:rsidRPr="009274F0">
        <w:rPr>
          <w:rFonts w:ascii="Times New Roman" w:hAnsi="Times New Roman" w:cs="Times New Roman"/>
          <w:b/>
          <w:sz w:val="24"/>
          <w:szCs w:val="24"/>
        </w:rPr>
        <w:t>Прохоровского района</w:t>
      </w:r>
      <w:r w:rsidR="00DC58DC" w:rsidRPr="009274F0">
        <w:rPr>
          <w:rFonts w:ascii="Times New Roman" w:hAnsi="Times New Roman" w:cs="Times New Roman"/>
          <w:b/>
          <w:sz w:val="24"/>
          <w:szCs w:val="24"/>
        </w:rPr>
        <w:t>»</w:t>
      </w:r>
    </w:p>
    <w:p w:rsidR="00DC58DC" w:rsidRPr="009274F0" w:rsidRDefault="00DC58DC" w:rsidP="003A0DC5">
      <w:pPr>
        <w:spacing w:after="0" w:line="240" w:lineRule="auto"/>
        <w:ind w:firstLine="8789"/>
        <w:jc w:val="center"/>
        <w:rPr>
          <w:rFonts w:ascii="Times New Roman" w:hAnsi="Times New Roman" w:cs="Times New Roman"/>
          <w:b/>
          <w:sz w:val="24"/>
          <w:szCs w:val="24"/>
        </w:rPr>
      </w:pPr>
    </w:p>
    <w:p w:rsidR="00791E67" w:rsidRPr="00C91A04" w:rsidRDefault="00DC58DC" w:rsidP="003A0DC5">
      <w:pPr>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Основные меры правового регулирования в сфере реализации муниципальной программы Прохоровского района</w:t>
      </w:r>
    </w:p>
    <w:p w:rsidR="00DC58DC" w:rsidRPr="00C91A04" w:rsidRDefault="00DC58DC" w:rsidP="003A0DC5">
      <w:pPr>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 xml:space="preserve"> «Формирование современной городской среды на территории Прохоровского</w:t>
      </w:r>
      <w:r w:rsidR="00E010BE" w:rsidRPr="00C91A04">
        <w:rPr>
          <w:rFonts w:ascii="Times New Roman" w:hAnsi="Times New Roman" w:cs="Times New Roman"/>
          <w:b/>
          <w:sz w:val="26"/>
          <w:szCs w:val="26"/>
        </w:rPr>
        <w:t xml:space="preserve"> района</w:t>
      </w:r>
      <w:r w:rsidRPr="00C91A04">
        <w:rPr>
          <w:rFonts w:ascii="Times New Roman" w:hAnsi="Times New Roman" w:cs="Times New Roman"/>
          <w:b/>
          <w:sz w:val="26"/>
          <w:szCs w:val="26"/>
        </w:rPr>
        <w:t>»</w:t>
      </w:r>
    </w:p>
    <w:p w:rsidR="00DC58DC" w:rsidRPr="00C91A04" w:rsidRDefault="00DC58DC" w:rsidP="003A0DC5">
      <w:pPr>
        <w:widowControl w:val="0"/>
        <w:tabs>
          <w:tab w:val="left" w:pos="993"/>
        </w:tabs>
        <w:spacing w:after="0" w:line="240" w:lineRule="auto"/>
        <w:rPr>
          <w:rFonts w:ascii="Times New Roman" w:hAnsi="Times New Roman" w:cs="Times New Roman"/>
          <w:sz w:val="28"/>
          <w:szCs w:val="28"/>
        </w:rPr>
      </w:pPr>
    </w:p>
    <w:tbl>
      <w:tblPr>
        <w:tblStyle w:val="a8"/>
        <w:tblW w:w="0" w:type="auto"/>
        <w:tblLook w:val="04A0"/>
      </w:tblPr>
      <w:tblGrid>
        <w:gridCol w:w="531"/>
        <w:gridCol w:w="2116"/>
        <w:gridCol w:w="7195"/>
        <w:gridCol w:w="2772"/>
        <w:gridCol w:w="1888"/>
      </w:tblGrid>
      <w:tr w:rsidR="00DC58DC" w:rsidRPr="00C91A04" w:rsidTr="00006F7C">
        <w:trPr>
          <w:tblHeader/>
        </w:trPr>
        <w:tc>
          <w:tcPr>
            <w:tcW w:w="0" w:type="auto"/>
          </w:tcPr>
          <w:p w:rsidR="00DC58DC" w:rsidRPr="00C91A04" w:rsidRDefault="00DC58DC" w:rsidP="003A0DC5">
            <w:pPr>
              <w:autoSpaceDE w:val="0"/>
              <w:autoSpaceDN w:val="0"/>
              <w:adjustRightInd w:val="0"/>
              <w:spacing w:after="0" w:line="240" w:lineRule="auto"/>
              <w:jc w:val="center"/>
              <w:rPr>
                <w:rFonts w:ascii="Times New Roman" w:hAnsi="Times New Roman" w:cs="Times New Roman"/>
                <w:b/>
              </w:rPr>
            </w:pPr>
            <w:r w:rsidRPr="00C91A04">
              <w:rPr>
                <w:rFonts w:ascii="Times New Roman" w:hAnsi="Times New Roman" w:cs="Times New Roman"/>
                <w:b/>
              </w:rPr>
              <w:t xml:space="preserve">№ п/п </w:t>
            </w:r>
          </w:p>
        </w:tc>
        <w:tc>
          <w:tcPr>
            <w:tcW w:w="2209" w:type="dxa"/>
          </w:tcPr>
          <w:p w:rsidR="00DC58DC" w:rsidRPr="00C91A04" w:rsidRDefault="00DC58DC" w:rsidP="003A0DC5">
            <w:pPr>
              <w:autoSpaceDE w:val="0"/>
              <w:autoSpaceDN w:val="0"/>
              <w:adjustRightInd w:val="0"/>
              <w:spacing w:after="0" w:line="240" w:lineRule="auto"/>
              <w:jc w:val="center"/>
              <w:rPr>
                <w:rFonts w:ascii="Times New Roman" w:hAnsi="Times New Roman" w:cs="Times New Roman"/>
                <w:b/>
              </w:rPr>
            </w:pPr>
            <w:r w:rsidRPr="00C91A04">
              <w:rPr>
                <w:rFonts w:ascii="Times New Roman" w:hAnsi="Times New Roman" w:cs="Times New Roman"/>
                <w:b/>
              </w:rPr>
              <w:t xml:space="preserve">Вид нормативного правового акта </w:t>
            </w:r>
          </w:p>
        </w:tc>
        <w:tc>
          <w:tcPr>
            <w:tcW w:w="8221" w:type="dxa"/>
          </w:tcPr>
          <w:p w:rsidR="00DC58DC" w:rsidRPr="00C91A04" w:rsidRDefault="00DC58DC" w:rsidP="003A0DC5">
            <w:pPr>
              <w:autoSpaceDE w:val="0"/>
              <w:autoSpaceDN w:val="0"/>
              <w:adjustRightInd w:val="0"/>
              <w:spacing w:after="0" w:line="240" w:lineRule="auto"/>
              <w:jc w:val="center"/>
              <w:rPr>
                <w:rFonts w:ascii="Times New Roman" w:hAnsi="Times New Roman" w:cs="Times New Roman"/>
                <w:b/>
              </w:rPr>
            </w:pPr>
            <w:r w:rsidRPr="00C91A04">
              <w:rPr>
                <w:rFonts w:ascii="Times New Roman" w:hAnsi="Times New Roman" w:cs="Times New Roman"/>
                <w:b/>
              </w:rPr>
              <w:t xml:space="preserve">Основные положения нормативного правового акта </w:t>
            </w:r>
          </w:p>
        </w:tc>
        <w:tc>
          <w:tcPr>
            <w:tcW w:w="2977" w:type="dxa"/>
          </w:tcPr>
          <w:p w:rsidR="00DC58DC" w:rsidRPr="00C91A04" w:rsidRDefault="00DC58DC" w:rsidP="003A0DC5">
            <w:pPr>
              <w:autoSpaceDE w:val="0"/>
              <w:autoSpaceDN w:val="0"/>
              <w:adjustRightInd w:val="0"/>
              <w:spacing w:after="0" w:line="240" w:lineRule="auto"/>
              <w:jc w:val="center"/>
              <w:rPr>
                <w:rFonts w:ascii="Times New Roman" w:hAnsi="Times New Roman" w:cs="Times New Roman"/>
                <w:b/>
              </w:rPr>
            </w:pPr>
            <w:r w:rsidRPr="00C91A04">
              <w:rPr>
                <w:rFonts w:ascii="Times New Roman" w:hAnsi="Times New Roman" w:cs="Times New Roman"/>
                <w:b/>
              </w:rPr>
              <w:t xml:space="preserve">Ответственный исполнитель и соисполнители </w:t>
            </w:r>
          </w:p>
        </w:tc>
        <w:tc>
          <w:tcPr>
            <w:tcW w:w="1920" w:type="dxa"/>
          </w:tcPr>
          <w:p w:rsidR="00DC58DC" w:rsidRPr="00C91A04" w:rsidRDefault="00DC58DC" w:rsidP="003A0DC5">
            <w:pPr>
              <w:autoSpaceDE w:val="0"/>
              <w:autoSpaceDN w:val="0"/>
              <w:adjustRightInd w:val="0"/>
              <w:spacing w:after="0" w:line="240" w:lineRule="auto"/>
              <w:jc w:val="center"/>
              <w:rPr>
                <w:rFonts w:ascii="Times New Roman" w:hAnsi="Times New Roman" w:cs="Times New Roman"/>
                <w:b/>
              </w:rPr>
            </w:pPr>
            <w:r w:rsidRPr="00C91A04">
              <w:rPr>
                <w:rFonts w:ascii="Times New Roman" w:hAnsi="Times New Roman" w:cs="Times New Roman"/>
                <w:b/>
              </w:rPr>
              <w:t xml:space="preserve">Ожидаемые сроки принятия </w:t>
            </w:r>
          </w:p>
        </w:tc>
      </w:tr>
      <w:tr w:rsidR="00DC58DC" w:rsidRPr="00C91A04" w:rsidTr="00006F7C">
        <w:trPr>
          <w:tblHeader/>
        </w:trPr>
        <w:tc>
          <w:tcPr>
            <w:tcW w:w="0" w:type="auto"/>
          </w:tcPr>
          <w:p w:rsidR="00DC58DC" w:rsidRPr="00C91A04" w:rsidRDefault="00DC58DC" w:rsidP="003A0DC5">
            <w:pPr>
              <w:widowControl w:val="0"/>
              <w:tabs>
                <w:tab w:val="left" w:pos="993"/>
              </w:tabs>
              <w:spacing w:after="0" w:line="240" w:lineRule="auto"/>
              <w:jc w:val="center"/>
              <w:rPr>
                <w:rFonts w:ascii="Times New Roman" w:hAnsi="Times New Roman" w:cs="Times New Roman"/>
                <w:b/>
              </w:rPr>
            </w:pPr>
            <w:r w:rsidRPr="00C91A04">
              <w:rPr>
                <w:rFonts w:ascii="Times New Roman" w:hAnsi="Times New Roman" w:cs="Times New Roman"/>
                <w:b/>
              </w:rPr>
              <w:t>1</w:t>
            </w:r>
          </w:p>
        </w:tc>
        <w:tc>
          <w:tcPr>
            <w:tcW w:w="2209" w:type="dxa"/>
          </w:tcPr>
          <w:p w:rsidR="00DC58DC" w:rsidRPr="00C91A04" w:rsidRDefault="00DC58DC" w:rsidP="003A0DC5">
            <w:pPr>
              <w:widowControl w:val="0"/>
              <w:tabs>
                <w:tab w:val="left" w:pos="993"/>
              </w:tabs>
              <w:spacing w:after="0" w:line="240" w:lineRule="auto"/>
              <w:jc w:val="center"/>
              <w:rPr>
                <w:rFonts w:ascii="Times New Roman" w:hAnsi="Times New Roman" w:cs="Times New Roman"/>
                <w:b/>
              </w:rPr>
            </w:pPr>
            <w:r w:rsidRPr="00C91A04">
              <w:rPr>
                <w:rFonts w:ascii="Times New Roman" w:hAnsi="Times New Roman" w:cs="Times New Roman"/>
                <w:b/>
              </w:rPr>
              <w:t>2</w:t>
            </w:r>
          </w:p>
        </w:tc>
        <w:tc>
          <w:tcPr>
            <w:tcW w:w="8221" w:type="dxa"/>
          </w:tcPr>
          <w:p w:rsidR="00DC58DC" w:rsidRPr="00C91A04" w:rsidRDefault="00DC58DC" w:rsidP="003A0DC5">
            <w:pPr>
              <w:widowControl w:val="0"/>
              <w:tabs>
                <w:tab w:val="left" w:pos="993"/>
              </w:tabs>
              <w:spacing w:after="0" w:line="240" w:lineRule="auto"/>
              <w:jc w:val="center"/>
              <w:rPr>
                <w:rFonts w:ascii="Times New Roman" w:hAnsi="Times New Roman" w:cs="Times New Roman"/>
                <w:b/>
              </w:rPr>
            </w:pPr>
            <w:r w:rsidRPr="00C91A04">
              <w:rPr>
                <w:rFonts w:ascii="Times New Roman" w:hAnsi="Times New Roman" w:cs="Times New Roman"/>
                <w:b/>
              </w:rPr>
              <w:t>3</w:t>
            </w:r>
          </w:p>
        </w:tc>
        <w:tc>
          <w:tcPr>
            <w:tcW w:w="2977" w:type="dxa"/>
          </w:tcPr>
          <w:p w:rsidR="00DC58DC" w:rsidRPr="00C91A04" w:rsidRDefault="00DC58DC" w:rsidP="003A0DC5">
            <w:pPr>
              <w:widowControl w:val="0"/>
              <w:tabs>
                <w:tab w:val="left" w:pos="993"/>
              </w:tabs>
              <w:spacing w:after="0" w:line="240" w:lineRule="auto"/>
              <w:jc w:val="center"/>
              <w:rPr>
                <w:rFonts w:ascii="Times New Roman" w:hAnsi="Times New Roman" w:cs="Times New Roman"/>
                <w:b/>
              </w:rPr>
            </w:pPr>
            <w:r w:rsidRPr="00C91A04">
              <w:rPr>
                <w:rFonts w:ascii="Times New Roman" w:hAnsi="Times New Roman" w:cs="Times New Roman"/>
                <w:b/>
              </w:rPr>
              <w:t>4</w:t>
            </w:r>
          </w:p>
        </w:tc>
        <w:tc>
          <w:tcPr>
            <w:tcW w:w="1920" w:type="dxa"/>
          </w:tcPr>
          <w:p w:rsidR="00DC58DC" w:rsidRPr="00C91A04" w:rsidRDefault="00DC58DC" w:rsidP="003A0DC5">
            <w:pPr>
              <w:widowControl w:val="0"/>
              <w:tabs>
                <w:tab w:val="left" w:pos="993"/>
              </w:tabs>
              <w:spacing w:after="0" w:line="240" w:lineRule="auto"/>
              <w:jc w:val="center"/>
              <w:rPr>
                <w:rFonts w:ascii="Times New Roman" w:hAnsi="Times New Roman" w:cs="Times New Roman"/>
                <w:b/>
              </w:rPr>
            </w:pPr>
            <w:r w:rsidRPr="00C91A04">
              <w:rPr>
                <w:rFonts w:ascii="Times New Roman" w:hAnsi="Times New Roman" w:cs="Times New Roman"/>
                <w:b/>
              </w:rPr>
              <w:t>5</w:t>
            </w:r>
          </w:p>
        </w:tc>
      </w:tr>
      <w:tr w:rsidR="00DC58DC" w:rsidRPr="00C91A04" w:rsidTr="00006F7C">
        <w:tc>
          <w:tcPr>
            <w:tcW w:w="0" w:type="auto"/>
          </w:tcPr>
          <w:p w:rsidR="00DC58DC" w:rsidRPr="00C91A04" w:rsidRDefault="00DC58DC" w:rsidP="003A0DC5">
            <w:pPr>
              <w:widowControl w:val="0"/>
              <w:tabs>
                <w:tab w:val="left" w:pos="993"/>
              </w:tabs>
              <w:spacing w:after="0" w:line="240" w:lineRule="auto"/>
              <w:rPr>
                <w:rFonts w:ascii="Times New Roman" w:hAnsi="Times New Roman" w:cs="Times New Roman"/>
              </w:rPr>
            </w:pPr>
            <w:r w:rsidRPr="00C91A04">
              <w:rPr>
                <w:rFonts w:ascii="Times New Roman" w:hAnsi="Times New Roman" w:cs="Times New Roman"/>
              </w:rPr>
              <w:t>1</w:t>
            </w:r>
          </w:p>
        </w:tc>
        <w:tc>
          <w:tcPr>
            <w:tcW w:w="2209" w:type="dxa"/>
          </w:tcPr>
          <w:p w:rsidR="00DC58DC" w:rsidRPr="00C91A04" w:rsidRDefault="00DC58DC"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Закон Белгородской области</w:t>
            </w:r>
          </w:p>
        </w:tc>
        <w:tc>
          <w:tcPr>
            <w:tcW w:w="8221" w:type="dxa"/>
          </w:tcPr>
          <w:p w:rsidR="00DC58DC" w:rsidRPr="00C91A04" w:rsidRDefault="00707F31" w:rsidP="003A0DC5">
            <w:pPr>
              <w:widowControl w:val="0"/>
              <w:tabs>
                <w:tab w:val="left" w:pos="993"/>
              </w:tabs>
              <w:spacing w:after="0" w:line="240" w:lineRule="auto"/>
              <w:rPr>
                <w:rFonts w:ascii="Times New Roman" w:hAnsi="Times New Roman" w:cs="Times New Roman"/>
              </w:rPr>
            </w:pPr>
            <w:r w:rsidRPr="00C91A04">
              <w:rPr>
                <w:rFonts w:ascii="Times New Roman" w:hAnsi="Times New Roman" w:cs="Times New Roman"/>
              </w:rPr>
              <w:t>Внесение изменений в закон Белгородской области об областном бюджете на очередной финансовый год и на плановый период</w:t>
            </w:r>
          </w:p>
        </w:tc>
        <w:tc>
          <w:tcPr>
            <w:tcW w:w="2977" w:type="dxa"/>
          </w:tcPr>
          <w:p w:rsidR="00DC58DC" w:rsidRPr="00C91A04" w:rsidRDefault="00DC58DC"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Департамент жилищно-коммунального хозяйства Белгородской области</w:t>
            </w:r>
          </w:p>
        </w:tc>
        <w:tc>
          <w:tcPr>
            <w:tcW w:w="1920" w:type="dxa"/>
          </w:tcPr>
          <w:p w:rsidR="00DC58DC" w:rsidRPr="00C91A04" w:rsidRDefault="00707F31"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2018-2024</w:t>
            </w:r>
            <w:r w:rsidR="00DC58DC" w:rsidRPr="00C91A04">
              <w:rPr>
                <w:rFonts w:ascii="Times New Roman" w:hAnsi="Times New Roman" w:cs="Times New Roman"/>
              </w:rPr>
              <w:t xml:space="preserve"> годы</w:t>
            </w:r>
          </w:p>
          <w:p w:rsidR="00DC58DC" w:rsidRPr="00C91A04" w:rsidRDefault="00DC58DC"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 мере необходимости)</w:t>
            </w:r>
          </w:p>
        </w:tc>
      </w:tr>
      <w:tr w:rsidR="00E010BE" w:rsidRPr="00C91A04" w:rsidTr="00006F7C">
        <w:tc>
          <w:tcPr>
            <w:tcW w:w="0" w:type="auto"/>
          </w:tcPr>
          <w:p w:rsidR="00E010BE" w:rsidRPr="00C91A04" w:rsidRDefault="00E010BE" w:rsidP="003A0DC5">
            <w:pPr>
              <w:widowControl w:val="0"/>
              <w:tabs>
                <w:tab w:val="left" w:pos="993"/>
              </w:tabs>
              <w:spacing w:after="0" w:line="240" w:lineRule="auto"/>
              <w:rPr>
                <w:rFonts w:ascii="Times New Roman" w:hAnsi="Times New Roman" w:cs="Times New Roman"/>
              </w:rPr>
            </w:pPr>
            <w:r w:rsidRPr="00C91A04">
              <w:rPr>
                <w:rFonts w:ascii="Times New Roman" w:hAnsi="Times New Roman" w:cs="Times New Roman"/>
              </w:rPr>
              <w:t>2</w:t>
            </w:r>
          </w:p>
        </w:tc>
        <w:tc>
          <w:tcPr>
            <w:tcW w:w="2209" w:type="dxa"/>
          </w:tcPr>
          <w:p w:rsidR="00E010BE" w:rsidRPr="00C91A04" w:rsidRDefault="00E010BE"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Закон Белгородской области</w:t>
            </w:r>
          </w:p>
        </w:tc>
        <w:tc>
          <w:tcPr>
            <w:tcW w:w="8221" w:type="dxa"/>
          </w:tcPr>
          <w:p w:rsidR="00E010BE" w:rsidRPr="00C91A04" w:rsidRDefault="00E010BE" w:rsidP="003A0DC5">
            <w:pPr>
              <w:widowControl w:val="0"/>
              <w:tabs>
                <w:tab w:val="left" w:pos="1590"/>
              </w:tabs>
              <w:spacing w:after="0" w:line="240" w:lineRule="auto"/>
              <w:rPr>
                <w:rFonts w:ascii="Times New Roman" w:hAnsi="Times New Roman" w:cs="Times New Roman"/>
              </w:rPr>
            </w:pPr>
            <w:r w:rsidRPr="00C91A04">
              <w:rPr>
                <w:rFonts w:ascii="Times New Roman" w:hAnsi="Times New Roman" w:cs="Times New Roman"/>
              </w:rPr>
              <w:t>Внесение изменений в закон Белгородской области от 4 июля 2002 года № 35 «Об административных правонарушениях на территории Белгородской области»</w:t>
            </w:r>
          </w:p>
        </w:tc>
        <w:tc>
          <w:tcPr>
            <w:tcW w:w="2977" w:type="dxa"/>
          </w:tcPr>
          <w:p w:rsidR="00E010BE" w:rsidRPr="00C91A04" w:rsidRDefault="00E010BE"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Департамент жилищно-коммунального хозяйства Белгородской области</w:t>
            </w:r>
          </w:p>
        </w:tc>
        <w:tc>
          <w:tcPr>
            <w:tcW w:w="1920" w:type="dxa"/>
          </w:tcPr>
          <w:p w:rsidR="00E010BE" w:rsidRPr="00C91A04" w:rsidRDefault="00E010BE"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 xml:space="preserve">2018 </w:t>
            </w:r>
            <w:r w:rsidRPr="00C91A04">
              <w:rPr>
                <w:rFonts w:ascii="Times New Roman" w:hAnsi="Times New Roman" w:cs="Times New Roman"/>
              </w:rPr>
              <w:sym w:font="Symbol" w:char="F02D"/>
            </w:r>
            <w:r w:rsidRPr="00C91A04">
              <w:rPr>
                <w:rFonts w:ascii="Times New Roman" w:hAnsi="Times New Roman" w:cs="Times New Roman"/>
              </w:rPr>
              <w:t xml:space="preserve"> 2024 годы</w:t>
            </w:r>
          </w:p>
          <w:p w:rsidR="00E010BE" w:rsidRPr="00C91A04" w:rsidRDefault="00E010BE"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 мере необходимости)</w:t>
            </w:r>
          </w:p>
        </w:tc>
      </w:tr>
      <w:tr w:rsidR="00DC58DC" w:rsidRPr="00C91A04" w:rsidTr="00006F7C">
        <w:tc>
          <w:tcPr>
            <w:tcW w:w="0" w:type="auto"/>
          </w:tcPr>
          <w:p w:rsidR="00DC58DC" w:rsidRPr="00C91A04" w:rsidRDefault="00FF553A" w:rsidP="003A0DC5">
            <w:pPr>
              <w:widowControl w:val="0"/>
              <w:tabs>
                <w:tab w:val="left" w:pos="993"/>
              </w:tabs>
              <w:spacing w:after="0" w:line="240" w:lineRule="auto"/>
              <w:rPr>
                <w:rFonts w:ascii="Times New Roman" w:hAnsi="Times New Roman" w:cs="Times New Roman"/>
              </w:rPr>
            </w:pPr>
            <w:r w:rsidRPr="00C91A04">
              <w:rPr>
                <w:rFonts w:ascii="Times New Roman" w:hAnsi="Times New Roman" w:cs="Times New Roman"/>
              </w:rPr>
              <w:t>3</w:t>
            </w:r>
          </w:p>
        </w:tc>
        <w:tc>
          <w:tcPr>
            <w:tcW w:w="2209" w:type="dxa"/>
          </w:tcPr>
          <w:p w:rsidR="00DC58DC" w:rsidRPr="00C91A04" w:rsidRDefault="00F25A35"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Постановление администрации Прохоровского района</w:t>
            </w:r>
          </w:p>
        </w:tc>
        <w:tc>
          <w:tcPr>
            <w:tcW w:w="8221" w:type="dxa"/>
          </w:tcPr>
          <w:p w:rsidR="00DC58DC" w:rsidRPr="00C91A04" w:rsidRDefault="00F25A35" w:rsidP="003A0DC5">
            <w:pPr>
              <w:widowControl w:val="0"/>
              <w:tabs>
                <w:tab w:val="left" w:pos="993"/>
              </w:tabs>
              <w:spacing w:after="0" w:line="240" w:lineRule="auto"/>
              <w:rPr>
                <w:rFonts w:ascii="Times New Roman" w:hAnsi="Times New Roman" w:cs="Times New Roman"/>
              </w:rPr>
            </w:pPr>
            <w:r w:rsidRPr="00C91A04">
              <w:rPr>
                <w:rFonts w:ascii="Times New Roman" w:hAnsi="Times New Roman" w:cs="Times New Roman"/>
              </w:rPr>
              <w:t>Внесение изменений в постановление администрации Прохоровского района «Об утверждении муниципальной программы «Формирование современной городской среды на территории Прохоровского района на 2018-2024 годы»</w:t>
            </w:r>
          </w:p>
        </w:tc>
        <w:tc>
          <w:tcPr>
            <w:tcW w:w="2977" w:type="dxa"/>
          </w:tcPr>
          <w:p w:rsidR="00DC58DC" w:rsidRPr="00C91A04" w:rsidRDefault="00F25A35"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Администрация Прохоровского района</w:t>
            </w:r>
          </w:p>
        </w:tc>
        <w:tc>
          <w:tcPr>
            <w:tcW w:w="1920" w:type="dxa"/>
          </w:tcPr>
          <w:p w:rsidR="00DC58DC" w:rsidRPr="00C91A04" w:rsidRDefault="00F25A35"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2018-2024 годы (по мере необходимости)</w:t>
            </w:r>
          </w:p>
        </w:tc>
      </w:tr>
      <w:tr w:rsidR="00DC58DC" w:rsidRPr="00C91A04" w:rsidTr="00006F7C">
        <w:trPr>
          <w:trHeight w:val="1104"/>
        </w:trPr>
        <w:tc>
          <w:tcPr>
            <w:tcW w:w="0" w:type="auto"/>
          </w:tcPr>
          <w:p w:rsidR="00DC58DC" w:rsidRPr="00C91A04" w:rsidRDefault="00FF553A" w:rsidP="003A0DC5">
            <w:pPr>
              <w:widowControl w:val="0"/>
              <w:tabs>
                <w:tab w:val="left" w:pos="993"/>
              </w:tabs>
              <w:spacing w:after="0" w:line="240" w:lineRule="auto"/>
              <w:rPr>
                <w:rFonts w:ascii="Times New Roman" w:hAnsi="Times New Roman" w:cs="Times New Roman"/>
              </w:rPr>
            </w:pPr>
            <w:r w:rsidRPr="00C91A04">
              <w:rPr>
                <w:rFonts w:ascii="Times New Roman" w:hAnsi="Times New Roman" w:cs="Times New Roman"/>
              </w:rPr>
              <w:t>4</w:t>
            </w:r>
          </w:p>
        </w:tc>
        <w:tc>
          <w:tcPr>
            <w:tcW w:w="2209" w:type="dxa"/>
          </w:tcPr>
          <w:p w:rsidR="00DC58DC" w:rsidRPr="00C91A04" w:rsidRDefault="00FF553A"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Постановление Правительства Белгородской области</w:t>
            </w:r>
          </w:p>
        </w:tc>
        <w:tc>
          <w:tcPr>
            <w:tcW w:w="8221" w:type="dxa"/>
          </w:tcPr>
          <w:p w:rsidR="00DC58DC" w:rsidRPr="00C91A04" w:rsidRDefault="00FF553A" w:rsidP="00791E67">
            <w:pPr>
              <w:spacing w:after="0" w:line="240" w:lineRule="auto"/>
              <w:rPr>
                <w:rFonts w:ascii="Times New Roman" w:hAnsi="Times New Roman" w:cs="Times New Roman"/>
              </w:rPr>
            </w:pPr>
            <w:r w:rsidRPr="00C91A04">
              <w:rPr>
                <w:rFonts w:ascii="Times New Roman" w:hAnsi="Times New Roman" w:cs="Times New Roman"/>
              </w:rPr>
              <w:t xml:space="preserve">Внесение изменений в постановление Правительства Белгородской области от 19 июня 2017 года № 231-пп «Об утверждении Порядка общественного обсуждения проекта </w:t>
            </w:r>
            <w:r w:rsidR="002A5919" w:rsidRPr="00C91A04">
              <w:rPr>
                <w:rFonts w:ascii="Times New Roman" w:hAnsi="Times New Roman" w:cs="Times New Roman"/>
              </w:rPr>
              <w:t>муниципальн</w:t>
            </w:r>
            <w:r w:rsidRPr="00C91A04">
              <w:rPr>
                <w:rFonts w:ascii="Times New Roman" w:hAnsi="Times New Roman" w:cs="Times New Roman"/>
              </w:rPr>
              <w:t>ой программы Белгородской области «Формирование современной городской среды</w:t>
            </w:r>
            <w:r w:rsidR="00791E67" w:rsidRPr="00C91A04">
              <w:rPr>
                <w:rFonts w:ascii="Times New Roman" w:hAnsi="Times New Roman" w:cs="Times New Roman"/>
              </w:rPr>
              <w:t xml:space="preserve"> </w:t>
            </w:r>
            <w:r w:rsidRPr="00C91A04">
              <w:rPr>
                <w:rFonts w:ascii="Times New Roman" w:hAnsi="Times New Roman" w:cs="Times New Roman"/>
              </w:rPr>
              <w:t xml:space="preserve">на 2018 </w:t>
            </w:r>
            <w:r w:rsidRPr="00C91A04">
              <w:rPr>
                <w:rFonts w:ascii="Times New Roman" w:hAnsi="Times New Roman" w:cs="Times New Roman"/>
              </w:rPr>
              <w:sym w:font="Symbol" w:char="F02D"/>
            </w:r>
            <w:r w:rsidRPr="00C91A04">
              <w:rPr>
                <w:rFonts w:ascii="Times New Roman" w:hAnsi="Times New Roman" w:cs="Times New Roman"/>
              </w:rPr>
              <w:t xml:space="preserve"> </w:t>
            </w:r>
            <w:r w:rsidR="00326231" w:rsidRPr="00C91A04">
              <w:rPr>
                <w:rFonts w:ascii="Times New Roman" w:hAnsi="Times New Roman" w:cs="Times New Roman"/>
              </w:rPr>
              <w:t>2024</w:t>
            </w:r>
            <w:r w:rsidRPr="00C91A04">
              <w:rPr>
                <w:rFonts w:ascii="Times New Roman" w:hAnsi="Times New Roman" w:cs="Times New Roman"/>
              </w:rPr>
              <w:t xml:space="preserve"> годы», Порядка представления, рассмотрения и оценки предложений граждан, организаций к проекту </w:t>
            </w:r>
            <w:r w:rsidR="002A5919" w:rsidRPr="00C91A04">
              <w:rPr>
                <w:rFonts w:ascii="Times New Roman" w:hAnsi="Times New Roman" w:cs="Times New Roman"/>
              </w:rPr>
              <w:t>муниципальн</w:t>
            </w:r>
            <w:r w:rsidRPr="00C91A04">
              <w:rPr>
                <w:rFonts w:ascii="Times New Roman" w:hAnsi="Times New Roman" w:cs="Times New Roman"/>
              </w:rPr>
              <w:t xml:space="preserve">ой программы Белгородской области «Формирование современной городской среды на 2018 </w:t>
            </w:r>
            <w:r w:rsidRPr="00C91A04">
              <w:rPr>
                <w:rFonts w:ascii="Times New Roman" w:hAnsi="Times New Roman" w:cs="Times New Roman"/>
              </w:rPr>
              <w:sym w:font="Symbol" w:char="F02D"/>
            </w:r>
            <w:r w:rsidRPr="00C91A04">
              <w:rPr>
                <w:rFonts w:ascii="Times New Roman" w:hAnsi="Times New Roman" w:cs="Times New Roman"/>
              </w:rPr>
              <w:t xml:space="preserve"> </w:t>
            </w:r>
            <w:r w:rsidR="00326231" w:rsidRPr="00C91A04">
              <w:rPr>
                <w:rFonts w:ascii="Times New Roman" w:hAnsi="Times New Roman" w:cs="Times New Roman"/>
              </w:rPr>
              <w:t>2024</w:t>
            </w:r>
            <w:r w:rsidRPr="00C91A04">
              <w:rPr>
                <w:rFonts w:ascii="Times New Roman" w:hAnsi="Times New Roman" w:cs="Times New Roman"/>
              </w:rPr>
              <w:t xml:space="preserve"> годы»</w:t>
            </w:r>
          </w:p>
        </w:tc>
        <w:tc>
          <w:tcPr>
            <w:tcW w:w="2977" w:type="dxa"/>
          </w:tcPr>
          <w:p w:rsidR="00DC58DC" w:rsidRPr="00C91A04" w:rsidRDefault="00F25A35"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Департамент жилищно-коммунального хозяйства Белгородской области</w:t>
            </w:r>
          </w:p>
        </w:tc>
        <w:tc>
          <w:tcPr>
            <w:tcW w:w="1920" w:type="dxa"/>
          </w:tcPr>
          <w:p w:rsidR="00FF553A" w:rsidRPr="00C91A04" w:rsidRDefault="00FF553A"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 xml:space="preserve">2018 </w:t>
            </w:r>
            <w:r w:rsidRPr="00C91A04">
              <w:rPr>
                <w:rFonts w:ascii="Times New Roman" w:hAnsi="Times New Roman" w:cs="Times New Roman"/>
              </w:rPr>
              <w:sym w:font="Symbol" w:char="F02D"/>
            </w:r>
            <w:r w:rsidRPr="00C91A04">
              <w:rPr>
                <w:rFonts w:ascii="Times New Roman" w:hAnsi="Times New Roman" w:cs="Times New Roman"/>
              </w:rPr>
              <w:t xml:space="preserve"> 2024 годы</w:t>
            </w:r>
          </w:p>
          <w:p w:rsidR="00DC58DC" w:rsidRPr="00C91A04" w:rsidRDefault="00FF553A"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 мере необходимости)</w:t>
            </w:r>
          </w:p>
        </w:tc>
      </w:tr>
      <w:tr w:rsidR="00DC58DC" w:rsidRPr="00C91A04" w:rsidTr="00515D8C">
        <w:trPr>
          <w:trHeight w:val="2579"/>
        </w:trPr>
        <w:tc>
          <w:tcPr>
            <w:tcW w:w="0" w:type="auto"/>
          </w:tcPr>
          <w:p w:rsidR="00DC58DC" w:rsidRPr="00C91A04" w:rsidRDefault="00FF553A" w:rsidP="003A0DC5">
            <w:pPr>
              <w:widowControl w:val="0"/>
              <w:tabs>
                <w:tab w:val="left" w:pos="993"/>
              </w:tabs>
              <w:spacing w:after="0" w:line="240" w:lineRule="auto"/>
              <w:rPr>
                <w:rFonts w:ascii="Times New Roman" w:hAnsi="Times New Roman" w:cs="Times New Roman"/>
              </w:rPr>
            </w:pPr>
            <w:r w:rsidRPr="00C91A04">
              <w:rPr>
                <w:rFonts w:ascii="Times New Roman" w:hAnsi="Times New Roman" w:cs="Times New Roman"/>
              </w:rPr>
              <w:lastRenderedPageBreak/>
              <w:t>5</w:t>
            </w:r>
          </w:p>
        </w:tc>
        <w:tc>
          <w:tcPr>
            <w:tcW w:w="2209" w:type="dxa"/>
          </w:tcPr>
          <w:p w:rsidR="00DC58DC" w:rsidRPr="00C91A04" w:rsidRDefault="00EA6C8F"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Постановление Правительства Белгородской области</w:t>
            </w:r>
          </w:p>
        </w:tc>
        <w:tc>
          <w:tcPr>
            <w:tcW w:w="8221" w:type="dxa"/>
          </w:tcPr>
          <w:p w:rsidR="00DC58DC" w:rsidRPr="00C91A04" w:rsidRDefault="00791F6E" w:rsidP="003A0DC5">
            <w:pPr>
              <w:spacing w:after="0" w:line="240" w:lineRule="auto"/>
              <w:jc w:val="center"/>
              <w:rPr>
                <w:rFonts w:ascii="Times New Roman" w:hAnsi="Times New Roman" w:cs="Times New Roman"/>
              </w:rPr>
            </w:pPr>
            <w:r w:rsidRPr="00C91A04">
              <w:rPr>
                <w:rFonts w:ascii="Times New Roman" w:hAnsi="Times New Roman" w:cs="Times New Roman"/>
              </w:rPr>
              <w:t>Внесение изменений в постановление Правительства Белгородской области от 10 июля 2017 года № 256-пп «Об утверждении Порядка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Белгородской области, а также объектов централизованной (нецентрализованной) систем холодного водоснабжения сельских населенных</w:t>
            </w:r>
            <w:r w:rsidR="0026561D" w:rsidRPr="00C91A04">
              <w:rPr>
                <w:rFonts w:ascii="Times New Roman" w:hAnsi="Times New Roman" w:cs="Times New Roman"/>
              </w:rPr>
              <w:t xml:space="preserve"> пунктов Белгородской области</w:t>
            </w:r>
          </w:p>
        </w:tc>
        <w:tc>
          <w:tcPr>
            <w:tcW w:w="2977" w:type="dxa"/>
          </w:tcPr>
          <w:p w:rsidR="00DC58DC" w:rsidRPr="00C91A04" w:rsidRDefault="0026561D"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Департамент жилищно-коммунального хозяйства Белгородской области</w:t>
            </w:r>
          </w:p>
        </w:tc>
        <w:tc>
          <w:tcPr>
            <w:tcW w:w="1920" w:type="dxa"/>
          </w:tcPr>
          <w:p w:rsidR="00FF553A" w:rsidRPr="00C91A04" w:rsidRDefault="00FF553A"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 xml:space="preserve">2018 </w:t>
            </w:r>
            <w:r w:rsidRPr="00C91A04">
              <w:rPr>
                <w:rFonts w:ascii="Times New Roman" w:hAnsi="Times New Roman" w:cs="Times New Roman"/>
              </w:rPr>
              <w:sym w:font="Symbol" w:char="F02D"/>
            </w:r>
            <w:r w:rsidRPr="00C91A04">
              <w:rPr>
                <w:rFonts w:ascii="Times New Roman" w:hAnsi="Times New Roman" w:cs="Times New Roman"/>
              </w:rPr>
              <w:t xml:space="preserve"> 2024 годы</w:t>
            </w:r>
          </w:p>
          <w:p w:rsidR="00DC58DC" w:rsidRPr="00C91A04" w:rsidRDefault="00FF553A"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 мере необходимости)</w:t>
            </w:r>
          </w:p>
        </w:tc>
      </w:tr>
      <w:tr w:rsidR="00DC58DC" w:rsidRPr="00C91A04" w:rsidTr="00006F7C">
        <w:tc>
          <w:tcPr>
            <w:tcW w:w="0" w:type="auto"/>
          </w:tcPr>
          <w:p w:rsidR="00DC58DC" w:rsidRPr="00C91A04" w:rsidRDefault="00FF553A" w:rsidP="003A0DC5">
            <w:pPr>
              <w:widowControl w:val="0"/>
              <w:tabs>
                <w:tab w:val="left" w:pos="993"/>
              </w:tabs>
              <w:spacing w:after="0" w:line="240" w:lineRule="auto"/>
              <w:rPr>
                <w:rFonts w:ascii="Times New Roman" w:hAnsi="Times New Roman" w:cs="Times New Roman"/>
              </w:rPr>
            </w:pPr>
            <w:r w:rsidRPr="00C91A04">
              <w:rPr>
                <w:rFonts w:ascii="Times New Roman" w:hAnsi="Times New Roman" w:cs="Times New Roman"/>
              </w:rPr>
              <w:t>6</w:t>
            </w:r>
            <w:r w:rsidR="00DC58DC" w:rsidRPr="00C91A04">
              <w:rPr>
                <w:rFonts w:ascii="Times New Roman" w:hAnsi="Times New Roman" w:cs="Times New Roman"/>
              </w:rPr>
              <w:t>.</w:t>
            </w:r>
          </w:p>
        </w:tc>
        <w:tc>
          <w:tcPr>
            <w:tcW w:w="2209" w:type="dxa"/>
          </w:tcPr>
          <w:p w:rsidR="00DC58DC" w:rsidRPr="00C91A04" w:rsidRDefault="00515D8C"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Постановление администрации Прохоровского района</w:t>
            </w:r>
          </w:p>
        </w:tc>
        <w:tc>
          <w:tcPr>
            <w:tcW w:w="8221" w:type="dxa"/>
          </w:tcPr>
          <w:p w:rsidR="00DC58DC" w:rsidRPr="00C91A04" w:rsidRDefault="00515D8C" w:rsidP="003A0DC5">
            <w:pPr>
              <w:spacing w:after="0" w:line="240" w:lineRule="auto"/>
              <w:jc w:val="both"/>
              <w:rPr>
                <w:rFonts w:ascii="Times New Roman" w:hAnsi="Times New Roman" w:cs="Times New Roman"/>
              </w:rPr>
            </w:pPr>
            <w:r w:rsidRPr="00C91A04">
              <w:rPr>
                <w:rFonts w:ascii="Times New Roman" w:hAnsi="Times New Roman" w:cs="Times New Roman"/>
              </w:rPr>
              <w:t>Внесение изменений в постановление администрации Прохоровского района «Об утверждении Порядка общественного обсуждения проекта муниципальной программы «Формирование современной городской среды на территории Прохоровского района на 2018-2024 годы», порядков предоставления, рассмотрения и оценки предложений граждан, организаций и заинтересованных лиц о включении территории общего пользования и дворовой территории многоквартирного дома в муниципальную программу</w:t>
            </w:r>
          </w:p>
        </w:tc>
        <w:tc>
          <w:tcPr>
            <w:tcW w:w="2977" w:type="dxa"/>
          </w:tcPr>
          <w:p w:rsidR="00DC58DC" w:rsidRPr="00C91A04" w:rsidRDefault="00515D8C"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Администрация Прохоровского района</w:t>
            </w:r>
          </w:p>
        </w:tc>
        <w:tc>
          <w:tcPr>
            <w:tcW w:w="1920" w:type="dxa"/>
          </w:tcPr>
          <w:p w:rsidR="00DC58DC" w:rsidRPr="00C91A04" w:rsidRDefault="00515D8C"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 мере необходимости)</w:t>
            </w:r>
          </w:p>
        </w:tc>
      </w:tr>
      <w:tr w:rsidR="00515D8C" w:rsidRPr="00C91A04" w:rsidTr="00006F7C">
        <w:tc>
          <w:tcPr>
            <w:tcW w:w="0" w:type="auto"/>
          </w:tcPr>
          <w:p w:rsidR="00515D8C" w:rsidRPr="00C91A04" w:rsidRDefault="00515D8C" w:rsidP="003A0DC5">
            <w:pPr>
              <w:widowControl w:val="0"/>
              <w:tabs>
                <w:tab w:val="left" w:pos="993"/>
              </w:tabs>
              <w:spacing w:after="0" w:line="240" w:lineRule="auto"/>
              <w:rPr>
                <w:rFonts w:ascii="Times New Roman" w:hAnsi="Times New Roman" w:cs="Times New Roman"/>
              </w:rPr>
            </w:pPr>
            <w:r w:rsidRPr="00C91A04">
              <w:rPr>
                <w:rFonts w:ascii="Times New Roman" w:hAnsi="Times New Roman" w:cs="Times New Roman"/>
              </w:rPr>
              <w:t>6</w:t>
            </w:r>
          </w:p>
        </w:tc>
        <w:tc>
          <w:tcPr>
            <w:tcW w:w="2209" w:type="dxa"/>
          </w:tcPr>
          <w:p w:rsidR="00515D8C" w:rsidRPr="00C91A04" w:rsidRDefault="00B04C5A"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Постановление Правительства Белгородской области</w:t>
            </w:r>
          </w:p>
        </w:tc>
        <w:tc>
          <w:tcPr>
            <w:tcW w:w="8221" w:type="dxa"/>
          </w:tcPr>
          <w:p w:rsidR="00515D8C" w:rsidRPr="00C91A04" w:rsidRDefault="00B04C5A" w:rsidP="003A0DC5">
            <w:pPr>
              <w:spacing w:after="0" w:line="240" w:lineRule="auto"/>
              <w:jc w:val="both"/>
              <w:rPr>
                <w:rFonts w:ascii="Times New Roman" w:hAnsi="Times New Roman" w:cs="Times New Roman"/>
              </w:rPr>
            </w:pPr>
            <w:r w:rsidRPr="00C91A04">
              <w:rPr>
                <w:rFonts w:ascii="Times New Roman" w:hAnsi="Times New Roman" w:cs="Times New Roman"/>
              </w:rPr>
              <w:t xml:space="preserve">Постановление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 </w:t>
            </w:r>
          </w:p>
        </w:tc>
        <w:tc>
          <w:tcPr>
            <w:tcW w:w="2977" w:type="dxa"/>
          </w:tcPr>
          <w:p w:rsidR="00515D8C" w:rsidRPr="00C91A04" w:rsidRDefault="00A426C5" w:rsidP="003A0DC5">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Департамент жилищно-коммунального хозяйства Белгородской области</w:t>
            </w:r>
          </w:p>
        </w:tc>
        <w:tc>
          <w:tcPr>
            <w:tcW w:w="1920" w:type="dxa"/>
          </w:tcPr>
          <w:p w:rsidR="00FF553A" w:rsidRPr="00C91A04" w:rsidRDefault="00FF553A"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 xml:space="preserve">2018 </w:t>
            </w:r>
            <w:r w:rsidRPr="00C91A04">
              <w:rPr>
                <w:rFonts w:ascii="Times New Roman" w:hAnsi="Times New Roman" w:cs="Times New Roman"/>
              </w:rPr>
              <w:sym w:font="Symbol" w:char="F02D"/>
            </w:r>
            <w:r w:rsidRPr="00C91A04">
              <w:rPr>
                <w:rFonts w:ascii="Times New Roman" w:hAnsi="Times New Roman" w:cs="Times New Roman"/>
              </w:rPr>
              <w:t xml:space="preserve"> 2024 годы</w:t>
            </w:r>
          </w:p>
          <w:p w:rsidR="00515D8C" w:rsidRPr="00C91A04" w:rsidRDefault="00FF553A" w:rsidP="00791E67">
            <w:pPr>
              <w:widowControl w:val="0"/>
              <w:tabs>
                <w:tab w:val="left" w:pos="993"/>
              </w:tabs>
              <w:spacing w:after="0" w:line="240" w:lineRule="auto"/>
              <w:jc w:val="center"/>
              <w:rPr>
                <w:rFonts w:ascii="Times New Roman" w:hAnsi="Times New Roman" w:cs="Times New Roman"/>
              </w:rPr>
            </w:pPr>
            <w:r w:rsidRPr="00C91A04">
              <w:rPr>
                <w:rFonts w:ascii="Times New Roman" w:hAnsi="Times New Roman" w:cs="Times New Roman"/>
              </w:rPr>
              <w:t>(по мере необходимости)</w:t>
            </w:r>
          </w:p>
        </w:tc>
      </w:tr>
    </w:tbl>
    <w:p w:rsidR="000B36D1" w:rsidRPr="00C91A04" w:rsidRDefault="000B36D1" w:rsidP="003A0DC5">
      <w:pPr>
        <w:widowControl w:val="0"/>
        <w:tabs>
          <w:tab w:val="left" w:pos="993"/>
        </w:tabs>
        <w:spacing w:after="0" w:line="240" w:lineRule="auto"/>
        <w:rPr>
          <w:rFonts w:ascii="Times New Roman" w:hAnsi="Times New Roman" w:cs="Times New Roman"/>
          <w:color w:val="FF0000"/>
          <w:sz w:val="28"/>
          <w:szCs w:val="28"/>
        </w:rPr>
      </w:pPr>
    </w:p>
    <w:p w:rsidR="00615717" w:rsidRPr="00C91A04" w:rsidRDefault="00615717" w:rsidP="003A0DC5">
      <w:pPr>
        <w:widowControl w:val="0"/>
        <w:tabs>
          <w:tab w:val="left" w:pos="993"/>
        </w:tabs>
        <w:spacing w:after="0" w:line="240" w:lineRule="auto"/>
        <w:rPr>
          <w:rFonts w:ascii="Times New Roman" w:hAnsi="Times New Roman" w:cs="Times New Roman"/>
          <w:color w:val="FF0000"/>
          <w:sz w:val="28"/>
          <w:szCs w:val="28"/>
        </w:rPr>
      </w:pPr>
    </w:p>
    <w:p w:rsidR="00615717" w:rsidRPr="00C91A04" w:rsidRDefault="00615717" w:rsidP="003A0DC5">
      <w:pPr>
        <w:widowControl w:val="0"/>
        <w:tabs>
          <w:tab w:val="left" w:pos="993"/>
        </w:tabs>
        <w:spacing w:after="0" w:line="240" w:lineRule="auto"/>
        <w:rPr>
          <w:rFonts w:ascii="Times New Roman" w:hAnsi="Times New Roman" w:cs="Times New Roman"/>
          <w:color w:val="FF0000"/>
          <w:sz w:val="28"/>
          <w:szCs w:val="28"/>
        </w:rPr>
      </w:pPr>
    </w:p>
    <w:p w:rsidR="00615717" w:rsidRPr="00C91A04" w:rsidRDefault="00615717" w:rsidP="003A0DC5">
      <w:pPr>
        <w:widowControl w:val="0"/>
        <w:tabs>
          <w:tab w:val="left" w:pos="993"/>
        </w:tabs>
        <w:spacing w:after="0" w:line="240" w:lineRule="auto"/>
        <w:rPr>
          <w:rFonts w:ascii="Times New Roman" w:hAnsi="Times New Roman" w:cs="Times New Roman"/>
          <w:color w:val="FF0000"/>
          <w:sz w:val="28"/>
          <w:szCs w:val="28"/>
        </w:rPr>
      </w:pPr>
    </w:p>
    <w:p w:rsidR="00E6601E" w:rsidRPr="00C91A04" w:rsidRDefault="00E6601E" w:rsidP="003A0DC5">
      <w:pPr>
        <w:widowControl w:val="0"/>
        <w:tabs>
          <w:tab w:val="left" w:pos="993"/>
        </w:tabs>
        <w:spacing w:after="0" w:line="240" w:lineRule="auto"/>
        <w:rPr>
          <w:rFonts w:ascii="Times New Roman" w:hAnsi="Times New Roman" w:cs="Times New Roman"/>
          <w:color w:val="FF0000"/>
          <w:sz w:val="28"/>
          <w:szCs w:val="28"/>
        </w:rPr>
      </w:pPr>
    </w:p>
    <w:p w:rsidR="00791E67" w:rsidRPr="00C91A04" w:rsidRDefault="00791E67">
      <w:pPr>
        <w:spacing w:after="0" w:line="240" w:lineRule="auto"/>
        <w:rPr>
          <w:rFonts w:ascii="Times New Roman" w:hAnsi="Times New Roman" w:cs="Times New Roman"/>
          <w:b/>
          <w:bCs/>
          <w:sz w:val="26"/>
          <w:szCs w:val="26"/>
        </w:rPr>
      </w:pPr>
    </w:p>
    <w:p w:rsidR="007F4F81" w:rsidRDefault="007F4F81">
      <w:pPr>
        <w:spacing w:after="0" w:line="240" w:lineRule="auto"/>
        <w:rPr>
          <w:rFonts w:ascii="Times New Roman" w:hAnsi="Times New Roman" w:cs="Times New Roman"/>
          <w:b/>
          <w:bCs/>
        </w:rPr>
      </w:pPr>
      <w:r>
        <w:rPr>
          <w:rFonts w:ascii="Times New Roman" w:hAnsi="Times New Roman" w:cs="Times New Roman"/>
          <w:b/>
          <w:bCs/>
        </w:rPr>
        <w:br w:type="page"/>
      </w:r>
    </w:p>
    <w:p w:rsidR="000B36D1" w:rsidRPr="00C91A04" w:rsidRDefault="000B36D1" w:rsidP="003A0DC5">
      <w:pPr>
        <w:spacing w:after="0" w:line="240" w:lineRule="auto"/>
        <w:ind w:firstLine="8789"/>
        <w:jc w:val="center"/>
        <w:rPr>
          <w:rFonts w:ascii="Times New Roman" w:hAnsi="Times New Roman" w:cs="Times New Roman"/>
          <w:b/>
          <w:bCs/>
        </w:rPr>
      </w:pPr>
      <w:r w:rsidRPr="00C91A04">
        <w:rPr>
          <w:rFonts w:ascii="Times New Roman" w:hAnsi="Times New Roman" w:cs="Times New Roman"/>
          <w:b/>
          <w:bCs/>
        </w:rPr>
        <w:lastRenderedPageBreak/>
        <w:t>Приложение № 3</w:t>
      </w:r>
    </w:p>
    <w:p w:rsidR="000B36D1" w:rsidRPr="00C91A04" w:rsidRDefault="000B36D1" w:rsidP="003A0DC5">
      <w:pPr>
        <w:spacing w:after="0" w:line="240" w:lineRule="auto"/>
        <w:ind w:firstLine="8789"/>
        <w:jc w:val="center"/>
        <w:rPr>
          <w:rFonts w:ascii="Times New Roman" w:hAnsi="Times New Roman" w:cs="Times New Roman"/>
          <w:b/>
          <w:bCs/>
        </w:rPr>
      </w:pPr>
      <w:r w:rsidRPr="00C91A04">
        <w:rPr>
          <w:rFonts w:ascii="Times New Roman" w:hAnsi="Times New Roman" w:cs="Times New Roman"/>
          <w:b/>
          <w:bCs/>
        </w:rPr>
        <w:t xml:space="preserve">к муниципальной программе </w:t>
      </w:r>
      <w:r w:rsidR="00946616" w:rsidRPr="00C91A04">
        <w:rPr>
          <w:rFonts w:ascii="Times New Roman" w:hAnsi="Times New Roman" w:cs="Times New Roman"/>
          <w:b/>
          <w:bCs/>
        </w:rPr>
        <w:t xml:space="preserve">Прохоровского </w:t>
      </w:r>
      <w:r w:rsidRPr="00C91A04">
        <w:rPr>
          <w:rFonts w:ascii="Times New Roman" w:hAnsi="Times New Roman" w:cs="Times New Roman"/>
          <w:b/>
          <w:bCs/>
        </w:rPr>
        <w:t>района</w:t>
      </w:r>
    </w:p>
    <w:p w:rsidR="000B36D1" w:rsidRPr="00C91A04" w:rsidRDefault="000B36D1" w:rsidP="003A0DC5">
      <w:pPr>
        <w:spacing w:after="0" w:line="240" w:lineRule="auto"/>
        <w:ind w:firstLine="8789"/>
        <w:jc w:val="center"/>
        <w:rPr>
          <w:rFonts w:ascii="Times New Roman" w:hAnsi="Times New Roman" w:cs="Times New Roman"/>
          <w:b/>
          <w:bCs/>
        </w:rPr>
      </w:pPr>
      <w:r w:rsidRPr="00C91A04">
        <w:rPr>
          <w:rFonts w:ascii="Times New Roman" w:hAnsi="Times New Roman" w:cs="Times New Roman"/>
          <w:b/>
          <w:bCs/>
        </w:rPr>
        <w:t xml:space="preserve">«Формирование современной городской среды на </w:t>
      </w:r>
    </w:p>
    <w:p w:rsidR="000B36D1" w:rsidRPr="00C91A04" w:rsidRDefault="000B36D1" w:rsidP="003A0DC5">
      <w:pPr>
        <w:spacing w:after="0" w:line="240" w:lineRule="auto"/>
        <w:ind w:firstLine="8789"/>
        <w:jc w:val="center"/>
        <w:rPr>
          <w:rFonts w:ascii="Times New Roman" w:hAnsi="Times New Roman" w:cs="Times New Roman"/>
          <w:b/>
          <w:bCs/>
        </w:rPr>
      </w:pPr>
      <w:r w:rsidRPr="00C91A04">
        <w:rPr>
          <w:rFonts w:ascii="Times New Roman" w:hAnsi="Times New Roman" w:cs="Times New Roman"/>
          <w:b/>
          <w:bCs/>
        </w:rPr>
        <w:t xml:space="preserve">     территории </w:t>
      </w:r>
      <w:r w:rsidR="00946616" w:rsidRPr="00C91A04">
        <w:rPr>
          <w:rFonts w:ascii="Times New Roman" w:hAnsi="Times New Roman" w:cs="Times New Roman"/>
          <w:b/>
          <w:bCs/>
        </w:rPr>
        <w:t xml:space="preserve">Прохоровского </w:t>
      </w:r>
      <w:r w:rsidRPr="00C91A04">
        <w:rPr>
          <w:rFonts w:ascii="Times New Roman" w:hAnsi="Times New Roman" w:cs="Times New Roman"/>
          <w:b/>
          <w:bCs/>
        </w:rPr>
        <w:t>района »</w:t>
      </w:r>
    </w:p>
    <w:p w:rsidR="000B36D1" w:rsidRPr="00C91A04" w:rsidRDefault="000B36D1" w:rsidP="003A0DC5">
      <w:pPr>
        <w:widowControl w:val="0"/>
        <w:tabs>
          <w:tab w:val="left" w:pos="993"/>
        </w:tabs>
        <w:spacing w:after="0" w:line="240" w:lineRule="auto"/>
        <w:jc w:val="both"/>
        <w:rPr>
          <w:rFonts w:ascii="Times New Roman" w:hAnsi="Times New Roman" w:cs="Times New Roman"/>
          <w:b/>
          <w:bCs/>
          <w:sz w:val="28"/>
          <w:szCs w:val="28"/>
        </w:rPr>
      </w:pPr>
    </w:p>
    <w:p w:rsidR="009274F0" w:rsidRDefault="000B36D1" w:rsidP="003A0DC5">
      <w:pPr>
        <w:spacing w:after="0" w:line="240" w:lineRule="auto"/>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Ресурсное обеспечение и прогнозная (справочная) оценка расходов </w:t>
      </w:r>
    </w:p>
    <w:p w:rsidR="00791E67" w:rsidRPr="00C91A04" w:rsidRDefault="000B36D1" w:rsidP="003A0DC5">
      <w:pPr>
        <w:spacing w:after="0" w:line="240" w:lineRule="auto"/>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на реализацию основных мероприятий (мероприятий) </w:t>
      </w:r>
    </w:p>
    <w:p w:rsidR="000B36D1" w:rsidRPr="00C91A04" w:rsidRDefault="000B36D1" w:rsidP="003A0DC5">
      <w:pPr>
        <w:spacing w:after="0" w:line="240" w:lineRule="auto"/>
        <w:jc w:val="center"/>
        <w:rPr>
          <w:rFonts w:ascii="Times New Roman" w:hAnsi="Times New Roman" w:cs="Times New Roman"/>
          <w:b/>
          <w:bCs/>
          <w:sz w:val="26"/>
          <w:szCs w:val="26"/>
        </w:rPr>
      </w:pPr>
      <w:r w:rsidRPr="00C91A04">
        <w:rPr>
          <w:rFonts w:ascii="Times New Roman" w:hAnsi="Times New Roman" w:cs="Times New Roman"/>
          <w:b/>
          <w:bCs/>
          <w:sz w:val="26"/>
          <w:szCs w:val="26"/>
        </w:rPr>
        <w:t>из различных источников финансирования реализации муниципальной программы</w:t>
      </w:r>
      <w:r w:rsidR="00791E67" w:rsidRPr="00C91A04">
        <w:rPr>
          <w:rFonts w:ascii="Times New Roman" w:hAnsi="Times New Roman" w:cs="Times New Roman"/>
          <w:b/>
          <w:bCs/>
          <w:sz w:val="26"/>
          <w:szCs w:val="26"/>
        </w:rPr>
        <w:t xml:space="preserve"> Прохоровского района</w:t>
      </w:r>
    </w:p>
    <w:p w:rsidR="000B36D1" w:rsidRPr="00C91A04" w:rsidRDefault="000B36D1" w:rsidP="003A0DC5">
      <w:pPr>
        <w:spacing w:after="0" w:line="240" w:lineRule="auto"/>
        <w:jc w:val="center"/>
        <w:rPr>
          <w:rFonts w:ascii="Times New Roman" w:hAnsi="Times New Roman" w:cs="Times New Roman"/>
          <w:b/>
          <w:bCs/>
          <w:sz w:val="26"/>
          <w:szCs w:val="26"/>
        </w:rPr>
      </w:pPr>
      <w:r w:rsidRPr="00C91A04">
        <w:rPr>
          <w:rFonts w:ascii="Times New Roman" w:hAnsi="Times New Roman" w:cs="Times New Roman"/>
          <w:b/>
          <w:bCs/>
          <w:sz w:val="26"/>
          <w:szCs w:val="26"/>
        </w:rPr>
        <w:t>«Формирование современной городской среды</w:t>
      </w:r>
      <w:r w:rsidR="00791E67" w:rsidRPr="00C91A04">
        <w:rPr>
          <w:rFonts w:ascii="Times New Roman" w:hAnsi="Times New Roman" w:cs="Times New Roman"/>
          <w:b/>
          <w:bCs/>
          <w:sz w:val="26"/>
          <w:szCs w:val="26"/>
        </w:rPr>
        <w:t xml:space="preserve"> </w:t>
      </w:r>
      <w:r w:rsidRPr="00C91A04">
        <w:rPr>
          <w:rFonts w:ascii="Times New Roman" w:hAnsi="Times New Roman" w:cs="Times New Roman"/>
          <w:b/>
          <w:bCs/>
          <w:sz w:val="26"/>
          <w:szCs w:val="26"/>
        </w:rPr>
        <w:t xml:space="preserve">на территории </w:t>
      </w:r>
      <w:r w:rsidR="00946616" w:rsidRPr="00C91A04">
        <w:rPr>
          <w:rFonts w:ascii="Times New Roman" w:hAnsi="Times New Roman" w:cs="Times New Roman"/>
          <w:b/>
          <w:bCs/>
          <w:sz w:val="26"/>
          <w:szCs w:val="26"/>
        </w:rPr>
        <w:t xml:space="preserve">Прохоровского </w:t>
      </w:r>
      <w:r w:rsidR="00FF553A" w:rsidRPr="00C91A04">
        <w:rPr>
          <w:rFonts w:ascii="Times New Roman" w:hAnsi="Times New Roman" w:cs="Times New Roman"/>
          <w:b/>
          <w:bCs/>
          <w:sz w:val="26"/>
          <w:szCs w:val="26"/>
        </w:rPr>
        <w:t xml:space="preserve"> района</w:t>
      </w:r>
      <w:r w:rsidRPr="00C91A04">
        <w:rPr>
          <w:rFonts w:ascii="Times New Roman" w:hAnsi="Times New Roman" w:cs="Times New Roman"/>
          <w:b/>
          <w:bCs/>
          <w:sz w:val="26"/>
          <w:szCs w:val="26"/>
        </w:rPr>
        <w:t>»</w:t>
      </w:r>
    </w:p>
    <w:p w:rsidR="00791E67" w:rsidRPr="00C91A04" w:rsidRDefault="00791E67" w:rsidP="003A0DC5">
      <w:pPr>
        <w:spacing w:after="0" w:line="240" w:lineRule="auto"/>
        <w:jc w:val="center"/>
        <w:rPr>
          <w:rFonts w:ascii="Times New Roman" w:hAnsi="Times New Roman" w:cs="Times New Roman"/>
          <w:b/>
          <w:bCs/>
          <w:sz w:val="26"/>
          <w:szCs w:val="26"/>
        </w:rPr>
      </w:pP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6"/>
        <w:gridCol w:w="3061"/>
        <w:gridCol w:w="1843"/>
        <w:gridCol w:w="1134"/>
        <w:gridCol w:w="1134"/>
        <w:gridCol w:w="1417"/>
        <w:gridCol w:w="851"/>
        <w:gridCol w:w="850"/>
        <w:gridCol w:w="709"/>
        <w:gridCol w:w="1567"/>
        <w:gridCol w:w="1551"/>
      </w:tblGrid>
      <w:tr w:rsidR="00610561" w:rsidRPr="00C91A04" w:rsidTr="009274F0">
        <w:trPr>
          <w:tblHeader/>
        </w:trPr>
        <w:tc>
          <w:tcPr>
            <w:tcW w:w="1406" w:type="dxa"/>
            <w:vMerge w:val="restart"/>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bookmarkStart w:id="2" w:name="OLE_LINK3"/>
            <w:bookmarkStart w:id="3" w:name="OLE_LINK4"/>
            <w:r w:rsidRPr="00C91A04">
              <w:rPr>
                <w:rFonts w:ascii="Times New Roman" w:hAnsi="Times New Roman" w:cs="Times New Roman"/>
                <w:b/>
                <w:bCs/>
                <w:sz w:val="20"/>
                <w:szCs w:val="20"/>
              </w:rPr>
              <w:t>Статус</w:t>
            </w:r>
          </w:p>
        </w:tc>
        <w:tc>
          <w:tcPr>
            <w:tcW w:w="3061" w:type="dxa"/>
            <w:vMerge w:val="restart"/>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 xml:space="preserve">Наименование </w:t>
            </w:r>
            <w:r w:rsidR="002A5919" w:rsidRPr="00C91A04">
              <w:rPr>
                <w:rFonts w:ascii="Times New Roman" w:hAnsi="Times New Roman" w:cs="Times New Roman"/>
                <w:b/>
                <w:bCs/>
                <w:sz w:val="20"/>
                <w:szCs w:val="20"/>
              </w:rPr>
              <w:t>муниципальн</w:t>
            </w:r>
            <w:r w:rsidRPr="00C91A04">
              <w:rPr>
                <w:rFonts w:ascii="Times New Roman" w:hAnsi="Times New Roman" w:cs="Times New Roman"/>
                <w:b/>
                <w:bCs/>
                <w:sz w:val="20"/>
                <w:szCs w:val="20"/>
              </w:rPr>
              <w:t>ой программы, подпрограммы, основного мероприятия, мероприятия</w:t>
            </w:r>
          </w:p>
        </w:tc>
        <w:tc>
          <w:tcPr>
            <w:tcW w:w="1843" w:type="dxa"/>
            <w:vMerge w:val="restart"/>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Источники финансирования</w:t>
            </w:r>
          </w:p>
        </w:tc>
        <w:tc>
          <w:tcPr>
            <w:tcW w:w="7662" w:type="dxa"/>
            <w:gridSpan w:val="7"/>
            <w:tcBorders>
              <w:right w:val="single" w:sz="4" w:space="0" w:color="auto"/>
            </w:tcBorders>
            <w:vAlign w:val="center"/>
          </w:tcPr>
          <w:p w:rsidR="00610561" w:rsidRPr="00C91A04" w:rsidRDefault="00610561" w:rsidP="00453428">
            <w:pPr>
              <w:spacing w:after="0" w:line="240" w:lineRule="auto"/>
              <w:jc w:val="center"/>
              <w:rPr>
                <w:rFonts w:ascii="Times New Roman" w:hAnsi="Times New Roman" w:cs="Times New Roman"/>
              </w:rPr>
            </w:pPr>
            <w:r w:rsidRPr="00C91A04">
              <w:rPr>
                <w:rFonts w:ascii="Times New Roman" w:hAnsi="Times New Roman" w:cs="Times New Roman"/>
                <w:b/>
                <w:bCs/>
                <w:sz w:val="20"/>
                <w:szCs w:val="20"/>
              </w:rPr>
              <w:t>Расходы ( рублей), годы</w:t>
            </w:r>
          </w:p>
        </w:tc>
        <w:tc>
          <w:tcPr>
            <w:tcW w:w="1551" w:type="dxa"/>
            <w:vMerge w:val="restart"/>
            <w:tcBorders>
              <w:right w:val="single" w:sz="4" w:space="0" w:color="auto"/>
            </w:tcBorders>
            <w:vAlign w:val="center"/>
          </w:tcPr>
          <w:p w:rsidR="00610561" w:rsidRPr="00C91A04" w:rsidRDefault="00610561" w:rsidP="00453428">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Итого</w:t>
            </w:r>
          </w:p>
        </w:tc>
      </w:tr>
      <w:tr w:rsidR="009274F0" w:rsidRPr="00C91A04" w:rsidTr="00975194">
        <w:trPr>
          <w:trHeight w:val="333"/>
          <w:tblHeader/>
        </w:trPr>
        <w:tc>
          <w:tcPr>
            <w:tcW w:w="1406" w:type="dxa"/>
            <w:vMerge/>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p>
        </w:tc>
        <w:tc>
          <w:tcPr>
            <w:tcW w:w="3061" w:type="dxa"/>
            <w:vMerge/>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p>
        </w:tc>
        <w:tc>
          <w:tcPr>
            <w:tcW w:w="1843" w:type="dxa"/>
            <w:vMerge/>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p>
        </w:tc>
        <w:tc>
          <w:tcPr>
            <w:tcW w:w="1134" w:type="dxa"/>
            <w:vAlign w:val="center"/>
          </w:tcPr>
          <w:p w:rsidR="00610561" w:rsidRPr="00A949B6"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A949B6">
              <w:rPr>
                <w:rFonts w:ascii="Times New Roman" w:hAnsi="Times New Roman" w:cs="Times New Roman"/>
                <w:b/>
                <w:bCs/>
                <w:sz w:val="20"/>
                <w:szCs w:val="20"/>
              </w:rPr>
              <w:t>2018</w:t>
            </w:r>
          </w:p>
        </w:tc>
        <w:tc>
          <w:tcPr>
            <w:tcW w:w="1134" w:type="dxa"/>
            <w:vAlign w:val="center"/>
          </w:tcPr>
          <w:p w:rsidR="00610561" w:rsidRPr="00A949B6"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A949B6">
              <w:rPr>
                <w:rFonts w:ascii="Times New Roman" w:hAnsi="Times New Roman" w:cs="Times New Roman"/>
                <w:b/>
                <w:bCs/>
                <w:sz w:val="20"/>
                <w:szCs w:val="20"/>
              </w:rPr>
              <w:t>2019</w:t>
            </w:r>
          </w:p>
        </w:tc>
        <w:tc>
          <w:tcPr>
            <w:tcW w:w="1417" w:type="dxa"/>
            <w:vAlign w:val="center"/>
          </w:tcPr>
          <w:p w:rsidR="00610561" w:rsidRPr="00A949B6"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A949B6">
              <w:rPr>
                <w:rFonts w:ascii="Times New Roman" w:hAnsi="Times New Roman" w:cs="Times New Roman"/>
                <w:b/>
                <w:bCs/>
                <w:sz w:val="20"/>
                <w:szCs w:val="20"/>
              </w:rPr>
              <w:t>2020</w:t>
            </w:r>
          </w:p>
        </w:tc>
        <w:tc>
          <w:tcPr>
            <w:tcW w:w="851" w:type="dxa"/>
            <w:vAlign w:val="center"/>
          </w:tcPr>
          <w:p w:rsidR="00610561" w:rsidRPr="00A949B6" w:rsidRDefault="00610561" w:rsidP="00453428">
            <w:pPr>
              <w:spacing w:after="0" w:line="240" w:lineRule="auto"/>
              <w:jc w:val="center"/>
              <w:rPr>
                <w:rFonts w:ascii="Times New Roman" w:hAnsi="Times New Roman" w:cs="Times New Roman"/>
                <w:b/>
                <w:sz w:val="20"/>
                <w:szCs w:val="20"/>
              </w:rPr>
            </w:pPr>
            <w:r w:rsidRPr="00A949B6">
              <w:rPr>
                <w:rFonts w:ascii="Times New Roman" w:hAnsi="Times New Roman" w:cs="Times New Roman"/>
                <w:b/>
                <w:sz w:val="20"/>
                <w:szCs w:val="20"/>
              </w:rPr>
              <w:t>2021</w:t>
            </w:r>
          </w:p>
        </w:tc>
        <w:tc>
          <w:tcPr>
            <w:tcW w:w="850" w:type="dxa"/>
            <w:vAlign w:val="center"/>
          </w:tcPr>
          <w:p w:rsidR="00610561" w:rsidRPr="00A949B6" w:rsidRDefault="00326231" w:rsidP="00E1105A">
            <w:pPr>
              <w:spacing w:after="0" w:line="240" w:lineRule="auto"/>
              <w:jc w:val="center"/>
              <w:rPr>
                <w:rFonts w:ascii="Times New Roman" w:hAnsi="Times New Roman" w:cs="Times New Roman"/>
                <w:b/>
                <w:sz w:val="20"/>
                <w:szCs w:val="20"/>
              </w:rPr>
            </w:pPr>
            <w:r w:rsidRPr="00A949B6">
              <w:rPr>
                <w:rFonts w:ascii="Times New Roman" w:hAnsi="Times New Roman" w:cs="Times New Roman"/>
                <w:b/>
                <w:sz w:val="20"/>
                <w:szCs w:val="20"/>
              </w:rPr>
              <w:t>202</w:t>
            </w:r>
            <w:r w:rsidR="00E1105A" w:rsidRPr="00A949B6">
              <w:rPr>
                <w:rFonts w:ascii="Times New Roman" w:hAnsi="Times New Roman" w:cs="Times New Roman"/>
                <w:b/>
                <w:sz w:val="20"/>
                <w:szCs w:val="20"/>
              </w:rPr>
              <w:t>2</w:t>
            </w:r>
          </w:p>
        </w:tc>
        <w:tc>
          <w:tcPr>
            <w:tcW w:w="709" w:type="dxa"/>
            <w:tcBorders>
              <w:top w:val="single" w:sz="4" w:space="0" w:color="auto"/>
              <w:bottom w:val="single" w:sz="4" w:space="0" w:color="auto"/>
              <w:right w:val="single" w:sz="4" w:space="0" w:color="auto"/>
            </w:tcBorders>
            <w:shd w:val="clear" w:color="auto" w:fill="auto"/>
            <w:vAlign w:val="center"/>
          </w:tcPr>
          <w:p w:rsidR="00610561" w:rsidRPr="00A949B6" w:rsidRDefault="00610561" w:rsidP="00453428">
            <w:pPr>
              <w:spacing w:after="0" w:line="240" w:lineRule="auto"/>
              <w:jc w:val="center"/>
              <w:rPr>
                <w:rFonts w:ascii="Times New Roman" w:hAnsi="Times New Roman" w:cs="Times New Roman"/>
                <w:b/>
                <w:sz w:val="20"/>
                <w:szCs w:val="20"/>
              </w:rPr>
            </w:pPr>
            <w:r w:rsidRPr="00A949B6">
              <w:rPr>
                <w:rFonts w:ascii="Times New Roman" w:hAnsi="Times New Roman" w:cs="Times New Roman"/>
                <w:b/>
                <w:sz w:val="20"/>
                <w:szCs w:val="20"/>
              </w:rPr>
              <w:t>2023</w:t>
            </w:r>
          </w:p>
        </w:tc>
        <w:tc>
          <w:tcPr>
            <w:tcW w:w="1567" w:type="dxa"/>
            <w:tcBorders>
              <w:top w:val="single" w:sz="4" w:space="0" w:color="auto"/>
              <w:bottom w:val="single" w:sz="4" w:space="0" w:color="auto"/>
              <w:right w:val="single" w:sz="4" w:space="0" w:color="auto"/>
            </w:tcBorders>
            <w:shd w:val="clear" w:color="auto" w:fill="auto"/>
            <w:vAlign w:val="center"/>
          </w:tcPr>
          <w:p w:rsidR="00610561" w:rsidRPr="00A949B6" w:rsidRDefault="00610561" w:rsidP="00453428">
            <w:pPr>
              <w:spacing w:after="0" w:line="240" w:lineRule="auto"/>
              <w:jc w:val="center"/>
              <w:rPr>
                <w:rFonts w:ascii="Times New Roman" w:hAnsi="Times New Roman" w:cs="Times New Roman"/>
                <w:b/>
                <w:sz w:val="20"/>
                <w:szCs w:val="20"/>
              </w:rPr>
            </w:pPr>
            <w:r w:rsidRPr="00A949B6">
              <w:rPr>
                <w:rFonts w:ascii="Times New Roman" w:hAnsi="Times New Roman" w:cs="Times New Roman"/>
                <w:b/>
                <w:sz w:val="20"/>
                <w:szCs w:val="20"/>
              </w:rPr>
              <w:t>2024</w:t>
            </w:r>
          </w:p>
        </w:tc>
        <w:tc>
          <w:tcPr>
            <w:tcW w:w="1551" w:type="dxa"/>
            <w:vMerge/>
            <w:tcBorders>
              <w:bottom w:val="single" w:sz="4" w:space="0" w:color="auto"/>
              <w:right w:val="single" w:sz="4" w:space="0" w:color="auto"/>
            </w:tcBorders>
            <w:vAlign w:val="center"/>
          </w:tcPr>
          <w:p w:rsidR="00610561" w:rsidRPr="00C91A04" w:rsidRDefault="00610561" w:rsidP="00453428">
            <w:pPr>
              <w:spacing w:after="0" w:line="240" w:lineRule="auto"/>
              <w:jc w:val="center"/>
              <w:rPr>
                <w:rFonts w:ascii="Times New Roman" w:hAnsi="Times New Roman" w:cs="Times New Roman"/>
                <w:b/>
                <w:sz w:val="20"/>
                <w:szCs w:val="20"/>
              </w:rPr>
            </w:pPr>
          </w:p>
        </w:tc>
      </w:tr>
      <w:tr w:rsidR="009274F0" w:rsidRPr="00C91A04" w:rsidTr="00975194">
        <w:trPr>
          <w:trHeight w:val="142"/>
          <w:tblHeader/>
        </w:trPr>
        <w:tc>
          <w:tcPr>
            <w:tcW w:w="1406" w:type="dxa"/>
            <w:tcBorders>
              <w:bottom w:val="single" w:sz="4" w:space="0" w:color="auto"/>
            </w:tcBorders>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1</w:t>
            </w:r>
          </w:p>
        </w:tc>
        <w:tc>
          <w:tcPr>
            <w:tcW w:w="3061" w:type="dxa"/>
            <w:tcBorders>
              <w:bottom w:val="single" w:sz="4" w:space="0" w:color="auto"/>
            </w:tcBorders>
            <w:vAlign w:val="center"/>
          </w:tcPr>
          <w:p w:rsidR="00610561" w:rsidRPr="00C91A04" w:rsidRDefault="00610561" w:rsidP="00453428">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2</w:t>
            </w:r>
          </w:p>
        </w:tc>
        <w:tc>
          <w:tcPr>
            <w:tcW w:w="1843" w:type="dxa"/>
            <w:tcBorders>
              <w:bottom w:val="single" w:sz="4" w:space="0" w:color="auto"/>
            </w:tcBorders>
            <w:vAlign w:val="center"/>
          </w:tcPr>
          <w:p w:rsidR="00610561" w:rsidRPr="00C91A04" w:rsidRDefault="00610561" w:rsidP="00453428">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3</w:t>
            </w:r>
          </w:p>
        </w:tc>
        <w:tc>
          <w:tcPr>
            <w:tcW w:w="1134" w:type="dxa"/>
            <w:tcBorders>
              <w:bottom w:val="single" w:sz="4" w:space="0" w:color="auto"/>
            </w:tcBorders>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4</w:t>
            </w:r>
          </w:p>
        </w:tc>
        <w:tc>
          <w:tcPr>
            <w:tcW w:w="1134" w:type="dxa"/>
            <w:tcBorders>
              <w:bottom w:val="single" w:sz="4" w:space="0" w:color="auto"/>
            </w:tcBorders>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5</w:t>
            </w:r>
          </w:p>
        </w:tc>
        <w:tc>
          <w:tcPr>
            <w:tcW w:w="1417" w:type="dxa"/>
            <w:tcBorders>
              <w:bottom w:val="single" w:sz="4" w:space="0" w:color="auto"/>
            </w:tcBorders>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6</w:t>
            </w:r>
          </w:p>
        </w:tc>
        <w:tc>
          <w:tcPr>
            <w:tcW w:w="851" w:type="dxa"/>
            <w:tcBorders>
              <w:bottom w:val="single" w:sz="4" w:space="0" w:color="auto"/>
            </w:tcBorders>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7</w:t>
            </w:r>
          </w:p>
        </w:tc>
        <w:tc>
          <w:tcPr>
            <w:tcW w:w="850" w:type="dxa"/>
            <w:tcBorders>
              <w:bottom w:val="single" w:sz="4" w:space="0" w:color="auto"/>
            </w:tcBorders>
            <w:vAlign w:val="center"/>
          </w:tcPr>
          <w:p w:rsidR="00610561" w:rsidRPr="00C91A04" w:rsidRDefault="00610561" w:rsidP="00453428">
            <w:pPr>
              <w:widowControl w:val="0"/>
              <w:tabs>
                <w:tab w:val="left" w:pos="993"/>
              </w:tabs>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8</w:t>
            </w:r>
          </w:p>
        </w:tc>
        <w:tc>
          <w:tcPr>
            <w:tcW w:w="709" w:type="dxa"/>
            <w:tcBorders>
              <w:top w:val="single" w:sz="4" w:space="0" w:color="auto"/>
              <w:bottom w:val="single" w:sz="4" w:space="0" w:color="auto"/>
              <w:right w:val="single" w:sz="4" w:space="0" w:color="auto"/>
            </w:tcBorders>
            <w:shd w:val="clear" w:color="auto" w:fill="auto"/>
            <w:vAlign w:val="center"/>
          </w:tcPr>
          <w:p w:rsidR="00610561" w:rsidRPr="00C91A04" w:rsidRDefault="00610561" w:rsidP="00453428">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9</w:t>
            </w:r>
          </w:p>
        </w:tc>
        <w:tc>
          <w:tcPr>
            <w:tcW w:w="1567" w:type="dxa"/>
            <w:tcBorders>
              <w:top w:val="single" w:sz="4" w:space="0" w:color="auto"/>
              <w:bottom w:val="single" w:sz="4" w:space="0" w:color="auto"/>
              <w:right w:val="single" w:sz="4" w:space="0" w:color="auto"/>
            </w:tcBorders>
            <w:shd w:val="clear" w:color="auto" w:fill="auto"/>
            <w:vAlign w:val="center"/>
          </w:tcPr>
          <w:p w:rsidR="00610561" w:rsidRPr="00C91A04" w:rsidRDefault="00610561" w:rsidP="00453428">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10</w:t>
            </w:r>
          </w:p>
        </w:tc>
        <w:tc>
          <w:tcPr>
            <w:tcW w:w="1551" w:type="dxa"/>
            <w:tcBorders>
              <w:top w:val="single" w:sz="4" w:space="0" w:color="auto"/>
              <w:bottom w:val="single" w:sz="4" w:space="0" w:color="auto"/>
              <w:right w:val="single" w:sz="4" w:space="0" w:color="auto"/>
            </w:tcBorders>
            <w:vAlign w:val="center"/>
          </w:tcPr>
          <w:p w:rsidR="00610561" w:rsidRPr="00C91A04" w:rsidRDefault="00610561" w:rsidP="00453428">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11</w:t>
            </w:r>
          </w:p>
        </w:tc>
      </w:tr>
      <w:tr w:rsidR="009274F0" w:rsidRPr="00C91A04" w:rsidTr="00975194">
        <w:trPr>
          <w:trHeight w:val="399"/>
        </w:trPr>
        <w:tc>
          <w:tcPr>
            <w:tcW w:w="1406" w:type="dxa"/>
            <w:vMerge w:val="restart"/>
            <w:tcBorders>
              <w:top w:val="single" w:sz="4" w:space="0" w:color="auto"/>
              <w:left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Муниципальная программа</w:t>
            </w:r>
          </w:p>
        </w:tc>
        <w:tc>
          <w:tcPr>
            <w:tcW w:w="3061" w:type="dxa"/>
            <w:vMerge w:val="restart"/>
            <w:tcBorders>
              <w:top w:val="single" w:sz="4" w:space="0" w:color="auto"/>
            </w:tcBorders>
            <w:vAlign w:val="center"/>
          </w:tcPr>
          <w:p w:rsidR="00005DE1" w:rsidRPr="00C91A04" w:rsidRDefault="00005DE1" w:rsidP="009274F0">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 xml:space="preserve">Формирование современной городской среды на территории Прохоровского района </w:t>
            </w:r>
          </w:p>
        </w:tc>
        <w:tc>
          <w:tcPr>
            <w:tcW w:w="1843" w:type="dxa"/>
            <w:tcBorders>
              <w:top w:val="single" w:sz="4" w:space="0" w:color="auto"/>
            </w:tcBorders>
            <w:vAlign w:val="center"/>
          </w:tcPr>
          <w:p w:rsidR="00005DE1" w:rsidRPr="007F4F81" w:rsidRDefault="00005DE1"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всего, в том числе:</w:t>
            </w:r>
          </w:p>
        </w:tc>
        <w:tc>
          <w:tcPr>
            <w:tcW w:w="1134" w:type="dxa"/>
            <w:tcBorders>
              <w:top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0,00</w:t>
            </w:r>
          </w:p>
        </w:tc>
        <w:tc>
          <w:tcPr>
            <w:tcW w:w="1134" w:type="dxa"/>
            <w:tcBorders>
              <w:top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200 000,00</w:t>
            </w:r>
          </w:p>
        </w:tc>
        <w:tc>
          <w:tcPr>
            <w:tcW w:w="1417" w:type="dxa"/>
            <w:tcBorders>
              <w:top w:val="single" w:sz="4" w:space="0" w:color="auto"/>
            </w:tcBorders>
            <w:vAlign w:val="center"/>
          </w:tcPr>
          <w:p w:rsidR="00005DE1" w:rsidRPr="00C91A04" w:rsidRDefault="00985C3E" w:rsidP="004E7867">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62930300,00</w:t>
            </w:r>
          </w:p>
        </w:tc>
        <w:tc>
          <w:tcPr>
            <w:tcW w:w="851" w:type="dxa"/>
            <w:tcBorders>
              <w:top w:val="single" w:sz="4" w:space="0" w:color="auto"/>
            </w:tcBorders>
            <w:vAlign w:val="center"/>
          </w:tcPr>
          <w:p w:rsidR="00005DE1" w:rsidRPr="00C91A04" w:rsidRDefault="00975194" w:rsidP="00453428">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8786000,00</w:t>
            </w:r>
          </w:p>
        </w:tc>
        <w:tc>
          <w:tcPr>
            <w:tcW w:w="850" w:type="dxa"/>
            <w:tcBorders>
              <w:top w:val="single" w:sz="4" w:space="0" w:color="auto"/>
            </w:tcBorders>
            <w:vAlign w:val="center"/>
          </w:tcPr>
          <w:p w:rsidR="00005DE1" w:rsidRPr="00C91A04" w:rsidRDefault="00722879" w:rsidP="00975194">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16000000,00</w:t>
            </w:r>
          </w:p>
        </w:tc>
        <w:tc>
          <w:tcPr>
            <w:tcW w:w="709" w:type="dxa"/>
            <w:tcBorders>
              <w:top w:val="single" w:sz="4" w:space="0" w:color="auto"/>
              <w:bottom w:val="single" w:sz="4" w:space="0" w:color="auto"/>
              <w:right w:val="single" w:sz="4" w:space="0" w:color="auto"/>
            </w:tcBorders>
            <w:shd w:val="clear" w:color="auto" w:fill="auto"/>
            <w:vAlign w:val="center"/>
          </w:tcPr>
          <w:p w:rsidR="00005DE1" w:rsidRPr="00C91A04" w:rsidRDefault="00005DE1" w:rsidP="00453428">
            <w:pPr>
              <w:spacing w:after="0" w:line="240" w:lineRule="auto"/>
              <w:jc w:val="center"/>
              <w:rPr>
                <w:rFonts w:ascii="Times New Roman" w:hAnsi="Times New Roman" w:cs="Times New Roman"/>
                <w:b/>
              </w:rPr>
            </w:pPr>
            <w:r w:rsidRPr="00C91A04">
              <w:rPr>
                <w:rFonts w:ascii="Times New Roman" w:hAnsi="Times New Roman" w:cs="Times New Roman"/>
                <w:b/>
              </w:rPr>
              <w:t>0,00</w:t>
            </w:r>
          </w:p>
        </w:tc>
        <w:tc>
          <w:tcPr>
            <w:tcW w:w="1567" w:type="dxa"/>
            <w:tcBorders>
              <w:top w:val="single" w:sz="4" w:space="0" w:color="auto"/>
              <w:bottom w:val="single" w:sz="4" w:space="0" w:color="auto"/>
              <w:right w:val="single" w:sz="4" w:space="0" w:color="auto"/>
            </w:tcBorders>
            <w:shd w:val="clear" w:color="auto" w:fill="auto"/>
            <w:vAlign w:val="center"/>
          </w:tcPr>
          <w:p w:rsidR="00005DE1" w:rsidRPr="00C91A04" w:rsidRDefault="00722879" w:rsidP="0045342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28270600,00</w:t>
            </w:r>
          </w:p>
        </w:tc>
        <w:tc>
          <w:tcPr>
            <w:tcW w:w="1551" w:type="dxa"/>
            <w:tcBorders>
              <w:top w:val="single" w:sz="4" w:space="0" w:color="auto"/>
              <w:bottom w:val="single" w:sz="4" w:space="0" w:color="auto"/>
              <w:right w:val="single" w:sz="4" w:space="0" w:color="auto"/>
            </w:tcBorders>
            <w:vAlign w:val="center"/>
          </w:tcPr>
          <w:p w:rsidR="00005DE1" w:rsidRPr="00E801D9" w:rsidRDefault="00E801D9" w:rsidP="004E7867">
            <w:pPr>
              <w:spacing w:after="0" w:line="240" w:lineRule="auto"/>
              <w:jc w:val="center"/>
              <w:rPr>
                <w:rFonts w:ascii="Times New Roman" w:hAnsi="Times New Roman" w:cs="Times New Roman"/>
                <w:b/>
                <w:sz w:val="20"/>
                <w:szCs w:val="20"/>
              </w:rPr>
            </w:pPr>
            <w:r w:rsidRPr="00E801D9">
              <w:rPr>
                <w:rFonts w:ascii="Times New Roman" w:hAnsi="Times New Roman" w:cs="Times New Roman"/>
                <w:b/>
                <w:sz w:val="20"/>
                <w:szCs w:val="20"/>
              </w:rPr>
              <w:t>116186900,00</w:t>
            </w:r>
          </w:p>
        </w:tc>
      </w:tr>
      <w:tr w:rsidR="009274F0" w:rsidRPr="00C91A04" w:rsidTr="00975194">
        <w:trPr>
          <w:trHeight w:val="547"/>
        </w:trPr>
        <w:tc>
          <w:tcPr>
            <w:tcW w:w="1406" w:type="dxa"/>
            <w:vMerge/>
            <w:tcBorders>
              <w:left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005DE1" w:rsidRPr="00C91A04" w:rsidRDefault="00005DE1" w:rsidP="00453428">
            <w:pPr>
              <w:widowControl w:val="0"/>
              <w:tabs>
                <w:tab w:val="left" w:pos="993"/>
              </w:tabs>
              <w:spacing w:after="0" w:line="240" w:lineRule="auto"/>
              <w:jc w:val="center"/>
              <w:rPr>
                <w:rStyle w:val="21"/>
                <w:sz w:val="20"/>
                <w:szCs w:val="20"/>
              </w:rPr>
            </w:pPr>
          </w:p>
        </w:tc>
        <w:tc>
          <w:tcPr>
            <w:tcW w:w="1843" w:type="dxa"/>
            <w:vAlign w:val="center"/>
          </w:tcPr>
          <w:p w:rsidR="00005DE1" w:rsidRPr="007F4F81" w:rsidRDefault="00005DE1"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федеральный бюджет</w:t>
            </w:r>
          </w:p>
        </w:tc>
        <w:tc>
          <w:tcPr>
            <w:tcW w:w="1134" w:type="dxa"/>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33 421 625,88</w:t>
            </w:r>
          </w:p>
        </w:tc>
        <w:tc>
          <w:tcPr>
            <w:tcW w:w="851" w:type="dxa"/>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right w:val="single" w:sz="4" w:space="0" w:color="auto"/>
            </w:tcBorders>
            <w:shd w:val="clear" w:color="auto" w:fill="auto"/>
            <w:vAlign w:val="center"/>
          </w:tcPr>
          <w:p w:rsidR="00005DE1" w:rsidRPr="00C91A04" w:rsidRDefault="00005DE1" w:rsidP="00453428">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right w:val="single" w:sz="4" w:space="0" w:color="auto"/>
            </w:tcBorders>
            <w:shd w:val="clear" w:color="auto" w:fill="auto"/>
            <w:vAlign w:val="center"/>
          </w:tcPr>
          <w:p w:rsidR="00005DE1" w:rsidRPr="00C91A04" w:rsidRDefault="00722879" w:rsidP="004534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24173300,00</w:t>
            </w:r>
          </w:p>
        </w:tc>
        <w:tc>
          <w:tcPr>
            <w:tcW w:w="1551" w:type="dxa"/>
            <w:tcBorders>
              <w:top w:val="single" w:sz="4" w:space="0" w:color="auto"/>
              <w:right w:val="single" w:sz="4" w:space="0" w:color="auto"/>
            </w:tcBorders>
            <w:vAlign w:val="center"/>
          </w:tcPr>
          <w:p w:rsidR="00005DE1" w:rsidRPr="00E801D9" w:rsidRDefault="00E801D9" w:rsidP="00453428">
            <w:pPr>
              <w:spacing w:after="0" w:line="240" w:lineRule="auto"/>
              <w:jc w:val="center"/>
              <w:rPr>
                <w:rFonts w:ascii="Times New Roman" w:hAnsi="Times New Roman" w:cs="Times New Roman"/>
                <w:sz w:val="20"/>
                <w:szCs w:val="20"/>
              </w:rPr>
            </w:pPr>
            <w:r w:rsidRPr="00E801D9">
              <w:rPr>
                <w:rFonts w:ascii="Times New Roman" w:hAnsi="Times New Roman" w:cs="Times New Roman"/>
                <w:sz w:val="20"/>
                <w:szCs w:val="20"/>
              </w:rPr>
              <w:t>57594925,88</w:t>
            </w:r>
          </w:p>
        </w:tc>
      </w:tr>
      <w:tr w:rsidR="009274F0" w:rsidRPr="00C91A04" w:rsidTr="00975194">
        <w:tc>
          <w:tcPr>
            <w:tcW w:w="1406" w:type="dxa"/>
            <w:vMerge/>
            <w:tcBorders>
              <w:left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005DE1" w:rsidRPr="00C91A04" w:rsidRDefault="00005DE1" w:rsidP="00453428">
            <w:pPr>
              <w:widowControl w:val="0"/>
              <w:tabs>
                <w:tab w:val="left" w:pos="993"/>
              </w:tabs>
              <w:spacing w:after="0" w:line="240" w:lineRule="auto"/>
              <w:jc w:val="center"/>
              <w:rPr>
                <w:rStyle w:val="21"/>
                <w:sz w:val="20"/>
                <w:szCs w:val="20"/>
              </w:rPr>
            </w:pPr>
          </w:p>
        </w:tc>
        <w:tc>
          <w:tcPr>
            <w:tcW w:w="1843" w:type="dxa"/>
            <w:vAlign w:val="center"/>
          </w:tcPr>
          <w:p w:rsidR="00005DE1" w:rsidRPr="007F4F81" w:rsidRDefault="00005DE1"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областной бюджет</w:t>
            </w:r>
          </w:p>
        </w:tc>
        <w:tc>
          <w:tcPr>
            <w:tcW w:w="1134" w:type="dxa"/>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005DE1" w:rsidRPr="00C91A04" w:rsidRDefault="007B2F07" w:rsidP="00453428">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21392674,12</w:t>
            </w:r>
          </w:p>
        </w:tc>
        <w:tc>
          <w:tcPr>
            <w:tcW w:w="851" w:type="dxa"/>
            <w:vAlign w:val="center"/>
          </w:tcPr>
          <w:p w:rsidR="00005DE1" w:rsidRPr="00722879" w:rsidRDefault="00722879" w:rsidP="00453428">
            <w:pPr>
              <w:widowControl w:val="0"/>
              <w:tabs>
                <w:tab w:val="left" w:pos="993"/>
              </w:tabs>
              <w:spacing w:after="0" w:line="240" w:lineRule="auto"/>
              <w:jc w:val="center"/>
              <w:rPr>
                <w:rFonts w:ascii="Times New Roman" w:hAnsi="Times New Roman" w:cs="Times New Roman"/>
                <w:sz w:val="20"/>
                <w:szCs w:val="20"/>
              </w:rPr>
            </w:pPr>
            <w:r w:rsidRPr="00722879">
              <w:rPr>
                <w:rFonts w:ascii="Times New Roman" w:hAnsi="Times New Roman" w:cs="Times New Roman"/>
                <w:sz w:val="20"/>
                <w:szCs w:val="20"/>
              </w:rPr>
              <w:t>8786000,00</w:t>
            </w:r>
          </w:p>
        </w:tc>
        <w:tc>
          <w:tcPr>
            <w:tcW w:w="850" w:type="dxa"/>
            <w:vAlign w:val="center"/>
          </w:tcPr>
          <w:p w:rsidR="00005DE1" w:rsidRPr="00C91A04" w:rsidRDefault="00722879" w:rsidP="00453428">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16000000,00</w:t>
            </w:r>
          </w:p>
        </w:tc>
        <w:tc>
          <w:tcPr>
            <w:tcW w:w="709" w:type="dxa"/>
            <w:tcBorders>
              <w:top w:val="single" w:sz="4" w:space="0" w:color="auto"/>
              <w:bottom w:val="single" w:sz="4" w:space="0" w:color="auto"/>
              <w:right w:val="single" w:sz="4" w:space="0" w:color="auto"/>
            </w:tcBorders>
            <w:shd w:val="clear" w:color="auto" w:fill="auto"/>
            <w:vAlign w:val="center"/>
          </w:tcPr>
          <w:p w:rsidR="00005DE1" w:rsidRPr="00C91A04" w:rsidRDefault="00005DE1" w:rsidP="00453428">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005DE1" w:rsidRPr="00C91A04" w:rsidRDefault="00722879" w:rsidP="004534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1 007 300,00</w:t>
            </w:r>
          </w:p>
        </w:tc>
        <w:tc>
          <w:tcPr>
            <w:tcW w:w="1551" w:type="dxa"/>
            <w:tcBorders>
              <w:top w:val="single" w:sz="4" w:space="0" w:color="auto"/>
              <w:bottom w:val="single" w:sz="4" w:space="0" w:color="auto"/>
              <w:right w:val="single" w:sz="4" w:space="0" w:color="auto"/>
            </w:tcBorders>
            <w:vAlign w:val="center"/>
          </w:tcPr>
          <w:p w:rsidR="00005DE1" w:rsidRPr="00E801D9" w:rsidRDefault="00E801D9" w:rsidP="004E7867">
            <w:pPr>
              <w:spacing w:after="0" w:line="240" w:lineRule="auto"/>
              <w:jc w:val="center"/>
              <w:rPr>
                <w:rFonts w:ascii="Times New Roman" w:hAnsi="Times New Roman" w:cs="Times New Roman"/>
                <w:sz w:val="20"/>
                <w:szCs w:val="20"/>
              </w:rPr>
            </w:pPr>
            <w:r w:rsidRPr="00E801D9">
              <w:rPr>
                <w:rFonts w:ascii="Times New Roman" w:hAnsi="Times New Roman" w:cs="Times New Roman"/>
                <w:sz w:val="20"/>
                <w:szCs w:val="20"/>
              </w:rPr>
              <w:t>47185974,12</w:t>
            </w:r>
          </w:p>
        </w:tc>
      </w:tr>
      <w:tr w:rsidR="009274F0" w:rsidRPr="00C91A04" w:rsidTr="00975194">
        <w:tc>
          <w:tcPr>
            <w:tcW w:w="1406" w:type="dxa"/>
            <w:vMerge/>
            <w:tcBorders>
              <w:left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005DE1" w:rsidRPr="00C91A04" w:rsidRDefault="00005DE1" w:rsidP="00453428">
            <w:pPr>
              <w:widowControl w:val="0"/>
              <w:tabs>
                <w:tab w:val="left" w:pos="993"/>
              </w:tabs>
              <w:spacing w:after="0" w:line="240" w:lineRule="auto"/>
              <w:jc w:val="center"/>
              <w:rPr>
                <w:rStyle w:val="21"/>
                <w:sz w:val="20"/>
                <w:szCs w:val="20"/>
              </w:rPr>
            </w:pPr>
          </w:p>
        </w:tc>
        <w:tc>
          <w:tcPr>
            <w:tcW w:w="1843" w:type="dxa"/>
            <w:vAlign w:val="center"/>
          </w:tcPr>
          <w:p w:rsidR="00005DE1" w:rsidRPr="007F4F81" w:rsidRDefault="00005DE1"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бюджет муниципального образования</w:t>
            </w:r>
          </w:p>
        </w:tc>
        <w:tc>
          <w:tcPr>
            <w:tcW w:w="1134" w:type="dxa"/>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200 000,00</w:t>
            </w:r>
          </w:p>
        </w:tc>
        <w:tc>
          <w:tcPr>
            <w:tcW w:w="1417" w:type="dxa"/>
            <w:vAlign w:val="center"/>
          </w:tcPr>
          <w:p w:rsidR="00005DE1" w:rsidRPr="00C91A04" w:rsidRDefault="007B2F07" w:rsidP="00F274C3">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8116000,00</w:t>
            </w:r>
          </w:p>
        </w:tc>
        <w:tc>
          <w:tcPr>
            <w:tcW w:w="851" w:type="dxa"/>
            <w:vAlign w:val="center"/>
          </w:tcPr>
          <w:p w:rsidR="00005DE1" w:rsidRPr="00C91A04" w:rsidRDefault="00722879" w:rsidP="00453428">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850" w:type="dxa"/>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005DE1" w:rsidRPr="00C91A04" w:rsidRDefault="00005DE1" w:rsidP="00453428">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005DE1" w:rsidRPr="00C91A04" w:rsidRDefault="00005DE1" w:rsidP="00722879">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3</w:t>
            </w:r>
            <w:r w:rsidR="00722879">
              <w:rPr>
                <w:rFonts w:ascii="Times New Roman" w:hAnsi="Times New Roman" w:cs="Times New Roman"/>
                <w:sz w:val="20"/>
                <w:szCs w:val="20"/>
              </w:rPr>
              <w:t> </w:t>
            </w:r>
            <w:r w:rsidRPr="00C91A04">
              <w:rPr>
                <w:rFonts w:ascii="Times New Roman" w:hAnsi="Times New Roman" w:cs="Times New Roman"/>
                <w:sz w:val="20"/>
                <w:szCs w:val="20"/>
              </w:rPr>
              <w:t>0</w:t>
            </w:r>
            <w:r w:rsidR="00722879">
              <w:rPr>
                <w:rFonts w:ascii="Times New Roman" w:hAnsi="Times New Roman" w:cs="Times New Roman"/>
                <w:sz w:val="20"/>
                <w:szCs w:val="20"/>
              </w:rPr>
              <w:t>90 000,00</w:t>
            </w:r>
          </w:p>
        </w:tc>
        <w:tc>
          <w:tcPr>
            <w:tcW w:w="1551" w:type="dxa"/>
            <w:tcBorders>
              <w:top w:val="single" w:sz="4" w:space="0" w:color="auto"/>
              <w:bottom w:val="single" w:sz="4" w:space="0" w:color="auto"/>
              <w:right w:val="single" w:sz="4" w:space="0" w:color="auto"/>
            </w:tcBorders>
            <w:vAlign w:val="center"/>
          </w:tcPr>
          <w:p w:rsidR="00005DE1" w:rsidRPr="00E801D9" w:rsidRDefault="00E801D9" w:rsidP="004E7867">
            <w:pPr>
              <w:spacing w:after="0" w:line="240" w:lineRule="auto"/>
              <w:jc w:val="center"/>
              <w:rPr>
                <w:rFonts w:ascii="Times New Roman" w:hAnsi="Times New Roman" w:cs="Times New Roman"/>
                <w:sz w:val="20"/>
                <w:szCs w:val="20"/>
              </w:rPr>
            </w:pPr>
            <w:r w:rsidRPr="00E801D9">
              <w:rPr>
                <w:rFonts w:ascii="Times New Roman" w:hAnsi="Times New Roman" w:cs="Times New Roman"/>
                <w:sz w:val="20"/>
                <w:szCs w:val="20"/>
              </w:rPr>
              <w:t>11206000,00</w:t>
            </w:r>
          </w:p>
        </w:tc>
      </w:tr>
      <w:tr w:rsidR="009274F0" w:rsidRPr="00C91A04" w:rsidTr="00975194">
        <w:trPr>
          <w:trHeight w:val="353"/>
        </w:trPr>
        <w:tc>
          <w:tcPr>
            <w:tcW w:w="1406" w:type="dxa"/>
            <w:vMerge/>
            <w:tcBorders>
              <w:left w:val="single" w:sz="4" w:space="0" w:color="auto"/>
              <w:bottom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tcBorders>
              <w:bottom w:val="single" w:sz="4" w:space="0" w:color="auto"/>
            </w:tcBorders>
            <w:vAlign w:val="center"/>
          </w:tcPr>
          <w:p w:rsidR="00005DE1" w:rsidRPr="00C91A04" w:rsidRDefault="00005DE1" w:rsidP="00453428">
            <w:pPr>
              <w:widowControl w:val="0"/>
              <w:tabs>
                <w:tab w:val="left" w:pos="993"/>
              </w:tabs>
              <w:spacing w:after="0" w:line="240" w:lineRule="auto"/>
              <w:jc w:val="center"/>
              <w:rPr>
                <w:rStyle w:val="21"/>
                <w:sz w:val="20"/>
                <w:szCs w:val="20"/>
              </w:rPr>
            </w:pPr>
          </w:p>
        </w:tc>
        <w:tc>
          <w:tcPr>
            <w:tcW w:w="1843" w:type="dxa"/>
            <w:tcBorders>
              <w:bottom w:val="single" w:sz="4" w:space="0" w:color="auto"/>
            </w:tcBorders>
            <w:vAlign w:val="center"/>
          </w:tcPr>
          <w:p w:rsidR="00005DE1" w:rsidRPr="007F4F81" w:rsidRDefault="00005DE1"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иные источники</w:t>
            </w:r>
          </w:p>
        </w:tc>
        <w:tc>
          <w:tcPr>
            <w:tcW w:w="1134" w:type="dxa"/>
            <w:tcBorders>
              <w:bottom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tcBorders>
              <w:bottom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tcBorders>
              <w:bottom w:val="single" w:sz="4" w:space="0" w:color="auto"/>
            </w:tcBorders>
            <w:vAlign w:val="center"/>
          </w:tcPr>
          <w:p w:rsidR="00005DE1" w:rsidRPr="00C91A04" w:rsidRDefault="00985C3E" w:rsidP="00453428">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851" w:type="dxa"/>
            <w:tcBorders>
              <w:bottom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tcBorders>
              <w:bottom w:val="single" w:sz="4" w:space="0" w:color="auto"/>
            </w:tcBorders>
            <w:vAlign w:val="center"/>
          </w:tcPr>
          <w:p w:rsidR="00005DE1" w:rsidRPr="00C91A04" w:rsidRDefault="00005DE1"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005DE1" w:rsidRPr="00C91A04" w:rsidRDefault="00005DE1" w:rsidP="00453428">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005DE1" w:rsidRPr="00C91A04" w:rsidRDefault="00005DE1" w:rsidP="00453428">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551" w:type="dxa"/>
            <w:tcBorders>
              <w:top w:val="single" w:sz="4" w:space="0" w:color="auto"/>
              <w:bottom w:val="single" w:sz="4" w:space="0" w:color="auto"/>
              <w:right w:val="single" w:sz="4" w:space="0" w:color="auto"/>
            </w:tcBorders>
            <w:vAlign w:val="center"/>
          </w:tcPr>
          <w:p w:rsidR="00005DE1" w:rsidRPr="00E801D9" w:rsidRDefault="00985C3E" w:rsidP="00453428">
            <w:pPr>
              <w:spacing w:after="0" w:line="240" w:lineRule="auto"/>
              <w:jc w:val="center"/>
              <w:rPr>
                <w:rFonts w:ascii="Times New Roman" w:hAnsi="Times New Roman" w:cs="Times New Roman"/>
                <w:sz w:val="20"/>
                <w:szCs w:val="20"/>
              </w:rPr>
            </w:pPr>
            <w:r w:rsidRPr="00E801D9">
              <w:rPr>
                <w:rFonts w:ascii="Times New Roman" w:hAnsi="Times New Roman" w:cs="Times New Roman"/>
                <w:sz w:val="20"/>
                <w:szCs w:val="20"/>
              </w:rPr>
              <w:t>0,00</w:t>
            </w:r>
          </w:p>
        </w:tc>
      </w:tr>
      <w:tr w:rsidR="009274F0" w:rsidRPr="00C91A04" w:rsidTr="00975194">
        <w:trPr>
          <w:trHeight w:val="373"/>
        </w:trPr>
        <w:tc>
          <w:tcPr>
            <w:tcW w:w="1406" w:type="dxa"/>
            <w:vMerge w:val="restart"/>
            <w:tcBorders>
              <w:top w:val="single" w:sz="4" w:space="0" w:color="auto"/>
            </w:tcBorders>
            <w:vAlign w:val="center"/>
          </w:tcPr>
          <w:p w:rsidR="00E15E35" w:rsidRPr="00C91A04" w:rsidRDefault="00E15E35"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Подпрограмма 1</w:t>
            </w:r>
          </w:p>
        </w:tc>
        <w:tc>
          <w:tcPr>
            <w:tcW w:w="3061" w:type="dxa"/>
            <w:vMerge w:val="restart"/>
            <w:tcBorders>
              <w:top w:val="single" w:sz="4" w:space="0" w:color="auto"/>
            </w:tcBorders>
            <w:vAlign w:val="center"/>
          </w:tcPr>
          <w:p w:rsidR="00E15E35" w:rsidRPr="00C91A04" w:rsidRDefault="00E15E35" w:rsidP="00453428">
            <w:pPr>
              <w:shd w:val="clear" w:color="auto" w:fill="FFFFFF"/>
              <w:spacing w:after="0" w:line="240" w:lineRule="auto"/>
              <w:ind w:right="53"/>
              <w:jc w:val="center"/>
              <w:rPr>
                <w:rFonts w:ascii="Times New Roman" w:hAnsi="Times New Roman" w:cs="Times New Roman"/>
                <w:color w:val="000000"/>
                <w:sz w:val="20"/>
                <w:szCs w:val="20"/>
              </w:rPr>
            </w:pPr>
            <w:r w:rsidRPr="00C91A04">
              <w:rPr>
                <w:rFonts w:ascii="Times New Roman" w:hAnsi="Times New Roman" w:cs="Times New Roman"/>
                <w:color w:val="000000"/>
                <w:sz w:val="20"/>
                <w:szCs w:val="20"/>
              </w:rPr>
              <w:t>Благоустройство</w:t>
            </w:r>
          </w:p>
          <w:p w:rsidR="00E15E35" w:rsidRPr="00C91A04" w:rsidRDefault="00E15E35" w:rsidP="00453428">
            <w:pPr>
              <w:shd w:val="clear" w:color="auto" w:fill="FFFFFF"/>
              <w:spacing w:after="0" w:line="240" w:lineRule="auto"/>
              <w:ind w:right="53"/>
              <w:jc w:val="center"/>
              <w:rPr>
                <w:rFonts w:ascii="Times New Roman" w:hAnsi="Times New Roman" w:cs="Times New Roman"/>
                <w:color w:val="000000"/>
                <w:sz w:val="20"/>
                <w:szCs w:val="20"/>
              </w:rPr>
            </w:pPr>
            <w:r w:rsidRPr="00C91A04">
              <w:rPr>
                <w:rFonts w:ascii="Times New Roman" w:hAnsi="Times New Roman" w:cs="Times New Roman"/>
                <w:color w:val="000000"/>
                <w:sz w:val="20"/>
                <w:szCs w:val="20"/>
              </w:rPr>
              <w:t>дворовых территорий</w:t>
            </w:r>
          </w:p>
          <w:p w:rsidR="00E15E35" w:rsidRPr="00C91A04" w:rsidRDefault="00E15E35" w:rsidP="00453428">
            <w:pPr>
              <w:shd w:val="clear" w:color="auto" w:fill="FFFFFF"/>
              <w:spacing w:after="0" w:line="240" w:lineRule="auto"/>
              <w:ind w:right="53"/>
              <w:jc w:val="center"/>
              <w:rPr>
                <w:rFonts w:ascii="Times New Roman" w:hAnsi="Times New Roman" w:cs="Times New Roman"/>
                <w:color w:val="000000"/>
                <w:sz w:val="20"/>
                <w:szCs w:val="20"/>
              </w:rPr>
            </w:pPr>
            <w:r w:rsidRPr="00C91A04">
              <w:rPr>
                <w:rFonts w:ascii="Times New Roman" w:hAnsi="Times New Roman" w:cs="Times New Roman"/>
                <w:color w:val="000000"/>
                <w:sz w:val="20"/>
                <w:szCs w:val="20"/>
              </w:rPr>
              <w:t>многоквартирных домов</w:t>
            </w:r>
          </w:p>
          <w:p w:rsidR="00E15E35" w:rsidRPr="00C91A04" w:rsidRDefault="00E15E35" w:rsidP="00453428">
            <w:pPr>
              <w:shd w:val="clear" w:color="auto" w:fill="FFFFFF"/>
              <w:spacing w:after="0" w:line="240" w:lineRule="auto"/>
              <w:ind w:right="53"/>
              <w:jc w:val="center"/>
              <w:rPr>
                <w:rFonts w:ascii="Times New Roman" w:hAnsi="Times New Roman" w:cs="Times New Roman"/>
                <w:color w:val="000000"/>
                <w:sz w:val="20"/>
                <w:szCs w:val="20"/>
              </w:rPr>
            </w:pPr>
            <w:r w:rsidRPr="00C91A04">
              <w:rPr>
                <w:rFonts w:ascii="Times New Roman" w:hAnsi="Times New Roman" w:cs="Times New Roman"/>
                <w:color w:val="000000"/>
                <w:sz w:val="20"/>
                <w:szCs w:val="20"/>
              </w:rPr>
              <w:t>Прохоровского района</w:t>
            </w:r>
          </w:p>
        </w:tc>
        <w:tc>
          <w:tcPr>
            <w:tcW w:w="1843" w:type="dxa"/>
            <w:tcBorders>
              <w:top w:val="single" w:sz="4" w:space="0" w:color="auto"/>
            </w:tcBorders>
            <w:vAlign w:val="center"/>
          </w:tcPr>
          <w:p w:rsidR="00E15E35" w:rsidRPr="007F4F81" w:rsidRDefault="00E15E35"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всего, в том числе:</w:t>
            </w:r>
          </w:p>
        </w:tc>
        <w:tc>
          <w:tcPr>
            <w:tcW w:w="1134" w:type="dxa"/>
            <w:tcBorders>
              <w:top w:val="single" w:sz="4" w:space="0" w:color="auto"/>
            </w:tcBorders>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0,00</w:t>
            </w:r>
          </w:p>
        </w:tc>
        <w:tc>
          <w:tcPr>
            <w:tcW w:w="1134" w:type="dxa"/>
            <w:tcBorders>
              <w:top w:val="single" w:sz="4" w:space="0" w:color="auto"/>
            </w:tcBorders>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100 000,00</w:t>
            </w:r>
          </w:p>
        </w:tc>
        <w:tc>
          <w:tcPr>
            <w:tcW w:w="1417" w:type="dxa"/>
            <w:tcBorders>
              <w:top w:val="single" w:sz="4" w:space="0" w:color="auto"/>
            </w:tcBorders>
            <w:vAlign w:val="center"/>
          </w:tcPr>
          <w:p w:rsidR="00E15E35" w:rsidRPr="00C91A04" w:rsidRDefault="007B2F07" w:rsidP="004E7867">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24122709,09</w:t>
            </w:r>
          </w:p>
        </w:tc>
        <w:tc>
          <w:tcPr>
            <w:tcW w:w="851" w:type="dxa"/>
            <w:tcBorders>
              <w:top w:val="single" w:sz="4" w:space="0" w:color="auto"/>
            </w:tcBorders>
            <w:vAlign w:val="center"/>
          </w:tcPr>
          <w:p w:rsidR="00E15E35" w:rsidRPr="00C91A04" w:rsidRDefault="00975194" w:rsidP="00901BF7">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476160,00</w:t>
            </w:r>
          </w:p>
        </w:tc>
        <w:tc>
          <w:tcPr>
            <w:tcW w:w="850" w:type="dxa"/>
            <w:tcBorders>
              <w:top w:val="single" w:sz="4" w:space="0" w:color="auto"/>
            </w:tcBorders>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E15E35" w:rsidRPr="00C91A04" w:rsidRDefault="00E15E35" w:rsidP="00901BF7">
            <w:pPr>
              <w:spacing w:after="0" w:line="240" w:lineRule="auto"/>
              <w:jc w:val="center"/>
              <w:rPr>
                <w:rFonts w:ascii="Times New Roman" w:hAnsi="Times New Roman" w:cs="Times New Roman"/>
                <w:b/>
              </w:rPr>
            </w:pPr>
            <w:r w:rsidRPr="00C91A04">
              <w:rPr>
                <w:rFonts w:ascii="Times New Roman" w:hAnsi="Times New Roman" w:cs="Times New Roman"/>
                <w:b/>
              </w:rPr>
              <w:t>0,00</w:t>
            </w:r>
          </w:p>
        </w:tc>
        <w:tc>
          <w:tcPr>
            <w:tcW w:w="1567" w:type="dxa"/>
            <w:tcBorders>
              <w:top w:val="single" w:sz="4" w:space="0" w:color="auto"/>
              <w:bottom w:val="single" w:sz="4" w:space="0" w:color="auto"/>
              <w:right w:val="single" w:sz="4" w:space="0" w:color="auto"/>
            </w:tcBorders>
            <w:shd w:val="clear" w:color="auto" w:fill="auto"/>
            <w:vAlign w:val="center"/>
          </w:tcPr>
          <w:p w:rsidR="00E15E35" w:rsidRPr="00C91A04" w:rsidRDefault="00732396" w:rsidP="00901BF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551" w:type="dxa"/>
            <w:tcBorders>
              <w:top w:val="single" w:sz="4" w:space="0" w:color="auto"/>
              <w:bottom w:val="single" w:sz="4" w:space="0" w:color="auto"/>
              <w:right w:val="single" w:sz="4" w:space="0" w:color="auto"/>
            </w:tcBorders>
            <w:vAlign w:val="center"/>
          </w:tcPr>
          <w:p w:rsidR="00E15E35" w:rsidRPr="002E45F0" w:rsidRDefault="00E801D9" w:rsidP="00925ACC">
            <w:pPr>
              <w:spacing w:after="0" w:line="240" w:lineRule="auto"/>
              <w:jc w:val="center"/>
              <w:rPr>
                <w:rFonts w:ascii="Times New Roman" w:hAnsi="Times New Roman" w:cs="Times New Roman"/>
                <w:b/>
                <w:sz w:val="20"/>
                <w:szCs w:val="20"/>
              </w:rPr>
            </w:pPr>
            <w:r w:rsidRPr="002E45F0">
              <w:rPr>
                <w:rFonts w:ascii="Times New Roman" w:hAnsi="Times New Roman" w:cs="Times New Roman"/>
                <w:b/>
                <w:sz w:val="20"/>
                <w:szCs w:val="20"/>
              </w:rPr>
              <w:t>24698869,09</w:t>
            </w:r>
          </w:p>
        </w:tc>
      </w:tr>
      <w:tr w:rsidR="009274F0" w:rsidRPr="00C91A04" w:rsidTr="00975194">
        <w:tc>
          <w:tcPr>
            <w:tcW w:w="1406" w:type="dxa"/>
            <w:vMerge/>
            <w:vAlign w:val="center"/>
          </w:tcPr>
          <w:p w:rsidR="00E15E35" w:rsidRPr="00C91A04" w:rsidRDefault="00E15E35"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E15E35" w:rsidRPr="00C91A04" w:rsidRDefault="00E15E35"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E15E35" w:rsidRPr="007F4F81" w:rsidRDefault="00E15E35"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федеральный бюджет</w:t>
            </w:r>
          </w:p>
        </w:tc>
        <w:tc>
          <w:tcPr>
            <w:tcW w:w="1134" w:type="dxa"/>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E15E35" w:rsidRPr="00C91A04" w:rsidRDefault="00E15E35" w:rsidP="00DC361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18 764 925,7</w:t>
            </w:r>
            <w:r w:rsidR="00DC3618">
              <w:rPr>
                <w:rFonts w:ascii="Times New Roman" w:hAnsi="Times New Roman" w:cs="Times New Roman"/>
                <w:sz w:val="20"/>
                <w:szCs w:val="20"/>
              </w:rPr>
              <w:t>6</w:t>
            </w:r>
          </w:p>
        </w:tc>
        <w:tc>
          <w:tcPr>
            <w:tcW w:w="851" w:type="dxa"/>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tcBorders>
              <w:right w:val="single" w:sz="4" w:space="0" w:color="auto"/>
            </w:tcBorders>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5E35" w:rsidRPr="00C91A04" w:rsidRDefault="00E15E35" w:rsidP="00901BF7">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E15E35" w:rsidRPr="00C91A04" w:rsidRDefault="00732396" w:rsidP="00901B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1" w:type="dxa"/>
            <w:tcBorders>
              <w:top w:val="single" w:sz="4" w:space="0" w:color="auto"/>
              <w:left w:val="single" w:sz="4" w:space="0" w:color="auto"/>
              <w:bottom w:val="single" w:sz="4" w:space="0" w:color="auto"/>
              <w:right w:val="single" w:sz="4" w:space="0" w:color="auto"/>
            </w:tcBorders>
            <w:vAlign w:val="center"/>
          </w:tcPr>
          <w:p w:rsidR="00E15E35" w:rsidRPr="002E45F0" w:rsidRDefault="00E801D9" w:rsidP="00DC3618">
            <w:pPr>
              <w:spacing w:after="0" w:line="240" w:lineRule="auto"/>
              <w:jc w:val="center"/>
              <w:rPr>
                <w:rFonts w:ascii="Times New Roman" w:hAnsi="Times New Roman" w:cs="Times New Roman"/>
                <w:b/>
                <w:sz w:val="20"/>
                <w:szCs w:val="20"/>
              </w:rPr>
            </w:pPr>
            <w:r w:rsidRPr="002E45F0">
              <w:rPr>
                <w:rFonts w:ascii="Times New Roman" w:hAnsi="Times New Roman" w:cs="Times New Roman"/>
                <w:b/>
                <w:sz w:val="20"/>
                <w:szCs w:val="20"/>
              </w:rPr>
              <w:t>18764925,76</w:t>
            </w:r>
          </w:p>
        </w:tc>
      </w:tr>
      <w:tr w:rsidR="009274F0" w:rsidRPr="00C91A04" w:rsidTr="00975194">
        <w:tc>
          <w:tcPr>
            <w:tcW w:w="1406" w:type="dxa"/>
            <w:vMerge/>
            <w:vAlign w:val="center"/>
          </w:tcPr>
          <w:p w:rsidR="00E15E35" w:rsidRPr="00C91A04" w:rsidRDefault="00E15E35"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E15E35" w:rsidRPr="00C91A04" w:rsidRDefault="00E15E35"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E15E35" w:rsidRPr="007F4F81" w:rsidRDefault="00E15E35"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областной бюджет</w:t>
            </w:r>
          </w:p>
        </w:tc>
        <w:tc>
          <w:tcPr>
            <w:tcW w:w="1134" w:type="dxa"/>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E15E35" w:rsidRPr="00C91A04" w:rsidRDefault="007B2F07" w:rsidP="004E7867">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781 978,27</w:t>
            </w:r>
          </w:p>
        </w:tc>
        <w:tc>
          <w:tcPr>
            <w:tcW w:w="851" w:type="dxa"/>
            <w:vAlign w:val="center"/>
          </w:tcPr>
          <w:p w:rsidR="00E15E35" w:rsidRPr="00C91A04" w:rsidRDefault="00722879" w:rsidP="00901BF7">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476100,00</w:t>
            </w:r>
          </w:p>
        </w:tc>
        <w:tc>
          <w:tcPr>
            <w:tcW w:w="850" w:type="dxa"/>
            <w:tcBorders>
              <w:right w:val="single" w:sz="4" w:space="0" w:color="auto"/>
            </w:tcBorders>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5E35" w:rsidRPr="00C91A04" w:rsidRDefault="00E15E35" w:rsidP="00901BF7">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E15E35" w:rsidRPr="00C91A04" w:rsidRDefault="00732396" w:rsidP="00901B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1" w:type="dxa"/>
            <w:tcBorders>
              <w:top w:val="single" w:sz="4" w:space="0" w:color="auto"/>
              <w:left w:val="single" w:sz="4" w:space="0" w:color="auto"/>
              <w:bottom w:val="single" w:sz="4" w:space="0" w:color="auto"/>
              <w:right w:val="single" w:sz="4" w:space="0" w:color="auto"/>
            </w:tcBorders>
            <w:vAlign w:val="center"/>
          </w:tcPr>
          <w:p w:rsidR="00E15E35" w:rsidRPr="002E45F0" w:rsidRDefault="002E45F0" w:rsidP="007B2F07">
            <w:pPr>
              <w:spacing w:after="0" w:line="240" w:lineRule="auto"/>
              <w:jc w:val="center"/>
              <w:rPr>
                <w:rFonts w:ascii="Times New Roman" w:hAnsi="Times New Roman" w:cs="Times New Roman"/>
                <w:b/>
                <w:sz w:val="20"/>
                <w:szCs w:val="20"/>
              </w:rPr>
            </w:pPr>
            <w:r w:rsidRPr="002E45F0">
              <w:rPr>
                <w:rFonts w:ascii="Times New Roman" w:hAnsi="Times New Roman" w:cs="Times New Roman"/>
                <w:b/>
                <w:sz w:val="20"/>
                <w:szCs w:val="20"/>
              </w:rPr>
              <w:t>1258078,27</w:t>
            </w:r>
          </w:p>
        </w:tc>
      </w:tr>
      <w:tr w:rsidR="009274F0" w:rsidRPr="00C91A04" w:rsidTr="00975194">
        <w:trPr>
          <w:trHeight w:val="653"/>
        </w:trPr>
        <w:tc>
          <w:tcPr>
            <w:tcW w:w="1406" w:type="dxa"/>
            <w:vMerge/>
            <w:vAlign w:val="center"/>
          </w:tcPr>
          <w:p w:rsidR="00E15E35" w:rsidRPr="00C91A04" w:rsidRDefault="00E15E35"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E15E35" w:rsidRPr="00C91A04" w:rsidRDefault="00E15E35"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E15E35" w:rsidRPr="007F4F81" w:rsidRDefault="00E15E35"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бюджет муниципального образования</w:t>
            </w:r>
          </w:p>
        </w:tc>
        <w:tc>
          <w:tcPr>
            <w:tcW w:w="1134" w:type="dxa"/>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100 000,00</w:t>
            </w:r>
          </w:p>
        </w:tc>
        <w:tc>
          <w:tcPr>
            <w:tcW w:w="1417" w:type="dxa"/>
            <w:vAlign w:val="center"/>
          </w:tcPr>
          <w:p w:rsidR="00E15E35" w:rsidRPr="00C91A04" w:rsidRDefault="007B2F07" w:rsidP="004E7867">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4575805,06</w:t>
            </w:r>
          </w:p>
        </w:tc>
        <w:tc>
          <w:tcPr>
            <w:tcW w:w="851" w:type="dxa"/>
            <w:vAlign w:val="center"/>
          </w:tcPr>
          <w:p w:rsidR="00E15E35" w:rsidRPr="00C91A04" w:rsidRDefault="00722879" w:rsidP="00901BF7">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850" w:type="dxa"/>
            <w:tcBorders>
              <w:right w:val="single" w:sz="4" w:space="0" w:color="auto"/>
            </w:tcBorders>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5E35" w:rsidRPr="00C91A04" w:rsidRDefault="00E15E35" w:rsidP="00901BF7">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E15E35" w:rsidRPr="00C91A04" w:rsidRDefault="00732396" w:rsidP="00901B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1" w:type="dxa"/>
            <w:tcBorders>
              <w:top w:val="single" w:sz="4" w:space="0" w:color="auto"/>
              <w:left w:val="single" w:sz="4" w:space="0" w:color="auto"/>
              <w:bottom w:val="single" w:sz="4" w:space="0" w:color="auto"/>
              <w:right w:val="single" w:sz="4" w:space="0" w:color="auto"/>
            </w:tcBorders>
            <w:vAlign w:val="center"/>
          </w:tcPr>
          <w:p w:rsidR="00E15E35" w:rsidRPr="002E45F0" w:rsidRDefault="002E45F0" w:rsidP="00925ACC">
            <w:pPr>
              <w:spacing w:after="0" w:line="240" w:lineRule="auto"/>
              <w:jc w:val="center"/>
              <w:rPr>
                <w:rFonts w:ascii="Times New Roman" w:hAnsi="Times New Roman" w:cs="Times New Roman"/>
                <w:b/>
                <w:sz w:val="20"/>
                <w:szCs w:val="20"/>
              </w:rPr>
            </w:pPr>
            <w:r w:rsidRPr="002E45F0">
              <w:rPr>
                <w:rFonts w:ascii="Times New Roman" w:hAnsi="Times New Roman" w:cs="Times New Roman"/>
                <w:b/>
                <w:sz w:val="20"/>
                <w:szCs w:val="20"/>
              </w:rPr>
              <w:t>557805,06</w:t>
            </w:r>
          </w:p>
        </w:tc>
      </w:tr>
      <w:tr w:rsidR="009274F0" w:rsidRPr="00C91A04" w:rsidTr="00975194">
        <w:tc>
          <w:tcPr>
            <w:tcW w:w="1406" w:type="dxa"/>
            <w:vMerge/>
            <w:vAlign w:val="center"/>
          </w:tcPr>
          <w:p w:rsidR="00E15E35" w:rsidRPr="00C91A04" w:rsidRDefault="00E15E35"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E15E35" w:rsidRPr="00C91A04" w:rsidRDefault="00E15E35"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E15E35" w:rsidRPr="007F4F81" w:rsidRDefault="00E15E35"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иные источники</w:t>
            </w:r>
          </w:p>
        </w:tc>
        <w:tc>
          <w:tcPr>
            <w:tcW w:w="1134" w:type="dxa"/>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E15E35" w:rsidRPr="00C91A04" w:rsidRDefault="007B2F07" w:rsidP="00901BF7">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851" w:type="dxa"/>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tcBorders>
              <w:right w:val="single" w:sz="4" w:space="0" w:color="auto"/>
            </w:tcBorders>
            <w:vAlign w:val="center"/>
          </w:tcPr>
          <w:p w:rsidR="00E15E35" w:rsidRPr="00C91A04" w:rsidRDefault="00E15E35"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5E35" w:rsidRPr="00C91A04" w:rsidRDefault="00E15E35" w:rsidP="00901BF7">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E15E35" w:rsidRPr="00C91A04" w:rsidRDefault="00E15E35" w:rsidP="00901BF7">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551" w:type="dxa"/>
            <w:tcBorders>
              <w:top w:val="single" w:sz="4" w:space="0" w:color="auto"/>
              <w:left w:val="single" w:sz="4" w:space="0" w:color="auto"/>
              <w:bottom w:val="single" w:sz="4" w:space="0" w:color="auto"/>
              <w:right w:val="single" w:sz="4" w:space="0" w:color="auto"/>
            </w:tcBorders>
            <w:vAlign w:val="center"/>
          </w:tcPr>
          <w:p w:rsidR="00E15E35" w:rsidRPr="000E1EBF" w:rsidRDefault="007B2F07" w:rsidP="00901BF7">
            <w:pPr>
              <w:spacing w:after="0" w:line="240" w:lineRule="auto"/>
              <w:jc w:val="center"/>
              <w:rPr>
                <w:rFonts w:ascii="Times New Roman" w:hAnsi="Times New Roman" w:cs="Times New Roman"/>
                <w:b/>
                <w:sz w:val="20"/>
                <w:szCs w:val="20"/>
              </w:rPr>
            </w:pPr>
            <w:r w:rsidRPr="000E1EBF">
              <w:rPr>
                <w:rFonts w:ascii="Times New Roman" w:hAnsi="Times New Roman" w:cs="Times New Roman"/>
                <w:b/>
                <w:sz w:val="20"/>
                <w:szCs w:val="20"/>
              </w:rPr>
              <w:t>0,00</w:t>
            </w:r>
          </w:p>
        </w:tc>
      </w:tr>
      <w:tr w:rsidR="00777FAF" w:rsidRPr="00C91A04" w:rsidTr="00975194">
        <w:tc>
          <w:tcPr>
            <w:tcW w:w="1406" w:type="dxa"/>
            <w:vMerge w:val="restart"/>
            <w:vAlign w:val="center"/>
          </w:tcPr>
          <w:p w:rsidR="00777FAF" w:rsidRPr="00C91A04" w:rsidRDefault="00777FAF" w:rsidP="00453428">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Основное мероприятие 1.1.</w:t>
            </w:r>
          </w:p>
        </w:tc>
        <w:tc>
          <w:tcPr>
            <w:tcW w:w="3061" w:type="dxa"/>
            <w:vMerge w:val="restart"/>
            <w:vAlign w:val="center"/>
          </w:tcPr>
          <w:p w:rsidR="00777FAF" w:rsidRPr="00C91A04" w:rsidRDefault="00777FAF" w:rsidP="00732396">
            <w:pPr>
              <w:pStyle w:val="a6"/>
              <w:spacing w:after="0" w:line="240" w:lineRule="auto"/>
              <w:ind w:left="0"/>
              <w:jc w:val="center"/>
              <w:rPr>
                <w:rFonts w:ascii="Times New Roman" w:hAnsi="Times New Roman" w:cs="Times New Roman"/>
                <w:sz w:val="20"/>
                <w:szCs w:val="20"/>
              </w:rPr>
            </w:pPr>
            <w:r w:rsidRPr="00C91A04">
              <w:rPr>
                <w:rFonts w:ascii="Times New Roman" w:hAnsi="Times New Roman" w:cs="Times New Roman"/>
                <w:color w:val="000000"/>
                <w:sz w:val="20"/>
                <w:szCs w:val="20"/>
              </w:rPr>
              <w:t xml:space="preserve">Обеспечение проведения мероприятий по благоустройству дворовых территорий  Прохоровского района </w:t>
            </w:r>
          </w:p>
        </w:tc>
        <w:tc>
          <w:tcPr>
            <w:tcW w:w="1843" w:type="dxa"/>
            <w:vAlign w:val="center"/>
          </w:tcPr>
          <w:p w:rsidR="00777FAF" w:rsidRPr="007F4F81" w:rsidRDefault="00777FAF"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всего, в том числе:</w:t>
            </w:r>
          </w:p>
        </w:tc>
        <w:tc>
          <w:tcPr>
            <w:tcW w:w="1134"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0,00</w:t>
            </w:r>
          </w:p>
        </w:tc>
        <w:tc>
          <w:tcPr>
            <w:tcW w:w="1134"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100 000,00</w:t>
            </w:r>
          </w:p>
        </w:tc>
        <w:tc>
          <w:tcPr>
            <w:tcW w:w="1417" w:type="dxa"/>
            <w:vAlign w:val="center"/>
          </w:tcPr>
          <w:p w:rsidR="00777FAF" w:rsidRPr="00C91A04" w:rsidRDefault="00777FAF" w:rsidP="005202BC">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24122709,09</w:t>
            </w:r>
          </w:p>
        </w:tc>
        <w:tc>
          <w:tcPr>
            <w:tcW w:w="851" w:type="dxa"/>
            <w:vAlign w:val="center"/>
          </w:tcPr>
          <w:p w:rsidR="00777FAF" w:rsidRPr="00C91A04" w:rsidRDefault="00777FAF" w:rsidP="00975194">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476160,00</w:t>
            </w:r>
          </w:p>
        </w:tc>
        <w:tc>
          <w:tcPr>
            <w:tcW w:w="850" w:type="dxa"/>
            <w:tcBorders>
              <w:right w:val="single" w:sz="4" w:space="0" w:color="auto"/>
            </w:tcBorders>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0,00</w:t>
            </w:r>
          </w:p>
        </w:tc>
        <w:tc>
          <w:tcPr>
            <w:tcW w:w="709" w:type="dxa"/>
            <w:tcBorders>
              <w:top w:val="single" w:sz="4" w:space="0" w:color="auto"/>
              <w:left w:val="single" w:sz="4" w:space="0" w:color="auto"/>
              <w:bottom w:val="nil"/>
              <w:right w:val="single" w:sz="4" w:space="0" w:color="auto"/>
            </w:tcBorders>
            <w:shd w:val="clear" w:color="auto" w:fill="auto"/>
            <w:vAlign w:val="center"/>
          </w:tcPr>
          <w:p w:rsidR="00777FAF" w:rsidRPr="00C91A04" w:rsidRDefault="00777FAF" w:rsidP="00901BF7">
            <w:pPr>
              <w:spacing w:after="0" w:line="240" w:lineRule="auto"/>
              <w:jc w:val="center"/>
              <w:rPr>
                <w:rFonts w:ascii="Times New Roman" w:hAnsi="Times New Roman" w:cs="Times New Roman"/>
                <w:b/>
              </w:rPr>
            </w:pPr>
            <w:r w:rsidRPr="00C91A04">
              <w:rPr>
                <w:rFonts w:ascii="Times New Roman" w:hAnsi="Times New Roman" w:cs="Times New Roman"/>
                <w:b/>
              </w:rPr>
              <w:t>0,00</w:t>
            </w:r>
          </w:p>
        </w:tc>
        <w:tc>
          <w:tcPr>
            <w:tcW w:w="1567" w:type="dxa"/>
            <w:tcBorders>
              <w:top w:val="single" w:sz="4" w:space="0" w:color="auto"/>
              <w:left w:val="single" w:sz="4" w:space="0" w:color="auto"/>
              <w:bottom w:val="nil"/>
              <w:right w:val="single" w:sz="4" w:space="0" w:color="auto"/>
            </w:tcBorders>
            <w:shd w:val="clear" w:color="auto" w:fill="auto"/>
            <w:vAlign w:val="center"/>
          </w:tcPr>
          <w:p w:rsidR="00777FAF" w:rsidRPr="00C91A04" w:rsidRDefault="00777FAF" w:rsidP="005202B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551" w:type="dxa"/>
            <w:tcBorders>
              <w:top w:val="single" w:sz="4" w:space="0" w:color="auto"/>
              <w:left w:val="single" w:sz="4" w:space="0" w:color="auto"/>
              <w:bottom w:val="nil"/>
              <w:right w:val="single" w:sz="4" w:space="0" w:color="auto"/>
            </w:tcBorders>
            <w:vAlign w:val="center"/>
          </w:tcPr>
          <w:p w:rsidR="00777FAF" w:rsidRPr="002E45F0" w:rsidRDefault="00777FAF" w:rsidP="00AD6553">
            <w:pPr>
              <w:spacing w:after="0" w:line="240" w:lineRule="auto"/>
              <w:jc w:val="center"/>
              <w:rPr>
                <w:rFonts w:ascii="Times New Roman" w:hAnsi="Times New Roman" w:cs="Times New Roman"/>
                <w:b/>
                <w:sz w:val="20"/>
                <w:szCs w:val="20"/>
              </w:rPr>
            </w:pPr>
            <w:r w:rsidRPr="002E45F0">
              <w:rPr>
                <w:rFonts w:ascii="Times New Roman" w:hAnsi="Times New Roman" w:cs="Times New Roman"/>
                <w:b/>
                <w:sz w:val="20"/>
                <w:szCs w:val="20"/>
              </w:rPr>
              <w:t>24698869,09</w:t>
            </w:r>
          </w:p>
        </w:tc>
      </w:tr>
      <w:tr w:rsidR="00777FAF" w:rsidRPr="00C91A04" w:rsidTr="00975194">
        <w:tc>
          <w:tcPr>
            <w:tcW w:w="1406" w:type="dxa"/>
            <w:vMerge/>
            <w:vAlign w:val="center"/>
          </w:tcPr>
          <w:p w:rsidR="00777FAF" w:rsidRPr="00C91A04" w:rsidRDefault="00777FAF"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777FAF" w:rsidRPr="00C91A04" w:rsidRDefault="00777FAF"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777FAF" w:rsidRPr="007F4F81" w:rsidRDefault="00777FAF"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федеральный бюджет</w:t>
            </w:r>
          </w:p>
        </w:tc>
        <w:tc>
          <w:tcPr>
            <w:tcW w:w="1134"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777FAF" w:rsidRPr="00C91A04" w:rsidRDefault="00777FAF" w:rsidP="005202BC">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18 764 925,7</w:t>
            </w:r>
            <w:r>
              <w:rPr>
                <w:rFonts w:ascii="Times New Roman" w:hAnsi="Times New Roman" w:cs="Times New Roman"/>
                <w:sz w:val="20"/>
                <w:szCs w:val="20"/>
              </w:rPr>
              <w:t>6</w:t>
            </w:r>
          </w:p>
        </w:tc>
        <w:tc>
          <w:tcPr>
            <w:tcW w:w="851" w:type="dxa"/>
            <w:vAlign w:val="center"/>
          </w:tcPr>
          <w:p w:rsidR="00777FAF" w:rsidRPr="00C91A04" w:rsidRDefault="00777FAF" w:rsidP="00975194">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777FAF" w:rsidRPr="00C91A04" w:rsidRDefault="00777FAF" w:rsidP="00901BF7">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777FAF" w:rsidRPr="00C91A04" w:rsidRDefault="00777FAF" w:rsidP="00520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1" w:type="dxa"/>
            <w:tcBorders>
              <w:top w:val="single" w:sz="4" w:space="0" w:color="auto"/>
              <w:bottom w:val="single" w:sz="4" w:space="0" w:color="auto"/>
              <w:right w:val="single" w:sz="4" w:space="0" w:color="auto"/>
            </w:tcBorders>
            <w:vAlign w:val="center"/>
          </w:tcPr>
          <w:p w:rsidR="00777FAF" w:rsidRPr="002E45F0" w:rsidRDefault="00777FAF" w:rsidP="00AD6553">
            <w:pPr>
              <w:spacing w:after="0" w:line="240" w:lineRule="auto"/>
              <w:jc w:val="center"/>
              <w:rPr>
                <w:rFonts w:ascii="Times New Roman" w:hAnsi="Times New Roman" w:cs="Times New Roman"/>
                <w:b/>
                <w:sz w:val="20"/>
                <w:szCs w:val="20"/>
              </w:rPr>
            </w:pPr>
            <w:r w:rsidRPr="002E45F0">
              <w:rPr>
                <w:rFonts w:ascii="Times New Roman" w:hAnsi="Times New Roman" w:cs="Times New Roman"/>
                <w:b/>
                <w:sz w:val="20"/>
                <w:szCs w:val="20"/>
              </w:rPr>
              <w:t>18764925,76</w:t>
            </w:r>
          </w:p>
        </w:tc>
      </w:tr>
      <w:tr w:rsidR="00777FAF" w:rsidRPr="00C91A04" w:rsidTr="00975194">
        <w:tc>
          <w:tcPr>
            <w:tcW w:w="1406" w:type="dxa"/>
            <w:vMerge/>
            <w:vAlign w:val="center"/>
          </w:tcPr>
          <w:p w:rsidR="00777FAF" w:rsidRPr="00C91A04" w:rsidRDefault="00777FAF"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777FAF" w:rsidRPr="00C91A04" w:rsidRDefault="00777FAF"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777FAF" w:rsidRPr="007F4F81" w:rsidRDefault="00777FAF"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областной бюджет</w:t>
            </w:r>
          </w:p>
        </w:tc>
        <w:tc>
          <w:tcPr>
            <w:tcW w:w="1134"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777FAF" w:rsidRPr="00C91A04" w:rsidRDefault="00777FAF" w:rsidP="005202BC">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781 978,27</w:t>
            </w:r>
          </w:p>
        </w:tc>
        <w:tc>
          <w:tcPr>
            <w:tcW w:w="851" w:type="dxa"/>
            <w:vAlign w:val="center"/>
          </w:tcPr>
          <w:p w:rsidR="00777FAF" w:rsidRPr="00C91A04" w:rsidRDefault="00777FAF" w:rsidP="00975194">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476160,00</w:t>
            </w:r>
          </w:p>
        </w:tc>
        <w:tc>
          <w:tcPr>
            <w:tcW w:w="850"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777FAF" w:rsidRPr="00C91A04" w:rsidRDefault="00777FAF" w:rsidP="00901BF7">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777FAF" w:rsidRPr="00C91A04" w:rsidRDefault="00777FAF" w:rsidP="00520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1" w:type="dxa"/>
            <w:tcBorders>
              <w:top w:val="single" w:sz="4" w:space="0" w:color="auto"/>
              <w:bottom w:val="single" w:sz="4" w:space="0" w:color="auto"/>
              <w:right w:val="single" w:sz="4" w:space="0" w:color="auto"/>
            </w:tcBorders>
            <w:vAlign w:val="center"/>
          </w:tcPr>
          <w:p w:rsidR="00777FAF" w:rsidRPr="002E45F0" w:rsidRDefault="00777FAF" w:rsidP="00AD6553">
            <w:pPr>
              <w:spacing w:after="0" w:line="240" w:lineRule="auto"/>
              <w:jc w:val="center"/>
              <w:rPr>
                <w:rFonts w:ascii="Times New Roman" w:hAnsi="Times New Roman" w:cs="Times New Roman"/>
                <w:b/>
                <w:sz w:val="20"/>
                <w:szCs w:val="20"/>
              </w:rPr>
            </w:pPr>
            <w:r w:rsidRPr="002E45F0">
              <w:rPr>
                <w:rFonts w:ascii="Times New Roman" w:hAnsi="Times New Roman" w:cs="Times New Roman"/>
                <w:b/>
                <w:sz w:val="20"/>
                <w:szCs w:val="20"/>
              </w:rPr>
              <w:t>1258078,27</w:t>
            </w:r>
          </w:p>
        </w:tc>
      </w:tr>
      <w:tr w:rsidR="00777FAF" w:rsidRPr="00C91A04" w:rsidTr="00975194">
        <w:tc>
          <w:tcPr>
            <w:tcW w:w="1406" w:type="dxa"/>
            <w:vMerge/>
            <w:vAlign w:val="center"/>
          </w:tcPr>
          <w:p w:rsidR="00777FAF" w:rsidRPr="00C91A04" w:rsidRDefault="00777FAF"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777FAF" w:rsidRPr="00C91A04" w:rsidRDefault="00777FAF"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777FAF" w:rsidRPr="007F4F81" w:rsidRDefault="00777FAF"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 xml:space="preserve">бюджет </w:t>
            </w:r>
            <w:r w:rsidRPr="007F4F81">
              <w:rPr>
                <w:rFonts w:ascii="Times New Roman" w:hAnsi="Times New Roman" w:cs="Times New Roman"/>
                <w:sz w:val="18"/>
                <w:szCs w:val="18"/>
              </w:rPr>
              <w:lastRenderedPageBreak/>
              <w:t>муниципального образования</w:t>
            </w:r>
          </w:p>
        </w:tc>
        <w:tc>
          <w:tcPr>
            <w:tcW w:w="1134"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lastRenderedPageBreak/>
              <w:t>0,00</w:t>
            </w:r>
          </w:p>
        </w:tc>
        <w:tc>
          <w:tcPr>
            <w:tcW w:w="1134"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100 000,00</w:t>
            </w:r>
          </w:p>
        </w:tc>
        <w:tc>
          <w:tcPr>
            <w:tcW w:w="1417" w:type="dxa"/>
            <w:vAlign w:val="center"/>
          </w:tcPr>
          <w:p w:rsidR="00777FAF" w:rsidRPr="00C91A04" w:rsidRDefault="00777FAF" w:rsidP="005202BC">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4575805,06</w:t>
            </w:r>
          </w:p>
        </w:tc>
        <w:tc>
          <w:tcPr>
            <w:tcW w:w="851" w:type="dxa"/>
            <w:vAlign w:val="center"/>
          </w:tcPr>
          <w:p w:rsidR="00777FAF" w:rsidRPr="00C91A04" w:rsidRDefault="00777FAF" w:rsidP="00975194">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850"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777FAF" w:rsidRPr="00C91A04" w:rsidRDefault="00777FAF" w:rsidP="00901BF7">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777FAF" w:rsidRPr="00C91A04" w:rsidRDefault="00777FAF" w:rsidP="00520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1" w:type="dxa"/>
            <w:tcBorders>
              <w:top w:val="single" w:sz="4" w:space="0" w:color="auto"/>
              <w:bottom w:val="single" w:sz="4" w:space="0" w:color="auto"/>
              <w:right w:val="single" w:sz="4" w:space="0" w:color="auto"/>
            </w:tcBorders>
            <w:vAlign w:val="center"/>
          </w:tcPr>
          <w:p w:rsidR="00777FAF" w:rsidRPr="002E45F0" w:rsidRDefault="00777FAF" w:rsidP="00AD6553">
            <w:pPr>
              <w:spacing w:after="0" w:line="240" w:lineRule="auto"/>
              <w:jc w:val="center"/>
              <w:rPr>
                <w:rFonts w:ascii="Times New Roman" w:hAnsi="Times New Roman" w:cs="Times New Roman"/>
                <w:b/>
                <w:sz w:val="20"/>
                <w:szCs w:val="20"/>
              </w:rPr>
            </w:pPr>
            <w:r w:rsidRPr="002E45F0">
              <w:rPr>
                <w:rFonts w:ascii="Times New Roman" w:hAnsi="Times New Roman" w:cs="Times New Roman"/>
                <w:b/>
                <w:sz w:val="20"/>
                <w:szCs w:val="20"/>
              </w:rPr>
              <w:t>557805,06</w:t>
            </w:r>
          </w:p>
        </w:tc>
      </w:tr>
      <w:tr w:rsidR="00777FAF" w:rsidRPr="00C91A04" w:rsidTr="00975194">
        <w:tc>
          <w:tcPr>
            <w:tcW w:w="1406" w:type="dxa"/>
            <w:vMerge/>
            <w:vAlign w:val="center"/>
          </w:tcPr>
          <w:p w:rsidR="00777FAF" w:rsidRPr="00C91A04" w:rsidRDefault="00777FAF"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777FAF" w:rsidRPr="00C91A04" w:rsidRDefault="00777FAF"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777FAF" w:rsidRPr="007F4F81" w:rsidRDefault="00777FAF"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иные источники</w:t>
            </w:r>
          </w:p>
        </w:tc>
        <w:tc>
          <w:tcPr>
            <w:tcW w:w="1134"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777FAF" w:rsidRPr="00C91A04" w:rsidRDefault="00777FAF" w:rsidP="005202BC">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851" w:type="dxa"/>
            <w:vAlign w:val="center"/>
          </w:tcPr>
          <w:p w:rsidR="00777FAF" w:rsidRPr="00C91A04" w:rsidRDefault="00777FAF" w:rsidP="00975194">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vAlign w:val="center"/>
          </w:tcPr>
          <w:p w:rsidR="00777FAF" w:rsidRPr="00C91A04" w:rsidRDefault="00777FAF" w:rsidP="00901BF7">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777FAF" w:rsidRPr="00C91A04" w:rsidRDefault="00777FAF" w:rsidP="00901BF7">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777FAF" w:rsidRPr="00C91A04" w:rsidRDefault="00777FAF" w:rsidP="005202BC">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551" w:type="dxa"/>
            <w:tcBorders>
              <w:top w:val="single" w:sz="4" w:space="0" w:color="auto"/>
              <w:bottom w:val="single" w:sz="4" w:space="0" w:color="auto"/>
              <w:right w:val="single" w:sz="4" w:space="0" w:color="auto"/>
            </w:tcBorders>
            <w:vAlign w:val="center"/>
          </w:tcPr>
          <w:p w:rsidR="00777FAF" w:rsidRPr="000E1EBF" w:rsidRDefault="00777FAF" w:rsidP="00AD6553">
            <w:pPr>
              <w:spacing w:after="0" w:line="240" w:lineRule="auto"/>
              <w:jc w:val="center"/>
              <w:rPr>
                <w:rFonts w:ascii="Times New Roman" w:hAnsi="Times New Roman" w:cs="Times New Roman"/>
                <w:b/>
                <w:sz w:val="20"/>
                <w:szCs w:val="20"/>
              </w:rPr>
            </w:pPr>
            <w:r w:rsidRPr="000E1EBF">
              <w:rPr>
                <w:rFonts w:ascii="Times New Roman" w:hAnsi="Times New Roman" w:cs="Times New Roman"/>
                <w:b/>
                <w:sz w:val="20"/>
                <w:szCs w:val="20"/>
              </w:rPr>
              <w:t>0,00</w:t>
            </w:r>
          </w:p>
        </w:tc>
      </w:tr>
      <w:tr w:rsidR="009274F0" w:rsidRPr="00C91A04" w:rsidTr="00975194">
        <w:trPr>
          <w:trHeight w:val="467"/>
        </w:trPr>
        <w:tc>
          <w:tcPr>
            <w:tcW w:w="1406" w:type="dxa"/>
            <w:vMerge w:val="restart"/>
            <w:vAlign w:val="center"/>
          </w:tcPr>
          <w:p w:rsidR="00474C4E" w:rsidRPr="00C91A04" w:rsidRDefault="00474C4E" w:rsidP="00453428">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Подпрограмма 2</w:t>
            </w:r>
          </w:p>
        </w:tc>
        <w:tc>
          <w:tcPr>
            <w:tcW w:w="3061" w:type="dxa"/>
            <w:vMerge w:val="restart"/>
            <w:vAlign w:val="center"/>
          </w:tcPr>
          <w:p w:rsidR="00474C4E" w:rsidRPr="00C91A04" w:rsidRDefault="00474C4E" w:rsidP="009E27DC">
            <w:pPr>
              <w:shd w:val="clear" w:color="auto" w:fill="FFFFFF"/>
              <w:spacing w:after="0" w:line="240" w:lineRule="auto"/>
              <w:ind w:right="53"/>
              <w:jc w:val="center"/>
              <w:rPr>
                <w:rFonts w:ascii="Times New Roman" w:hAnsi="Times New Roman" w:cs="Times New Roman"/>
                <w:color w:val="000000"/>
                <w:sz w:val="20"/>
                <w:szCs w:val="20"/>
              </w:rPr>
            </w:pPr>
            <w:r w:rsidRPr="00C91A04">
              <w:rPr>
                <w:rFonts w:ascii="Times New Roman" w:hAnsi="Times New Roman" w:cs="Times New Roman"/>
                <w:color w:val="000000"/>
                <w:sz w:val="20"/>
                <w:szCs w:val="20"/>
              </w:rPr>
              <w:t>Благоустройство общественных</w:t>
            </w:r>
            <w:r w:rsidR="00732396">
              <w:rPr>
                <w:rFonts w:ascii="Times New Roman" w:hAnsi="Times New Roman" w:cs="Times New Roman"/>
                <w:color w:val="000000"/>
                <w:sz w:val="20"/>
                <w:szCs w:val="20"/>
              </w:rPr>
              <w:t xml:space="preserve"> территорий</w:t>
            </w:r>
            <w:r w:rsidRPr="00C91A04">
              <w:rPr>
                <w:rFonts w:ascii="Times New Roman" w:hAnsi="Times New Roman" w:cs="Times New Roman"/>
                <w:color w:val="000000"/>
                <w:sz w:val="20"/>
                <w:szCs w:val="20"/>
              </w:rPr>
              <w:t xml:space="preserve"> и иных территорий Прохоровского района</w:t>
            </w:r>
          </w:p>
        </w:tc>
        <w:tc>
          <w:tcPr>
            <w:tcW w:w="1843" w:type="dxa"/>
            <w:vAlign w:val="center"/>
          </w:tcPr>
          <w:p w:rsidR="00474C4E" w:rsidRPr="007F4F81" w:rsidRDefault="00474C4E"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всего, в том числе:</w:t>
            </w:r>
          </w:p>
        </w:tc>
        <w:tc>
          <w:tcPr>
            <w:tcW w:w="1134"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0,00</w:t>
            </w:r>
          </w:p>
        </w:tc>
        <w:tc>
          <w:tcPr>
            <w:tcW w:w="1134"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100 000,00</w:t>
            </w:r>
          </w:p>
        </w:tc>
        <w:tc>
          <w:tcPr>
            <w:tcW w:w="1417" w:type="dxa"/>
            <w:vAlign w:val="center"/>
          </w:tcPr>
          <w:p w:rsidR="00A20554" w:rsidRPr="00C91A04" w:rsidRDefault="00DC3618" w:rsidP="004E7867">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38807590,91</w:t>
            </w:r>
          </w:p>
        </w:tc>
        <w:tc>
          <w:tcPr>
            <w:tcW w:w="851" w:type="dxa"/>
            <w:vAlign w:val="center"/>
          </w:tcPr>
          <w:p w:rsidR="00474C4E" w:rsidRPr="00C91A04" w:rsidRDefault="00975194" w:rsidP="009A59CA">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8309840,00</w:t>
            </w:r>
          </w:p>
        </w:tc>
        <w:tc>
          <w:tcPr>
            <w:tcW w:w="850" w:type="dxa"/>
            <w:vAlign w:val="center"/>
          </w:tcPr>
          <w:p w:rsidR="00474C4E" w:rsidRPr="00C91A04" w:rsidRDefault="009E27DC" w:rsidP="009A59CA">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16000000,00</w:t>
            </w:r>
          </w:p>
        </w:tc>
        <w:tc>
          <w:tcPr>
            <w:tcW w:w="709" w:type="dxa"/>
            <w:tcBorders>
              <w:top w:val="single" w:sz="4" w:space="0" w:color="auto"/>
              <w:bottom w:val="single" w:sz="4" w:space="0" w:color="auto"/>
              <w:right w:val="single" w:sz="4" w:space="0" w:color="auto"/>
            </w:tcBorders>
            <w:shd w:val="clear" w:color="auto" w:fill="auto"/>
            <w:vAlign w:val="center"/>
          </w:tcPr>
          <w:p w:rsidR="00474C4E" w:rsidRPr="00C91A04" w:rsidRDefault="00474C4E" w:rsidP="009A59CA">
            <w:pPr>
              <w:spacing w:after="0" w:line="240" w:lineRule="auto"/>
              <w:jc w:val="center"/>
              <w:rPr>
                <w:rFonts w:ascii="Times New Roman" w:hAnsi="Times New Roman" w:cs="Times New Roman"/>
                <w:b/>
              </w:rPr>
            </w:pPr>
            <w:r w:rsidRPr="00C91A04">
              <w:rPr>
                <w:rFonts w:ascii="Times New Roman" w:hAnsi="Times New Roman" w:cs="Times New Roman"/>
                <w:b/>
              </w:rPr>
              <w:t>0,00</w:t>
            </w:r>
          </w:p>
        </w:tc>
        <w:tc>
          <w:tcPr>
            <w:tcW w:w="1567" w:type="dxa"/>
            <w:tcBorders>
              <w:top w:val="single" w:sz="4" w:space="0" w:color="auto"/>
              <w:bottom w:val="single" w:sz="4" w:space="0" w:color="auto"/>
              <w:right w:val="single" w:sz="4" w:space="0" w:color="auto"/>
            </w:tcBorders>
            <w:shd w:val="clear" w:color="auto" w:fill="auto"/>
            <w:vAlign w:val="center"/>
          </w:tcPr>
          <w:p w:rsidR="00474C4E" w:rsidRPr="00C91A04" w:rsidRDefault="009E27DC" w:rsidP="009A59CA">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28270600,00</w:t>
            </w:r>
          </w:p>
        </w:tc>
        <w:tc>
          <w:tcPr>
            <w:tcW w:w="1551" w:type="dxa"/>
            <w:tcBorders>
              <w:top w:val="single" w:sz="4" w:space="0" w:color="auto"/>
              <w:bottom w:val="single" w:sz="4" w:space="0" w:color="auto"/>
              <w:right w:val="single" w:sz="4" w:space="0" w:color="auto"/>
            </w:tcBorders>
            <w:vAlign w:val="center"/>
          </w:tcPr>
          <w:p w:rsidR="00474C4E" w:rsidRPr="005973BB" w:rsidRDefault="005973BB" w:rsidP="005973BB">
            <w:pPr>
              <w:widowControl w:val="0"/>
              <w:tabs>
                <w:tab w:val="left" w:pos="993"/>
              </w:tabs>
              <w:spacing w:after="0" w:line="240" w:lineRule="auto"/>
              <w:jc w:val="center"/>
              <w:rPr>
                <w:rFonts w:ascii="Times New Roman" w:hAnsi="Times New Roman" w:cs="Times New Roman"/>
                <w:b/>
                <w:sz w:val="20"/>
                <w:szCs w:val="20"/>
              </w:rPr>
            </w:pPr>
            <w:r w:rsidRPr="005973BB">
              <w:rPr>
                <w:rFonts w:ascii="Times New Roman" w:hAnsi="Times New Roman" w:cs="Times New Roman"/>
                <w:b/>
                <w:sz w:val="20"/>
                <w:szCs w:val="20"/>
              </w:rPr>
              <w:t>91488030,91</w:t>
            </w:r>
          </w:p>
        </w:tc>
      </w:tr>
      <w:tr w:rsidR="009274F0" w:rsidRPr="00C91A04" w:rsidTr="00975194">
        <w:tc>
          <w:tcPr>
            <w:tcW w:w="1406" w:type="dxa"/>
            <w:vMerge/>
            <w:vAlign w:val="center"/>
          </w:tcPr>
          <w:p w:rsidR="00474C4E" w:rsidRPr="00C91A04" w:rsidRDefault="00474C4E"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474C4E" w:rsidRPr="00C91A04" w:rsidRDefault="00474C4E"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474C4E" w:rsidRPr="007F4F81" w:rsidRDefault="00474C4E"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федеральный бюджет</w:t>
            </w:r>
          </w:p>
        </w:tc>
        <w:tc>
          <w:tcPr>
            <w:tcW w:w="1134"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474C4E" w:rsidRPr="00C91A04" w:rsidRDefault="00A20554"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14 656 700,1</w:t>
            </w:r>
            <w:r w:rsidR="004E7867" w:rsidRPr="00C91A04">
              <w:rPr>
                <w:rFonts w:ascii="Times New Roman" w:hAnsi="Times New Roman" w:cs="Times New Roman"/>
                <w:sz w:val="20"/>
                <w:szCs w:val="20"/>
              </w:rPr>
              <w:t>2</w:t>
            </w:r>
          </w:p>
        </w:tc>
        <w:tc>
          <w:tcPr>
            <w:tcW w:w="851"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474C4E" w:rsidRPr="00C91A04" w:rsidRDefault="00474C4E" w:rsidP="009A59CA">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474C4E" w:rsidRPr="00C91A04" w:rsidRDefault="009E27DC" w:rsidP="009A59CA">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24173300,00</w:t>
            </w:r>
          </w:p>
        </w:tc>
        <w:tc>
          <w:tcPr>
            <w:tcW w:w="1551" w:type="dxa"/>
            <w:tcBorders>
              <w:top w:val="single" w:sz="4" w:space="0" w:color="auto"/>
              <w:bottom w:val="single" w:sz="4" w:space="0" w:color="auto"/>
              <w:right w:val="single" w:sz="4" w:space="0" w:color="auto"/>
            </w:tcBorders>
            <w:vAlign w:val="center"/>
          </w:tcPr>
          <w:p w:rsidR="00474C4E" w:rsidRPr="005973BB" w:rsidRDefault="005973BB" w:rsidP="009A59CA">
            <w:pPr>
              <w:widowControl w:val="0"/>
              <w:tabs>
                <w:tab w:val="left" w:pos="993"/>
              </w:tabs>
              <w:spacing w:after="0" w:line="240" w:lineRule="auto"/>
              <w:jc w:val="center"/>
              <w:rPr>
                <w:rFonts w:ascii="Times New Roman" w:hAnsi="Times New Roman" w:cs="Times New Roman"/>
                <w:b/>
                <w:sz w:val="20"/>
                <w:szCs w:val="20"/>
              </w:rPr>
            </w:pPr>
            <w:r w:rsidRPr="005973BB">
              <w:rPr>
                <w:rFonts w:ascii="Times New Roman" w:hAnsi="Times New Roman" w:cs="Times New Roman"/>
                <w:b/>
                <w:sz w:val="20"/>
                <w:szCs w:val="20"/>
              </w:rPr>
              <w:t>38830000,12</w:t>
            </w:r>
          </w:p>
        </w:tc>
      </w:tr>
      <w:tr w:rsidR="00975194" w:rsidRPr="00C91A04" w:rsidTr="00975194">
        <w:tc>
          <w:tcPr>
            <w:tcW w:w="1406" w:type="dxa"/>
            <w:vMerge/>
            <w:vAlign w:val="center"/>
          </w:tcPr>
          <w:p w:rsidR="00975194" w:rsidRPr="00C91A04" w:rsidRDefault="00975194"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975194" w:rsidRPr="00C91A04" w:rsidRDefault="00975194"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975194" w:rsidRPr="007F4F81" w:rsidRDefault="00975194"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областной бюджет</w:t>
            </w:r>
          </w:p>
        </w:tc>
        <w:tc>
          <w:tcPr>
            <w:tcW w:w="1134" w:type="dxa"/>
            <w:vAlign w:val="center"/>
          </w:tcPr>
          <w:p w:rsidR="00975194" w:rsidRPr="00C91A04" w:rsidRDefault="00975194"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975194" w:rsidRPr="00C91A04" w:rsidRDefault="00975194"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975194" w:rsidRPr="00C91A04" w:rsidRDefault="00975194" w:rsidP="009A59CA">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20610695,85</w:t>
            </w:r>
          </w:p>
        </w:tc>
        <w:tc>
          <w:tcPr>
            <w:tcW w:w="851" w:type="dxa"/>
            <w:vAlign w:val="center"/>
          </w:tcPr>
          <w:p w:rsidR="00975194" w:rsidRPr="00975194" w:rsidRDefault="00975194" w:rsidP="00975194">
            <w:pPr>
              <w:widowControl w:val="0"/>
              <w:tabs>
                <w:tab w:val="left" w:pos="993"/>
              </w:tabs>
              <w:spacing w:after="0" w:line="240" w:lineRule="auto"/>
              <w:jc w:val="center"/>
              <w:rPr>
                <w:rFonts w:ascii="Times New Roman" w:hAnsi="Times New Roman" w:cs="Times New Roman"/>
                <w:sz w:val="20"/>
                <w:szCs w:val="20"/>
              </w:rPr>
            </w:pPr>
            <w:r w:rsidRPr="00975194">
              <w:rPr>
                <w:rFonts w:ascii="Times New Roman" w:hAnsi="Times New Roman" w:cs="Times New Roman"/>
                <w:sz w:val="20"/>
                <w:szCs w:val="20"/>
              </w:rPr>
              <w:t>8309840,00</w:t>
            </w:r>
          </w:p>
        </w:tc>
        <w:tc>
          <w:tcPr>
            <w:tcW w:w="850" w:type="dxa"/>
            <w:vAlign w:val="center"/>
          </w:tcPr>
          <w:p w:rsidR="00975194" w:rsidRPr="00975194" w:rsidRDefault="009E27DC" w:rsidP="00975194">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16000000,00</w:t>
            </w:r>
          </w:p>
        </w:tc>
        <w:tc>
          <w:tcPr>
            <w:tcW w:w="709" w:type="dxa"/>
            <w:tcBorders>
              <w:top w:val="single" w:sz="4" w:space="0" w:color="auto"/>
              <w:bottom w:val="single" w:sz="4" w:space="0" w:color="auto"/>
              <w:right w:val="single" w:sz="4" w:space="0" w:color="auto"/>
            </w:tcBorders>
            <w:shd w:val="clear" w:color="auto" w:fill="auto"/>
            <w:vAlign w:val="center"/>
          </w:tcPr>
          <w:p w:rsidR="00975194" w:rsidRPr="00C91A04" w:rsidRDefault="00975194" w:rsidP="009A59CA">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975194" w:rsidRPr="00C91A04" w:rsidRDefault="009E27DC" w:rsidP="009A59CA">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1007300,00</w:t>
            </w:r>
          </w:p>
        </w:tc>
        <w:tc>
          <w:tcPr>
            <w:tcW w:w="1551" w:type="dxa"/>
            <w:tcBorders>
              <w:top w:val="single" w:sz="4" w:space="0" w:color="auto"/>
              <w:bottom w:val="single" w:sz="4" w:space="0" w:color="auto"/>
              <w:right w:val="single" w:sz="4" w:space="0" w:color="auto"/>
            </w:tcBorders>
            <w:vAlign w:val="center"/>
          </w:tcPr>
          <w:p w:rsidR="00975194" w:rsidRPr="005973BB" w:rsidRDefault="005973BB" w:rsidP="00AB61CB">
            <w:pPr>
              <w:widowControl w:val="0"/>
              <w:tabs>
                <w:tab w:val="left" w:pos="993"/>
              </w:tabs>
              <w:spacing w:after="0" w:line="240" w:lineRule="auto"/>
              <w:jc w:val="center"/>
              <w:rPr>
                <w:rFonts w:ascii="Times New Roman" w:hAnsi="Times New Roman" w:cs="Times New Roman"/>
                <w:b/>
                <w:sz w:val="20"/>
                <w:szCs w:val="20"/>
              </w:rPr>
            </w:pPr>
            <w:r w:rsidRPr="005973BB">
              <w:rPr>
                <w:rFonts w:ascii="Times New Roman" w:hAnsi="Times New Roman" w:cs="Times New Roman"/>
                <w:b/>
                <w:sz w:val="20"/>
                <w:szCs w:val="20"/>
              </w:rPr>
              <w:t>45927835,85</w:t>
            </w:r>
          </w:p>
        </w:tc>
      </w:tr>
      <w:tr w:rsidR="009274F0" w:rsidRPr="00C91A04" w:rsidTr="00975194">
        <w:tc>
          <w:tcPr>
            <w:tcW w:w="1406" w:type="dxa"/>
            <w:vMerge/>
            <w:vAlign w:val="center"/>
          </w:tcPr>
          <w:p w:rsidR="00474C4E" w:rsidRPr="00C91A04" w:rsidRDefault="00474C4E"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474C4E" w:rsidRPr="00C91A04" w:rsidRDefault="00474C4E"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474C4E" w:rsidRPr="007F4F81" w:rsidRDefault="00474C4E"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бюджет муниципального образования</w:t>
            </w:r>
          </w:p>
        </w:tc>
        <w:tc>
          <w:tcPr>
            <w:tcW w:w="1134"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100 000,00</w:t>
            </w:r>
          </w:p>
        </w:tc>
        <w:tc>
          <w:tcPr>
            <w:tcW w:w="1417" w:type="dxa"/>
            <w:vAlign w:val="center"/>
          </w:tcPr>
          <w:p w:rsidR="00474C4E" w:rsidRPr="00C91A04" w:rsidRDefault="00DC3618" w:rsidP="004E7867">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3540194,94</w:t>
            </w:r>
          </w:p>
        </w:tc>
        <w:tc>
          <w:tcPr>
            <w:tcW w:w="851"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474C4E" w:rsidRPr="00C91A04" w:rsidRDefault="00474C4E" w:rsidP="009A59CA">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474C4E" w:rsidRPr="00C91A04" w:rsidRDefault="009E27DC" w:rsidP="009A59CA">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3090000,00</w:t>
            </w:r>
          </w:p>
        </w:tc>
        <w:tc>
          <w:tcPr>
            <w:tcW w:w="1551" w:type="dxa"/>
            <w:tcBorders>
              <w:top w:val="single" w:sz="4" w:space="0" w:color="auto"/>
              <w:bottom w:val="single" w:sz="4" w:space="0" w:color="auto"/>
              <w:right w:val="single" w:sz="4" w:space="0" w:color="auto"/>
            </w:tcBorders>
            <w:vAlign w:val="center"/>
          </w:tcPr>
          <w:p w:rsidR="00474C4E" w:rsidRPr="005973BB" w:rsidRDefault="005973BB" w:rsidP="00AB61CB">
            <w:pPr>
              <w:widowControl w:val="0"/>
              <w:tabs>
                <w:tab w:val="left" w:pos="993"/>
              </w:tabs>
              <w:spacing w:after="0" w:line="240" w:lineRule="auto"/>
              <w:jc w:val="center"/>
              <w:rPr>
                <w:rFonts w:ascii="Times New Roman" w:hAnsi="Times New Roman" w:cs="Times New Roman"/>
                <w:b/>
                <w:sz w:val="20"/>
                <w:szCs w:val="20"/>
              </w:rPr>
            </w:pPr>
            <w:r w:rsidRPr="005973BB">
              <w:rPr>
                <w:rFonts w:ascii="Times New Roman" w:hAnsi="Times New Roman" w:cs="Times New Roman"/>
                <w:b/>
                <w:sz w:val="20"/>
                <w:szCs w:val="20"/>
              </w:rPr>
              <w:t>6730194,94</w:t>
            </w:r>
          </w:p>
        </w:tc>
      </w:tr>
      <w:tr w:rsidR="009274F0" w:rsidRPr="00C91A04" w:rsidTr="00975194">
        <w:tc>
          <w:tcPr>
            <w:tcW w:w="1406" w:type="dxa"/>
            <w:vMerge/>
            <w:vAlign w:val="center"/>
          </w:tcPr>
          <w:p w:rsidR="00474C4E" w:rsidRPr="00C91A04" w:rsidRDefault="00474C4E"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474C4E" w:rsidRPr="00C91A04" w:rsidRDefault="00474C4E"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474C4E" w:rsidRPr="007F4F81" w:rsidRDefault="00474C4E"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иные источники</w:t>
            </w:r>
          </w:p>
        </w:tc>
        <w:tc>
          <w:tcPr>
            <w:tcW w:w="1134"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474C4E" w:rsidRPr="00C91A04" w:rsidRDefault="00DC3618" w:rsidP="009A59CA">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851"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vAlign w:val="center"/>
          </w:tcPr>
          <w:p w:rsidR="00474C4E" w:rsidRPr="00C91A04" w:rsidRDefault="00474C4E"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474C4E" w:rsidRPr="00C91A04" w:rsidRDefault="00474C4E" w:rsidP="009A59CA">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474C4E" w:rsidRPr="00C91A04" w:rsidRDefault="00901BF7" w:rsidP="009A59CA">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551" w:type="dxa"/>
            <w:tcBorders>
              <w:top w:val="single" w:sz="4" w:space="0" w:color="auto"/>
              <w:bottom w:val="single" w:sz="4" w:space="0" w:color="auto"/>
              <w:right w:val="single" w:sz="4" w:space="0" w:color="auto"/>
            </w:tcBorders>
            <w:vAlign w:val="center"/>
          </w:tcPr>
          <w:p w:rsidR="007A1BA1" w:rsidRPr="005973BB" w:rsidRDefault="00DC3618" w:rsidP="007A1BA1">
            <w:pPr>
              <w:widowControl w:val="0"/>
              <w:tabs>
                <w:tab w:val="left" w:pos="993"/>
              </w:tabs>
              <w:spacing w:after="0" w:line="240" w:lineRule="auto"/>
              <w:jc w:val="center"/>
              <w:rPr>
                <w:rFonts w:ascii="Times New Roman" w:hAnsi="Times New Roman" w:cs="Times New Roman"/>
                <w:b/>
                <w:sz w:val="20"/>
                <w:szCs w:val="20"/>
              </w:rPr>
            </w:pPr>
            <w:r w:rsidRPr="005973BB">
              <w:rPr>
                <w:rFonts w:ascii="Times New Roman" w:hAnsi="Times New Roman" w:cs="Times New Roman"/>
                <w:b/>
                <w:sz w:val="20"/>
                <w:szCs w:val="20"/>
              </w:rPr>
              <w:t>0,00</w:t>
            </w:r>
          </w:p>
        </w:tc>
      </w:tr>
      <w:tr w:rsidR="005973BB" w:rsidRPr="00C91A04" w:rsidTr="00975194">
        <w:tc>
          <w:tcPr>
            <w:tcW w:w="1406" w:type="dxa"/>
            <w:vMerge w:val="restart"/>
            <w:vAlign w:val="center"/>
          </w:tcPr>
          <w:p w:rsidR="005973BB" w:rsidRPr="00C91A04" w:rsidRDefault="005973BB" w:rsidP="00453428">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Основное мероприятие 2.1.</w:t>
            </w:r>
          </w:p>
        </w:tc>
        <w:tc>
          <w:tcPr>
            <w:tcW w:w="3061" w:type="dxa"/>
            <w:vMerge w:val="restart"/>
            <w:vAlign w:val="center"/>
          </w:tcPr>
          <w:p w:rsidR="005973BB" w:rsidRPr="00C91A04" w:rsidRDefault="005973BB" w:rsidP="009E27DC">
            <w:pPr>
              <w:pStyle w:val="a6"/>
              <w:spacing w:after="0" w:line="240" w:lineRule="auto"/>
              <w:ind w:left="0"/>
              <w:jc w:val="center"/>
              <w:rPr>
                <w:rFonts w:ascii="Times New Roman" w:hAnsi="Times New Roman" w:cs="Times New Roman"/>
                <w:sz w:val="20"/>
                <w:szCs w:val="20"/>
              </w:rPr>
            </w:pPr>
            <w:r w:rsidRPr="00C91A04">
              <w:rPr>
                <w:rFonts w:ascii="Times New Roman" w:hAnsi="Times New Roman" w:cs="Times New Roman"/>
                <w:color w:val="000000"/>
                <w:sz w:val="20"/>
                <w:szCs w:val="20"/>
              </w:rPr>
              <w:t>Обеспечение проведения мероприятий по благоустройству общественных и иных территорий</w:t>
            </w:r>
            <w:r w:rsidRPr="00C91A04">
              <w:rPr>
                <w:rFonts w:ascii="Times New Roman" w:hAnsi="Times New Roman" w:cs="Times New Roman"/>
                <w:sz w:val="20"/>
                <w:szCs w:val="20"/>
              </w:rPr>
              <w:t xml:space="preserve"> </w:t>
            </w:r>
            <w:r w:rsidRPr="00C91A04">
              <w:rPr>
                <w:rFonts w:ascii="Times New Roman" w:hAnsi="Times New Roman" w:cs="Times New Roman"/>
                <w:color w:val="000000"/>
                <w:sz w:val="20"/>
                <w:szCs w:val="20"/>
              </w:rPr>
              <w:t xml:space="preserve">Прохоровского района </w:t>
            </w:r>
          </w:p>
        </w:tc>
        <w:tc>
          <w:tcPr>
            <w:tcW w:w="1843" w:type="dxa"/>
            <w:vAlign w:val="center"/>
          </w:tcPr>
          <w:p w:rsidR="005973BB" w:rsidRPr="007F4F81" w:rsidRDefault="005973BB"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Всего, в том числе:</w:t>
            </w:r>
          </w:p>
        </w:tc>
        <w:tc>
          <w:tcPr>
            <w:tcW w:w="1134" w:type="dxa"/>
            <w:vAlign w:val="center"/>
          </w:tcPr>
          <w:p w:rsidR="005973BB" w:rsidRPr="00C91A04" w:rsidRDefault="005973BB" w:rsidP="00B264CC">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0,00</w:t>
            </w:r>
          </w:p>
        </w:tc>
        <w:tc>
          <w:tcPr>
            <w:tcW w:w="1134" w:type="dxa"/>
            <w:vAlign w:val="center"/>
          </w:tcPr>
          <w:p w:rsidR="005973BB" w:rsidRPr="00C91A04" w:rsidRDefault="005973BB" w:rsidP="00B264CC">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100 000,00</w:t>
            </w:r>
          </w:p>
        </w:tc>
        <w:tc>
          <w:tcPr>
            <w:tcW w:w="1417" w:type="dxa"/>
            <w:vAlign w:val="center"/>
          </w:tcPr>
          <w:p w:rsidR="005973BB" w:rsidRPr="00C91A04" w:rsidRDefault="005973BB" w:rsidP="005202BC">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38807590,91</w:t>
            </w:r>
          </w:p>
        </w:tc>
        <w:tc>
          <w:tcPr>
            <w:tcW w:w="851" w:type="dxa"/>
            <w:vAlign w:val="center"/>
          </w:tcPr>
          <w:p w:rsidR="005973BB" w:rsidRPr="00C91A04" w:rsidRDefault="005973BB" w:rsidP="00722879">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8309840,00</w:t>
            </w:r>
          </w:p>
        </w:tc>
        <w:tc>
          <w:tcPr>
            <w:tcW w:w="850" w:type="dxa"/>
            <w:vAlign w:val="center"/>
          </w:tcPr>
          <w:p w:rsidR="005973BB" w:rsidRPr="00C91A04" w:rsidRDefault="005973BB" w:rsidP="00722879">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16000000,00</w:t>
            </w:r>
          </w:p>
        </w:tc>
        <w:tc>
          <w:tcPr>
            <w:tcW w:w="709" w:type="dxa"/>
            <w:tcBorders>
              <w:top w:val="single" w:sz="4" w:space="0" w:color="auto"/>
              <w:bottom w:val="single" w:sz="4" w:space="0" w:color="auto"/>
              <w:right w:val="single" w:sz="4" w:space="0" w:color="auto"/>
            </w:tcBorders>
            <w:shd w:val="clear" w:color="auto" w:fill="auto"/>
            <w:vAlign w:val="center"/>
          </w:tcPr>
          <w:p w:rsidR="005973BB" w:rsidRPr="00C91A04" w:rsidRDefault="005973BB" w:rsidP="00B264CC">
            <w:pPr>
              <w:spacing w:after="0" w:line="240" w:lineRule="auto"/>
              <w:jc w:val="center"/>
              <w:rPr>
                <w:rFonts w:ascii="Times New Roman" w:hAnsi="Times New Roman" w:cs="Times New Roman"/>
                <w:b/>
              </w:rPr>
            </w:pPr>
            <w:r w:rsidRPr="00C91A04">
              <w:rPr>
                <w:rFonts w:ascii="Times New Roman" w:hAnsi="Times New Roman" w:cs="Times New Roman"/>
                <w:b/>
              </w:rPr>
              <w:t>0,00</w:t>
            </w:r>
          </w:p>
        </w:tc>
        <w:tc>
          <w:tcPr>
            <w:tcW w:w="1567" w:type="dxa"/>
            <w:tcBorders>
              <w:top w:val="single" w:sz="4" w:space="0" w:color="auto"/>
              <w:bottom w:val="single" w:sz="4" w:space="0" w:color="auto"/>
              <w:right w:val="single" w:sz="4" w:space="0" w:color="auto"/>
            </w:tcBorders>
            <w:shd w:val="clear" w:color="auto" w:fill="auto"/>
            <w:vAlign w:val="center"/>
          </w:tcPr>
          <w:p w:rsidR="005973BB" w:rsidRPr="00C91A04" w:rsidRDefault="005973BB" w:rsidP="00AD6553">
            <w:pPr>
              <w:widowControl w:val="0"/>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28270600,00</w:t>
            </w:r>
          </w:p>
        </w:tc>
        <w:tc>
          <w:tcPr>
            <w:tcW w:w="1551" w:type="dxa"/>
            <w:tcBorders>
              <w:top w:val="single" w:sz="4" w:space="0" w:color="auto"/>
              <w:bottom w:val="single" w:sz="4" w:space="0" w:color="auto"/>
              <w:right w:val="single" w:sz="4" w:space="0" w:color="auto"/>
            </w:tcBorders>
            <w:vAlign w:val="center"/>
          </w:tcPr>
          <w:p w:rsidR="005973BB" w:rsidRPr="005973BB" w:rsidRDefault="005973BB" w:rsidP="00AD6553">
            <w:pPr>
              <w:widowControl w:val="0"/>
              <w:tabs>
                <w:tab w:val="left" w:pos="993"/>
              </w:tabs>
              <w:spacing w:after="0" w:line="240" w:lineRule="auto"/>
              <w:jc w:val="center"/>
              <w:rPr>
                <w:rFonts w:ascii="Times New Roman" w:hAnsi="Times New Roman" w:cs="Times New Roman"/>
                <w:b/>
                <w:sz w:val="20"/>
                <w:szCs w:val="20"/>
              </w:rPr>
            </w:pPr>
            <w:r w:rsidRPr="005973BB">
              <w:rPr>
                <w:rFonts w:ascii="Times New Roman" w:hAnsi="Times New Roman" w:cs="Times New Roman"/>
                <w:b/>
                <w:sz w:val="20"/>
                <w:szCs w:val="20"/>
              </w:rPr>
              <w:t>91488030,91</w:t>
            </w:r>
          </w:p>
        </w:tc>
      </w:tr>
      <w:tr w:rsidR="005973BB" w:rsidRPr="00C91A04" w:rsidTr="00975194">
        <w:tc>
          <w:tcPr>
            <w:tcW w:w="1406" w:type="dxa"/>
            <w:vMerge/>
            <w:vAlign w:val="center"/>
          </w:tcPr>
          <w:p w:rsidR="005973BB" w:rsidRPr="00C91A04" w:rsidRDefault="005973BB"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5973BB" w:rsidRPr="00C91A04" w:rsidRDefault="005973BB"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5973BB" w:rsidRPr="007F4F81" w:rsidRDefault="005973BB"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федеральный бюджет</w:t>
            </w:r>
          </w:p>
        </w:tc>
        <w:tc>
          <w:tcPr>
            <w:tcW w:w="1134" w:type="dxa"/>
            <w:vAlign w:val="center"/>
          </w:tcPr>
          <w:p w:rsidR="005973BB" w:rsidRPr="00C91A04" w:rsidRDefault="005973BB" w:rsidP="00B264CC">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5973BB" w:rsidRPr="00C91A04" w:rsidRDefault="005973BB" w:rsidP="00B264CC">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5973BB" w:rsidRPr="00C91A04" w:rsidRDefault="005973BB" w:rsidP="005202BC">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14 656 700,12</w:t>
            </w:r>
          </w:p>
        </w:tc>
        <w:tc>
          <w:tcPr>
            <w:tcW w:w="851" w:type="dxa"/>
            <w:vAlign w:val="center"/>
          </w:tcPr>
          <w:p w:rsidR="005973BB" w:rsidRPr="00C91A04" w:rsidRDefault="005973BB" w:rsidP="00722879">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vAlign w:val="center"/>
          </w:tcPr>
          <w:p w:rsidR="005973BB" w:rsidRPr="00C91A04" w:rsidRDefault="005973BB" w:rsidP="00722879">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5973BB" w:rsidRPr="00C91A04" w:rsidRDefault="005973BB" w:rsidP="00B264CC">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5973BB" w:rsidRPr="00C91A04" w:rsidRDefault="005973BB" w:rsidP="00AD6553">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24173300,00</w:t>
            </w:r>
          </w:p>
        </w:tc>
        <w:tc>
          <w:tcPr>
            <w:tcW w:w="1551" w:type="dxa"/>
            <w:tcBorders>
              <w:top w:val="single" w:sz="4" w:space="0" w:color="auto"/>
              <w:bottom w:val="single" w:sz="4" w:space="0" w:color="auto"/>
              <w:right w:val="single" w:sz="4" w:space="0" w:color="auto"/>
            </w:tcBorders>
            <w:vAlign w:val="center"/>
          </w:tcPr>
          <w:p w:rsidR="005973BB" w:rsidRPr="005973BB" w:rsidRDefault="005973BB" w:rsidP="00AD6553">
            <w:pPr>
              <w:widowControl w:val="0"/>
              <w:tabs>
                <w:tab w:val="left" w:pos="993"/>
              </w:tabs>
              <w:spacing w:after="0" w:line="240" w:lineRule="auto"/>
              <w:jc w:val="center"/>
              <w:rPr>
                <w:rFonts w:ascii="Times New Roman" w:hAnsi="Times New Roman" w:cs="Times New Roman"/>
                <w:b/>
                <w:sz w:val="20"/>
                <w:szCs w:val="20"/>
              </w:rPr>
            </w:pPr>
            <w:r w:rsidRPr="005973BB">
              <w:rPr>
                <w:rFonts w:ascii="Times New Roman" w:hAnsi="Times New Roman" w:cs="Times New Roman"/>
                <w:b/>
                <w:sz w:val="20"/>
                <w:szCs w:val="20"/>
              </w:rPr>
              <w:t>38830000,12</w:t>
            </w:r>
          </w:p>
        </w:tc>
      </w:tr>
      <w:tr w:rsidR="005973BB" w:rsidRPr="00C91A04" w:rsidTr="00975194">
        <w:tc>
          <w:tcPr>
            <w:tcW w:w="1406" w:type="dxa"/>
            <w:vMerge/>
            <w:vAlign w:val="center"/>
          </w:tcPr>
          <w:p w:rsidR="005973BB" w:rsidRPr="00C91A04" w:rsidRDefault="005973BB"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5973BB" w:rsidRPr="00C91A04" w:rsidRDefault="005973BB"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5973BB" w:rsidRPr="007F4F81" w:rsidRDefault="005973BB"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областной бюджет</w:t>
            </w:r>
          </w:p>
        </w:tc>
        <w:tc>
          <w:tcPr>
            <w:tcW w:w="1134" w:type="dxa"/>
            <w:vAlign w:val="center"/>
          </w:tcPr>
          <w:p w:rsidR="005973BB" w:rsidRPr="00C91A04" w:rsidRDefault="005973BB" w:rsidP="00B264CC">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5973BB" w:rsidRPr="00C91A04" w:rsidRDefault="005973BB" w:rsidP="00B264CC">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5973BB" w:rsidRPr="00C91A04" w:rsidRDefault="005973BB" w:rsidP="005202BC">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20610695,85</w:t>
            </w:r>
          </w:p>
        </w:tc>
        <w:tc>
          <w:tcPr>
            <w:tcW w:w="851" w:type="dxa"/>
            <w:vAlign w:val="center"/>
          </w:tcPr>
          <w:p w:rsidR="005973BB" w:rsidRPr="00975194" w:rsidRDefault="005973BB" w:rsidP="00722879">
            <w:pPr>
              <w:widowControl w:val="0"/>
              <w:tabs>
                <w:tab w:val="left" w:pos="993"/>
              </w:tabs>
              <w:spacing w:after="0" w:line="240" w:lineRule="auto"/>
              <w:jc w:val="center"/>
              <w:rPr>
                <w:rFonts w:ascii="Times New Roman" w:hAnsi="Times New Roman" w:cs="Times New Roman"/>
                <w:sz w:val="20"/>
                <w:szCs w:val="20"/>
              </w:rPr>
            </w:pPr>
            <w:r w:rsidRPr="00975194">
              <w:rPr>
                <w:rFonts w:ascii="Times New Roman" w:hAnsi="Times New Roman" w:cs="Times New Roman"/>
                <w:sz w:val="20"/>
                <w:szCs w:val="20"/>
              </w:rPr>
              <w:t>8309840,00</w:t>
            </w:r>
          </w:p>
        </w:tc>
        <w:tc>
          <w:tcPr>
            <w:tcW w:w="850" w:type="dxa"/>
            <w:vAlign w:val="center"/>
          </w:tcPr>
          <w:p w:rsidR="005973BB" w:rsidRPr="00975194" w:rsidRDefault="005973BB" w:rsidP="00722879">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16000000,00</w:t>
            </w:r>
          </w:p>
        </w:tc>
        <w:tc>
          <w:tcPr>
            <w:tcW w:w="709" w:type="dxa"/>
            <w:tcBorders>
              <w:top w:val="single" w:sz="4" w:space="0" w:color="auto"/>
              <w:bottom w:val="single" w:sz="4" w:space="0" w:color="auto"/>
              <w:right w:val="single" w:sz="4" w:space="0" w:color="auto"/>
            </w:tcBorders>
            <w:shd w:val="clear" w:color="auto" w:fill="auto"/>
            <w:vAlign w:val="center"/>
          </w:tcPr>
          <w:p w:rsidR="005973BB" w:rsidRPr="00C91A04" w:rsidRDefault="005973BB" w:rsidP="00B264CC">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5973BB" w:rsidRPr="00C91A04" w:rsidRDefault="005973BB" w:rsidP="00AD6553">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1007300,00</w:t>
            </w:r>
          </w:p>
        </w:tc>
        <w:tc>
          <w:tcPr>
            <w:tcW w:w="1551" w:type="dxa"/>
            <w:tcBorders>
              <w:top w:val="single" w:sz="4" w:space="0" w:color="auto"/>
              <w:bottom w:val="single" w:sz="4" w:space="0" w:color="auto"/>
              <w:right w:val="single" w:sz="4" w:space="0" w:color="auto"/>
            </w:tcBorders>
            <w:vAlign w:val="center"/>
          </w:tcPr>
          <w:p w:rsidR="005973BB" w:rsidRPr="005973BB" w:rsidRDefault="005973BB" w:rsidP="00AD6553">
            <w:pPr>
              <w:widowControl w:val="0"/>
              <w:tabs>
                <w:tab w:val="left" w:pos="993"/>
              </w:tabs>
              <w:spacing w:after="0" w:line="240" w:lineRule="auto"/>
              <w:jc w:val="center"/>
              <w:rPr>
                <w:rFonts w:ascii="Times New Roman" w:hAnsi="Times New Roman" w:cs="Times New Roman"/>
                <w:b/>
                <w:sz w:val="20"/>
                <w:szCs w:val="20"/>
              </w:rPr>
            </w:pPr>
            <w:r w:rsidRPr="005973BB">
              <w:rPr>
                <w:rFonts w:ascii="Times New Roman" w:hAnsi="Times New Roman" w:cs="Times New Roman"/>
                <w:b/>
                <w:sz w:val="20"/>
                <w:szCs w:val="20"/>
              </w:rPr>
              <w:t>45927835,85</w:t>
            </w:r>
          </w:p>
        </w:tc>
      </w:tr>
      <w:tr w:rsidR="005973BB" w:rsidRPr="00C91A04" w:rsidTr="00975194">
        <w:tc>
          <w:tcPr>
            <w:tcW w:w="1406" w:type="dxa"/>
            <w:vMerge/>
            <w:vAlign w:val="center"/>
          </w:tcPr>
          <w:p w:rsidR="005973BB" w:rsidRPr="00C91A04" w:rsidRDefault="005973BB"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5973BB" w:rsidRPr="00C91A04" w:rsidRDefault="005973BB"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5973BB" w:rsidRPr="007F4F81" w:rsidRDefault="005973BB"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бюджет муниципального образования</w:t>
            </w:r>
          </w:p>
        </w:tc>
        <w:tc>
          <w:tcPr>
            <w:tcW w:w="1134" w:type="dxa"/>
            <w:vAlign w:val="center"/>
          </w:tcPr>
          <w:p w:rsidR="005973BB" w:rsidRPr="00C91A04" w:rsidRDefault="005973BB" w:rsidP="00B264CC">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5973BB" w:rsidRPr="00C91A04" w:rsidRDefault="005973BB" w:rsidP="00B264CC">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100 000,00</w:t>
            </w:r>
          </w:p>
        </w:tc>
        <w:tc>
          <w:tcPr>
            <w:tcW w:w="1417" w:type="dxa"/>
            <w:vAlign w:val="center"/>
          </w:tcPr>
          <w:p w:rsidR="005973BB" w:rsidRPr="00C91A04" w:rsidRDefault="005973BB" w:rsidP="005202BC">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3540194,94</w:t>
            </w:r>
          </w:p>
        </w:tc>
        <w:tc>
          <w:tcPr>
            <w:tcW w:w="851" w:type="dxa"/>
            <w:vAlign w:val="center"/>
          </w:tcPr>
          <w:p w:rsidR="005973BB" w:rsidRPr="00C91A04" w:rsidRDefault="005973BB" w:rsidP="00722879">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vAlign w:val="center"/>
          </w:tcPr>
          <w:p w:rsidR="005973BB" w:rsidRPr="00C91A04" w:rsidRDefault="005973BB" w:rsidP="00722879">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5973BB" w:rsidRPr="00C91A04" w:rsidRDefault="005973BB" w:rsidP="00B264CC">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5973BB" w:rsidRPr="00C91A04" w:rsidRDefault="005973BB" w:rsidP="00AD6553">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3090000,00</w:t>
            </w:r>
          </w:p>
        </w:tc>
        <w:tc>
          <w:tcPr>
            <w:tcW w:w="1551" w:type="dxa"/>
            <w:tcBorders>
              <w:top w:val="single" w:sz="4" w:space="0" w:color="auto"/>
              <w:bottom w:val="single" w:sz="4" w:space="0" w:color="auto"/>
              <w:right w:val="single" w:sz="4" w:space="0" w:color="auto"/>
            </w:tcBorders>
            <w:vAlign w:val="center"/>
          </w:tcPr>
          <w:p w:rsidR="005973BB" w:rsidRPr="005973BB" w:rsidRDefault="005973BB" w:rsidP="00AD6553">
            <w:pPr>
              <w:widowControl w:val="0"/>
              <w:tabs>
                <w:tab w:val="left" w:pos="993"/>
              </w:tabs>
              <w:spacing w:after="0" w:line="240" w:lineRule="auto"/>
              <w:jc w:val="center"/>
              <w:rPr>
                <w:rFonts w:ascii="Times New Roman" w:hAnsi="Times New Roman" w:cs="Times New Roman"/>
                <w:b/>
                <w:sz w:val="20"/>
                <w:szCs w:val="20"/>
              </w:rPr>
            </w:pPr>
            <w:r w:rsidRPr="005973BB">
              <w:rPr>
                <w:rFonts w:ascii="Times New Roman" w:hAnsi="Times New Roman" w:cs="Times New Roman"/>
                <w:b/>
                <w:sz w:val="20"/>
                <w:szCs w:val="20"/>
              </w:rPr>
              <w:t>6730194,94</w:t>
            </w:r>
          </w:p>
        </w:tc>
      </w:tr>
      <w:tr w:rsidR="005973BB" w:rsidRPr="00C91A04" w:rsidTr="00975194">
        <w:tc>
          <w:tcPr>
            <w:tcW w:w="1406" w:type="dxa"/>
            <w:vMerge/>
            <w:vAlign w:val="center"/>
          </w:tcPr>
          <w:p w:rsidR="005973BB" w:rsidRPr="00C91A04" w:rsidRDefault="005973BB" w:rsidP="00453428">
            <w:pPr>
              <w:widowControl w:val="0"/>
              <w:tabs>
                <w:tab w:val="left" w:pos="993"/>
              </w:tabs>
              <w:spacing w:after="0" w:line="240" w:lineRule="auto"/>
              <w:jc w:val="center"/>
              <w:rPr>
                <w:rFonts w:ascii="Times New Roman" w:hAnsi="Times New Roman" w:cs="Times New Roman"/>
                <w:sz w:val="20"/>
                <w:szCs w:val="20"/>
              </w:rPr>
            </w:pPr>
          </w:p>
        </w:tc>
        <w:tc>
          <w:tcPr>
            <w:tcW w:w="3061" w:type="dxa"/>
            <w:vMerge/>
            <w:vAlign w:val="center"/>
          </w:tcPr>
          <w:p w:rsidR="005973BB" w:rsidRPr="00C91A04" w:rsidRDefault="005973BB" w:rsidP="00453428">
            <w:pPr>
              <w:widowControl w:val="0"/>
              <w:tabs>
                <w:tab w:val="left" w:pos="993"/>
              </w:tabs>
              <w:spacing w:after="0" w:line="240" w:lineRule="auto"/>
              <w:jc w:val="center"/>
              <w:rPr>
                <w:rFonts w:ascii="Times New Roman" w:hAnsi="Times New Roman" w:cs="Times New Roman"/>
                <w:sz w:val="20"/>
                <w:szCs w:val="20"/>
              </w:rPr>
            </w:pPr>
          </w:p>
        </w:tc>
        <w:tc>
          <w:tcPr>
            <w:tcW w:w="1843" w:type="dxa"/>
            <w:vAlign w:val="center"/>
          </w:tcPr>
          <w:p w:rsidR="005973BB" w:rsidRPr="007F4F81" w:rsidRDefault="005973BB" w:rsidP="00453428">
            <w:pPr>
              <w:spacing w:after="0" w:line="240" w:lineRule="auto"/>
              <w:jc w:val="center"/>
              <w:rPr>
                <w:rFonts w:ascii="Times New Roman" w:hAnsi="Times New Roman" w:cs="Times New Roman"/>
                <w:sz w:val="18"/>
                <w:szCs w:val="18"/>
              </w:rPr>
            </w:pPr>
            <w:r w:rsidRPr="007F4F81">
              <w:rPr>
                <w:rFonts w:ascii="Times New Roman" w:hAnsi="Times New Roman" w:cs="Times New Roman"/>
                <w:sz w:val="18"/>
                <w:szCs w:val="18"/>
              </w:rPr>
              <w:t>иные источники</w:t>
            </w:r>
          </w:p>
        </w:tc>
        <w:tc>
          <w:tcPr>
            <w:tcW w:w="1134" w:type="dxa"/>
            <w:vAlign w:val="center"/>
          </w:tcPr>
          <w:p w:rsidR="005973BB" w:rsidRPr="00C91A04" w:rsidRDefault="005973BB" w:rsidP="00B264CC">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134" w:type="dxa"/>
            <w:vAlign w:val="center"/>
          </w:tcPr>
          <w:p w:rsidR="005973BB" w:rsidRPr="00C91A04" w:rsidRDefault="005973BB" w:rsidP="00B264CC">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417" w:type="dxa"/>
            <w:vAlign w:val="center"/>
          </w:tcPr>
          <w:p w:rsidR="005973BB" w:rsidRPr="00C91A04" w:rsidRDefault="005973BB" w:rsidP="005202BC">
            <w:pPr>
              <w:widowControl w:val="0"/>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851" w:type="dxa"/>
            <w:vAlign w:val="center"/>
          </w:tcPr>
          <w:p w:rsidR="005973BB" w:rsidRPr="00C91A04" w:rsidRDefault="005973BB" w:rsidP="00722879">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850" w:type="dxa"/>
            <w:vAlign w:val="center"/>
          </w:tcPr>
          <w:p w:rsidR="005973BB" w:rsidRPr="00C91A04" w:rsidRDefault="005973BB" w:rsidP="00722879">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709" w:type="dxa"/>
            <w:tcBorders>
              <w:top w:val="single" w:sz="4" w:space="0" w:color="auto"/>
              <w:bottom w:val="single" w:sz="4" w:space="0" w:color="auto"/>
              <w:right w:val="single" w:sz="4" w:space="0" w:color="auto"/>
            </w:tcBorders>
            <w:shd w:val="clear" w:color="auto" w:fill="auto"/>
            <w:vAlign w:val="center"/>
          </w:tcPr>
          <w:p w:rsidR="005973BB" w:rsidRPr="00C91A04" w:rsidRDefault="005973BB" w:rsidP="00B264CC">
            <w:pPr>
              <w:spacing w:after="0" w:line="240" w:lineRule="auto"/>
              <w:jc w:val="center"/>
              <w:rPr>
                <w:rFonts w:ascii="Times New Roman" w:hAnsi="Times New Roman" w:cs="Times New Roman"/>
              </w:rPr>
            </w:pPr>
            <w:r w:rsidRPr="00C91A04">
              <w:rPr>
                <w:rFonts w:ascii="Times New Roman" w:hAnsi="Times New Roman" w:cs="Times New Roman"/>
              </w:rPr>
              <w:t>0,00</w:t>
            </w:r>
          </w:p>
        </w:tc>
        <w:tc>
          <w:tcPr>
            <w:tcW w:w="1567" w:type="dxa"/>
            <w:tcBorders>
              <w:top w:val="single" w:sz="4" w:space="0" w:color="auto"/>
              <w:bottom w:val="single" w:sz="4" w:space="0" w:color="auto"/>
              <w:right w:val="single" w:sz="4" w:space="0" w:color="auto"/>
            </w:tcBorders>
            <w:shd w:val="clear" w:color="auto" w:fill="auto"/>
            <w:vAlign w:val="center"/>
          </w:tcPr>
          <w:p w:rsidR="005973BB" w:rsidRPr="00C91A04" w:rsidRDefault="005973BB" w:rsidP="00AD6553">
            <w:pPr>
              <w:widowControl w:val="0"/>
              <w:tabs>
                <w:tab w:val="left" w:pos="993"/>
              </w:tabs>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1551" w:type="dxa"/>
            <w:tcBorders>
              <w:top w:val="single" w:sz="4" w:space="0" w:color="auto"/>
              <w:bottom w:val="single" w:sz="4" w:space="0" w:color="auto"/>
              <w:right w:val="single" w:sz="4" w:space="0" w:color="auto"/>
            </w:tcBorders>
            <w:vAlign w:val="center"/>
          </w:tcPr>
          <w:p w:rsidR="005973BB" w:rsidRPr="005973BB" w:rsidRDefault="005973BB" w:rsidP="00AD6553">
            <w:pPr>
              <w:widowControl w:val="0"/>
              <w:tabs>
                <w:tab w:val="left" w:pos="993"/>
              </w:tabs>
              <w:spacing w:after="0" w:line="240" w:lineRule="auto"/>
              <w:jc w:val="center"/>
              <w:rPr>
                <w:rFonts w:ascii="Times New Roman" w:hAnsi="Times New Roman" w:cs="Times New Roman"/>
                <w:b/>
                <w:sz w:val="20"/>
                <w:szCs w:val="20"/>
              </w:rPr>
            </w:pPr>
            <w:r w:rsidRPr="005973BB">
              <w:rPr>
                <w:rFonts w:ascii="Times New Roman" w:hAnsi="Times New Roman" w:cs="Times New Roman"/>
                <w:b/>
                <w:sz w:val="20"/>
                <w:szCs w:val="20"/>
              </w:rPr>
              <w:t>0,00</w:t>
            </w:r>
          </w:p>
        </w:tc>
      </w:tr>
      <w:bookmarkEnd w:id="2"/>
      <w:bookmarkEnd w:id="3"/>
    </w:tbl>
    <w:p w:rsidR="00FF553A" w:rsidRPr="00C91A04" w:rsidRDefault="00FF553A" w:rsidP="003A0DC5">
      <w:pPr>
        <w:spacing w:after="0" w:line="240" w:lineRule="auto"/>
        <w:ind w:firstLine="8789"/>
        <w:jc w:val="center"/>
        <w:rPr>
          <w:rFonts w:ascii="Times New Roman" w:hAnsi="Times New Roman" w:cs="Times New Roman"/>
          <w:b/>
          <w:bCs/>
          <w:sz w:val="26"/>
          <w:szCs w:val="26"/>
        </w:rPr>
      </w:pPr>
    </w:p>
    <w:p w:rsidR="00453428" w:rsidRPr="00C91A04" w:rsidRDefault="00453428">
      <w:pPr>
        <w:spacing w:after="0" w:line="240" w:lineRule="auto"/>
        <w:rPr>
          <w:rFonts w:ascii="Times New Roman" w:hAnsi="Times New Roman" w:cs="Times New Roman"/>
          <w:b/>
          <w:bCs/>
          <w:sz w:val="20"/>
          <w:szCs w:val="20"/>
        </w:rPr>
      </w:pPr>
      <w:r w:rsidRPr="00C91A04">
        <w:rPr>
          <w:rFonts w:ascii="Times New Roman" w:hAnsi="Times New Roman" w:cs="Times New Roman"/>
          <w:b/>
          <w:bCs/>
          <w:sz w:val="20"/>
          <w:szCs w:val="20"/>
        </w:rPr>
        <w:br w:type="page"/>
      </w:r>
    </w:p>
    <w:p w:rsidR="000B36D1" w:rsidRPr="007F4F81" w:rsidRDefault="000B36D1" w:rsidP="003A0DC5">
      <w:pPr>
        <w:spacing w:after="0" w:line="240" w:lineRule="auto"/>
        <w:ind w:firstLine="8789"/>
        <w:jc w:val="center"/>
        <w:rPr>
          <w:rFonts w:ascii="Times New Roman" w:hAnsi="Times New Roman" w:cs="Times New Roman"/>
          <w:b/>
          <w:bCs/>
        </w:rPr>
      </w:pPr>
      <w:r w:rsidRPr="007F4F81">
        <w:rPr>
          <w:rFonts w:ascii="Times New Roman" w:hAnsi="Times New Roman" w:cs="Times New Roman"/>
          <w:b/>
          <w:bCs/>
        </w:rPr>
        <w:lastRenderedPageBreak/>
        <w:t>Приложение № 4</w:t>
      </w:r>
    </w:p>
    <w:p w:rsidR="000B36D1" w:rsidRPr="007F4F81" w:rsidRDefault="000B36D1" w:rsidP="003A0DC5">
      <w:pPr>
        <w:spacing w:after="0" w:line="240" w:lineRule="auto"/>
        <w:ind w:firstLine="8789"/>
        <w:jc w:val="center"/>
        <w:rPr>
          <w:rFonts w:ascii="Times New Roman" w:hAnsi="Times New Roman" w:cs="Times New Roman"/>
          <w:b/>
          <w:bCs/>
        </w:rPr>
      </w:pPr>
      <w:r w:rsidRPr="007F4F81">
        <w:rPr>
          <w:rFonts w:ascii="Times New Roman" w:hAnsi="Times New Roman" w:cs="Times New Roman"/>
          <w:b/>
          <w:bCs/>
        </w:rPr>
        <w:t xml:space="preserve">к муниципальной программе </w:t>
      </w:r>
      <w:r w:rsidR="00946616" w:rsidRPr="007F4F81">
        <w:rPr>
          <w:rFonts w:ascii="Times New Roman" w:hAnsi="Times New Roman" w:cs="Times New Roman"/>
          <w:b/>
          <w:bCs/>
        </w:rPr>
        <w:t>Прохоровского</w:t>
      </w:r>
      <w:r w:rsidRPr="007F4F81">
        <w:rPr>
          <w:rFonts w:ascii="Times New Roman" w:hAnsi="Times New Roman" w:cs="Times New Roman"/>
          <w:b/>
          <w:bCs/>
        </w:rPr>
        <w:t xml:space="preserve"> района</w:t>
      </w:r>
    </w:p>
    <w:p w:rsidR="000B36D1" w:rsidRPr="007F4F81" w:rsidRDefault="000B36D1" w:rsidP="003A0DC5">
      <w:pPr>
        <w:spacing w:after="0" w:line="240" w:lineRule="auto"/>
        <w:ind w:firstLine="8789"/>
        <w:jc w:val="center"/>
        <w:rPr>
          <w:rFonts w:ascii="Times New Roman" w:hAnsi="Times New Roman" w:cs="Times New Roman"/>
          <w:b/>
          <w:bCs/>
        </w:rPr>
      </w:pPr>
      <w:r w:rsidRPr="007F4F81">
        <w:rPr>
          <w:rFonts w:ascii="Times New Roman" w:hAnsi="Times New Roman" w:cs="Times New Roman"/>
          <w:b/>
          <w:bCs/>
        </w:rPr>
        <w:t xml:space="preserve">«Формирование современной городской среды на </w:t>
      </w:r>
    </w:p>
    <w:p w:rsidR="000B36D1" w:rsidRPr="007F4F81" w:rsidRDefault="00946616" w:rsidP="003A0DC5">
      <w:pPr>
        <w:spacing w:after="0" w:line="240" w:lineRule="auto"/>
        <w:ind w:firstLine="8789"/>
        <w:jc w:val="center"/>
        <w:rPr>
          <w:rFonts w:ascii="Times New Roman" w:hAnsi="Times New Roman" w:cs="Times New Roman"/>
          <w:b/>
          <w:bCs/>
        </w:rPr>
      </w:pPr>
      <w:r w:rsidRPr="007F4F81">
        <w:rPr>
          <w:rFonts w:ascii="Times New Roman" w:hAnsi="Times New Roman" w:cs="Times New Roman"/>
          <w:b/>
          <w:bCs/>
        </w:rPr>
        <w:t xml:space="preserve">     территории Прохоровского</w:t>
      </w:r>
      <w:r w:rsidR="000B36D1" w:rsidRPr="007F4F81">
        <w:rPr>
          <w:rFonts w:ascii="Times New Roman" w:hAnsi="Times New Roman" w:cs="Times New Roman"/>
          <w:b/>
          <w:bCs/>
        </w:rPr>
        <w:t xml:space="preserve"> района</w:t>
      </w:r>
      <w:r w:rsidR="00FF553A" w:rsidRPr="007F4F81">
        <w:rPr>
          <w:rFonts w:ascii="Times New Roman" w:hAnsi="Times New Roman" w:cs="Times New Roman"/>
          <w:b/>
          <w:bCs/>
        </w:rPr>
        <w:t>»</w:t>
      </w:r>
    </w:p>
    <w:p w:rsidR="00FF553A" w:rsidRPr="00C91A04" w:rsidRDefault="00FF553A" w:rsidP="003A0DC5">
      <w:pPr>
        <w:spacing w:after="0" w:line="240" w:lineRule="auto"/>
        <w:ind w:firstLine="8789"/>
        <w:jc w:val="center"/>
        <w:rPr>
          <w:rFonts w:ascii="Times New Roman" w:hAnsi="Times New Roman" w:cs="Times New Roman"/>
          <w:b/>
          <w:bCs/>
          <w:sz w:val="26"/>
          <w:szCs w:val="26"/>
        </w:rPr>
      </w:pPr>
    </w:p>
    <w:p w:rsidR="000B36D1" w:rsidRPr="00C91A04" w:rsidRDefault="000B36D1" w:rsidP="003A0DC5">
      <w:pPr>
        <w:pStyle w:val="23"/>
        <w:widowControl w:val="0"/>
        <w:spacing w:after="0" w:line="240" w:lineRule="auto"/>
        <w:ind w:left="0"/>
        <w:jc w:val="center"/>
        <w:rPr>
          <w:rFonts w:ascii="Times New Roman" w:hAnsi="Times New Roman" w:cs="Times New Roman"/>
          <w:b/>
          <w:bCs/>
          <w:sz w:val="24"/>
          <w:szCs w:val="24"/>
        </w:rPr>
      </w:pPr>
      <w:r w:rsidRPr="00C91A04">
        <w:rPr>
          <w:rFonts w:ascii="Times New Roman" w:hAnsi="Times New Roman" w:cs="Times New Roman"/>
          <w:b/>
          <w:bCs/>
          <w:sz w:val="24"/>
          <w:szCs w:val="24"/>
        </w:rPr>
        <w:t xml:space="preserve">Ресурсное обеспечение реализации </w:t>
      </w:r>
      <w:r w:rsidR="00791E67" w:rsidRPr="00C91A04">
        <w:rPr>
          <w:rFonts w:ascii="Times New Roman" w:hAnsi="Times New Roman" w:cs="Times New Roman"/>
          <w:b/>
          <w:bCs/>
          <w:sz w:val="24"/>
          <w:szCs w:val="24"/>
        </w:rPr>
        <w:t>м</w:t>
      </w:r>
      <w:r w:rsidRPr="00C91A04">
        <w:rPr>
          <w:rFonts w:ascii="Times New Roman" w:hAnsi="Times New Roman" w:cs="Times New Roman"/>
          <w:b/>
          <w:bCs/>
          <w:sz w:val="24"/>
          <w:szCs w:val="24"/>
        </w:rPr>
        <w:t>униципальной программы</w:t>
      </w:r>
      <w:r w:rsidR="00FF553A" w:rsidRPr="00C91A04">
        <w:rPr>
          <w:rFonts w:ascii="Times New Roman" w:hAnsi="Times New Roman" w:cs="Times New Roman"/>
          <w:b/>
          <w:bCs/>
          <w:sz w:val="24"/>
          <w:szCs w:val="24"/>
        </w:rPr>
        <w:t xml:space="preserve"> «Формирование современной городской среды на территории Прохоровского района» </w:t>
      </w:r>
      <w:r w:rsidRPr="00C91A04">
        <w:rPr>
          <w:rFonts w:ascii="Times New Roman" w:hAnsi="Times New Roman" w:cs="Times New Roman"/>
          <w:b/>
          <w:bCs/>
          <w:sz w:val="24"/>
          <w:szCs w:val="24"/>
        </w:rPr>
        <w:t xml:space="preserve"> за счет средств бюджета </w:t>
      </w:r>
      <w:r w:rsidR="00946616" w:rsidRPr="00C91A04">
        <w:rPr>
          <w:rFonts w:ascii="Times New Roman" w:hAnsi="Times New Roman" w:cs="Times New Roman"/>
          <w:b/>
          <w:bCs/>
          <w:sz w:val="24"/>
          <w:szCs w:val="24"/>
        </w:rPr>
        <w:t>Прохоровского</w:t>
      </w:r>
      <w:r w:rsidRPr="00C91A04">
        <w:rPr>
          <w:rFonts w:ascii="Times New Roman" w:hAnsi="Times New Roman" w:cs="Times New Roman"/>
          <w:b/>
          <w:bCs/>
          <w:sz w:val="24"/>
          <w:szCs w:val="24"/>
        </w:rPr>
        <w:t xml:space="preserve"> района</w:t>
      </w:r>
    </w:p>
    <w:p w:rsidR="000B36D1" w:rsidRPr="007F4F81" w:rsidRDefault="000B36D1" w:rsidP="003A0DC5">
      <w:pPr>
        <w:pStyle w:val="23"/>
        <w:widowControl w:val="0"/>
        <w:spacing w:after="0" w:line="240" w:lineRule="auto"/>
        <w:ind w:left="0"/>
        <w:jc w:val="center"/>
        <w:rPr>
          <w:rFonts w:ascii="Times New Roman" w:hAnsi="Times New Roman" w:cs="Times New Roman"/>
          <w:sz w:val="16"/>
          <w:szCs w:val="16"/>
        </w:rPr>
      </w:pPr>
    </w:p>
    <w:tbl>
      <w:tblPr>
        <w:tblW w:w="5523" w:type="pct"/>
        <w:tblInd w:w="-601" w:type="dxa"/>
        <w:tblLayout w:type="fixed"/>
        <w:tblLook w:val="04A0"/>
      </w:tblPr>
      <w:tblGrid>
        <w:gridCol w:w="1561"/>
        <w:gridCol w:w="2550"/>
        <w:gridCol w:w="1487"/>
        <w:gridCol w:w="519"/>
        <w:gridCol w:w="647"/>
        <w:gridCol w:w="1317"/>
        <w:gridCol w:w="573"/>
        <w:gridCol w:w="708"/>
        <w:gridCol w:w="711"/>
        <w:gridCol w:w="1237"/>
        <w:gridCol w:w="743"/>
        <w:gridCol w:w="708"/>
        <w:gridCol w:w="711"/>
        <w:gridCol w:w="1278"/>
        <w:gridCol w:w="1269"/>
      </w:tblGrid>
      <w:tr w:rsidR="009274F0" w:rsidRPr="00C91A04" w:rsidTr="007F4F81">
        <w:trPr>
          <w:trHeight w:val="394"/>
        </w:trPr>
        <w:tc>
          <w:tcPr>
            <w:tcW w:w="48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Статус</w:t>
            </w:r>
          </w:p>
        </w:tc>
        <w:tc>
          <w:tcPr>
            <w:tcW w:w="7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 xml:space="preserve">Наименование программы, подпрограммы, </w:t>
            </w:r>
            <w:r w:rsidRPr="00C91A04">
              <w:rPr>
                <w:rFonts w:ascii="Times New Roman" w:hAnsi="Times New Roman" w:cs="Times New Roman"/>
                <w:b/>
                <w:bCs/>
                <w:sz w:val="20"/>
                <w:szCs w:val="20"/>
              </w:rPr>
              <w:br/>
              <w:t>основного мероприятия, мероприятия</w:t>
            </w:r>
          </w:p>
        </w:tc>
        <w:tc>
          <w:tcPr>
            <w:tcW w:w="4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Ответствен</w:t>
            </w:r>
            <w:r w:rsidR="007F4F81">
              <w:rPr>
                <w:rFonts w:ascii="Times New Roman" w:hAnsi="Times New Roman" w:cs="Times New Roman"/>
                <w:b/>
                <w:bCs/>
                <w:sz w:val="20"/>
                <w:szCs w:val="20"/>
              </w:rPr>
              <w:t>-</w:t>
            </w:r>
            <w:r w:rsidRPr="00C91A04">
              <w:rPr>
                <w:rFonts w:ascii="Times New Roman" w:hAnsi="Times New Roman" w:cs="Times New Roman"/>
                <w:b/>
                <w:bCs/>
                <w:sz w:val="20"/>
                <w:szCs w:val="20"/>
              </w:rPr>
              <w:t>ный исполни</w:t>
            </w:r>
            <w:r w:rsidR="00697045" w:rsidRPr="00C91A04">
              <w:rPr>
                <w:rFonts w:ascii="Times New Roman" w:hAnsi="Times New Roman" w:cs="Times New Roman"/>
                <w:b/>
                <w:bCs/>
                <w:sz w:val="20"/>
                <w:szCs w:val="20"/>
              </w:rPr>
              <w:t>-</w:t>
            </w:r>
            <w:r w:rsidRPr="00C91A04">
              <w:rPr>
                <w:rFonts w:ascii="Times New Roman" w:hAnsi="Times New Roman" w:cs="Times New Roman"/>
                <w:b/>
                <w:bCs/>
                <w:sz w:val="20"/>
                <w:szCs w:val="20"/>
              </w:rPr>
              <w:t>тель, соисполнители, участники</w:t>
            </w:r>
          </w:p>
        </w:tc>
        <w:tc>
          <w:tcPr>
            <w:tcW w:w="954" w:type="pct"/>
            <w:gridSpan w:val="4"/>
            <w:tcBorders>
              <w:top w:val="single" w:sz="4" w:space="0" w:color="000000"/>
              <w:left w:val="nil"/>
              <w:bottom w:val="single" w:sz="4" w:space="0" w:color="000000"/>
              <w:right w:val="nil"/>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Код бюджетной классификации</w:t>
            </w:r>
          </w:p>
        </w:tc>
        <w:tc>
          <w:tcPr>
            <w:tcW w:w="190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rPr>
                <w:rFonts w:ascii="Times New Roman" w:hAnsi="Times New Roman" w:cs="Times New Roman"/>
              </w:rPr>
            </w:pPr>
            <w:r w:rsidRPr="00C91A04">
              <w:rPr>
                <w:rFonts w:ascii="Times New Roman" w:hAnsi="Times New Roman" w:cs="Times New Roman"/>
                <w:b/>
                <w:bCs/>
                <w:sz w:val="20"/>
                <w:szCs w:val="20"/>
              </w:rPr>
              <w:t>Расходы местного бюджета (тыс. рублей), годы</w:t>
            </w:r>
          </w:p>
        </w:tc>
        <w:tc>
          <w:tcPr>
            <w:tcW w:w="396" w:type="pct"/>
            <w:vMerge w:val="restart"/>
            <w:tcBorders>
              <w:top w:val="single" w:sz="4" w:space="0" w:color="auto"/>
              <w:left w:val="single" w:sz="4" w:space="0" w:color="auto"/>
              <w:right w:val="single" w:sz="4" w:space="0" w:color="auto"/>
            </w:tcBorders>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Итого</w:t>
            </w:r>
          </w:p>
        </w:tc>
      </w:tr>
      <w:tr w:rsidR="009274F0" w:rsidRPr="00C91A04" w:rsidTr="007F4F81">
        <w:trPr>
          <w:trHeight w:val="533"/>
        </w:trPr>
        <w:tc>
          <w:tcPr>
            <w:tcW w:w="487" w:type="pct"/>
            <w:vMerge/>
            <w:tcBorders>
              <w:top w:val="single" w:sz="4" w:space="0" w:color="000000"/>
              <w:left w:val="single" w:sz="4" w:space="0" w:color="000000"/>
              <w:bottom w:val="single" w:sz="4" w:space="0" w:color="000000"/>
              <w:right w:val="single" w:sz="4" w:space="0" w:color="000000"/>
            </w:tcBorders>
            <w:vAlign w:val="center"/>
            <w:hideMark/>
          </w:tcPr>
          <w:p w:rsidR="00610561" w:rsidRPr="00C91A04" w:rsidRDefault="00610561" w:rsidP="00FC3D91">
            <w:pPr>
              <w:spacing w:after="0" w:line="240" w:lineRule="auto"/>
              <w:rPr>
                <w:rFonts w:ascii="Times New Roman" w:hAnsi="Times New Roman" w:cs="Times New Roman"/>
                <w:b/>
                <w:bCs/>
                <w:sz w:val="20"/>
                <w:szCs w:val="20"/>
              </w:rPr>
            </w:pPr>
          </w:p>
        </w:tc>
        <w:tc>
          <w:tcPr>
            <w:tcW w:w="796" w:type="pct"/>
            <w:vMerge/>
            <w:tcBorders>
              <w:top w:val="single" w:sz="4" w:space="0" w:color="000000"/>
              <w:left w:val="single" w:sz="4" w:space="0" w:color="000000"/>
              <w:bottom w:val="single" w:sz="4" w:space="0" w:color="auto"/>
              <w:right w:val="single" w:sz="4" w:space="0" w:color="000000"/>
            </w:tcBorders>
            <w:vAlign w:val="center"/>
            <w:hideMark/>
          </w:tcPr>
          <w:p w:rsidR="00610561" w:rsidRPr="00C91A04" w:rsidRDefault="00610561" w:rsidP="00FC3D91">
            <w:pPr>
              <w:spacing w:after="0" w:line="240" w:lineRule="auto"/>
              <w:rPr>
                <w:rFonts w:ascii="Times New Roman" w:hAnsi="Times New Roman" w:cs="Times New Roman"/>
                <w:b/>
                <w:bCs/>
                <w:sz w:val="20"/>
                <w:szCs w:val="20"/>
              </w:rPr>
            </w:pPr>
          </w:p>
        </w:tc>
        <w:tc>
          <w:tcPr>
            <w:tcW w:w="464" w:type="pct"/>
            <w:vMerge/>
            <w:tcBorders>
              <w:top w:val="single" w:sz="4" w:space="0" w:color="000000"/>
              <w:left w:val="single" w:sz="4" w:space="0" w:color="000000"/>
              <w:bottom w:val="single" w:sz="4" w:space="0" w:color="auto"/>
              <w:right w:val="single" w:sz="4" w:space="0" w:color="000000"/>
            </w:tcBorders>
            <w:vAlign w:val="center"/>
            <w:hideMark/>
          </w:tcPr>
          <w:p w:rsidR="00610561" w:rsidRPr="00C91A04" w:rsidRDefault="00610561" w:rsidP="00FC3D91">
            <w:pPr>
              <w:spacing w:after="0" w:line="240" w:lineRule="auto"/>
              <w:rPr>
                <w:rFonts w:ascii="Times New Roman" w:hAnsi="Times New Roman" w:cs="Times New Roman"/>
                <w:b/>
                <w:bCs/>
                <w:sz w:val="20"/>
                <w:szCs w:val="20"/>
              </w:rPr>
            </w:pPr>
          </w:p>
        </w:tc>
        <w:tc>
          <w:tcPr>
            <w:tcW w:w="162" w:type="pct"/>
            <w:tcBorders>
              <w:top w:val="nil"/>
              <w:left w:val="nil"/>
              <w:bottom w:val="single" w:sz="4" w:space="0" w:color="auto"/>
              <w:right w:val="single" w:sz="4" w:space="0" w:color="000000"/>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18"/>
                <w:szCs w:val="18"/>
              </w:rPr>
            </w:pPr>
            <w:r w:rsidRPr="00C91A04">
              <w:rPr>
                <w:rFonts w:ascii="Times New Roman" w:hAnsi="Times New Roman" w:cs="Times New Roman"/>
                <w:b/>
                <w:bCs/>
                <w:sz w:val="18"/>
                <w:szCs w:val="18"/>
              </w:rPr>
              <w:t>ГРБС</w:t>
            </w:r>
          </w:p>
        </w:tc>
        <w:tc>
          <w:tcPr>
            <w:tcW w:w="202" w:type="pct"/>
            <w:tcBorders>
              <w:top w:val="nil"/>
              <w:left w:val="nil"/>
              <w:bottom w:val="single" w:sz="4" w:space="0" w:color="auto"/>
              <w:right w:val="single" w:sz="4" w:space="0" w:color="000000"/>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Рз/</w:t>
            </w:r>
            <w:r w:rsidR="00697045" w:rsidRPr="00C91A04">
              <w:rPr>
                <w:rFonts w:ascii="Times New Roman" w:hAnsi="Times New Roman" w:cs="Times New Roman"/>
                <w:b/>
                <w:bCs/>
                <w:sz w:val="20"/>
                <w:szCs w:val="20"/>
                <w:lang w:val="en-US"/>
              </w:rPr>
              <w:t xml:space="preserve"> </w:t>
            </w:r>
            <w:r w:rsidRPr="00C91A04">
              <w:rPr>
                <w:rFonts w:ascii="Times New Roman" w:hAnsi="Times New Roman" w:cs="Times New Roman"/>
                <w:b/>
                <w:bCs/>
                <w:sz w:val="20"/>
                <w:szCs w:val="20"/>
              </w:rPr>
              <w:t>Пр</w:t>
            </w:r>
          </w:p>
        </w:tc>
        <w:tc>
          <w:tcPr>
            <w:tcW w:w="411" w:type="pct"/>
            <w:tcBorders>
              <w:top w:val="nil"/>
              <w:left w:val="nil"/>
              <w:bottom w:val="single" w:sz="4" w:space="0" w:color="auto"/>
              <w:right w:val="single" w:sz="4" w:space="0" w:color="000000"/>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ЦСР</w:t>
            </w:r>
          </w:p>
        </w:tc>
        <w:tc>
          <w:tcPr>
            <w:tcW w:w="179" w:type="pct"/>
            <w:tcBorders>
              <w:top w:val="nil"/>
              <w:left w:val="nil"/>
              <w:bottom w:val="single" w:sz="4" w:space="0" w:color="auto"/>
              <w:right w:val="nil"/>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ВР</w:t>
            </w:r>
          </w:p>
        </w:tc>
        <w:tc>
          <w:tcPr>
            <w:tcW w:w="221" w:type="pct"/>
            <w:tcBorders>
              <w:top w:val="nil"/>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2018</w:t>
            </w:r>
          </w:p>
        </w:tc>
        <w:tc>
          <w:tcPr>
            <w:tcW w:w="222" w:type="pct"/>
            <w:tcBorders>
              <w:top w:val="nil"/>
              <w:left w:val="nil"/>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2019</w:t>
            </w:r>
          </w:p>
        </w:tc>
        <w:tc>
          <w:tcPr>
            <w:tcW w:w="386" w:type="pct"/>
            <w:tcBorders>
              <w:top w:val="nil"/>
              <w:left w:val="nil"/>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2020</w:t>
            </w:r>
          </w:p>
        </w:tc>
        <w:tc>
          <w:tcPr>
            <w:tcW w:w="232" w:type="pct"/>
            <w:tcBorders>
              <w:top w:val="nil"/>
              <w:left w:val="nil"/>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b/>
                <w:bCs/>
                <w:sz w:val="20"/>
                <w:szCs w:val="20"/>
              </w:rPr>
            </w:pPr>
            <w:r w:rsidRPr="00C91A04">
              <w:rPr>
                <w:rFonts w:ascii="Times New Roman" w:hAnsi="Times New Roman" w:cs="Times New Roman"/>
                <w:b/>
                <w:bCs/>
                <w:sz w:val="20"/>
                <w:szCs w:val="20"/>
              </w:rPr>
              <w:t>2021</w:t>
            </w:r>
          </w:p>
        </w:tc>
        <w:tc>
          <w:tcPr>
            <w:tcW w:w="221" w:type="pct"/>
            <w:tcBorders>
              <w:top w:val="nil"/>
              <w:left w:val="nil"/>
              <w:bottom w:val="single" w:sz="4" w:space="0" w:color="auto"/>
              <w:right w:val="single" w:sz="4" w:space="0" w:color="auto"/>
            </w:tcBorders>
            <w:shd w:val="clear" w:color="auto" w:fill="auto"/>
            <w:vAlign w:val="center"/>
            <w:hideMark/>
          </w:tcPr>
          <w:p w:rsidR="00610561" w:rsidRPr="00C91A04" w:rsidRDefault="00326231" w:rsidP="00FC3D91">
            <w:pPr>
              <w:spacing w:after="0" w:line="240" w:lineRule="auto"/>
              <w:jc w:val="center"/>
              <w:rPr>
                <w:rFonts w:ascii="Times New Roman" w:hAnsi="Times New Roman" w:cs="Times New Roman"/>
                <w:b/>
                <w:bCs/>
                <w:sz w:val="20"/>
                <w:szCs w:val="20"/>
                <w:lang w:val="en-US"/>
              </w:rPr>
            </w:pPr>
            <w:r w:rsidRPr="00C91A04">
              <w:rPr>
                <w:rFonts w:ascii="Times New Roman" w:hAnsi="Times New Roman" w:cs="Times New Roman"/>
                <w:b/>
                <w:bCs/>
                <w:sz w:val="20"/>
                <w:szCs w:val="20"/>
              </w:rPr>
              <w:t>202</w:t>
            </w:r>
            <w:r w:rsidR="00531AAF" w:rsidRPr="00C91A04">
              <w:rPr>
                <w:rFonts w:ascii="Times New Roman" w:hAnsi="Times New Roman" w:cs="Times New Roman"/>
                <w:b/>
                <w:bCs/>
                <w:sz w:val="20"/>
                <w:szCs w:val="20"/>
                <w:lang w:val="en-US"/>
              </w:rPr>
              <w:t>2</w:t>
            </w:r>
          </w:p>
        </w:tc>
        <w:tc>
          <w:tcPr>
            <w:tcW w:w="222" w:type="pct"/>
            <w:tcBorders>
              <w:top w:val="single" w:sz="4" w:space="0" w:color="auto"/>
              <w:bottom w:val="single" w:sz="4" w:space="0" w:color="auto"/>
              <w:right w:val="single" w:sz="4" w:space="0" w:color="auto"/>
            </w:tcBorders>
            <w:shd w:val="clear" w:color="auto" w:fill="auto"/>
            <w:vAlign w:val="center"/>
          </w:tcPr>
          <w:p w:rsidR="00610561" w:rsidRPr="00C91A04" w:rsidRDefault="00610561" w:rsidP="00FC3D91">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2023</w:t>
            </w:r>
          </w:p>
        </w:tc>
        <w:tc>
          <w:tcPr>
            <w:tcW w:w="399" w:type="pct"/>
            <w:tcBorders>
              <w:top w:val="single" w:sz="4" w:space="0" w:color="auto"/>
              <w:bottom w:val="single" w:sz="4" w:space="0" w:color="auto"/>
              <w:right w:val="single" w:sz="4" w:space="0" w:color="auto"/>
            </w:tcBorders>
            <w:shd w:val="clear" w:color="auto" w:fill="auto"/>
            <w:vAlign w:val="center"/>
          </w:tcPr>
          <w:p w:rsidR="00610561" w:rsidRPr="00C91A04" w:rsidRDefault="00610561" w:rsidP="00FC3D91">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2024</w:t>
            </w:r>
          </w:p>
        </w:tc>
        <w:tc>
          <w:tcPr>
            <w:tcW w:w="396" w:type="pct"/>
            <w:vMerge/>
            <w:tcBorders>
              <w:left w:val="single" w:sz="4" w:space="0" w:color="auto"/>
              <w:bottom w:val="single" w:sz="4" w:space="0" w:color="auto"/>
              <w:right w:val="single" w:sz="4" w:space="0" w:color="auto"/>
            </w:tcBorders>
          </w:tcPr>
          <w:p w:rsidR="00610561" w:rsidRPr="00C91A04" w:rsidRDefault="00610561" w:rsidP="00FC3D91">
            <w:pPr>
              <w:spacing w:after="0" w:line="240" w:lineRule="auto"/>
              <w:jc w:val="center"/>
              <w:rPr>
                <w:rFonts w:ascii="Times New Roman" w:hAnsi="Times New Roman" w:cs="Times New Roman"/>
                <w:b/>
                <w:sz w:val="20"/>
                <w:szCs w:val="20"/>
              </w:rPr>
            </w:pPr>
          </w:p>
        </w:tc>
      </w:tr>
      <w:tr w:rsidR="009274F0" w:rsidRPr="00C91A04" w:rsidTr="007F4F81">
        <w:trPr>
          <w:trHeight w:val="300"/>
        </w:trPr>
        <w:tc>
          <w:tcPr>
            <w:tcW w:w="48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2</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3</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4</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9</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561" w:rsidRPr="00C91A04" w:rsidRDefault="0061056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12</w:t>
            </w:r>
          </w:p>
        </w:tc>
        <w:tc>
          <w:tcPr>
            <w:tcW w:w="222" w:type="pct"/>
            <w:tcBorders>
              <w:top w:val="single" w:sz="4" w:space="0" w:color="auto"/>
              <w:bottom w:val="single" w:sz="4" w:space="0" w:color="auto"/>
              <w:right w:val="single" w:sz="4" w:space="0" w:color="auto"/>
            </w:tcBorders>
            <w:shd w:val="clear" w:color="auto" w:fill="auto"/>
          </w:tcPr>
          <w:p w:rsidR="00610561" w:rsidRPr="00C91A04" w:rsidRDefault="00610561" w:rsidP="00FC3D91">
            <w:pPr>
              <w:spacing w:after="0" w:line="240" w:lineRule="auto"/>
              <w:jc w:val="center"/>
              <w:rPr>
                <w:rFonts w:ascii="Times New Roman" w:hAnsi="Times New Roman" w:cs="Times New Roman"/>
              </w:rPr>
            </w:pPr>
            <w:r w:rsidRPr="00C91A04">
              <w:rPr>
                <w:rFonts w:ascii="Times New Roman" w:hAnsi="Times New Roman" w:cs="Times New Roman"/>
              </w:rPr>
              <w:t>13</w:t>
            </w:r>
          </w:p>
        </w:tc>
        <w:tc>
          <w:tcPr>
            <w:tcW w:w="399" w:type="pct"/>
            <w:tcBorders>
              <w:top w:val="single" w:sz="4" w:space="0" w:color="auto"/>
              <w:bottom w:val="single" w:sz="4" w:space="0" w:color="auto"/>
              <w:right w:val="single" w:sz="4" w:space="0" w:color="auto"/>
            </w:tcBorders>
            <w:shd w:val="clear" w:color="auto" w:fill="auto"/>
          </w:tcPr>
          <w:p w:rsidR="00610561" w:rsidRPr="00C91A04" w:rsidRDefault="00610561" w:rsidP="00FC3D91">
            <w:pPr>
              <w:spacing w:after="0" w:line="240" w:lineRule="auto"/>
              <w:jc w:val="center"/>
              <w:rPr>
                <w:rFonts w:ascii="Times New Roman" w:hAnsi="Times New Roman" w:cs="Times New Roman"/>
              </w:rPr>
            </w:pPr>
            <w:r w:rsidRPr="00C91A04">
              <w:rPr>
                <w:rFonts w:ascii="Times New Roman" w:hAnsi="Times New Roman" w:cs="Times New Roman"/>
              </w:rPr>
              <w:t>14</w:t>
            </w:r>
          </w:p>
        </w:tc>
        <w:tc>
          <w:tcPr>
            <w:tcW w:w="396" w:type="pct"/>
            <w:tcBorders>
              <w:top w:val="single" w:sz="4" w:space="0" w:color="auto"/>
              <w:bottom w:val="single" w:sz="4" w:space="0" w:color="auto"/>
              <w:right w:val="single" w:sz="4" w:space="0" w:color="auto"/>
            </w:tcBorders>
          </w:tcPr>
          <w:p w:rsidR="00610561" w:rsidRPr="00C91A04" w:rsidRDefault="00610561" w:rsidP="00FC3D91">
            <w:pPr>
              <w:spacing w:after="0" w:line="240" w:lineRule="auto"/>
              <w:jc w:val="center"/>
              <w:rPr>
                <w:rFonts w:ascii="Times New Roman" w:hAnsi="Times New Roman" w:cs="Times New Roman"/>
              </w:rPr>
            </w:pPr>
            <w:r w:rsidRPr="00C91A04">
              <w:rPr>
                <w:rFonts w:ascii="Times New Roman" w:hAnsi="Times New Roman" w:cs="Times New Roman"/>
              </w:rPr>
              <w:t>15</w:t>
            </w:r>
          </w:p>
        </w:tc>
      </w:tr>
      <w:tr w:rsidR="009274F0" w:rsidRPr="00C91A04" w:rsidTr="007F4F81">
        <w:trPr>
          <w:trHeight w:val="70"/>
        </w:trPr>
        <w:tc>
          <w:tcPr>
            <w:tcW w:w="48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697045" w:rsidRPr="00C91A04" w:rsidRDefault="00697045" w:rsidP="00750A63">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Муниципальная программа</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C83A10" w:rsidRPr="00C91A04" w:rsidRDefault="00697045"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 xml:space="preserve">Формирование современной городской среды </w:t>
            </w:r>
          </w:p>
          <w:p w:rsidR="00C83A10" w:rsidRPr="00C91A04" w:rsidRDefault="00697045"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 xml:space="preserve">на территории Прохоровского района </w:t>
            </w:r>
          </w:p>
          <w:p w:rsidR="00697045" w:rsidRPr="00C91A04" w:rsidRDefault="00697045"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на 2018-2024 годы</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7045" w:rsidRPr="00C91A04" w:rsidRDefault="00697045" w:rsidP="00D17942">
            <w:pPr>
              <w:spacing w:after="0" w:line="240" w:lineRule="auto"/>
              <w:jc w:val="center"/>
              <w:rPr>
                <w:rFonts w:ascii="Times New Roman" w:hAnsi="Times New Roman" w:cs="Times New Roman"/>
                <w:b/>
                <w:sz w:val="18"/>
                <w:szCs w:val="18"/>
              </w:rPr>
            </w:pPr>
            <w:r w:rsidRPr="00C91A04">
              <w:rPr>
                <w:rFonts w:ascii="Times New Roman" w:hAnsi="Times New Roman" w:cs="Times New Roman"/>
                <w:b/>
                <w:sz w:val="18"/>
                <w:szCs w:val="18"/>
              </w:rPr>
              <w:t>Администра-ция Прохоровского района</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697045" w:rsidRPr="00C91A04" w:rsidRDefault="00697045"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850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697045" w:rsidRPr="00C91A04" w:rsidRDefault="00697045"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0503</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697045" w:rsidRPr="00C91A04" w:rsidRDefault="00697045"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11</w:t>
            </w:r>
            <w:r w:rsidR="00BA087F" w:rsidRPr="00C91A04">
              <w:rPr>
                <w:rFonts w:ascii="Times New Roman" w:hAnsi="Times New Roman" w:cs="Times New Roman"/>
                <w:b/>
                <w:sz w:val="20"/>
                <w:szCs w:val="20"/>
              </w:rPr>
              <w:t>00000000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97045" w:rsidRPr="00C91A04" w:rsidRDefault="00697045" w:rsidP="00D17942">
            <w:pPr>
              <w:spacing w:after="0" w:line="240" w:lineRule="auto"/>
              <w:jc w:val="center"/>
              <w:rPr>
                <w:rFonts w:ascii="Times New Roman" w:hAnsi="Times New Roman" w:cs="Times New Roman"/>
                <w:b/>
                <w:sz w:val="20"/>
                <w:szCs w:val="20"/>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97045" w:rsidRPr="00C91A04" w:rsidRDefault="00697045" w:rsidP="00D17942">
            <w:pPr>
              <w:widowControl w:val="0"/>
              <w:tabs>
                <w:tab w:val="left" w:pos="993"/>
              </w:tabs>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97045" w:rsidRPr="00C91A04" w:rsidRDefault="00C93294"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200,0</w:t>
            </w:r>
            <w:r w:rsidR="00D745A1">
              <w:rPr>
                <w:rFonts w:ascii="Times New Roman" w:hAnsi="Times New Roman" w:cs="Times New Roman"/>
                <w:b/>
                <w:sz w:val="20"/>
                <w:szCs w:val="20"/>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697045" w:rsidRPr="00C91A04" w:rsidRDefault="001A781E" w:rsidP="00C05D1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8116</w:t>
            </w:r>
            <w:r w:rsidR="00C05D17">
              <w:rPr>
                <w:rFonts w:ascii="Times New Roman" w:hAnsi="Times New Roman" w:cs="Times New Roman"/>
                <w:b/>
                <w:sz w:val="20"/>
                <w:szCs w:val="20"/>
              </w:rPr>
              <w:t>,00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97045" w:rsidRPr="00C91A04" w:rsidRDefault="00C20CC7" w:rsidP="00C05D1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97045" w:rsidRPr="00C91A04" w:rsidRDefault="00697045"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222" w:type="pct"/>
            <w:tcBorders>
              <w:top w:val="single" w:sz="4" w:space="0" w:color="auto"/>
              <w:bottom w:val="single" w:sz="4" w:space="0" w:color="auto"/>
              <w:right w:val="single" w:sz="4" w:space="0" w:color="auto"/>
            </w:tcBorders>
            <w:shd w:val="clear" w:color="auto" w:fill="auto"/>
            <w:vAlign w:val="center"/>
          </w:tcPr>
          <w:p w:rsidR="00697045" w:rsidRPr="00C91A04" w:rsidRDefault="00697045"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399" w:type="pct"/>
            <w:tcBorders>
              <w:top w:val="single" w:sz="4" w:space="0" w:color="auto"/>
              <w:bottom w:val="single" w:sz="4" w:space="0" w:color="auto"/>
              <w:right w:val="single" w:sz="4" w:space="0" w:color="auto"/>
            </w:tcBorders>
            <w:shd w:val="clear" w:color="auto" w:fill="auto"/>
            <w:vAlign w:val="center"/>
          </w:tcPr>
          <w:p w:rsidR="00697045" w:rsidRPr="00C91A04" w:rsidRDefault="00697045" w:rsidP="00D745A1">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3</w:t>
            </w:r>
            <w:r w:rsidR="00C20CC7">
              <w:rPr>
                <w:rFonts w:ascii="Times New Roman" w:hAnsi="Times New Roman" w:cs="Times New Roman"/>
                <w:b/>
                <w:sz w:val="20"/>
                <w:szCs w:val="20"/>
              </w:rPr>
              <w:t> </w:t>
            </w:r>
            <w:r w:rsidRPr="00C91A04">
              <w:rPr>
                <w:rFonts w:ascii="Times New Roman" w:hAnsi="Times New Roman" w:cs="Times New Roman"/>
                <w:b/>
                <w:sz w:val="20"/>
                <w:szCs w:val="20"/>
              </w:rPr>
              <w:t>0</w:t>
            </w:r>
            <w:r w:rsidR="00C20CC7">
              <w:rPr>
                <w:rFonts w:ascii="Times New Roman" w:hAnsi="Times New Roman" w:cs="Times New Roman"/>
                <w:b/>
                <w:sz w:val="20"/>
                <w:szCs w:val="20"/>
              </w:rPr>
              <w:t>90,00</w:t>
            </w:r>
          </w:p>
        </w:tc>
        <w:tc>
          <w:tcPr>
            <w:tcW w:w="396" w:type="pct"/>
            <w:tcBorders>
              <w:top w:val="single" w:sz="4" w:space="0" w:color="auto"/>
              <w:bottom w:val="single" w:sz="4" w:space="0" w:color="auto"/>
              <w:right w:val="single" w:sz="4" w:space="0" w:color="auto"/>
            </w:tcBorders>
            <w:vAlign w:val="center"/>
          </w:tcPr>
          <w:p w:rsidR="00697045" w:rsidRPr="00D745A1" w:rsidRDefault="007A5435" w:rsidP="00D745A1">
            <w:pPr>
              <w:spacing w:after="0" w:line="240" w:lineRule="auto"/>
              <w:jc w:val="center"/>
              <w:rPr>
                <w:rFonts w:ascii="Times New Roman" w:hAnsi="Times New Roman" w:cs="Times New Roman"/>
                <w:b/>
                <w:sz w:val="19"/>
                <w:szCs w:val="19"/>
              </w:rPr>
            </w:pPr>
            <w:r w:rsidRPr="00D745A1">
              <w:rPr>
                <w:rFonts w:ascii="Times New Roman" w:hAnsi="Times New Roman" w:cs="Times New Roman"/>
                <w:b/>
                <w:sz w:val="19"/>
                <w:szCs w:val="19"/>
              </w:rPr>
              <w:t>11</w:t>
            </w:r>
            <w:r w:rsidR="00D745A1" w:rsidRPr="00D745A1">
              <w:rPr>
                <w:rFonts w:ascii="Times New Roman" w:hAnsi="Times New Roman" w:cs="Times New Roman"/>
                <w:b/>
                <w:sz w:val="19"/>
                <w:szCs w:val="19"/>
              </w:rPr>
              <w:t>406,00</w:t>
            </w:r>
          </w:p>
        </w:tc>
      </w:tr>
      <w:tr w:rsidR="009274F0" w:rsidRPr="00C91A04" w:rsidTr="007F4F81">
        <w:trPr>
          <w:trHeight w:val="1158"/>
        </w:trPr>
        <w:tc>
          <w:tcPr>
            <w:tcW w:w="48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B642F2" w:rsidRPr="00C91A04" w:rsidRDefault="00B642F2"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Подпрограмма 1</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B642F2" w:rsidRPr="00C91A04" w:rsidRDefault="00B642F2" w:rsidP="00C20CC7">
            <w:pPr>
              <w:pStyle w:val="ConsPlusNormal"/>
              <w:jc w:val="center"/>
              <w:rPr>
                <w:rFonts w:ascii="Times New Roman" w:hAnsi="Times New Roman" w:cs="Times New Roman"/>
                <w:b/>
                <w:color w:val="000000"/>
                <w:sz w:val="20"/>
                <w:szCs w:val="20"/>
                <w:lang w:bidi="ru-RU"/>
              </w:rPr>
            </w:pPr>
            <w:r w:rsidRPr="00C91A04">
              <w:rPr>
                <w:rStyle w:val="21"/>
                <w:rFonts w:eastAsiaTheme="minorEastAsia"/>
                <w:b/>
                <w:sz w:val="20"/>
                <w:szCs w:val="20"/>
              </w:rPr>
              <w:t>Благоустройство дворовых территорий многоквартирных домов  Прохоровского района</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42F2" w:rsidRPr="00C91A04" w:rsidRDefault="00B642F2" w:rsidP="00D17942">
            <w:pPr>
              <w:spacing w:after="0" w:line="240" w:lineRule="auto"/>
              <w:jc w:val="center"/>
              <w:rPr>
                <w:rFonts w:ascii="Times New Roman" w:hAnsi="Times New Roman" w:cs="Times New Roman"/>
                <w:b/>
                <w:sz w:val="18"/>
                <w:szCs w:val="18"/>
              </w:rPr>
            </w:pPr>
            <w:r w:rsidRPr="00C91A04">
              <w:rPr>
                <w:rFonts w:ascii="Times New Roman" w:hAnsi="Times New Roman" w:cs="Times New Roman"/>
                <w:b/>
                <w:sz w:val="18"/>
                <w:szCs w:val="18"/>
              </w:rPr>
              <w:t>Администра-ция Прохоровского района</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B642F2" w:rsidRPr="00C91A04" w:rsidRDefault="00B642F2"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850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B642F2" w:rsidRPr="00C91A04" w:rsidRDefault="00B642F2"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0503</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642F2" w:rsidRPr="00C91A04" w:rsidRDefault="00B642F2"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111</w:t>
            </w:r>
            <w:r w:rsidRPr="00C91A04">
              <w:rPr>
                <w:rFonts w:ascii="Times New Roman" w:hAnsi="Times New Roman" w:cs="Times New Roman"/>
                <w:b/>
                <w:sz w:val="20"/>
                <w:szCs w:val="20"/>
                <w:lang w:val="en-US"/>
              </w:rPr>
              <w:t>0000000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642F2" w:rsidRPr="00C91A04" w:rsidRDefault="00B642F2"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642F2" w:rsidRPr="00C91A04" w:rsidRDefault="00B642F2"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642F2" w:rsidRPr="00C91A04" w:rsidRDefault="00B642F2"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100,0</w:t>
            </w:r>
            <w:r w:rsidR="00D745A1">
              <w:rPr>
                <w:rFonts w:ascii="Times New Roman" w:hAnsi="Times New Roman" w:cs="Times New Roman"/>
                <w:b/>
                <w:sz w:val="20"/>
                <w:szCs w:val="20"/>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B642F2" w:rsidRPr="00C91A04" w:rsidRDefault="001A781E" w:rsidP="00D74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4575</w:t>
            </w:r>
            <w:r w:rsidR="00C05D17">
              <w:rPr>
                <w:rFonts w:ascii="Times New Roman" w:hAnsi="Times New Roman" w:cs="Times New Roman"/>
                <w:b/>
                <w:sz w:val="20"/>
                <w:szCs w:val="20"/>
              </w:rPr>
              <w:t>,</w:t>
            </w:r>
            <w:r>
              <w:rPr>
                <w:rFonts w:ascii="Times New Roman" w:hAnsi="Times New Roman" w:cs="Times New Roman"/>
                <w:b/>
                <w:sz w:val="20"/>
                <w:szCs w:val="20"/>
              </w:rPr>
              <w:t>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42F2" w:rsidRPr="00C91A04" w:rsidRDefault="00C20CC7" w:rsidP="00C05D1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642F2" w:rsidRPr="00C91A04" w:rsidRDefault="00B642F2"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222" w:type="pct"/>
            <w:tcBorders>
              <w:top w:val="single" w:sz="4" w:space="0" w:color="auto"/>
              <w:bottom w:val="single" w:sz="4" w:space="0" w:color="auto"/>
              <w:right w:val="single" w:sz="4" w:space="0" w:color="auto"/>
            </w:tcBorders>
            <w:shd w:val="clear" w:color="auto" w:fill="auto"/>
            <w:vAlign w:val="center"/>
          </w:tcPr>
          <w:p w:rsidR="00B642F2" w:rsidRPr="00C91A04" w:rsidRDefault="00B642F2" w:rsidP="00D17942">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399" w:type="pct"/>
            <w:tcBorders>
              <w:top w:val="single" w:sz="4" w:space="0" w:color="auto"/>
              <w:bottom w:val="single" w:sz="4" w:space="0" w:color="auto"/>
              <w:right w:val="single" w:sz="4" w:space="0" w:color="auto"/>
            </w:tcBorders>
            <w:shd w:val="clear" w:color="auto" w:fill="auto"/>
            <w:vAlign w:val="center"/>
          </w:tcPr>
          <w:p w:rsidR="00B642F2" w:rsidRPr="00C91A04" w:rsidRDefault="00C20CC7" w:rsidP="00D1794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396" w:type="pct"/>
            <w:tcBorders>
              <w:top w:val="single" w:sz="4" w:space="0" w:color="auto"/>
              <w:bottom w:val="single" w:sz="4" w:space="0" w:color="auto"/>
              <w:right w:val="single" w:sz="4" w:space="0" w:color="auto"/>
            </w:tcBorders>
            <w:vAlign w:val="center"/>
          </w:tcPr>
          <w:p w:rsidR="00B642F2" w:rsidRPr="00D745A1" w:rsidRDefault="00D745A1" w:rsidP="00D745A1">
            <w:pPr>
              <w:spacing w:after="0" w:line="240" w:lineRule="auto"/>
              <w:jc w:val="center"/>
              <w:rPr>
                <w:rFonts w:ascii="Times New Roman" w:hAnsi="Times New Roman" w:cs="Times New Roman"/>
                <w:b/>
                <w:sz w:val="20"/>
                <w:szCs w:val="20"/>
              </w:rPr>
            </w:pPr>
            <w:r w:rsidRPr="00D745A1">
              <w:rPr>
                <w:rFonts w:ascii="Times New Roman" w:hAnsi="Times New Roman" w:cs="Times New Roman"/>
                <w:b/>
                <w:sz w:val="20"/>
                <w:szCs w:val="20"/>
              </w:rPr>
              <w:t>4675,80</w:t>
            </w:r>
          </w:p>
        </w:tc>
      </w:tr>
      <w:tr w:rsidR="00C05D17" w:rsidRPr="00C91A04" w:rsidTr="007F4F81">
        <w:trPr>
          <w:trHeight w:val="300"/>
        </w:trPr>
        <w:tc>
          <w:tcPr>
            <w:tcW w:w="48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C05D17" w:rsidRPr="00C91A04" w:rsidRDefault="00C05D17"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Основное мероприятие 1.1.</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C05D17" w:rsidRPr="00C91A04" w:rsidRDefault="00C05D17" w:rsidP="00C20CC7">
            <w:pPr>
              <w:pStyle w:val="a6"/>
              <w:spacing w:after="0" w:line="240" w:lineRule="auto"/>
              <w:ind w:left="0"/>
              <w:jc w:val="center"/>
              <w:rPr>
                <w:rFonts w:ascii="Times New Roman" w:hAnsi="Times New Roman" w:cs="Times New Roman"/>
                <w:sz w:val="20"/>
                <w:szCs w:val="20"/>
              </w:rPr>
            </w:pPr>
            <w:r w:rsidRPr="00C91A04">
              <w:rPr>
                <w:rFonts w:ascii="Times New Roman" w:hAnsi="Times New Roman" w:cs="Times New Roman"/>
                <w:color w:val="000000"/>
                <w:spacing w:val="-7"/>
                <w:sz w:val="20"/>
                <w:szCs w:val="20"/>
              </w:rPr>
              <w:t xml:space="preserve">Обеспечение проведения мероприятий по </w:t>
            </w:r>
            <w:r w:rsidRPr="00C91A04">
              <w:rPr>
                <w:rFonts w:ascii="Times New Roman" w:hAnsi="Times New Roman" w:cs="Times New Roman"/>
                <w:color w:val="000000"/>
                <w:spacing w:val="-5"/>
                <w:sz w:val="20"/>
                <w:szCs w:val="20"/>
              </w:rPr>
              <w:t>благоустройству дворовых территорий Прохоровского района</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D17" w:rsidRPr="00C91A04" w:rsidRDefault="00C05D17" w:rsidP="00C83A10">
            <w:pPr>
              <w:spacing w:after="0" w:line="240" w:lineRule="auto"/>
              <w:jc w:val="center"/>
              <w:rPr>
                <w:rFonts w:ascii="Times New Roman" w:hAnsi="Times New Roman" w:cs="Times New Roman"/>
                <w:sz w:val="18"/>
                <w:szCs w:val="18"/>
              </w:rPr>
            </w:pPr>
            <w:r w:rsidRPr="00C91A04">
              <w:rPr>
                <w:rFonts w:ascii="Times New Roman" w:hAnsi="Times New Roman" w:cs="Times New Roman"/>
                <w:sz w:val="18"/>
                <w:szCs w:val="18"/>
              </w:rPr>
              <w:t>Администра</w:t>
            </w:r>
            <w:r>
              <w:rPr>
                <w:rFonts w:ascii="Times New Roman" w:hAnsi="Times New Roman" w:cs="Times New Roman"/>
                <w:sz w:val="18"/>
                <w:szCs w:val="18"/>
              </w:rPr>
              <w:t>-</w:t>
            </w:r>
            <w:r w:rsidRPr="00C91A04">
              <w:rPr>
                <w:rFonts w:ascii="Times New Roman" w:hAnsi="Times New Roman" w:cs="Times New Roman"/>
                <w:sz w:val="18"/>
                <w:szCs w:val="18"/>
              </w:rPr>
              <w:t>ция Прохоровского района</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C05D17" w:rsidRPr="00C91A04" w:rsidRDefault="00C05D17"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850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C05D17" w:rsidRPr="00C91A04" w:rsidRDefault="00C05D17"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0503</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05D17" w:rsidRPr="00C91A04" w:rsidRDefault="00C05D17" w:rsidP="000E1EBF">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111</w:t>
            </w:r>
            <w:r w:rsidRPr="00C91A04">
              <w:rPr>
                <w:rFonts w:ascii="Times New Roman" w:hAnsi="Times New Roman" w:cs="Times New Roman"/>
                <w:sz w:val="20"/>
                <w:szCs w:val="20"/>
                <w:lang w:val="en-US"/>
              </w:rPr>
              <w:t>0</w:t>
            </w:r>
            <w:r>
              <w:rPr>
                <w:rFonts w:ascii="Times New Roman" w:hAnsi="Times New Roman" w:cs="Times New Roman"/>
                <w:sz w:val="20"/>
                <w:szCs w:val="20"/>
              </w:rPr>
              <w:t>1</w:t>
            </w:r>
            <w:r w:rsidRPr="00C91A04">
              <w:rPr>
                <w:rFonts w:ascii="Times New Roman" w:hAnsi="Times New Roman" w:cs="Times New Roman"/>
                <w:sz w:val="20"/>
                <w:szCs w:val="20"/>
                <w:lang w:val="en-US"/>
              </w:rPr>
              <w:t>00000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C05D17" w:rsidRPr="00C91A04" w:rsidRDefault="00C05D17"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05D17" w:rsidRPr="00C91A04" w:rsidRDefault="00C05D17"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05D17" w:rsidRPr="00C91A04" w:rsidRDefault="00C05D17"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05D17" w:rsidRPr="00C91A04" w:rsidRDefault="00C05D17" w:rsidP="00D74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4575,80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C05D17" w:rsidRPr="00C91A04" w:rsidRDefault="00C20CC7" w:rsidP="0072287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05D17" w:rsidRPr="00C91A04" w:rsidRDefault="00C05D17" w:rsidP="005202BC">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222" w:type="pct"/>
            <w:tcBorders>
              <w:top w:val="single" w:sz="4" w:space="0" w:color="auto"/>
              <w:bottom w:val="single" w:sz="4" w:space="0" w:color="auto"/>
              <w:right w:val="single" w:sz="4" w:space="0" w:color="auto"/>
            </w:tcBorders>
            <w:shd w:val="clear" w:color="auto" w:fill="auto"/>
            <w:vAlign w:val="center"/>
          </w:tcPr>
          <w:p w:rsidR="00C05D17" w:rsidRPr="00C91A04" w:rsidRDefault="00C05D17" w:rsidP="005202BC">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399" w:type="pct"/>
            <w:tcBorders>
              <w:top w:val="single" w:sz="4" w:space="0" w:color="auto"/>
              <w:bottom w:val="single" w:sz="4" w:space="0" w:color="auto"/>
              <w:right w:val="single" w:sz="4" w:space="0" w:color="auto"/>
            </w:tcBorders>
            <w:shd w:val="clear" w:color="auto" w:fill="auto"/>
            <w:vAlign w:val="center"/>
          </w:tcPr>
          <w:p w:rsidR="00C05D17" w:rsidRPr="00C91A04" w:rsidRDefault="00C20CC7" w:rsidP="005202B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396" w:type="pct"/>
            <w:tcBorders>
              <w:top w:val="single" w:sz="4" w:space="0" w:color="auto"/>
              <w:bottom w:val="single" w:sz="4" w:space="0" w:color="auto"/>
              <w:right w:val="single" w:sz="4" w:space="0" w:color="auto"/>
            </w:tcBorders>
            <w:vAlign w:val="center"/>
          </w:tcPr>
          <w:p w:rsidR="00C05D17" w:rsidRPr="00D745A1" w:rsidRDefault="00D745A1" w:rsidP="00D745A1">
            <w:pPr>
              <w:spacing w:after="0" w:line="240" w:lineRule="auto"/>
              <w:jc w:val="center"/>
              <w:rPr>
                <w:rFonts w:ascii="Times New Roman" w:hAnsi="Times New Roman" w:cs="Times New Roman"/>
                <w:b/>
                <w:sz w:val="20"/>
                <w:szCs w:val="20"/>
              </w:rPr>
            </w:pPr>
            <w:r w:rsidRPr="00D745A1">
              <w:rPr>
                <w:rFonts w:ascii="Times New Roman" w:hAnsi="Times New Roman" w:cs="Times New Roman"/>
                <w:b/>
                <w:sz w:val="20"/>
                <w:szCs w:val="20"/>
              </w:rPr>
              <w:t>4675,80</w:t>
            </w:r>
          </w:p>
        </w:tc>
      </w:tr>
      <w:tr w:rsidR="009274F0" w:rsidRPr="00C91A04" w:rsidTr="007F4F81">
        <w:trPr>
          <w:trHeight w:val="1158"/>
        </w:trPr>
        <w:tc>
          <w:tcPr>
            <w:tcW w:w="48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1330F2" w:rsidRPr="00C91A04" w:rsidRDefault="001330F2"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Подпрограмма 2</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30F2" w:rsidRPr="00C91A04" w:rsidRDefault="001330F2" w:rsidP="00C20CC7">
            <w:pPr>
              <w:shd w:val="clear" w:color="auto" w:fill="FFFFFF"/>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Благоустройство общественных</w:t>
            </w:r>
            <w:r w:rsidR="00C20CC7">
              <w:rPr>
                <w:rFonts w:ascii="Times New Roman" w:hAnsi="Times New Roman" w:cs="Times New Roman"/>
                <w:b/>
                <w:sz w:val="20"/>
                <w:szCs w:val="20"/>
              </w:rPr>
              <w:t xml:space="preserve"> территорий</w:t>
            </w:r>
            <w:r w:rsidRPr="00C91A04">
              <w:rPr>
                <w:rFonts w:ascii="Times New Roman" w:hAnsi="Times New Roman" w:cs="Times New Roman"/>
                <w:b/>
                <w:sz w:val="20"/>
                <w:szCs w:val="20"/>
              </w:rPr>
              <w:t xml:space="preserve"> и иных территорий Прохоровского района</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30F2" w:rsidRPr="00C91A04" w:rsidRDefault="001330F2" w:rsidP="00FC3D91">
            <w:pPr>
              <w:spacing w:after="0" w:line="240" w:lineRule="auto"/>
              <w:jc w:val="center"/>
              <w:rPr>
                <w:rFonts w:ascii="Times New Roman" w:hAnsi="Times New Roman" w:cs="Times New Roman"/>
                <w:b/>
                <w:sz w:val="18"/>
                <w:szCs w:val="18"/>
              </w:rPr>
            </w:pPr>
            <w:r w:rsidRPr="00C91A04">
              <w:rPr>
                <w:rFonts w:ascii="Times New Roman" w:hAnsi="Times New Roman" w:cs="Times New Roman"/>
                <w:b/>
                <w:sz w:val="18"/>
                <w:szCs w:val="18"/>
              </w:rPr>
              <w:t>Администра-ция Прохоровского района</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1330F2" w:rsidRPr="00C91A04" w:rsidRDefault="001330F2" w:rsidP="00FC3D91">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850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1330F2" w:rsidRPr="00C91A04" w:rsidRDefault="001330F2" w:rsidP="00FC3D91">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0503</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330F2" w:rsidRPr="00C91A04" w:rsidRDefault="001330F2" w:rsidP="00FC3D91">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11</w:t>
            </w:r>
            <w:r w:rsidRPr="00C91A04">
              <w:rPr>
                <w:rFonts w:ascii="Times New Roman" w:hAnsi="Times New Roman" w:cs="Times New Roman"/>
                <w:b/>
                <w:sz w:val="20"/>
                <w:szCs w:val="20"/>
                <w:lang w:val="en-US"/>
              </w:rPr>
              <w:t>2000000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330F2" w:rsidRPr="00C91A04" w:rsidRDefault="001330F2" w:rsidP="00FC3D91">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330F2" w:rsidRPr="00C91A04" w:rsidRDefault="001330F2" w:rsidP="00FC3D91">
            <w:pPr>
              <w:spacing w:after="0" w:line="240" w:lineRule="auto"/>
              <w:jc w:val="center"/>
              <w:rPr>
                <w:rFonts w:ascii="Times New Roman" w:hAnsi="Times New Roman" w:cs="Times New Roman"/>
                <w:b/>
              </w:rPr>
            </w:pPr>
            <w:r w:rsidRPr="00C91A04">
              <w:rPr>
                <w:rFonts w:ascii="Times New Roman" w:hAnsi="Times New Roman" w:cs="Times New Roman"/>
                <w:b/>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330F2" w:rsidRPr="00C91A04" w:rsidRDefault="001330F2" w:rsidP="00FC3D91">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100,0</w:t>
            </w:r>
            <w:r w:rsidR="00D745A1">
              <w:rPr>
                <w:rFonts w:ascii="Times New Roman" w:hAnsi="Times New Roman" w:cs="Times New Roman"/>
                <w:b/>
                <w:sz w:val="20"/>
                <w:szCs w:val="20"/>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330F2" w:rsidRPr="00C91A04" w:rsidRDefault="001330F2" w:rsidP="00D745A1">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3 </w:t>
            </w:r>
            <w:r w:rsidR="00953357" w:rsidRPr="00C91A04">
              <w:rPr>
                <w:rFonts w:ascii="Times New Roman" w:hAnsi="Times New Roman" w:cs="Times New Roman"/>
                <w:b/>
                <w:sz w:val="20"/>
                <w:szCs w:val="20"/>
              </w:rPr>
              <w:t>5</w:t>
            </w:r>
            <w:r w:rsidR="002C5195" w:rsidRPr="00C91A04">
              <w:rPr>
                <w:rFonts w:ascii="Times New Roman" w:hAnsi="Times New Roman" w:cs="Times New Roman"/>
                <w:b/>
                <w:sz w:val="20"/>
                <w:szCs w:val="20"/>
              </w:rPr>
              <w:t>40</w:t>
            </w:r>
            <w:r w:rsidRPr="00C91A04">
              <w:rPr>
                <w:rFonts w:ascii="Times New Roman" w:hAnsi="Times New Roman" w:cs="Times New Roman"/>
                <w:b/>
                <w:sz w:val="20"/>
                <w:szCs w:val="20"/>
              </w:rPr>
              <w:t>,19</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1330F2" w:rsidRPr="00C91A04" w:rsidRDefault="001330F2" w:rsidP="00B264CC">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330F2" w:rsidRPr="00C91A04" w:rsidRDefault="001330F2" w:rsidP="00B264CC">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222" w:type="pct"/>
            <w:tcBorders>
              <w:top w:val="single" w:sz="4" w:space="0" w:color="auto"/>
              <w:bottom w:val="single" w:sz="4" w:space="0" w:color="auto"/>
              <w:right w:val="single" w:sz="4" w:space="0" w:color="auto"/>
            </w:tcBorders>
            <w:shd w:val="clear" w:color="auto" w:fill="auto"/>
            <w:vAlign w:val="center"/>
          </w:tcPr>
          <w:p w:rsidR="001330F2" w:rsidRPr="00C91A04" w:rsidRDefault="001330F2" w:rsidP="00B264CC">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399" w:type="pct"/>
            <w:tcBorders>
              <w:top w:val="single" w:sz="4" w:space="0" w:color="auto"/>
              <w:bottom w:val="single" w:sz="4" w:space="0" w:color="auto"/>
              <w:right w:val="single" w:sz="4" w:space="0" w:color="auto"/>
            </w:tcBorders>
            <w:shd w:val="clear" w:color="auto" w:fill="auto"/>
            <w:vAlign w:val="center"/>
          </w:tcPr>
          <w:p w:rsidR="001330F2" w:rsidRPr="00C91A04" w:rsidRDefault="00C20CC7" w:rsidP="00D745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3090,00</w:t>
            </w:r>
          </w:p>
        </w:tc>
        <w:tc>
          <w:tcPr>
            <w:tcW w:w="396" w:type="pct"/>
            <w:tcBorders>
              <w:top w:val="single" w:sz="4" w:space="0" w:color="auto"/>
              <w:bottom w:val="single" w:sz="4" w:space="0" w:color="auto"/>
              <w:right w:val="single" w:sz="4" w:space="0" w:color="auto"/>
            </w:tcBorders>
            <w:vAlign w:val="center"/>
          </w:tcPr>
          <w:p w:rsidR="001330F2" w:rsidRPr="00D745A1" w:rsidRDefault="00D745A1" w:rsidP="00D745A1">
            <w:pPr>
              <w:spacing w:after="0" w:line="240" w:lineRule="auto"/>
              <w:jc w:val="center"/>
              <w:rPr>
                <w:rFonts w:ascii="Times New Roman" w:hAnsi="Times New Roman" w:cs="Times New Roman"/>
                <w:b/>
                <w:sz w:val="20"/>
                <w:szCs w:val="20"/>
              </w:rPr>
            </w:pPr>
            <w:r w:rsidRPr="00D745A1">
              <w:rPr>
                <w:rFonts w:ascii="Times New Roman" w:hAnsi="Times New Roman" w:cs="Times New Roman"/>
                <w:b/>
                <w:sz w:val="20"/>
                <w:szCs w:val="20"/>
              </w:rPr>
              <w:t>6730,19</w:t>
            </w:r>
          </w:p>
        </w:tc>
      </w:tr>
      <w:tr w:rsidR="00D745A1" w:rsidRPr="00C91A04" w:rsidTr="007F4F81">
        <w:trPr>
          <w:trHeight w:val="300"/>
        </w:trPr>
        <w:tc>
          <w:tcPr>
            <w:tcW w:w="48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D745A1" w:rsidRPr="00C91A04" w:rsidRDefault="00D745A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Основное мероприятие 1.1.</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45A1" w:rsidRPr="00C91A04" w:rsidRDefault="00D745A1" w:rsidP="00C20CC7">
            <w:pPr>
              <w:pStyle w:val="a6"/>
              <w:spacing w:after="0" w:line="240" w:lineRule="auto"/>
              <w:ind w:left="0"/>
              <w:jc w:val="center"/>
              <w:rPr>
                <w:rFonts w:ascii="Times New Roman" w:hAnsi="Times New Roman" w:cs="Times New Roman"/>
                <w:sz w:val="20"/>
                <w:szCs w:val="20"/>
              </w:rPr>
            </w:pPr>
            <w:r w:rsidRPr="00C91A04">
              <w:rPr>
                <w:rFonts w:ascii="Times New Roman" w:hAnsi="Times New Roman" w:cs="Times New Roman"/>
                <w:color w:val="000000"/>
                <w:sz w:val="20"/>
                <w:szCs w:val="20"/>
              </w:rPr>
              <w:t>Обеспечение проведения мероприятий по благоустройству общественных и иных территорий</w:t>
            </w:r>
            <w:r w:rsidRPr="00C91A04">
              <w:rPr>
                <w:rFonts w:ascii="Times New Roman" w:hAnsi="Times New Roman" w:cs="Times New Roman"/>
                <w:sz w:val="20"/>
                <w:szCs w:val="20"/>
              </w:rPr>
              <w:t xml:space="preserve"> </w:t>
            </w:r>
            <w:r w:rsidRPr="00C91A04">
              <w:rPr>
                <w:rFonts w:ascii="Times New Roman" w:hAnsi="Times New Roman" w:cs="Times New Roman"/>
                <w:color w:val="000000"/>
                <w:sz w:val="20"/>
                <w:szCs w:val="20"/>
              </w:rPr>
              <w:t xml:space="preserve">Прохоровского района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45A1" w:rsidRPr="00C91A04" w:rsidRDefault="00D745A1" w:rsidP="00FC3D91">
            <w:pPr>
              <w:spacing w:after="0" w:line="240" w:lineRule="auto"/>
              <w:jc w:val="center"/>
              <w:rPr>
                <w:rFonts w:ascii="Times New Roman" w:hAnsi="Times New Roman" w:cs="Times New Roman"/>
                <w:sz w:val="18"/>
                <w:szCs w:val="18"/>
              </w:rPr>
            </w:pPr>
            <w:r w:rsidRPr="00C91A04">
              <w:rPr>
                <w:rFonts w:ascii="Times New Roman" w:hAnsi="Times New Roman" w:cs="Times New Roman"/>
                <w:sz w:val="18"/>
                <w:szCs w:val="18"/>
              </w:rPr>
              <w:t>Администрация Прохоровского района</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D745A1" w:rsidRPr="00C91A04" w:rsidRDefault="00D745A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850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D745A1" w:rsidRPr="00C91A04" w:rsidRDefault="00D745A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0503</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745A1" w:rsidRPr="00C91A04" w:rsidRDefault="00D745A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11</w:t>
            </w:r>
            <w:r w:rsidRPr="00C91A04">
              <w:rPr>
                <w:rFonts w:ascii="Times New Roman" w:hAnsi="Times New Roman" w:cs="Times New Roman"/>
                <w:sz w:val="20"/>
                <w:szCs w:val="20"/>
                <w:lang w:val="en-US"/>
              </w:rPr>
              <w:t>20</w:t>
            </w:r>
            <w:r w:rsidRPr="00C91A04">
              <w:rPr>
                <w:rFonts w:ascii="Times New Roman" w:hAnsi="Times New Roman" w:cs="Times New Roman"/>
                <w:sz w:val="20"/>
                <w:szCs w:val="20"/>
              </w:rPr>
              <w:t>1</w:t>
            </w:r>
            <w:r w:rsidRPr="00C91A04">
              <w:rPr>
                <w:rFonts w:ascii="Times New Roman" w:hAnsi="Times New Roman" w:cs="Times New Roman"/>
                <w:sz w:val="20"/>
                <w:szCs w:val="20"/>
                <w:lang w:val="en-US"/>
              </w:rPr>
              <w:t>00000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745A1" w:rsidRPr="00C91A04" w:rsidRDefault="00D745A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745A1" w:rsidRPr="00C91A04" w:rsidRDefault="00D745A1" w:rsidP="00FC3D91">
            <w:pPr>
              <w:spacing w:after="0" w:line="240" w:lineRule="auto"/>
              <w:jc w:val="center"/>
              <w:rPr>
                <w:rFonts w:ascii="Times New Roman" w:hAnsi="Times New Roman" w:cs="Times New Roman"/>
              </w:rPr>
            </w:pPr>
            <w:r w:rsidRPr="00C91A04">
              <w:rPr>
                <w:rFonts w:ascii="Times New Roman" w:hAnsi="Times New Roman" w:cs="Times New Roman"/>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745A1" w:rsidRPr="00C91A04" w:rsidRDefault="00D745A1" w:rsidP="00FC3D91">
            <w:pPr>
              <w:spacing w:after="0" w:line="240" w:lineRule="auto"/>
              <w:jc w:val="center"/>
              <w:rPr>
                <w:rFonts w:ascii="Times New Roman" w:hAnsi="Times New Roman" w:cs="Times New Roman"/>
                <w:sz w:val="20"/>
                <w:szCs w:val="20"/>
              </w:rPr>
            </w:pPr>
            <w:r w:rsidRPr="00C91A04">
              <w:rPr>
                <w:rFonts w:ascii="Times New Roman" w:hAnsi="Times New Roman" w:cs="Times New Roman"/>
                <w:sz w:val="20"/>
                <w:szCs w:val="20"/>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D745A1" w:rsidRPr="00C91A04" w:rsidRDefault="00D745A1" w:rsidP="00D745A1">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3 540,19</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745A1" w:rsidRPr="00C91A04" w:rsidRDefault="00D745A1" w:rsidP="005202BC">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745A1" w:rsidRPr="00C91A04" w:rsidRDefault="00D745A1" w:rsidP="005202BC">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222" w:type="pct"/>
            <w:tcBorders>
              <w:top w:val="single" w:sz="4" w:space="0" w:color="auto"/>
              <w:bottom w:val="single" w:sz="4" w:space="0" w:color="auto"/>
              <w:right w:val="single" w:sz="4" w:space="0" w:color="auto"/>
            </w:tcBorders>
            <w:shd w:val="clear" w:color="auto" w:fill="auto"/>
            <w:vAlign w:val="center"/>
          </w:tcPr>
          <w:p w:rsidR="00D745A1" w:rsidRPr="00C91A04" w:rsidRDefault="00D745A1" w:rsidP="005202BC">
            <w:pPr>
              <w:spacing w:after="0" w:line="240" w:lineRule="auto"/>
              <w:jc w:val="center"/>
              <w:rPr>
                <w:rFonts w:ascii="Times New Roman" w:hAnsi="Times New Roman" w:cs="Times New Roman"/>
                <w:b/>
                <w:sz w:val="20"/>
                <w:szCs w:val="20"/>
              </w:rPr>
            </w:pPr>
            <w:r w:rsidRPr="00C91A04">
              <w:rPr>
                <w:rFonts w:ascii="Times New Roman" w:hAnsi="Times New Roman" w:cs="Times New Roman"/>
                <w:b/>
                <w:sz w:val="20"/>
                <w:szCs w:val="20"/>
              </w:rPr>
              <w:t>0</w:t>
            </w:r>
          </w:p>
        </w:tc>
        <w:tc>
          <w:tcPr>
            <w:tcW w:w="399" w:type="pct"/>
            <w:tcBorders>
              <w:top w:val="single" w:sz="4" w:space="0" w:color="auto"/>
              <w:bottom w:val="single" w:sz="4" w:space="0" w:color="auto"/>
              <w:right w:val="single" w:sz="4" w:space="0" w:color="auto"/>
            </w:tcBorders>
            <w:shd w:val="clear" w:color="auto" w:fill="auto"/>
            <w:vAlign w:val="center"/>
          </w:tcPr>
          <w:p w:rsidR="00D745A1" w:rsidRPr="00C91A04" w:rsidRDefault="00D745A1" w:rsidP="00AD65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3090,00</w:t>
            </w:r>
          </w:p>
        </w:tc>
        <w:tc>
          <w:tcPr>
            <w:tcW w:w="396" w:type="pct"/>
            <w:tcBorders>
              <w:top w:val="single" w:sz="4" w:space="0" w:color="auto"/>
              <w:bottom w:val="single" w:sz="4" w:space="0" w:color="auto"/>
              <w:right w:val="single" w:sz="4" w:space="0" w:color="auto"/>
            </w:tcBorders>
            <w:vAlign w:val="center"/>
          </w:tcPr>
          <w:p w:rsidR="00D745A1" w:rsidRPr="00D745A1" w:rsidRDefault="00D745A1" w:rsidP="00AD6553">
            <w:pPr>
              <w:spacing w:after="0" w:line="240" w:lineRule="auto"/>
              <w:jc w:val="center"/>
              <w:rPr>
                <w:rFonts w:ascii="Times New Roman" w:hAnsi="Times New Roman" w:cs="Times New Roman"/>
                <w:b/>
                <w:sz w:val="20"/>
                <w:szCs w:val="20"/>
              </w:rPr>
            </w:pPr>
            <w:r w:rsidRPr="00D745A1">
              <w:rPr>
                <w:rFonts w:ascii="Times New Roman" w:hAnsi="Times New Roman" w:cs="Times New Roman"/>
                <w:b/>
                <w:sz w:val="20"/>
                <w:szCs w:val="20"/>
              </w:rPr>
              <w:t>6730,19</w:t>
            </w:r>
          </w:p>
        </w:tc>
      </w:tr>
    </w:tbl>
    <w:p w:rsidR="00A7292E" w:rsidRDefault="00262AB7" w:rsidP="003A0DC5">
      <w:pPr>
        <w:spacing w:after="0" w:line="240" w:lineRule="auto"/>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                                                                                                                                                </w:t>
      </w:r>
      <w:r w:rsidR="00FF553A" w:rsidRPr="00C91A04">
        <w:rPr>
          <w:rFonts w:ascii="Times New Roman" w:hAnsi="Times New Roman" w:cs="Times New Roman"/>
          <w:b/>
          <w:bCs/>
          <w:sz w:val="26"/>
          <w:szCs w:val="26"/>
        </w:rPr>
        <w:t xml:space="preserve">   </w:t>
      </w:r>
    </w:p>
    <w:p w:rsidR="00A7292E" w:rsidRDefault="00A7292E">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FF553A" w:rsidRPr="00C91A04" w:rsidRDefault="00A7292E" w:rsidP="003A0D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FF553A" w:rsidRPr="00C91A04">
        <w:rPr>
          <w:rFonts w:ascii="Times New Roman" w:hAnsi="Times New Roman" w:cs="Times New Roman"/>
          <w:b/>
          <w:bCs/>
          <w:sz w:val="24"/>
          <w:szCs w:val="24"/>
        </w:rPr>
        <w:t>Приложение № 5</w:t>
      </w:r>
    </w:p>
    <w:p w:rsidR="00FF553A" w:rsidRPr="00C91A04" w:rsidRDefault="00262AB7" w:rsidP="003A0DC5">
      <w:pPr>
        <w:spacing w:after="0" w:line="240" w:lineRule="auto"/>
        <w:jc w:val="center"/>
        <w:rPr>
          <w:rFonts w:ascii="Times New Roman" w:hAnsi="Times New Roman" w:cs="Times New Roman"/>
          <w:b/>
          <w:bCs/>
          <w:sz w:val="24"/>
          <w:szCs w:val="24"/>
        </w:rPr>
      </w:pPr>
      <w:r w:rsidRPr="00C91A04">
        <w:rPr>
          <w:rFonts w:ascii="Times New Roman" w:hAnsi="Times New Roman" w:cs="Times New Roman"/>
          <w:b/>
          <w:bCs/>
          <w:sz w:val="24"/>
          <w:szCs w:val="24"/>
        </w:rPr>
        <w:t xml:space="preserve">                                                                                                                                                  </w:t>
      </w:r>
      <w:r w:rsidR="00FF553A" w:rsidRPr="00C91A04">
        <w:rPr>
          <w:rFonts w:ascii="Times New Roman" w:hAnsi="Times New Roman" w:cs="Times New Roman"/>
          <w:b/>
          <w:bCs/>
          <w:sz w:val="24"/>
          <w:szCs w:val="24"/>
        </w:rPr>
        <w:t xml:space="preserve">к муниципальной программе </w:t>
      </w:r>
    </w:p>
    <w:p w:rsidR="00F22FAC" w:rsidRPr="00C91A04" w:rsidRDefault="00F22FAC" w:rsidP="003A0DC5">
      <w:pPr>
        <w:spacing w:after="0" w:line="240" w:lineRule="auto"/>
        <w:jc w:val="right"/>
        <w:rPr>
          <w:rFonts w:ascii="Times New Roman" w:hAnsi="Times New Roman" w:cs="Times New Roman"/>
          <w:b/>
          <w:bCs/>
          <w:sz w:val="24"/>
          <w:szCs w:val="24"/>
        </w:rPr>
      </w:pPr>
      <w:r w:rsidRPr="00C91A04">
        <w:rPr>
          <w:rFonts w:ascii="Times New Roman" w:hAnsi="Times New Roman" w:cs="Times New Roman"/>
          <w:b/>
          <w:bCs/>
          <w:sz w:val="24"/>
          <w:szCs w:val="24"/>
        </w:rPr>
        <w:t xml:space="preserve">                         </w:t>
      </w:r>
      <w:r w:rsidR="00FF553A" w:rsidRPr="00C91A04">
        <w:rPr>
          <w:rFonts w:ascii="Times New Roman" w:hAnsi="Times New Roman" w:cs="Times New Roman"/>
          <w:b/>
          <w:bCs/>
          <w:sz w:val="24"/>
          <w:szCs w:val="24"/>
        </w:rPr>
        <w:t xml:space="preserve">Прохоровского района «Формирование                                  </w:t>
      </w:r>
      <w:r w:rsidRPr="00C91A04">
        <w:rPr>
          <w:rFonts w:ascii="Times New Roman" w:hAnsi="Times New Roman" w:cs="Times New Roman"/>
          <w:b/>
          <w:bCs/>
          <w:sz w:val="24"/>
          <w:szCs w:val="24"/>
        </w:rPr>
        <w:t xml:space="preserve">                             </w:t>
      </w:r>
    </w:p>
    <w:p w:rsidR="00FF553A" w:rsidRPr="00C91A04" w:rsidRDefault="00F22FAC" w:rsidP="00F22FAC">
      <w:pPr>
        <w:spacing w:after="0" w:line="240" w:lineRule="auto"/>
        <w:jc w:val="center"/>
        <w:rPr>
          <w:rFonts w:ascii="Times New Roman" w:hAnsi="Times New Roman" w:cs="Times New Roman"/>
          <w:b/>
          <w:bCs/>
          <w:sz w:val="24"/>
          <w:szCs w:val="24"/>
        </w:rPr>
      </w:pPr>
      <w:r w:rsidRPr="00C91A04">
        <w:rPr>
          <w:rFonts w:ascii="Times New Roman" w:hAnsi="Times New Roman" w:cs="Times New Roman"/>
          <w:b/>
          <w:bCs/>
          <w:sz w:val="24"/>
          <w:szCs w:val="24"/>
        </w:rPr>
        <w:t xml:space="preserve">                                                                                                                                                  </w:t>
      </w:r>
      <w:r w:rsidR="00FF553A" w:rsidRPr="00C91A04">
        <w:rPr>
          <w:rFonts w:ascii="Times New Roman" w:hAnsi="Times New Roman" w:cs="Times New Roman"/>
          <w:b/>
          <w:bCs/>
          <w:sz w:val="24"/>
          <w:szCs w:val="24"/>
        </w:rPr>
        <w:t>современной городской среды</w:t>
      </w:r>
    </w:p>
    <w:p w:rsidR="00FF553A" w:rsidRPr="00C91A04" w:rsidRDefault="00262AB7" w:rsidP="003A0DC5">
      <w:pPr>
        <w:tabs>
          <w:tab w:val="left" w:pos="4655"/>
          <w:tab w:val="center" w:pos="7143"/>
        </w:tabs>
        <w:spacing w:after="0" w:line="240" w:lineRule="auto"/>
        <w:rPr>
          <w:rFonts w:ascii="Times New Roman" w:hAnsi="Times New Roman" w:cs="Times New Roman"/>
          <w:b/>
          <w:bCs/>
          <w:sz w:val="24"/>
          <w:szCs w:val="24"/>
        </w:rPr>
      </w:pPr>
      <w:r w:rsidRPr="00C91A04">
        <w:rPr>
          <w:rFonts w:ascii="Times New Roman" w:hAnsi="Times New Roman" w:cs="Times New Roman"/>
          <w:b/>
          <w:bCs/>
          <w:sz w:val="24"/>
          <w:szCs w:val="24"/>
        </w:rPr>
        <w:tab/>
        <w:t xml:space="preserve">                                                                             </w:t>
      </w:r>
      <w:r w:rsidR="00F22FAC" w:rsidRPr="00C91A04">
        <w:rPr>
          <w:rFonts w:ascii="Times New Roman" w:hAnsi="Times New Roman" w:cs="Times New Roman"/>
          <w:b/>
          <w:bCs/>
          <w:sz w:val="24"/>
          <w:szCs w:val="24"/>
        </w:rPr>
        <w:t xml:space="preserve">         </w:t>
      </w:r>
      <w:r w:rsidRPr="00C91A04">
        <w:rPr>
          <w:rFonts w:ascii="Times New Roman" w:hAnsi="Times New Roman" w:cs="Times New Roman"/>
          <w:b/>
          <w:bCs/>
          <w:sz w:val="24"/>
          <w:szCs w:val="24"/>
        </w:rPr>
        <w:t xml:space="preserve"> </w:t>
      </w:r>
      <w:r w:rsidR="00FF553A" w:rsidRPr="00C91A04">
        <w:rPr>
          <w:rFonts w:ascii="Times New Roman" w:hAnsi="Times New Roman" w:cs="Times New Roman"/>
          <w:b/>
          <w:bCs/>
          <w:sz w:val="24"/>
          <w:szCs w:val="24"/>
        </w:rPr>
        <w:t xml:space="preserve">на территории </w:t>
      </w:r>
      <w:r w:rsidR="009274F0">
        <w:rPr>
          <w:rFonts w:ascii="Times New Roman" w:hAnsi="Times New Roman" w:cs="Times New Roman"/>
          <w:b/>
          <w:bCs/>
          <w:sz w:val="24"/>
          <w:szCs w:val="24"/>
        </w:rPr>
        <w:t>Прохоровского района</w:t>
      </w:r>
      <w:r w:rsidR="00FF553A" w:rsidRPr="00C91A04">
        <w:rPr>
          <w:rFonts w:ascii="Times New Roman" w:hAnsi="Times New Roman" w:cs="Times New Roman"/>
          <w:b/>
          <w:bCs/>
          <w:sz w:val="24"/>
          <w:szCs w:val="24"/>
        </w:rPr>
        <w:t>»</w:t>
      </w:r>
    </w:p>
    <w:p w:rsidR="00FF553A" w:rsidRPr="00C91A04" w:rsidRDefault="00FF553A" w:rsidP="003A0DC5">
      <w:pPr>
        <w:spacing w:after="0" w:line="240" w:lineRule="auto"/>
        <w:ind w:firstLine="8789"/>
        <w:jc w:val="center"/>
        <w:rPr>
          <w:rFonts w:ascii="Times New Roman" w:hAnsi="Times New Roman" w:cs="Times New Roman"/>
          <w:b/>
          <w:bCs/>
          <w:sz w:val="24"/>
          <w:szCs w:val="24"/>
        </w:rPr>
      </w:pPr>
    </w:p>
    <w:p w:rsidR="00262AB7" w:rsidRPr="00C91A04" w:rsidRDefault="00262AB7" w:rsidP="003A0DC5">
      <w:pPr>
        <w:spacing w:after="0" w:line="240" w:lineRule="auto"/>
        <w:ind w:firstLine="8789"/>
        <w:jc w:val="center"/>
        <w:rPr>
          <w:rFonts w:ascii="Times New Roman" w:hAnsi="Times New Roman" w:cs="Times New Roman"/>
          <w:b/>
          <w:bCs/>
          <w:sz w:val="26"/>
          <w:szCs w:val="26"/>
        </w:rPr>
      </w:pPr>
    </w:p>
    <w:p w:rsidR="00FF553A" w:rsidRPr="00C91A04" w:rsidRDefault="00FF553A" w:rsidP="00F22FAC">
      <w:pPr>
        <w:spacing w:after="0" w:line="240" w:lineRule="auto"/>
        <w:jc w:val="center"/>
        <w:rPr>
          <w:rFonts w:ascii="Times New Roman" w:hAnsi="Times New Roman" w:cs="Times New Roman"/>
          <w:b/>
          <w:sz w:val="28"/>
          <w:szCs w:val="28"/>
        </w:rPr>
      </w:pPr>
      <w:r w:rsidRPr="00C91A04">
        <w:rPr>
          <w:rFonts w:ascii="Times New Roman" w:hAnsi="Times New Roman" w:cs="Times New Roman"/>
          <w:b/>
          <w:sz w:val="28"/>
          <w:szCs w:val="28"/>
        </w:rPr>
        <w:t xml:space="preserve">Сведения о методике расчета показателей конечного результата </w:t>
      </w:r>
      <w:r w:rsidR="00262AB7" w:rsidRPr="00C91A04">
        <w:rPr>
          <w:rFonts w:ascii="Times New Roman" w:hAnsi="Times New Roman" w:cs="Times New Roman"/>
          <w:b/>
          <w:sz w:val="28"/>
          <w:szCs w:val="28"/>
        </w:rPr>
        <w:t xml:space="preserve">муниципальной </w:t>
      </w:r>
      <w:r w:rsidRPr="00C91A04">
        <w:rPr>
          <w:rFonts w:ascii="Times New Roman" w:hAnsi="Times New Roman" w:cs="Times New Roman"/>
          <w:b/>
          <w:sz w:val="28"/>
          <w:szCs w:val="28"/>
        </w:rPr>
        <w:t xml:space="preserve">программы </w:t>
      </w:r>
      <w:r w:rsidR="00262AB7" w:rsidRPr="00C91A04">
        <w:rPr>
          <w:rFonts w:ascii="Times New Roman" w:hAnsi="Times New Roman" w:cs="Times New Roman"/>
          <w:b/>
          <w:sz w:val="28"/>
          <w:szCs w:val="28"/>
        </w:rPr>
        <w:t>Прохоровского района</w:t>
      </w:r>
      <w:r w:rsidR="00F22FAC" w:rsidRPr="00C91A04">
        <w:rPr>
          <w:rFonts w:ascii="Times New Roman" w:hAnsi="Times New Roman" w:cs="Times New Roman"/>
          <w:b/>
          <w:sz w:val="28"/>
          <w:szCs w:val="28"/>
        </w:rPr>
        <w:t xml:space="preserve"> </w:t>
      </w:r>
      <w:r w:rsidRPr="00C91A04">
        <w:rPr>
          <w:rFonts w:ascii="Times New Roman" w:hAnsi="Times New Roman" w:cs="Times New Roman"/>
          <w:b/>
          <w:sz w:val="28"/>
          <w:szCs w:val="28"/>
        </w:rPr>
        <w:t xml:space="preserve">«Формирование современной городской среды на территории </w:t>
      </w:r>
      <w:r w:rsidR="00262AB7" w:rsidRPr="00C91A04">
        <w:rPr>
          <w:rFonts w:ascii="Times New Roman" w:hAnsi="Times New Roman" w:cs="Times New Roman"/>
          <w:b/>
          <w:sz w:val="28"/>
          <w:szCs w:val="28"/>
        </w:rPr>
        <w:t>Прохоровского района</w:t>
      </w:r>
      <w:r w:rsidRPr="00C91A04">
        <w:rPr>
          <w:rFonts w:ascii="Times New Roman" w:hAnsi="Times New Roman" w:cs="Times New Roman"/>
          <w:b/>
          <w:sz w:val="28"/>
          <w:szCs w:val="28"/>
        </w:rPr>
        <w:t xml:space="preserve">» </w:t>
      </w:r>
    </w:p>
    <w:p w:rsidR="00FF553A" w:rsidRPr="00C91A04" w:rsidRDefault="00FF553A" w:rsidP="003A0DC5">
      <w:pPr>
        <w:spacing w:after="0" w:line="240" w:lineRule="auto"/>
        <w:jc w:val="both"/>
        <w:rPr>
          <w:rFonts w:ascii="Times New Roman" w:hAnsi="Times New Roman" w:cs="Times New Roman"/>
          <w:sz w:val="24"/>
          <w:szCs w:val="24"/>
        </w:rPr>
      </w:pPr>
    </w:p>
    <w:tbl>
      <w:tblPr>
        <w:tblW w:w="5342" w:type="pct"/>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9"/>
        <w:gridCol w:w="5065"/>
        <w:gridCol w:w="1172"/>
        <w:gridCol w:w="5103"/>
        <w:gridCol w:w="1640"/>
        <w:gridCol w:w="1904"/>
      </w:tblGrid>
      <w:tr w:rsidR="00FF553A" w:rsidRPr="00C91A04" w:rsidTr="00F22FAC">
        <w:trPr>
          <w:tblHeader/>
          <w:jc w:val="center"/>
        </w:trPr>
        <w:tc>
          <w:tcPr>
            <w:tcW w:w="439" w:type="dxa"/>
            <w:tcBorders>
              <w:bottom w:val="single" w:sz="4" w:space="0" w:color="auto"/>
            </w:tcBorders>
            <w:shd w:val="clear" w:color="auto" w:fill="auto"/>
            <w:vAlign w:val="center"/>
          </w:tcPr>
          <w:p w:rsidR="00FF553A" w:rsidRPr="00C91A04" w:rsidRDefault="00FF553A" w:rsidP="003A0DC5">
            <w:pPr>
              <w:spacing w:after="0" w:line="240" w:lineRule="auto"/>
              <w:jc w:val="center"/>
              <w:rPr>
                <w:rFonts w:ascii="Times New Roman" w:hAnsi="Times New Roman" w:cs="Times New Roman"/>
                <w:b/>
              </w:rPr>
            </w:pPr>
            <w:r w:rsidRPr="00C91A04">
              <w:rPr>
                <w:rFonts w:ascii="Times New Roman" w:hAnsi="Times New Roman" w:cs="Times New Roman"/>
                <w:b/>
              </w:rPr>
              <w:t>№ п/п</w:t>
            </w:r>
          </w:p>
        </w:tc>
        <w:tc>
          <w:tcPr>
            <w:tcW w:w="5065" w:type="dxa"/>
            <w:tcBorders>
              <w:bottom w:val="single" w:sz="4" w:space="0" w:color="auto"/>
            </w:tcBorders>
            <w:shd w:val="clear" w:color="auto" w:fill="auto"/>
            <w:vAlign w:val="center"/>
          </w:tcPr>
          <w:p w:rsidR="00FF553A" w:rsidRPr="00C91A04" w:rsidRDefault="00FF553A" w:rsidP="003A0DC5">
            <w:pPr>
              <w:spacing w:after="0" w:line="240" w:lineRule="auto"/>
              <w:jc w:val="center"/>
              <w:rPr>
                <w:rFonts w:ascii="Times New Roman" w:hAnsi="Times New Roman" w:cs="Times New Roman"/>
                <w:b/>
              </w:rPr>
            </w:pPr>
            <w:r w:rsidRPr="00C91A04">
              <w:rPr>
                <w:rFonts w:ascii="Times New Roman" w:hAnsi="Times New Roman" w:cs="Times New Roman"/>
                <w:b/>
              </w:rPr>
              <w:t>Наименование показателя конечного результата</w:t>
            </w:r>
          </w:p>
        </w:tc>
        <w:tc>
          <w:tcPr>
            <w:tcW w:w="1172" w:type="dxa"/>
            <w:tcBorders>
              <w:bottom w:val="single" w:sz="4" w:space="0" w:color="auto"/>
            </w:tcBorders>
            <w:shd w:val="clear" w:color="auto" w:fill="auto"/>
            <w:vAlign w:val="center"/>
          </w:tcPr>
          <w:p w:rsidR="00FF553A" w:rsidRPr="00C91A04" w:rsidRDefault="00FF553A" w:rsidP="003A0DC5">
            <w:pPr>
              <w:spacing w:after="0" w:line="240" w:lineRule="auto"/>
              <w:ind w:left="-28" w:right="-28"/>
              <w:jc w:val="center"/>
              <w:rPr>
                <w:rFonts w:ascii="Times New Roman" w:hAnsi="Times New Roman" w:cs="Times New Roman"/>
                <w:b/>
              </w:rPr>
            </w:pPr>
            <w:r w:rsidRPr="00C91A04">
              <w:rPr>
                <w:rFonts w:ascii="Times New Roman" w:hAnsi="Times New Roman" w:cs="Times New Roman"/>
                <w:b/>
              </w:rPr>
              <w:t>Единица измерения</w:t>
            </w:r>
          </w:p>
        </w:tc>
        <w:tc>
          <w:tcPr>
            <w:tcW w:w="5103" w:type="dxa"/>
            <w:tcBorders>
              <w:bottom w:val="single" w:sz="4" w:space="0" w:color="auto"/>
            </w:tcBorders>
            <w:shd w:val="clear" w:color="auto" w:fill="auto"/>
            <w:vAlign w:val="center"/>
          </w:tcPr>
          <w:p w:rsidR="00FF553A" w:rsidRPr="00C91A04" w:rsidRDefault="00FF553A" w:rsidP="003A0DC5">
            <w:pPr>
              <w:spacing w:after="0" w:line="240" w:lineRule="auto"/>
              <w:jc w:val="center"/>
              <w:rPr>
                <w:rFonts w:ascii="Times New Roman" w:hAnsi="Times New Roman" w:cs="Times New Roman"/>
                <w:b/>
              </w:rPr>
            </w:pPr>
            <w:r w:rsidRPr="00C91A04">
              <w:rPr>
                <w:rFonts w:ascii="Times New Roman" w:hAnsi="Times New Roman" w:cs="Times New Roman"/>
                <w:b/>
              </w:rPr>
              <w:t>Алгоритм формирования (формула) и методологические пояснения к показателю</w:t>
            </w:r>
          </w:p>
        </w:tc>
        <w:tc>
          <w:tcPr>
            <w:tcW w:w="1640" w:type="dxa"/>
            <w:tcBorders>
              <w:bottom w:val="single" w:sz="4" w:space="0" w:color="auto"/>
            </w:tcBorders>
            <w:shd w:val="clear" w:color="auto" w:fill="auto"/>
            <w:vAlign w:val="center"/>
          </w:tcPr>
          <w:p w:rsidR="00FF553A" w:rsidRPr="00C91A04" w:rsidRDefault="00FF553A" w:rsidP="003A0DC5">
            <w:pPr>
              <w:spacing w:after="0" w:line="240" w:lineRule="auto"/>
              <w:jc w:val="center"/>
              <w:rPr>
                <w:rFonts w:ascii="Times New Roman" w:hAnsi="Times New Roman" w:cs="Times New Roman"/>
                <w:b/>
              </w:rPr>
            </w:pPr>
            <w:r w:rsidRPr="00C91A04">
              <w:rPr>
                <w:rFonts w:ascii="Times New Roman" w:hAnsi="Times New Roman" w:cs="Times New Roman"/>
                <w:b/>
              </w:rPr>
              <w:t>Метод сбора информации</w:t>
            </w:r>
          </w:p>
        </w:tc>
        <w:tc>
          <w:tcPr>
            <w:tcW w:w="1904" w:type="dxa"/>
            <w:tcBorders>
              <w:bottom w:val="single" w:sz="4" w:space="0" w:color="auto"/>
            </w:tcBorders>
            <w:shd w:val="clear" w:color="auto" w:fill="auto"/>
            <w:vAlign w:val="center"/>
          </w:tcPr>
          <w:p w:rsidR="00FF553A" w:rsidRPr="00C91A04" w:rsidRDefault="00FF553A" w:rsidP="003A0DC5">
            <w:pPr>
              <w:spacing w:after="0" w:line="240" w:lineRule="auto"/>
              <w:jc w:val="center"/>
              <w:rPr>
                <w:rFonts w:ascii="Times New Roman" w:hAnsi="Times New Roman" w:cs="Times New Roman"/>
                <w:b/>
              </w:rPr>
            </w:pPr>
            <w:r w:rsidRPr="00C91A04">
              <w:rPr>
                <w:rFonts w:ascii="Times New Roman" w:hAnsi="Times New Roman" w:cs="Times New Roman"/>
                <w:b/>
              </w:rPr>
              <w:t>Временные характеристики</w:t>
            </w:r>
          </w:p>
        </w:tc>
      </w:tr>
      <w:tr w:rsidR="00FF553A" w:rsidRPr="00C91A04" w:rsidTr="00F22FAC">
        <w:trPr>
          <w:jc w:val="center"/>
        </w:trPr>
        <w:tc>
          <w:tcPr>
            <w:tcW w:w="439" w:type="dxa"/>
            <w:tcBorders>
              <w:bottom w:val="single" w:sz="4" w:space="0" w:color="auto"/>
            </w:tcBorders>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1.</w:t>
            </w:r>
          </w:p>
        </w:tc>
        <w:tc>
          <w:tcPr>
            <w:tcW w:w="14884" w:type="dxa"/>
            <w:gridSpan w:val="5"/>
            <w:tcBorders>
              <w:bottom w:val="single" w:sz="4" w:space="0" w:color="auto"/>
            </w:tcBorders>
            <w:shd w:val="clear" w:color="auto" w:fill="auto"/>
            <w:vAlign w:val="center"/>
          </w:tcPr>
          <w:p w:rsidR="00FF553A" w:rsidRPr="00C91A04" w:rsidRDefault="00262AB7" w:rsidP="003A0DC5">
            <w:pPr>
              <w:spacing w:after="0" w:line="240" w:lineRule="auto"/>
              <w:jc w:val="center"/>
              <w:rPr>
                <w:rFonts w:ascii="Times New Roman" w:hAnsi="Times New Roman" w:cs="Times New Roman"/>
                <w:b/>
              </w:rPr>
            </w:pPr>
            <w:r w:rsidRPr="00C91A04">
              <w:rPr>
                <w:rFonts w:ascii="Times New Roman" w:hAnsi="Times New Roman" w:cs="Times New Roman"/>
              </w:rPr>
              <w:t>Муниципальная программа Прохоровского района</w:t>
            </w:r>
            <w:r w:rsidR="00FF553A" w:rsidRPr="00C91A04">
              <w:rPr>
                <w:rFonts w:ascii="Times New Roman" w:hAnsi="Times New Roman" w:cs="Times New Roman"/>
              </w:rPr>
              <w:t xml:space="preserve"> «Формирование современной городской среды на территории </w:t>
            </w:r>
            <w:r w:rsidRPr="00C91A04">
              <w:rPr>
                <w:rFonts w:ascii="Times New Roman" w:hAnsi="Times New Roman" w:cs="Times New Roman"/>
              </w:rPr>
              <w:t>Прохоровского района</w:t>
            </w:r>
            <w:r w:rsidR="00FF553A" w:rsidRPr="00C91A04">
              <w:rPr>
                <w:rFonts w:ascii="Times New Roman" w:hAnsi="Times New Roman" w:cs="Times New Roman"/>
              </w:rPr>
              <w:t>»</w:t>
            </w:r>
          </w:p>
        </w:tc>
      </w:tr>
      <w:tr w:rsidR="00FF553A" w:rsidRPr="00C91A04" w:rsidTr="00F22FAC">
        <w:trPr>
          <w:trHeight w:val="1435"/>
          <w:jc w:val="center"/>
        </w:trPr>
        <w:tc>
          <w:tcPr>
            <w:tcW w:w="439"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1.1.</w:t>
            </w:r>
          </w:p>
        </w:tc>
        <w:tc>
          <w:tcPr>
            <w:tcW w:w="5065" w:type="dxa"/>
            <w:shd w:val="clear" w:color="auto" w:fill="auto"/>
            <w:vAlign w:val="center"/>
          </w:tcPr>
          <w:p w:rsidR="00FF553A" w:rsidRPr="00C91A04" w:rsidRDefault="00FF553A" w:rsidP="003A0DC5">
            <w:pPr>
              <w:spacing w:after="0" w:line="240" w:lineRule="auto"/>
              <w:jc w:val="both"/>
              <w:rPr>
                <w:rFonts w:ascii="Times New Roman" w:hAnsi="Times New Roman" w:cs="Times New Roman"/>
              </w:rPr>
            </w:pPr>
            <w:r w:rsidRPr="00C91A04">
              <w:rPr>
                <w:rFonts w:ascii="Times New Roman" w:hAnsi="Times New Roman" w:cs="Times New Roman"/>
              </w:rPr>
              <w:t xml:space="preserve">Количество реализованных мероприятий по благоустройству общественных территорий, включенных в </w:t>
            </w:r>
            <w:r w:rsidR="00262AB7" w:rsidRPr="00C91A04">
              <w:rPr>
                <w:rFonts w:ascii="Times New Roman" w:hAnsi="Times New Roman" w:cs="Times New Roman"/>
              </w:rPr>
              <w:t>муниципальную программу</w:t>
            </w:r>
            <w:r w:rsidRPr="00C91A04">
              <w:rPr>
                <w:rFonts w:ascii="Times New Roman" w:hAnsi="Times New Roman" w:cs="Times New Roman"/>
              </w:rPr>
              <w:t xml:space="preserve"> формирования современной городской среды</w:t>
            </w:r>
          </w:p>
        </w:tc>
        <w:tc>
          <w:tcPr>
            <w:tcW w:w="1172"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ед.</w:t>
            </w:r>
          </w:p>
        </w:tc>
        <w:tc>
          <w:tcPr>
            <w:tcW w:w="5103" w:type="dxa"/>
            <w:shd w:val="clear" w:color="auto" w:fill="auto"/>
            <w:vAlign w:val="center"/>
          </w:tcPr>
          <w:p w:rsidR="00FF553A" w:rsidRPr="00C91A04" w:rsidRDefault="00FF553A" w:rsidP="003A0DC5">
            <w:pPr>
              <w:spacing w:after="0" w:line="240" w:lineRule="auto"/>
              <w:jc w:val="both"/>
              <w:rPr>
                <w:rFonts w:ascii="Times New Roman" w:hAnsi="Times New Roman" w:cs="Times New Roman"/>
              </w:rPr>
            </w:pPr>
            <w:r w:rsidRPr="00C91A04">
              <w:rPr>
                <w:rFonts w:ascii="Times New Roman" w:hAnsi="Times New Roman" w:cs="Times New Roman"/>
              </w:rPr>
              <w:t xml:space="preserve">Количество реализованных мероприятий по благоустройству общественных территорий, включенных в </w:t>
            </w:r>
            <w:r w:rsidR="00262AB7" w:rsidRPr="00C91A04">
              <w:rPr>
                <w:rFonts w:ascii="Times New Roman" w:hAnsi="Times New Roman" w:cs="Times New Roman"/>
              </w:rPr>
              <w:t>муниципальную</w:t>
            </w:r>
            <w:r w:rsidRPr="00C91A04">
              <w:rPr>
                <w:rFonts w:ascii="Times New Roman" w:hAnsi="Times New Roman" w:cs="Times New Roman"/>
              </w:rPr>
              <w:t xml:space="preserve"> программы формирования современной городской среды (данные муниципальных образований)</w:t>
            </w:r>
          </w:p>
        </w:tc>
        <w:tc>
          <w:tcPr>
            <w:tcW w:w="1640"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Ведомственный мониторинг</w:t>
            </w:r>
          </w:p>
        </w:tc>
        <w:tc>
          <w:tcPr>
            <w:tcW w:w="1904"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Ежегодно                                до 15 января года, следующего                            за отчетным</w:t>
            </w:r>
          </w:p>
        </w:tc>
      </w:tr>
      <w:tr w:rsidR="00FF553A" w:rsidRPr="00C91A04" w:rsidTr="00F22FAC">
        <w:trPr>
          <w:trHeight w:val="1435"/>
          <w:jc w:val="center"/>
        </w:trPr>
        <w:tc>
          <w:tcPr>
            <w:tcW w:w="439"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1.2.</w:t>
            </w:r>
          </w:p>
        </w:tc>
        <w:tc>
          <w:tcPr>
            <w:tcW w:w="5065" w:type="dxa"/>
            <w:shd w:val="clear" w:color="auto" w:fill="auto"/>
            <w:vAlign w:val="center"/>
          </w:tcPr>
          <w:p w:rsidR="00FF553A" w:rsidRPr="00C91A04" w:rsidRDefault="00FF553A" w:rsidP="003A0DC5">
            <w:pPr>
              <w:spacing w:after="0" w:line="240" w:lineRule="auto"/>
              <w:jc w:val="both"/>
              <w:rPr>
                <w:rFonts w:ascii="Times New Roman" w:hAnsi="Times New Roman" w:cs="Times New Roman"/>
              </w:rPr>
            </w:pPr>
            <w:r w:rsidRPr="00C91A04">
              <w:rPr>
                <w:rFonts w:ascii="Times New Roman" w:hAnsi="Times New Roman" w:cs="Times New Roman"/>
              </w:rPr>
              <w:t>Среднее значение индекса качества городской среды</w:t>
            </w:r>
          </w:p>
        </w:tc>
        <w:tc>
          <w:tcPr>
            <w:tcW w:w="1172"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w:t>
            </w:r>
          </w:p>
        </w:tc>
        <w:tc>
          <w:tcPr>
            <w:tcW w:w="5103" w:type="dxa"/>
            <w:shd w:val="clear" w:color="auto" w:fill="auto"/>
            <w:vAlign w:val="center"/>
          </w:tcPr>
          <w:p w:rsidR="00FF553A" w:rsidRPr="00C91A04" w:rsidRDefault="00FF553A" w:rsidP="003A0DC5">
            <w:pPr>
              <w:spacing w:after="0" w:line="240" w:lineRule="auto"/>
              <w:jc w:val="both"/>
              <w:rPr>
                <w:rFonts w:ascii="Times New Roman" w:hAnsi="Times New Roman" w:cs="Times New Roman"/>
              </w:rPr>
            </w:pPr>
            <w:r w:rsidRPr="00C91A04">
              <w:rPr>
                <w:rFonts w:ascii="Times New Roman" w:hAnsi="Times New Roman" w:cs="Times New Roman"/>
                <w:color w:val="000000"/>
              </w:rPr>
              <w:t>Среднее значение индекса качества городской среды (статистика Минстроя России)</w:t>
            </w:r>
          </w:p>
        </w:tc>
        <w:tc>
          <w:tcPr>
            <w:tcW w:w="1640"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 xml:space="preserve">Статистическая информация </w:t>
            </w:r>
          </w:p>
        </w:tc>
        <w:tc>
          <w:tcPr>
            <w:tcW w:w="1904"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Ежегодно                                до 15 января года, следующего                             за отчетным</w:t>
            </w:r>
          </w:p>
        </w:tc>
      </w:tr>
      <w:tr w:rsidR="00FF553A" w:rsidRPr="00C91A04" w:rsidTr="00F22FAC">
        <w:trPr>
          <w:trHeight w:val="1411"/>
          <w:jc w:val="center"/>
        </w:trPr>
        <w:tc>
          <w:tcPr>
            <w:tcW w:w="439"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1.3.</w:t>
            </w:r>
          </w:p>
        </w:tc>
        <w:tc>
          <w:tcPr>
            <w:tcW w:w="5065" w:type="dxa"/>
            <w:shd w:val="clear" w:color="auto" w:fill="auto"/>
            <w:vAlign w:val="center"/>
          </w:tcPr>
          <w:p w:rsidR="00FF553A" w:rsidRPr="00C91A04" w:rsidRDefault="00FF553A" w:rsidP="003A0DC5">
            <w:pPr>
              <w:spacing w:after="0" w:line="240" w:lineRule="auto"/>
              <w:jc w:val="both"/>
              <w:rPr>
                <w:rFonts w:ascii="Times New Roman" w:hAnsi="Times New Roman" w:cs="Times New Roman"/>
              </w:rPr>
            </w:pPr>
            <w:r w:rsidRPr="00C91A04">
              <w:rPr>
                <w:rFonts w:ascii="Times New Roman" w:hAnsi="Times New Roman" w:cs="Times New Roman"/>
              </w:rPr>
              <w:t>Доля (количество)</w:t>
            </w:r>
            <w:r w:rsidR="00262AB7" w:rsidRPr="00C91A04">
              <w:rPr>
                <w:rFonts w:ascii="Times New Roman" w:hAnsi="Times New Roman" w:cs="Times New Roman"/>
              </w:rPr>
              <w:t xml:space="preserve"> городов</w:t>
            </w:r>
            <w:r w:rsidRPr="00C91A04">
              <w:rPr>
                <w:rFonts w:ascii="Times New Roman" w:hAnsi="Times New Roman" w:cs="Times New Roman"/>
              </w:rPr>
              <w:t xml:space="preserve"> с благоприятной средой от общего количества городов</w:t>
            </w:r>
          </w:p>
        </w:tc>
        <w:tc>
          <w:tcPr>
            <w:tcW w:w="1172"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 ед.</w:t>
            </w:r>
          </w:p>
        </w:tc>
        <w:tc>
          <w:tcPr>
            <w:tcW w:w="5103" w:type="dxa"/>
            <w:shd w:val="clear" w:color="auto" w:fill="auto"/>
            <w:vAlign w:val="center"/>
          </w:tcPr>
          <w:p w:rsidR="00FF553A" w:rsidRPr="00C91A04" w:rsidRDefault="00FF553A" w:rsidP="003A0DC5">
            <w:pPr>
              <w:spacing w:after="0" w:line="240" w:lineRule="auto"/>
              <w:jc w:val="both"/>
              <w:rPr>
                <w:rFonts w:ascii="Times New Roman" w:hAnsi="Times New Roman" w:cs="Times New Roman"/>
              </w:rPr>
            </w:pPr>
            <w:r w:rsidRPr="00C91A04">
              <w:rPr>
                <w:rFonts w:ascii="Times New Roman" w:hAnsi="Times New Roman" w:cs="Times New Roman"/>
              </w:rPr>
              <w:t>Доля (количество) городов с благоприятной средой от общего количества городов (статистика Минстроя России)</w:t>
            </w:r>
          </w:p>
        </w:tc>
        <w:tc>
          <w:tcPr>
            <w:tcW w:w="1640"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 xml:space="preserve">Статистическая информация </w:t>
            </w:r>
          </w:p>
        </w:tc>
        <w:tc>
          <w:tcPr>
            <w:tcW w:w="1904"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Ежегодно                                до 15 января года, следующего                           за отчетным</w:t>
            </w:r>
          </w:p>
        </w:tc>
      </w:tr>
      <w:tr w:rsidR="00FF553A" w:rsidRPr="00C91A04" w:rsidTr="00F22FAC">
        <w:trPr>
          <w:trHeight w:val="2402"/>
          <w:jc w:val="center"/>
        </w:trPr>
        <w:tc>
          <w:tcPr>
            <w:tcW w:w="439"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1.4.</w:t>
            </w:r>
          </w:p>
        </w:tc>
        <w:tc>
          <w:tcPr>
            <w:tcW w:w="5065" w:type="dxa"/>
            <w:shd w:val="clear" w:color="auto" w:fill="auto"/>
            <w:vAlign w:val="center"/>
          </w:tcPr>
          <w:p w:rsidR="00FF553A" w:rsidRPr="00C91A04" w:rsidRDefault="00FF553A" w:rsidP="003A0DC5">
            <w:pPr>
              <w:spacing w:after="0" w:line="240" w:lineRule="auto"/>
              <w:jc w:val="both"/>
              <w:rPr>
                <w:rFonts w:ascii="Times New Roman" w:hAnsi="Times New Roman" w:cs="Times New Roman"/>
              </w:rPr>
            </w:pPr>
            <w:r w:rsidRPr="00C91A04">
              <w:rPr>
                <w:rFonts w:ascii="Times New Roman" w:hAnsi="Times New Roman" w:cs="Times New Roma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172"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w:t>
            </w:r>
          </w:p>
        </w:tc>
        <w:tc>
          <w:tcPr>
            <w:tcW w:w="5103" w:type="dxa"/>
            <w:shd w:val="clear" w:color="auto" w:fill="auto"/>
            <w:vAlign w:val="center"/>
          </w:tcPr>
          <w:p w:rsidR="00FF553A" w:rsidRPr="00C91A04" w:rsidRDefault="00FF553A" w:rsidP="003A0DC5">
            <w:pPr>
              <w:spacing w:after="0" w:line="240" w:lineRule="auto"/>
              <w:jc w:val="both"/>
              <w:rPr>
                <w:rFonts w:ascii="Times New Roman" w:hAnsi="Times New Roman" w:cs="Times New Roman"/>
              </w:rPr>
            </w:pPr>
            <w:r w:rsidRPr="00C91A04">
              <w:rPr>
                <w:rFonts w:ascii="Times New Roman" w:hAnsi="Times New Roman" w:cs="Times New Roman"/>
              </w:rPr>
              <w:t xml:space="preserve">Процентное соотношение количества граждан, принявших участие в решении вопросов развития городской среды, к общему количеству граждан в </w:t>
            </w:r>
            <w:r w:rsidR="00262AB7" w:rsidRPr="00C91A04">
              <w:rPr>
                <w:rFonts w:ascii="Times New Roman" w:hAnsi="Times New Roman" w:cs="Times New Roman"/>
              </w:rPr>
              <w:t xml:space="preserve">возрасте от 14 лет, проживающих </w:t>
            </w:r>
            <w:r w:rsidRPr="00C91A04">
              <w:rPr>
                <w:rFonts w:ascii="Times New Roman" w:hAnsi="Times New Roman" w:cs="Times New Roman"/>
              </w:rPr>
              <w:t>в муниципальных образованиях, на территории которых реализуются мероприятия по созданию комфортной городской среды</w:t>
            </w:r>
          </w:p>
        </w:tc>
        <w:tc>
          <w:tcPr>
            <w:tcW w:w="1640"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Ведомственный мониторинг</w:t>
            </w:r>
          </w:p>
        </w:tc>
        <w:tc>
          <w:tcPr>
            <w:tcW w:w="1904"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Ежегодно                                до 15 января года, следующего                                 за отчетным</w:t>
            </w:r>
          </w:p>
        </w:tc>
      </w:tr>
      <w:tr w:rsidR="00FF553A" w:rsidRPr="00C91A04" w:rsidTr="00F22FAC">
        <w:trPr>
          <w:trHeight w:val="1401"/>
          <w:jc w:val="center"/>
        </w:trPr>
        <w:tc>
          <w:tcPr>
            <w:tcW w:w="439"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lastRenderedPageBreak/>
              <w:t>1.5.</w:t>
            </w:r>
          </w:p>
        </w:tc>
        <w:tc>
          <w:tcPr>
            <w:tcW w:w="5065" w:type="dxa"/>
            <w:shd w:val="clear" w:color="auto" w:fill="auto"/>
            <w:vAlign w:val="center"/>
          </w:tcPr>
          <w:p w:rsidR="00FF553A" w:rsidRPr="00C91A04" w:rsidRDefault="00FF553A" w:rsidP="003A0DC5">
            <w:pPr>
              <w:spacing w:after="0" w:line="240" w:lineRule="auto"/>
              <w:jc w:val="both"/>
              <w:rPr>
                <w:rFonts w:ascii="Times New Roman" w:hAnsi="Times New Roman" w:cs="Times New Roman"/>
              </w:rPr>
            </w:pPr>
            <w:r w:rsidRPr="00C91A04">
              <w:rPr>
                <w:rFonts w:ascii="Times New Roman" w:hAnsi="Times New Roman" w:cs="Times New Roman"/>
              </w:rPr>
              <w:t>Доля реализованных муниципальными образованиями мероприятий по цифровизации городского хозяйства *</w:t>
            </w:r>
          </w:p>
        </w:tc>
        <w:tc>
          <w:tcPr>
            <w:tcW w:w="1172"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w:t>
            </w:r>
          </w:p>
        </w:tc>
        <w:tc>
          <w:tcPr>
            <w:tcW w:w="5103" w:type="dxa"/>
            <w:shd w:val="clear" w:color="auto" w:fill="auto"/>
            <w:vAlign w:val="center"/>
          </w:tcPr>
          <w:p w:rsidR="00F22FAC" w:rsidRPr="00C91A04" w:rsidRDefault="00FF553A" w:rsidP="00F22FAC">
            <w:pPr>
              <w:spacing w:after="0" w:line="240" w:lineRule="auto"/>
              <w:jc w:val="both"/>
              <w:rPr>
                <w:rFonts w:ascii="Times New Roman" w:hAnsi="Times New Roman" w:cs="Times New Roman"/>
              </w:rPr>
            </w:pPr>
            <w:r w:rsidRPr="00C91A04">
              <w:rPr>
                <w:rFonts w:ascii="Times New Roman" w:hAnsi="Times New Roman" w:cs="Times New Roman"/>
              </w:rPr>
              <w:t>Процентное соотношение реализованных муниципальными</w:t>
            </w:r>
            <w:r w:rsidR="00F22FAC" w:rsidRPr="00C91A04">
              <w:rPr>
                <w:rFonts w:ascii="Times New Roman" w:hAnsi="Times New Roman" w:cs="Times New Roman"/>
              </w:rPr>
              <w:t xml:space="preserve"> </w:t>
            </w:r>
            <w:r w:rsidRPr="00C91A04">
              <w:rPr>
                <w:rFonts w:ascii="Times New Roman" w:hAnsi="Times New Roman" w:cs="Times New Roman"/>
              </w:rPr>
              <w:t>образованиями</w:t>
            </w:r>
            <w:r w:rsidR="00F22FAC" w:rsidRPr="00C91A04">
              <w:rPr>
                <w:rFonts w:ascii="Times New Roman" w:hAnsi="Times New Roman" w:cs="Times New Roman"/>
              </w:rPr>
              <w:t xml:space="preserve"> </w:t>
            </w:r>
          </w:p>
          <w:p w:rsidR="00FF553A" w:rsidRPr="00C91A04" w:rsidRDefault="00FF553A" w:rsidP="00F22FAC">
            <w:pPr>
              <w:spacing w:after="0" w:line="240" w:lineRule="auto"/>
              <w:jc w:val="both"/>
              <w:rPr>
                <w:rFonts w:ascii="Times New Roman" w:hAnsi="Times New Roman" w:cs="Times New Roman"/>
              </w:rPr>
            </w:pPr>
            <w:r w:rsidRPr="00C91A04">
              <w:rPr>
                <w:rFonts w:ascii="Times New Roman" w:hAnsi="Times New Roman" w:cs="Times New Roman"/>
              </w:rPr>
              <w:t>мероприятий по ци</w:t>
            </w:r>
            <w:r w:rsidR="00F22FAC" w:rsidRPr="00C91A04">
              <w:rPr>
                <w:rFonts w:ascii="Times New Roman" w:hAnsi="Times New Roman" w:cs="Times New Roman"/>
              </w:rPr>
              <w:t xml:space="preserve">фровизации городского хозяйства от общего количества мероприятий </w:t>
            </w:r>
            <w:r w:rsidRPr="00C91A04">
              <w:rPr>
                <w:rFonts w:ascii="Times New Roman" w:hAnsi="Times New Roman" w:cs="Times New Roman"/>
              </w:rPr>
              <w:t xml:space="preserve">по цифровизации городского хозяйства </w:t>
            </w:r>
          </w:p>
        </w:tc>
        <w:tc>
          <w:tcPr>
            <w:tcW w:w="1640"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Ведомственный мониторинг</w:t>
            </w:r>
          </w:p>
        </w:tc>
        <w:tc>
          <w:tcPr>
            <w:tcW w:w="1904"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Ежегодно                                до 15 января года, следующего                   за отчетным</w:t>
            </w:r>
          </w:p>
        </w:tc>
      </w:tr>
      <w:tr w:rsidR="00FF553A" w:rsidRPr="00C91A04" w:rsidTr="00F22FAC">
        <w:trPr>
          <w:trHeight w:val="702"/>
          <w:jc w:val="center"/>
        </w:trPr>
        <w:tc>
          <w:tcPr>
            <w:tcW w:w="439" w:type="dxa"/>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2.</w:t>
            </w:r>
          </w:p>
        </w:tc>
        <w:tc>
          <w:tcPr>
            <w:tcW w:w="14884" w:type="dxa"/>
            <w:gridSpan w:val="5"/>
            <w:shd w:val="clear" w:color="auto" w:fill="auto"/>
            <w:vAlign w:val="center"/>
          </w:tcPr>
          <w:p w:rsidR="00FF553A" w:rsidRPr="00C91A04" w:rsidRDefault="00FF553A" w:rsidP="003A0DC5">
            <w:pPr>
              <w:spacing w:after="0" w:line="240" w:lineRule="auto"/>
              <w:jc w:val="center"/>
              <w:rPr>
                <w:rFonts w:ascii="Times New Roman" w:hAnsi="Times New Roman" w:cs="Times New Roman"/>
              </w:rPr>
            </w:pPr>
            <w:r w:rsidRPr="00C91A04">
              <w:rPr>
                <w:rFonts w:ascii="Times New Roman" w:hAnsi="Times New Roman" w:cs="Times New Roman"/>
              </w:rPr>
              <w:t xml:space="preserve">Подпрограмма 1 «Благоустройство дворовых территорий многоквартирных домов, общественных и иных территорий и соответствующего функционального назначения </w:t>
            </w:r>
            <w:r w:rsidR="00262AB7" w:rsidRPr="00C91A04">
              <w:rPr>
                <w:rFonts w:ascii="Times New Roman" w:hAnsi="Times New Roman" w:cs="Times New Roman"/>
              </w:rPr>
              <w:t>Прохоровского района</w:t>
            </w:r>
            <w:r w:rsidRPr="00C91A04">
              <w:rPr>
                <w:rFonts w:ascii="Times New Roman" w:hAnsi="Times New Roman" w:cs="Times New Roman"/>
              </w:rPr>
              <w:t>»</w:t>
            </w:r>
          </w:p>
        </w:tc>
      </w:tr>
      <w:tr w:rsidR="00FF553A" w:rsidRPr="00C91A04" w:rsidTr="00F22FAC">
        <w:trPr>
          <w:trHeight w:val="2133"/>
          <w:jc w:val="center"/>
        </w:trPr>
        <w:tc>
          <w:tcPr>
            <w:tcW w:w="439" w:type="dxa"/>
            <w:shd w:val="clear" w:color="auto" w:fill="auto"/>
            <w:vAlign w:val="center"/>
          </w:tcPr>
          <w:p w:rsidR="00FF553A" w:rsidRPr="00C91A04" w:rsidRDefault="00FF553A" w:rsidP="003A0DC5">
            <w:pPr>
              <w:widowControl w:val="0"/>
              <w:spacing w:after="0" w:line="240" w:lineRule="auto"/>
              <w:jc w:val="center"/>
              <w:rPr>
                <w:rFonts w:ascii="Times New Roman" w:hAnsi="Times New Roman" w:cs="Times New Roman"/>
              </w:rPr>
            </w:pPr>
            <w:r w:rsidRPr="00C91A04">
              <w:rPr>
                <w:rFonts w:ascii="Times New Roman" w:hAnsi="Times New Roman" w:cs="Times New Roman"/>
              </w:rPr>
              <w:t>2.1.</w:t>
            </w:r>
          </w:p>
        </w:tc>
        <w:tc>
          <w:tcPr>
            <w:tcW w:w="5065" w:type="dxa"/>
            <w:shd w:val="clear" w:color="auto" w:fill="auto"/>
            <w:vAlign w:val="center"/>
          </w:tcPr>
          <w:p w:rsidR="00FF553A" w:rsidRPr="00C91A04" w:rsidRDefault="00FF553A" w:rsidP="003A0DC5">
            <w:pPr>
              <w:widowControl w:val="0"/>
              <w:spacing w:after="0" w:line="240" w:lineRule="auto"/>
              <w:jc w:val="both"/>
              <w:rPr>
                <w:rFonts w:ascii="Times New Roman" w:hAnsi="Times New Roman" w:cs="Times New Roman"/>
              </w:rPr>
            </w:pPr>
            <w:r w:rsidRPr="00C91A04">
              <w:rPr>
                <w:rFonts w:ascii="Times New Roman" w:hAnsi="Times New Roman" w:cs="Times New Roman"/>
              </w:rPr>
              <w:t xml:space="preserve">Количество благоустроенных дворовых и общественных территорий различного функционального назначения, включенных в </w:t>
            </w:r>
            <w:r w:rsidR="002A5919" w:rsidRPr="00C91A04">
              <w:rPr>
                <w:rFonts w:ascii="Times New Roman" w:hAnsi="Times New Roman" w:cs="Times New Roman"/>
              </w:rPr>
              <w:t>муниципальн</w:t>
            </w:r>
            <w:r w:rsidRPr="00C91A04">
              <w:rPr>
                <w:rFonts w:ascii="Times New Roman" w:hAnsi="Times New Roman" w:cs="Times New Roman"/>
              </w:rPr>
              <w:t>ую (муниципальные) программы формирования современной городской среды</w:t>
            </w:r>
          </w:p>
        </w:tc>
        <w:tc>
          <w:tcPr>
            <w:tcW w:w="1172" w:type="dxa"/>
            <w:shd w:val="clear" w:color="auto" w:fill="auto"/>
            <w:vAlign w:val="center"/>
          </w:tcPr>
          <w:p w:rsidR="00FF553A" w:rsidRPr="00C91A04" w:rsidRDefault="00FF553A" w:rsidP="003A0DC5">
            <w:pPr>
              <w:widowControl w:val="0"/>
              <w:spacing w:after="0" w:line="240" w:lineRule="auto"/>
              <w:jc w:val="center"/>
              <w:rPr>
                <w:rFonts w:ascii="Times New Roman" w:hAnsi="Times New Roman" w:cs="Times New Roman"/>
              </w:rPr>
            </w:pPr>
            <w:r w:rsidRPr="00C91A04">
              <w:rPr>
                <w:rFonts w:ascii="Times New Roman" w:hAnsi="Times New Roman" w:cs="Times New Roman"/>
              </w:rPr>
              <w:t>ед.</w:t>
            </w:r>
          </w:p>
        </w:tc>
        <w:tc>
          <w:tcPr>
            <w:tcW w:w="5103" w:type="dxa"/>
            <w:shd w:val="clear" w:color="auto" w:fill="auto"/>
            <w:vAlign w:val="center"/>
          </w:tcPr>
          <w:p w:rsidR="00FF553A" w:rsidRPr="00C91A04" w:rsidRDefault="00FF553A" w:rsidP="003A0DC5">
            <w:pPr>
              <w:widowControl w:val="0"/>
              <w:spacing w:after="0" w:line="240" w:lineRule="auto"/>
              <w:jc w:val="both"/>
              <w:rPr>
                <w:rFonts w:ascii="Times New Roman" w:hAnsi="Times New Roman" w:cs="Times New Roman"/>
              </w:rPr>
            </w:pPr>
            <w:r w:rsidRPr="00C91A04">
              <w:rPr>
                <w:rFonts w:ascii="Times New Roman" w:hAnsi="Times New Roman" w:cs="Times New Roman"/>
              </w:rPr>
              <w:t xml:space="preserve">Количество благоустроенных дворовых                            и общественных территорий различного функционального назначения, включенных                 в </w:t>
            </w:r>
            <w:r w:rsidR="002A5919" w:rsidRPr="00C91A04">
              <w:rPr>
                <w:rFonts w:ascii="Times New Roman" w:hAnsi="Times New Roman" w:cs="Times New Roman"/>
              </w:rPr>
              <w:t>муниципальн</w:t>
            </w:r>
            <w:r w:rsidRPr="00C91A04">
              <w:rPr>
                <w:rFonts w:ascii="Times New Roman" w:hAnsi="Times New Roman" w:cs="Times New Roman"/>
              </w:rPr>
              <w:t>ую (муниципальные) программы формирования современной городской среды (данные муниципальных образований области)</w:t>
            </w:r>
          </w:p>
        </w:tc>
        <w:tc>
          <w:tcPr>
            <w:tcW w:w="1640" w:type="dxa"/>
            <w:shd w:val="clear" w:color="auto" w:fill="auto"/>
            <w:vAlign w:val="center"/>
          </w:tcPr>
          <w:p w:rsidR="00FF553A" w:rsidRPr="00C91A04" w:rsidRDefault="00FF553A" w:rsidP="003A0DC5">
            <w:pPr>
              <w:widowControl w:val="0"/>
              <w:spacing w:after="0" w:line="240" w:lineRule="auto"/>
              <w:jc w:val="center"/>
              <w:rPr>
                <w:rFonts w:ascii="Times New Roman" w:hAnsi="Times New Roman" w:cs="Times New Roman"/>
              </w:rPr>
            </w:pPr>
            <w:r w:rsidRPr="00C91A04">
              <w:rPr>
                <w:rFonts w:ascii="Times New Roman" w:hAnsi="Times New Roman" w:cs="Times New Roman"/>
              </w:rPr>
              <w:t>Ведомственный мониторинг</w:t>
            </w:r>
          </w:p>
        </w:tc>
        <w:tc>
          <w:tcPr>
            <w:tcW w:w="1904" w:type="dxa"/>
            <w:shd w:val="clear" w:color="auto" w:fill="auto"/>
            <w:vAlign w:val="center"/>
          </w:tcPr>
          <w:p w:rsidR="00FF553A" w:rsidRPr="00C91A04" w:rsidRDefault="00FF553A" w:rsidP="003A0DC5">
            <w:pPr>
              <w:widowControl w:val="0"/>
              <w:spacing w:after="0" w:line="240" w:lineRule="auto"/>
              <w:jc w:val="center"/>
              <w:rPr>
                <w:rFonts w:ascii="Times New Roman" w:hAnsi="Times New Roman" w:cs="Times New Roman"/>
              </w:rPr>
            </w:pPr>
            <w:r w:rsidRPr="00C91A04">
              <w:rPr>
                <w:rFonts w:ascii="Times New Roman" w:hAnsi="Times New Roman" w:cs="Times New Roman"/>
              </w:rPr>
              <w:t>Ежегодно                                до 15 января года, следующего                              за отчетным</w:t>
            </w:r>
          </w:p>
        </w:tc>
      </w:tr>
      <w:tr w:rsidR="00FF553A" w:rsidRPr="00C91A04" w:rsidTr="00F22FAC">
        <w:trPr>
          <w:trHeight w:val="701"/>
          <w:jc w:val="center"/>
        </w:trPr>
        <w:tc>
          <w:tcPr>
            <w:tcW w:w="439" w:type="dxa"/>
            <w:shd w:val="clear" w:color="auto" w:fill="auto"/>
            <w:vAlign w:val="center"/>
          </w:tcPr>
          <w:p w:rsidR="00FF553A" w:rsidRPr="00C91A04" w:rsidRDefault="00FF553A" w:rsidP="003A0DC5">
            <w:pPr>
              <w:widowControl w:val="0"/>
              <w:spacing w:after="0" w:line="240" w:lineRule="auto"/>
              <w:jc w:val="center"/>
              <w:rPr>
                <w:rFonts w:ascii="Times New Roman" w:hAnsi="Times New Roman" w:cs="Times New Roman"/>
              </w:rPr>
            </w:pPr>
            <w:r w:rsidRPr="00C91A04">
              <w:rPr>
                <w:rFonts w:ascii="Times New Roman" w:hAnsi="Times New Roman" w:cs="Times New Roman"/>
              </w:rPr>
              <w:t>2.2.</w:t>
            </w:r>
          </w:p>
        </w:tc>
        <w:tc>
          <w:tcPr>
            <w:tcW w:w="5065" w:type="dxa"/>
            <w:shd w:val="clear" w:color="auto" w:fill="auto"/>
            <w:vAlign w:val="center"/>
          </w:tcPr>
          <w:p w:rsidR="00FF553A" w:rsidRPr="00C91A04" w:rsidRDefault="00FF553A" w:rsidP="003A0DC5">
            <w:pPr>
              <w:widowControl w:val="0"/>
              <w:spacing w:after="0" w:line="240" w:lineRule="auto"/>
              <w:jc w:val="both"/>
              <w:rPr>
                <w:rFonts w:ascii="Times New Roman" w:hAnsi="Times New Roman" w:cs="Times New Roman"/>
              </w:rPr>
            </w:pPr>
            <w:r w:rsidRPr="00C91A04">
              <w:rPr>
                <w:rFonts w:ascii="Times New Roman" w:hAnsi="Times New Roman" w:cs="Times New Roman"/>
              </w:rPr>
              <w:t xml:space="preserve">Доля дворовых и общественных территорий поселений Белгородской области,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w:t>
            </w:r>
            <w:r w:rsidR="002A5919" w:rsidRPr="00C91A04">
              <w:rPr>
                <w:rFonts w:ascii="Times New Roman" w:hAnsi="Times New Roman" w:cs="Times New Roman"/>
              </w:rPr>
              <w:t>муниципальн</w:t>
            </w:r>
            <w:r w:rsidRPr="00C91A04">
              <w:rPr>
                <w:rFonts w:ascii="Times New Roman" w:hAnsi="Times New Roman" w:cs="Times New Roman"/>
              </w:rPr>
              <w:t>ой программы</w:t>
            </w:r>
          </w:p>
        </w:tc>
        <w:tc>
          <w:tcPr>
            <w:tcW w:w="1172" w:type="dxa"/>
            <w:shd w:val="clear" w:color="auto" w:fill="auto"/>
            <w:vAlign w:val="center"/>
          </w:tcPr>
          <w:p w:rsidR="00FF553A" w:rsidRPr="00C91A04" w:rsidRDefault="00FF553A" w:rsidP="003A0DC5">
            <w:pPr>
              <w:widowControl w:val="0"/>
              <w:spacing w:after="0" w:line="240" w:lineRule="auto"/>
              <w:jc w:val="center"/>
              <w:rPr>
                <w:rFonts w:ascii="Times New Roman" w:hAnsi="Times New Roman" w:cs="Times New Roman"/>
              </w:rPr>
            </w:pPr>
            <w:r w:rsidRPr="00C91A04">
              <w:rPr>
                <w:rFonts w:ascii="Times New Roman" w:hAnsi="Times New Roman" w:cs="Times New Roman"/>
              </w:rPr>
              <w:t>%</w:t>
            </w:r>
          </w:p>
        </w:tc>
        <w:tc>
          <w:tcPr>
            <w:tcW w:w="5103" w:type="dxa"/>
            <w:shd w:val="clear" w:color="auto" w:fill="auto"/>
            <w:vAlign w:val="center"/>
          </w:tcPr>
          <w:p w:rsidR="00FF553A" w:rsidRPr="00C91A04" w:rsidRDefault="00FF553A" w:rsidP="003A0DC5">
            <w:pPr>
              <w:widowControl w:val="0"/>
              <w:spacing w:after="0" w:line="240" w:lineRule="auto"/>
              <w:jc w:val="both"/>
              <w:rPr>
                <w:rFonts w:ascii="Times New Roman" w:hAnsi="Times New Roman" w:cs="Times New Roman"/>
              </w:rPr>
            </w:pPr>
            <w:r w:rsidRPr="00C91A04">
              <w:rPr>
                <w:rFonts w:ascii="Times New Roman" w:hAnsi="Times New Roman" w:cs="Times New Roman"/>
              </w:rPr>
              <w:t xml:space="preserve">Процентное соотношение дворовых                          и общественных территорий </w:t>
            </w:r>
            <w:r w:rsidR="00262AB7" w:rsidRPr="00C91A04">
              <w:rPr>
                <w:rFonts w:ascii="Times New Roman" w:hAnsi="Times New Roman" w:cs="Times New Roman"/>
              </w:rPr>
              <w:t>Прохоровского района</w:t>
            </w:r>
            <w:r w:rsidRPr="00C91A04">
              <w:rPr>
                <w:rFonts w:ascii="Times New Roman" w:hAnsi="Times New Roman" w:cs="Times New Roman"/>
              </w:rPr>
              <w:t xml:space="preserve">,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w:t>
            </w:r>
            <w:r w:rsidR="002A5919" w:rsidRPr="00C91A04">
              <w:rPr>
                <w:rFonts w:ascii="Times New Roman" w:hAnsi="Times New Roman" w:cs="Times New Roman"/>
              </w:rPr>
              <w:t>муниципальн</w:t>
            </w:r>
            <w:r w:rsidRPr="00C91A04">
              <w:rPr>
                <w:rFonts w:ascii="Times New Roman" w:hAnsi="Times New Roman" w:cs="Times New Roman"/>
              </w:rPr>
              <w:t>ой программы</w:t>
            </w:r>
          </w:p>
        </w:tc>
        <w:tc>
          <w:tcPr>
            <w:tcW w:w="1640" w:type="dxa"/>
            <w:shd w:val="clear" w:color="auto" w:fill="auto"/>
            <w:vAlign w:val="center"/>
          </w:tcPr>
          <w:p w:rsidR="00FF553A" w:rsidRPr="00C91A04" w:rsidRDefault="00FF553A" w:rsidP="003A0DC5">
            <w:pPr>
              <w:widowControl w:val="0"/>
              <w:spacing w:after="0" w:line="240" w:lineRule="auto"/>
              <w:jc w:val="center"/>
              <w:rPr>
                <w:rFonts w:ascii="Times New Roman" w:hAnsi="Times New Roman" w:cs="Times New Roman"/>
              </w:rPr>
            </w:pPr>
            <w:r w:rsidRPr="00C91A04">
              <w:rPr>
                <w:rFonts w:ascii="Times New Roman" w:hAnsi="Times New Roman" w:cs="Times New Roman"/>
              </w:rPr>
              <w:t>Ведомственный мониторинг</w:t>
            </w:r>
          </w:p>
        </w:tc>
        <w:tc>
          <w:tcPr>
            <w:tcW w:w="1904" w:type="dxa"/>
            <w:shd w:val="clear" w:color="auto" w:fill="auto"/>
            <w:vAlign w:val="center"/>
          </w:tcPr>
          <w:p w:rsidR="00FF553A" w:rsidRPr="00C91A04" w:rsidRDefault="00FF553A" w:rsidP="003A0DC5">
            <w:pPr>
              <w:widowControl w:val="0"/>
              <w:spacing w:after="0" w:line="240" w:lineRule="auto"/>
              <w:jc w:val="center"/>
              <w:rPr>
                <w:rFonts w:ascii="Times New Roman" w:hAnsi="Times New Roman" w:cs="Times New Roman"/>
              </w:rPr>
            </w:pPr>
            <w:r w:rsidRPr="00C91A04">
              <w:rPr>
                <w:rFonts w:ascii="Times New Roman" w:hAnsi="Times New Roman" w:cs="Times New Roman"/>
              </w:rPr>
              <w:t>Ежегодно                                до 15 января года, следующего                            за отчетным</w:t>
            </w:r>
          </w:p>
        </w:tc>
      </w:tr>
    </w:tbl>
    <w:p w:rsidR="000B36D1" w:rsidRPr="00C91A04" w:rsidRDefault="000B36D1" w:rsidP="003A0DC5">
      <w:pPr>
        <w:spacing w:after="0" w:line="240" w:lineRule="auto"/>
        <w:rPr>
          <w:rFonts w:ascii="Times New Roman" w:hAnsi="Times New Roman" w:cs="Times New Roman"/>
          <w:sz w:val="26"/>
          <w:szCs w:val="26"/>
        </w:rPr>
        <w:sectPr w:rsidR="000B36D1" w:rsidRPr="00C91A04" w:rsidSect="007F4F81">
          <w:headerReference w:type="default" r:id="rId19"/>
          <w:headerReference w:type="first" r:id="rId20"/>
          <w:pgSz w:w="16838" w:h="11906" w:orient="landscape"/>
          <w:pgMar w:top="708" w:right="1418" w:bottom="567" w:left="1134" w:header="227" w:footer="510" w:gutter="0"/>
          <w:cols w:space="708"/>
          <w:titlePg/>
          <w:docGrid w:linePitch="360"/>
        </w:sectPr>
      </w:pPr>
    </w:p>
    <w:bookmarkEnd w:id="1"/>
    <w:p w:rsidR="000B36D1" w:rsidRPr="00C91A04" w:rsidRDefault="000B36D1" w:rsidP="003A0DC5">
      <w:pPr>
        <w:spacing w:after="0" w:line="240" w:lineRule="auto"/>
        <w:jc w:val="center"/>
        <w:rPr>
          <w:rFonts w:ascii="Times New Roman" w:hAnsi="Times New Roman" w:cs="Times New Roman"/>
          <w:b/>
          <w:bCs/>
          <w:sz w:val="26"/>
          <w:szCs w:val="26"/>
        </w:rPr>
      </w:pPr>
      <w:r w:rsidRPr="00C91A04">
        <w:rPr>
          <w:rFonts w:ascii="Times New Roman" w:hAnsi="Times New Roman" w:cs="Times New Roman"/>
          <w:b/>
          <w:bCs/>
          <w:sz w:val="26"/>
          <w:szCs w:val="26"/>
        </w:rPr>
        <w:lastRenderedPageBreak/>
        <w:t xml:space="preserve">                                         </w:t>
      </w:r>
      <w:r w:rsidR="00CD233E" w:rsidRPr="00C91A04">
        <w:rPr>
          <w:rFonts w:ascii="Times New Roman" w:hAnsi="Times New Roman" w:cs="Times New Roman"/>
          <w:b/>
          <w:bCs/>
          <w:sz w:val="26"/>
          <w:szCs w:val="26"/>
        </w:rPr>
        <w:t xml:space="preserve">  </w:t>
      </w:r>
      <w:r w:rsidRPr="00C91A04">
        <w:rPr>
          <w:rFonts w:ascii="Times New Roman" w:hAnsi="Times New Roman" w:cs="Times New Roman"/>
          <w:b/>
          <w:bCs/>
          <w:sz w:val="26"/>
          <w:szCs w:val="26"/>
        </w:rPr>
        <w:t>Приложение № 6</w:t>
      </w:r>
    </w:p>
    <w:p w:rsidR="00CD233E" w:rsidRPr="00C91A04" w:rsidRDefault="000B36D1" w:rsidP="00CD233E">
      <w:pPr>
        <w:spacing w:after="0" w:line="240" w:lineRule="auto"/>
        <w:ind w:left="1416"/>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                           </w:t>
      </w:r>
      <w:r w:rsidR="00520B72" w:rsidRPr="00C91A04">
        <w:rPr>
          <w:rFonts w:ascii="Times New Roman" w:hAnsi="Times New Roman" w:cs="Times New Roman"/>
          <w:b/>
          <w:bCs/>
          <w:sz w:val="26"/>
          <w:szCs w:val="26"/>
        </w:rPr>
        <w:t xml:space="preserve">        </w:t>
      </w:r>
      <w:r w:rsidR="00CD233E" w:rsidRPr="00C91A04">
        <w:rPr>
          <w:rFonts w:ascii="Times New Roman" w:hAnsi="Times New Roman" w:cs="Times New Roman"/>
          <w:b/>
          <w:bCs/>
          <w:sz w:val="26"/>
          <w:szCs w:val="26"/>
        </w:rPr>
        <w:t xml:space="preserve">         </w:t>
      </w:r>
      <w:r w:rsidRPr="00C91A04">
        <w:rPr>
          <w:rFonts w:ascii="Times New Roman" w:hAnsi="Times New Roman" w:cs="Times New Roman"/>
          <w:b/>
          <w:bCs/>
          <w:sz w:val="26"/>
          <w:szCs w:val="26"/>
        </w:rPr>
        <w:t xml:space="preserve"> к муниципальной программе</w:t>
      </w:r>
    </w:p>
    <w:p w:rsidR="000B36D1" w:rsidRPr="00C91A04" w:rsidRDefault="00CD233E" w:rsidP="00CD233E">
      <w:pPr>
        <w:spacing w:after="0" w:line="240" w:lineRule="auto"/>
        <w:ind w:left="1416"/>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                                 </w:t>
      </w:r>
      <w:r w:rsidR="00937E41" w:rsidRPr="00C91A04">
        <w:rPr>
          <w:rFonts w:ascii="Times New Roman" w:hAnsi="Times New Roman" w:cs="Times New Roman"/>
          <w:b/>
          <w:bCs/>
          <w:sz w:val="26"/>
          <w:szCs w:val="26"/>
        </w:rPr>
        <w:t xml:space="preserve"> Прохоровского</w:t>
      </w:r>
      <w:r w:rsidR="000B36D1" w:rsidRPr="00C91A04">
        <w:rPr>
          <w:rFonts w:ascii="Times New Roman" w:hAnsi="Times New Roman" w:cs="Times New Roman"/>
          <w:b/>
          <w:bCs/>
          <w:sz w:val="26"/>
          <w:szCs w:val="26"/>
        </w:rPr>
        <w:t xml:space="preserve">  района</w:t>
      </w:r>
    </w:p>
    <w:p w:rsidR="00CD233E" w:rsidRPr="00C91A04" w:rsidRDefault="00CD233E" w:rsidP="00CD233E">
      <w:pPr>
        <w:spacing w:after="0" w:line="240" w:lineRule="auto"/>
        <w:ind w:left="1416"/>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             </w:t>
      </w:r>
      <w:r w:rsidR="000B36D1" w:rsidRPr="00C91A04">
        <w:rPr>
          <w:rFonts w:ascii="Times New Roman" w:hAnsi="Times New Roman" w:cs="Times New Roman"/>
          <w:b/>
          <w:bCs/>
          <w:sz w:val="26"/>
          <w:szCs w:val="26"/>
        </w:rPr>
        <w:t xml:space="preserve">                     </w:t>
      </w:r>
      <w:r w:rsidR="00520B72" w:rsidRPr="00C91A04">
        <w:rPr>
          <w:rFonts w:ascii="Times New Roman" w:hAnsi="Times New Roman" w:cs="Times New Roman"/>
          <w:b/>
          <w:bCs/>
          <w:sz w:val="26"/>
          <w:szCs w:val="26"/>
        </w:rPr>
        <w:t xml:space="preserve">        </w:t>
      </w:r>
      <w:r w:rsidR="000B36D1" w:rsidRPr="00C91A04">
        <w:rPr>
          <w:rFonts w:ascii="Times New Roman" w:hAnsi="Times New Roman" w:cs="Times New Roman"/>
          <w:b/>
          <w:bCs/>
          <w:sz w:val="26"/>
          <w:szCs w:val="26"/>
        </w:rPr>
        <w:t xml:space="preserve">«Формирование современной </w:t>
      </w:r>
      <w:r w:rsidRPr="00C91A04">
        <w:rPr>
          <w:rFonts w:ascii="Times New Roman" w:hAnsi="Times New Roman" w:cs="Times New Roman"/>
          <w:b/>
          <w:bCs/>
          <w:sz w:val="26"/>
          <w:szCs w:val="26"/>
        </w:rPr>
        <w:t xml:space="preserve">     </w:t>
      </w:r>
    </w:p>
    <w:p w:rsidR="00CD233E" w:rsidRPr="00C91A04" w:rsidRDefault="00CD233E" w:rsidP="00CD233E">
      <w:pPr>
        <w:spacing w:after="0" w:line="240" w:lineRule="auto"/>
        <w:ind w:left="1416"/>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                          </w:t>
      </w:r>
      <w:r w:rsidR="000B36D1" w:rsidRPr="00C91A04">
        <w:rPr>
          <w:rFonts w:ascii="Times New Roman" w:hAnsi="Times New Roman" w:cs="Times New Roman"/>
          <w:b/>
          <w:bCs/>
          <w:sz w:val="26"/>
          <w:szCs w:val="26"/>
        </w:rPr>
        <w:t>городской</w:t>
      </w:r>
      <w:r w:rsidRPr="00C91A04">
        <w:rPr>
          <w:rFonts w:ascii="Times New Roman" w:hAnsi="Times New Roman" w:cs="Times New Roman"/>
          <w:b/>
          <w:bCs/>
          <w:sz w:val="26"/>
          <w:szCs w:val="26"/>
        </w:rPr>
        <w:t xml:space="preserve"> </w:t>
      </w:r>
      <w:r w:rsidR="000B36D1" w:rsidRPr="00C91A04">
        <w:rPr>
          <w:rFonts w:ascii="Times New Roman" w:hAnsi="Times New Roman" w:cs="Times New Roman"/>
          <w:b/>
          <w:bCs/>
          <w:sz w:val="26"/>
          <w:szCs w:val="26"/>
        </w:rPr>
        <w:t xml:space="preserve"> среды  на</w:t>
      </w:r>
      <w:r w:rsidRPr="00C91A04">
        <w:rPr>
          <w:rFonts w:ascii="Times New Roman" w:hAnsi="Times New Roman" w:cs="Times New Roman"/>
          <w:b/>
          <w:bCs/>
          <w:sz w:val="26"/>
          <w:szCs w:val="26"/>
        </w:rPr>
        <w:t xml:space="preserve"> </w:t>
      </w:r>
    </w:p>
    <w:p w:rsidR="000B36D1" w:rsidRPr="00C91A04" w:rsidRDefault="00CD233E" w:rsidP="00CD233E">
      <w:pPr>
        <w:spacing w:after="0" w:line="240" w:lineRule="auto"/>
        <w:ind w:left="1416"/>
        <w:jc w:val="center"/>
        <w:rPr>
          <w:rFonts w:ascii="Times New Roman" w:hAnsi="Times New Roman" w:cs="Times New Roman"/>
          <w:b/>
          <w:bCs/>
          <w:sz w:val="26"/>
          <w:szCs w:val="26"/>
        </w:rPr>
      </w:pPr>
      <w:r w:rsidRPr="00C91A04">
        <w:rPr>
          <w:rFonts w:ascii="Times New Roman" w:hAnsi="Times New Roman" w:cs="Times New Roman"/>
          <w:b/>
          <w:bCs/>
          <w:sz w:val="26"/>
          <w:szCs w:val="26"/>
        </w:rPr>
        <w:t xml:space="preserve">                                                     </w:t>
      </w:r>
      <w:r w:rsidR="00937E41" w:rsidRPr="00C91A04">
        <w:rPr>
          <w:rFonts w:ascii="Times New Roman" w:hAnsi="Times New Roman" w:cs="Times New Roman"/>
          <w:b/>
          <w:bCs/>
          <w:sz w:val="26"/>
          <w:szCs w:val="26"/>
        </w:rPr>
        <w:t>территории Прохоровского</w:t>
      </w:r>
      <w:r w:rsidR="000B36D1" w:rsidRPr="00C91A04">
        <w:rPr>
          <w:rFonts w:ascii="Times New Roman" w:hAnsi="Times New Roman" w:cs="Times New Roman"/>
          <w:b/>
          <w:bCs/>
          <w:sz w:val="26"/>
          <w:szCs w:val="26"/>
        </w:rPr>
        <w:t xml:space="preserve"> района»</w:t>
      </w:r>
    </w:p>
    <w:p w:rsidR="000B36D1" w:rsidRPr="00C91A04" w:rsidRDefault="000B36D1" w:rsidP="003A0DC5">
      <w:pPr>
        <w:autoSpaceDE w:val="0"/>
        <w:autoSpaceDN w:val="0"/>
        <w:adjustRightInd w:val="0"/>
        <w:spacing w:after="0" w:line="240" w:lineRule="auto"/>
        <w:ind w:firstLine="709"/>
        <w:jc w:val="right"/>
        <w:rPr>
          <w:rFonts w:ascii="Times New Roman" w:hAnsi="Times New Roman" w:cs="Times New Roman"/>
          <w:sz w:val="26"/>
          <w:szCs w:val="26"/>
        </w:rPr>
      </w:pPr>
    </w:p>
    <w:p w:rsidR="000B36D1" w:rsidRPr="00C91A04" w:rsidRDefault="000B36D1" w:rsidP="003A0DC5">
      <w:pPr>
        <w:autoSpaceDE w:val="0"/>
        <w:autoSpaceDN w:val="0"/>
        <w:adjustRightInd w:val="0"/>
        <w:spacing w:after="0" w:line="240" w:lineRule="auto"/>
        <w:ind w:firstLine="709"/>
        <w:jc w:val="center"/>
        <w:rPr>
          <w:rFonts w:ascii="Times New Roman" w:hAnsi="Times New Roman" w:cs="Times New Roman"/>
          <w:b/>
          <w:sz w:val="26"/>
          <w:szCs w:val="26"/>
        </w:rPr>
      </w:pPr>
      <w:r w:rsidRPr="00C91A04">
        <w:rPr>
          <w:rFonts w:ascii="Times New Roman" w:hAnsi="Times New Roman" w:cs="Times New Roman"/>
          <w:b/>
          <w:sz w:val="26"/>
          <w:szCs w:val="26"/>
        </w:rPr>
        <w:t>Адресный перечень дворовы</w:t>
      </w:r>
      <w:r w:rsidR="00EF3C2B" w:rsidRPr="00C91A04">
        <w:rPr>
          <w:rFonts w:ascii="Times New Roman" w:hAnsi="Times New Roman" w:cs="Times New Roman"/>
          <w:b/>
          <w:sz w:val="26"/>
          <w:szCs w:val="26"/>
        </w:rPr>
        <w:t>х территорий</w:t>
      </w:r>
      <w:r w:rsidR="00CF19D8" w:rsidRPr="00C91A04">
        <w:rPr>
          <w:rFonts w:ascii="Times New Roman" w:hAnsi="Times New Roman" w:cs="Times New Roman"/>
          <w:b/>
          <w:sz w:val="26"/>
          <w:szCs w:val="26"/>
        </w:rPr>
        <w:t>,</w:t>
      </w:r>
      <w:r w:rsidR="00D44D87" w:rsidRPr="00C91A04">
        <w:rPr>
          <w:rFonts w:ascii="Times New Roman" w:hAnsi="Times New Roman" w:cs="Times New Roman"/>
          <w:b/>
          <w:sz w:val="26"/>
          <w:szCs w:val="26"/>
        </w:rPr>
        <w:t xml:space="preserve"> общественных и иных территорий</w:t>
      </w:r>
      <w:r w:rsidR="00EF3C2B" w:rsidRPr="00C91A04">
        <w:rPr>
          <w:rFonts w:ascii="Times New Roman" w:hAnsi="Times New Roman" w:cs="Times New Roman"/>
          <w:b/>
          <w:sz w:val="26"/>
          <w:szCs w:val="26"/>
        </w:rPr>
        <w:t>,</w:t>
      </w:r>
      <w:r w:rsidR="00D71F22" w:rsidRPr="00C91A04">
        <w:rPr>
          <w:rFonts w:ascii="Times New Roman" w:hAnsi="Times New Roman" w:cs="Times New Roman"/>
          <w:b/>
          <w:sz w:val="26"/>
          <w:szCs w:val="26"/>
        </w:rPr>
        <w:t xml:space="preserve"> объектов недвижимого имущества, ИЖС </w:t>
      </w:r>
    </w:p>
    <w:tbl>
      <w:tblPr>
        <w:tblStyle w:val="a8"/>
        <w:tblW w:w="10774" w:type="dxa"/>
        <w:tblInd w:w="-601" w:type="dxa"/>
        <w:tblLayout w:type="fixed"/>
        <w:tblLook w:val="04A0"/>
      </w:tblPr>
      <w:tblGrid>
        <w:gridCol w:w="588"/>
        <w:gridCol w:w="3807"/>
        <w:gridCol w:w="4678"/>
        <w:gridCol w:w="1701"/>
      </w:tblGrid>
      <w:tr w:rsidR="00CB4008" w:rsidRPr="00C91A04" w:rsidTr="004D6E1E">
        <w:tc>
          <w:tcPr>
            <w:tcW w:w="588" w:type="dxa"/>
          </w:tcPr>
          <w:p w:rsidR="00CB4008" w:rsidRPr="00C91A04" w:rsidRDefault="00CB4008" w:rsidP="003A0DC5">
            <w:pPr>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w:t>
            </w:r>
          </w:p>
          <w:p w:rsidR="00CB4008" w:rsidRPr="00C91A04" w:rsidRDefault="00CB4008" w:rsidP="003A0DC5">
            <w:pPr>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п/п</w:t>
            </w:r>
          </w:p>
        </w:tc>
        <w:tc>
          <w:tcPr>
            <w:tcW w:w="3807" w:type="dxa"/>
          </w:tcPr>
          <w:p w:rsidR="00CB4008" w:rsidRPr="00C91A04" w:rsidRDefault="00CB4008" w:rsidP="003A0DC5">
            <w:pPr>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Наименование объекта</w:t>
            </w:r>
          </w:p>
        </w:tc>
        <w:tc>
          <w:tcPr>
            <w:tcW w:w="4678" w:type="dxa"/>
          </w:tcPr>
          <w:p w:rsidR="00CB4008" w:rsidRPr="00C91A04" w:rsidRDefault="00CB4008" w:rsidP="003A0DC5">
            <w:pPr>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Адрес объекта</w:t>
            </w:r>
          </w:p>
        </w:tc>
        <w:tc>
          <w:tcPr>
            <w:tcW w:w="1701" w:type="dxa"/>
          </w:tcPr>
          <w:p w:rsidR="00CB4008" w:rsidRPr="00C91A04" w:rsidRDefault="00CB4008" w:rsidP="003A0DC5">
            <w:pPr>
              <w:spacing w:after="0" w:line="240" w:lineRule="auto"/>
              <w:jc w:val="center"/>
              <w:rPr>
                <w:rFonts w:ascii="Times New Roman" w:hAnsi="Times New Roman" w:cs="Times New Roman"/>
                <w:b/>
                <w:sz w:val="26"/>
                <w:szCs w:val="26"/>
              </w:rPr>
            </w:pPr>
            <w:r w:rsidRPr="00C91A04">
              <w:rPr>
                <w:rFonts w:ascii="Times New Roman" w:hAnsi="Times New Roman" w:cs="Times New Roman"/>
                <w:b/>
                <w:sz w:val="26"/>
                <w:szCs w:val="26"/>
              </w:rPr>
              <w:t>Примечание</w:t>
            </w: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4D6E1E" w:rsidRPr="00C91A04" w:rsidRDefault="00CB4008" w:rsidP="004D6E1E">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Дворовая территория </w:t>
            </w:r>
          </w:p>
          <w:p w:rsidR="00CB4008" w:rsidRPr="00C91A04" w:rsidRDefault="00CB4008" w:rsidP="004D6E1E">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п. Прохоровка </w:t>
            </w:r>
          </w:p>
        </w:tc>
        <w:tc>
          <w:tcPr>
            <w:tcW w:w="4678" w:type="dxa"/>
          </w:tcPr>
          <w:p w:rsidR="004D6E1E"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п. Прохоровка,</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ул. Советская 87А-85А</w:t>
            </w: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4D6E1E"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Дворовая территория                      </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п. Прохоровка</w:t>
            </w:r>
          </w:p>
        </w:tc>
        <w:tc>
          <w:tcPr>
            <w:tcW w:w="4678" w:type="dxa"/>
          </w:tcPr>
          <w:p w:rsidR="004D6E1E"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п. Прохоровка,                   </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ул. Первомайская 68-84</w:t>
            </w: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Дворовая территория                          п. Прохоровка</w:t>
            </w:r>
          </w:p>
        </w:tc>
        <w:tc>
          <w:tcPr>
            <w:tcW w:w="4678" w:type="dxa"/>
          </w:tcPr>
          <w:p w:rsidR="00D304EF"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п. Прохоровка, </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ул. Титова 10</w:t>
            </w: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4D6E1E"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Дворовая территория                  </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п. Прохоровка</w:t>
            </w:r>
          </w:p>
        </w:tc>
        <w:tc>
          <w:tcPr>
            <w:tcW w:w="4678" w:type="dxa"/>
          </w:tcPr>
          <w:p w:rsidR="004D6E1E"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п. Прохоровка,                      </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ул. Красноармейская, 2а-4а</w:t>
            </w: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Дворовая территория                        п. Прохоровка</w:t>
            </w:r>
          </w:p>
        </w:tc>
        <w:tc>
          <w:tcPr>
            <w:tcW w:w="4678" w:type="dxa"/>
          </w:tcPr>
          <w:p w:rsidR="00D304EF"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п. Прохоровка, </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ул. Советская, 334-336</w:t>
            </w: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4D6E1E"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Дворовая территория </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с. Малые Маячки</w:t>
            </w:r>
          </w:p>
        </w:tc>
        <w:tc>
          <w:tcPr>
            <w:tcW w:w="4678" w:type="dxa"/>
          </w:tcPr>
          <w:p w:rsidR="00D304EF" w:rsidRPr="00C91A04" w:rsidRDefault="00CB4008" w:rsidP="004D6E1E">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с. Малые Маячки,</w:t>
            </w:r>
            <w:r w:rsidR="004D6E1E" w:rsidRPr="00C91A04">
              <w:rPr>
                <w:rFonts w:ascii="Times New Roman" w:hAnsi="Times New Roman" w:cs="Times New Roman"/>
                <w:sz w:val="26"/>
                <w:szCs w:val="26"/>
              </w:rPr>
              <w:t xml:space="preserve"> </w:t>
            </w:r>
            <w:r w:rsidRPr="00C91A04">
              <w:rPr>
                <w:rFonts w:ascii="Times New Roman" w:hAnsi="Times New Roman" w:cs="Times New Roman"/>
                <w:sz w:val="26"/>
                <w:szCs w:val="26"/>
              </w:rPr>
              <w:t xml:space="preserve"> </w:t>
            </w:r>
          </w:p>
          <w:p w:rsidR="00CB4008" w:rsidRPr="00C91A04" w:rsidRDefault="00CB4008" w:rsidP="004D6E1E">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ул. Центральная, 27</w:t>
            </w: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Дворовая территория                       с. Береговое - Первое</w:t>
            </w:r>
          </w:p>
        </w:tc>
        <w:tc>
          <w:tcPr>
            <w:tcW w:w="4678" w:type="dxa"/>
          </w:tcPr>
          <w:p w:rsidR="00D304EF" w:rsidRPr="00C91A04" w:rsidRDefault="00D304EF" w:rsidP="004D6E1E">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с.</w:t>
            </w:r>
            <w:r w:rsidR="00CB4008" w:rsidRPr="00C91A04">
              <w:rPr>
                <w:rFonts w:ascii="Times New Roman" w:hAnsi="Times New Roman" w:cs="Times New Roman"/>
                <w:sz w:val="26"/>
                <w:szCs w:val="26"/>
              </w:rPr>
              <w:t xml:space="preserve">Береговое -Первое, </w:t>
            </w:r>
          </w:p>
          <w:p w:rsidR="00CB4008" w:rsidRPr="00C91A04" w:rsidRDefault="00CB4008" w:rsidP="004D6E1E">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ул. Заводская, 1-4</w:t>
            </w: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Дворовая территория                           п. Полито</w:t>
            </w:r>
            <w:r w:rsidR="00403A72" w:rsidRPr="00C91A04">
              <w:rPr>
                <w:rFonts w:ascii="Times New Roman" w:hAnsi="Times New Roman" w:cs="Times New Roman"/>
                <w:sz w:val="26"/>
                <w:szCs w:val="26"/>
              </w:rPr>
              <w:t>т</w:t>
            </w:r>
            <w:r w:rsidRPr="00C91A04">
              <w:rPr>
                <w:rFonts w:ascii="Times New Roman" w:hAnsi="Times New Roman" w:cs="Times New Roman"/>
                <w:sz w:val="26"/>
                <w:szCs w:val="26"/>
              </w:rPr>
              <w:t xml:space="preserve">дельский, </w:t>
            </w:r>
          </w:p>
        </w:tc>
        <w:tc>
          <w:tcPr>
            <w:tcW w:w="4678" w:type="dxa"/>
          </w:tcPr>
          <w:p w:rsidR="004D6E1E"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п. Полито</w:t>
            </w:r>
            <w:r w:rsidR="00403A72" w:rsidRPr="00C91A04">
              <w:rPr>
                <w:rFonts w:ascii="Times New Roman" w:hAnsi="Times New Roman" w:cs="Times New Roman"/>
                <w:sz w:val="26"/>
                <w:szCs w:val="26"/>
              </w:rPr>
              <w:t>т</w:t>
            </w:r>
            <w:r w:rsidRPr="00C91A04">
              <w:rPr>
                <w:rFonts w:ascii="Times New Roman" w:hAnsi="Times New Roman" w:cs="Times New Roman"/>
                <w:sz w:val="26"/>
                <w:szCs w:val="26"/>
              </w:rPr>
              <w:t xml:space="preserve">дельский,               </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ул. Победы, 1-2</w:t>
            </w: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Сквер по ул. Первомайская с обустройством парковой зоны</w:t>
            </w:r>
          </w:p>
        </w:tc>
        <w:tc>
          <w:tcPr>
            <w:tcW w:w="4678" w:type="dxa"/>
          </w:tcPr>
          <w:p w:rsidR="004D6E1E"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п. Прохоровка,                         </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ул. Первомайская </w:t>
            </w: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Парк Любви и Верности </w:t>
            </w:r>
          </w:p>
        </w:tc>
        <w:tc>
          <w:tcPr>
            <w:tcW w:w="4678" w:type="dxa"/>
          </w:tcPr>
          <w:p w:rsidR="004D6E1E"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п. Прохоровка,                            </w:t>
            </w:r>
          </w:p>
          <w:p w:rsidR="00CB4008" w:rsidRPr="00C91A04" w:rsidRDefault="00CB4008" w:rsidP="003A0DC5">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ул. Толстого</w:t>
            </w: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CD233E" w:rsidRPr="00C91A04" w:rsidTr="00D304EF">
        <w:trPr>
          <w:trHeight w:val="676"/>
        </w:trPr>
        <w:tc>
          <w:tcPr>
            <w:tcW w:w="588" w:type="dxa"/>
          </w:tcPr>
          <w:p w:rsidR="00CD233E" w:rsidRPr="00C91A04" w:rsidRDefault="00CD233E"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CD233E" w:rsidRPr="00C91A04" w:rsidRDefault="009D035F" w:rsidP="001330F2">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Сквер аттракционов по ул.Советской в п.Прхоровка</w:t>
            </w:r>
          </w:p>
        </w:tc>
        <w:tc>
          <w:tcPr>
            <w:tcW w:w="4678" w:type="dxa"/>
          </w:tcPr>
          <w:p w:rsidR="00D304EF" w:rsidRPr="00C91A04" w:rsidRDefault="009D035F" w:rsidP="004D6E1E">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 xml:space="preserve">п.Прохоровка, </w:t>
            </w:r>
          </w:p>
          <w:p w:rsidR="00CD233E" w:rsidRPr="00C91A04" w:rsidRDefault="009D035F" w:rsidP="004D6E1E">
            <w:pPr>
              <w:spacing w:after="0" w:line="240" w:lineRule="auto"/>
              <w:rPr>
                <w:rFonts w:ascii="Times New Roman" w:hAnsi="Times New Roman" w:cs="Times New Roman"/>
                <w:sz w:val="26"/>
                <w:szCs w:val="26"/>
              </w:rPr>
            </w:pPr>
            <w:r w:rsidRPr="00C91A04">
              <w:rPr>
                <w:rFonts w:ascii="Times New Roman" w:hAnsi="Times New Roman" w:cs="Times New Roman"/>
                <w:sz w:val="26"/>
                <w:szCs w:val="26"/>
              </w:rPr>
              <w:t>ул.Советская</w:t>
            </w:r>
          </w:p>
        </w:tc>
        <w:tc>
          <w:tcPr>
            <w:tcW w:w="1701" w:type="dxa"/>
          </w:tcPr>
          <w:p w:rsidR="00CD233E" w:rsidRPr="00C91A04" w:rsidRDefault="00CD233E" w:rsidP="003A0DC5">
            <w:pPr>
              <w:spacing w:after="0" w:line="240" w:lineRule="auto"/>
              <w:rPr>
                <w:rFonts w:ascii="Times New Roman" w:hAnsi="Times New Roman" w:cs="Times New Roman"/>
                <w:sz w:val="26"/>
                <w:szCs w:val="26"/>
              </w:rPr>
            </w:pPr>
          </w:p>
        </w:tc>
      </w:tr>
      <w:tr w:rsidR="00CB4008" w:rsidRPr="00C91A04" w:rsidTr="004D6E1E">
        <w:tc>
          <w:tcPr>
            <w:tcW w:w="588" w:type="dxa"/>
          </w:tcPr>
          <w:p w:rsidR="00CB4008" w:rsidRPr="00C91A04" w:rsidRDefault="00CB4008"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CB4008" w:rsidRPr="005479F3" w:rsidRDefault="005479F3" w:rsidP="005479F3">
            <w:pPr>
              <w:spacing w:after="0" w:line="240" w:lineRule="auto"/>
              <w:rPr>
                <w:rFonts w:ascii="Times New Roman" w:hAnsi="Times New Roman" w:cs="Times New Roman"/>
                <w:sz w:val="26"/>
                <w:szCs w:val="26"/>
              </w:rPr>
            </w:pPr>
            <w:r w:rsidRPr="005479F3">
              <w:rPr>
                <w:rFonts w:ascii="Times New Roman" w:hAnsi="Times New Roman" w:cs="Times New Roman"/>
                <w:sz w:val="26"/>
                <w:szCs w:val="26"/>
              </w:rPr>
              <w:t>Детская площадка</w:t>
            </w:r>
          </w:p>
        </w:tc>
        <w:tc>
          <w:tcPr>
            <w:tcW w:w="4678" w:type="dxa"/>
          </w:tcPr>
          <w:p w:rsidR="005479F3" w:rsidRPr="005479F3" w:rsidRDefault="005479F3" w:rsidP="005479F3">
            <w:pPr>
              <w:contextualSpacing/>
              <w:jc w:val="both"/>
              <w:rPr>
                <w:rFonts w:ascii="Times New Roman" w:hAnsi="Times New Roman" w:cs="Times New Roman"/>
                <w:sz w:val="26"/>
                <w:szCs w:val="26"/>
              </w:rPr>
            </w:pPr>
            <w:r w:rsidRPr="005479F3">
              <w:rPr>
                <w:rFonts w:ascii="Times New Roman" w:hAnsi="Times New Roman" w:cs="Times New Roman"/>
                <w:sz w:val="26"/>
                <w:szCs w:val="26"/>
              </w:rPr>
              <w:t>П. Прохоровка, ул. Чкалова</w:t>
            </w:r>
          </w:p>
          <w:p w:rsidR="00CB4008" w:rsidRPr="005479F3" w:rsidRDefault="00CB4008" w:rsidP="005479F3">
            <w:pPr>
              <w:spacing w:after="0" w:line="240" w:lineRule="auto"/>
              <w:rPr>
                <w:rFonts w:ascii="Times New Roman" w:hAnsi="Times New Roman" w:cs="Times New Roman"/>
                <w:sz w:val="26"/>
                <w:szCs w:val="26"/>
              </w:rPr>
            </w:pPr>
          </w:p>
        </w:tc>
        <w:tc>
          <w:tcPr>
            <w:tcW w:w="1701" w:type="dxa"/>
          </w:tcPr>
          <w:p w:rsidR="00CB4008" w:rsidRPr="00C91A04" w:rsidRDefault="00CB4008" w:rsidP="003A0DC5">
            <w:pPr>
              <w:spacing w:after="0" w:line="240" w:lineRule="auto"/>
              <w:rPr>
                <w:rFonts w:ascii="Times New Roman" w:hAnsi="Times New Roman" w:cs="Times New Roman"/>
                <w:sz w:val="26"/>
                <w:szCs w:val="26"/>
              </w:rPr>
            </w:pPr>
          </w:p>
        </w:tc>
      </w:tr>
      <w:tr w:rsidR="005479F3" w:rsidRPr="00C91A04" w:rsidTr="004D6E1E">
        <w:tc>
          <w:tcPr>
            <w:tcW w:w="588" w:type="dxa"/>
          </w:tcPr>
          <w:p w:rsidR="005479F3" w:rsidRPr="00C91A04" w:rsidRDefault="005479F3"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5479F3" w:rsidRPr="005479F3" w:rsidRDefault="005479F3">
            <w:pPr>
              <w:rPr>
                <w:sz w:val="26"/>
                <w:szCs w:val="26"/>
              </w:rPr>
            </w:pPr>
            <w:r w:rsidRPr="005479F3">
              <w:rPr>
                <w:rFonts w:ascii="Times New Roman" w:hAnsi="Times New Roman" w:cs="Times New Roman"/>
                <w:sz w:val="26"/>
                <w:szCs w:val="26"/>
              </w:rPr>
              <w:t>Детская площадка</w:t>
            </w:r>
          </w:p>
        </w:tc>
        <w:tc>
          <w:tcPr>
            <w:tcW w:w="4678" w:type="dxa"/>
          </w:tcPr>
          <w:p w:rsidR="005479F3" w:rsidRPr="005479F3" w:rsidRDefault="005479F3" w:rsidP="003A0DC5">
            <w:pPr>
              <w:spacing w:after="0" w:line="240" w:lineRule="auto"/>
              <w:rPr>
                <w:rFonts w:ascii="Times New Roman" w:hAnsi="Times New Roman" w:cs="Times New Roman"/>
                <w:sz w:val="26"/>
                <w:szCs w:val="26"/>
              </w:rPr>
            </w:pPr>
            <w:r w:rsidRPr="005479F3">
              <w:rPr>
                <w:rFonts w:ascii="Times New Roman" w:hAnsi="Times New Roman" w:cs="Times New Roman"/>
                <w:sz w:val="26"/>
                <w:szCs w:val="26"/>
              </w:rPr>
              <w:t>П. Прохоровка, ул. Советская, 218-220</w:t>
            </w:r>
          </w:p>
        </w:tc>
        <w:tc>
          <w:tcPr>
            <w:tcW w:w="1701" w:type="dxa"/>
          </w:tcPr>
          <w:p w:rsidR="005479F3" w:rsidRPr="00C91A04" w:rsidRDefault="005479F3" w:rsidP="003A0DC5">
            <w:pPr>
              <w:spacing w:after="0" w:line="240" w:lineRule="auto"/>
              <w:rPr>
                <w:rFonts w:ascii="Times New Roman" w:hAnsi="Times New Roman" w:cs="Times New Roman"/>
                <w:sz w:val="26"/>
                <w:szCs w:val="26"/>
              </w:rPr>
            </w:pPr>
          </w:p>
        </w:tc>
      </w:tr>
      <w:tr w:rsidR="005479F3" w:rsidRPr="00C91A04" w:rsidTr="004D6E1E">
        <w:tc>
          <w:tcPr>
            <w:tcW w:w="588" w:type="dxa"/>
          </w:tcPr>
          <w:p w:rsidR="005479F3" w:rsidRPr="00C91A04" w:rsidRDefault="005479F3"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5479F3" w:rsidRPr="005479F3" w:rsidRDefault="005479F3">
            <w:pPr>
              <w:rPr>
                <w:sz w:val="26"/>
                <w:szCs w:val="26"/>
              </w:rPr>
            </w:pPr>
            <w:r w:rsidRPr="005479F3">
              <w:rPr>
                <w:rFonts w:ascii="Times New Roman" w:hAnsi="Times New Roman" w:cs="Times New Roman"/>
                <w:sz w:val="26"/>
                <w:szCs w:val="26"/>
              </w:rPr>
              <w:t>Детская площадка</w:t>
            </w:r>
          </w:p>
        </w:tc>
        <w:tc>
          <w:tcPr>
            <w:tcW w:w="4678" w:type="dxa"/>
          </w:tcPr>
          <w:p w:rsidR="005479F3" w:rsidRPr="005479F3" w:rsidRDefault="005479F3" w:rsidP="003A0DC5">
            <w:pPr>
              <w:spacing w:after="0" w:line="240" w:lineRule="auto"/>
              <w:rPr>
                <w:rFonts w:ascii="Times New Roman" w:hAnsi="Times New Roman" w:cs="Times New Roman"/>
                <w:sz w:val="26"/>
                <w:szCs w:val="26"/>
              </w:rPr>
            </w:pPr>
            <w:r w:rsidRPr="005479F3">
              <w:rPr>
                <w:rFonts w:ascii="Times New Roman" w:hAnsi="Times New Roman" w:cs="Times New Roman"/>
                <w:sz w:val="26"/>
                <w:szCs w:val="26"/>
              </w:rPr>
              <w:t>С. Холодное, ул. Центральная</w:t>
            </w:r>
          </w:p>
        </w:tc>
        <w:tc>
          <w:tcPr>
            <w:tcW w:w="1701" w:type="dxa"/>
          </w:tcPr>
          <w:p w:rsidR="005479F3" w:rsidRPr="00C91A04" w:rsidRDefault="005479F3" w:rsidP="003A0DC5">
            <w:pPr>
              <w:spacing w:after="0" w:line="240" w:lineRule="auto"/>
              <w:rPr>
                <w:rFonts w:ascii="Times New Roman" w:hAnsi="Times New Roman" w:cs="Times New Roman"/>
                <w:sz w:val="26"/>
                <w:szCs w:val="26"/>
              </w:rPr>
            </w:pPr>
          </w:p>
        </w:tc>
      </w:tr>
      <w:tr w:rsidR="005479F3" w:rsidRPr="00C91A04" w:rsidTr="004D6E1E">
        <w:tc>
          <w:tcPr>
            <w:tcW w:w="588" w:type="dxa"/>
          </w:tcPr>
          <w:p w:rsidR="005479F3" w:rsidRPr="00C91A04" w:rsidRDefault="005479F3"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5479F3" w:rsidRPr="005479F3" w:rsidRDefault="005479F3">
            <w:pPr>
              <w:rPr>
                <w:sz w:val="26"/>
                <w:szCs w:val="26"/>
              </w:rPr>
            </w:pPr>
            <w:r w:rsidRPr="005479F3">
              <w:rPr>
                <w:rFonts w:ascii="Times New Roman" w:hAnsi="Times New Roman" w:cs="Times New Roman"/>
                <w:sz w:val="26"/>
                <w:szCs w:val="26"/>
              </w:rPr>
              <w:t>Детская площадка</w:t>
            </w:r>
          </w:p>
        </w:tc>
        <w:tc>
          <w:tcPr>
            <w:tcW w:w="4678" w:type="dxa"/>
          </w:tcPr>
          <w:p w:rsidR="005479F3" w:rsidRPr="005479F3" w:rsidRDefault="005479F3" w:rsidP="003A0DC5">
            <w:pPr>
              <w:spacing w:after="0" w:line="240" w:lineRule="auto"/>
              <w:rPr>
                <w:rFonts w:ascii="Times New Roman" w:hAnsi="Times New Roman" w:cs="Times New Roman"/>
                <w:sz w:val="26"/>
                <w:szCs w:val="26"/>
              </w:rPr>
            </w:pPr>
            <w:r w:rsidRPr="005479F3">
              <w:rPr>
                <w:rFonts w:ascii="Times New Roman" w:hAnsi="Times New Roman" w:cs="Times New Roman"/>
                <w:sz w:val="26"/>
                <w:szCs w:val="26"/>
              </w:rPr>
              <w:t>С. Беленихино, ул. Ватутина</w:t>
            </w:r>
          </w:p>
        </w:tc>
        <w:tc>
          <w:tcPr>
            <w:tcW w:w="1701" w:type="dxa"/>
          </w:tcPr>
          <w:p w:rsidR="005479F3" w:rsidRPr="00C91A04" w:rsidRDefault="005479F3" w:rsidP="003A0DC5">
            <w:pPr>
              <w:spacing w:after="0" w:line="240" w:lineRule="auto"/>
              <w:rPr>
                <w:rFonts w:ascii="Times New Roman" w:hAnsi="Times New Roman" w:cs="Times New Roman"/>
                <w:sz w:val="26"/>
                <w:szCs w:val="26"/>
              </w:rPr>
            </w:pPr>
          </w:p>
        </w:tc>
      </w:tr>
      <w:tr w:rsidR="005479F3" w:rsidRPr="00C91A04" w:rsidTr="004D6E1E">
        <w:tc>
          <w:tcPr>
            <w:tcW w:w="588" w:type="dxa"/>
          </w:tcPr>
          <w:p w:rsidR="005479F3" w:rsidRPr="00C91A04" w:rsidRDefault="005479F3"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5479F3" w:rsidRPr="005479F3" w:rsidRDefault="005479F3">
            <w:pPr>
              <w:rPr>
                <w:sz w:val="26"/>
                <w:szCs w:val="26"/>
              </w:rPr>
            </w:pPr>
            <w:r w:rsidRPr="005479F3">
              <w:rPr>
                <w:rFonts w:ascii="Times New Roman" w:hAnsi="Times New Roman" w:cs="Times New Roman"/>
                <w:sz w:val="26"/>
                <w:szCs w:val="26"/>
              </w:rPr>
              <w:t>Детская площадка</w:t>
            </w:r>
          </w:p>
        </w:tc>
        <w:tc>
          <w:tcPr>
            <w:tcW w:w="4678" w:type="dxa"/>
          </w:tcPr>
          <w:p w:rsidR="005479F3" w:rsidRPr="005479F3" w:rsidRDefault="005479F3" w:rsidP="003A0DC5">
            <w:pPr>
              <w:spacing w:after="0" w:line="240" w:lineRule="auto"/>
              <w:rPr>
                <w:rFonts w:ascii="Times New Roman" w:hAnsi="Times New Roman" w:cs="Times New Roman"/>
                <w:sz w:val="26"/>
                <w:szCs w:val="26"/>
              </w:rPr>
            </w:pPr>
            <w:r w:rsidRPr="005479F3">
              <w:rPr>
                <w:rFonts w:ascii="Times New Roman" w:hAnsi="Times New Roman" w:cs="Times New Roman"/>
                <w:sz w:val="26"/>
                <w:szCs w:val="26"/>
              </w:rPr>
              <w:t>С. Радьковка, ул. Вознесенская</w:t>
            </w:r>
          </w:p>
        </w:tc>
        <w:tc>
          <w:tcPr>
            <w:tcW w:w="1701" w:type="dxa"/>
          </w:tcPr>
          <w:p w:rsidR="005479F3" w:rsidRPr="00C91A04" w:rsidRDefault="005479F3" w:rsidP="003A0DC5">
            <w:pPr>
              <w:spacing w:after="0" w:line="240" w:lineRule="auto"/>
              <w:rPr>
                <w:rFonts w:ascii="Times New Roman" w:hAnsi="Times New Roman" w:cs="Times New Roman"/>
                <w:sz w:val="26"/>
                <w:szCs w:val="26"/>
              </w:rPr>
            </w:pPr>
          </w:p>
        </w:tc>
      </w:tr>
      <w:tr w:rsidR="00F57FA9" w:rsidRPr="00C91A04" w:rsidTr="004D6E1E">
        <w:tc>
          <w:tcPr>
            <w:tcW w:w="588" w:type="dxa"/>
          </w:tcPr>
          <w:p w:rsidR="00F57FA9" w:rsidRPr="00C91A04" w:rsidRDefault="00F57FA9"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F57FA9" w:rsidRDefault="00F57FA9">
            <w:r w:rsidRPr="00D971D2">
              <w:rPr>
                <w:rFonts w:ascii="Times New Roman" w:hAnsi="Times New Roman" w:cs="Times New Roman"/>
                <w:sz w:val="26"/>
                <w:szCs w:val="26"/>
              </w:rPr>
              <w:t>Детская площадка</w:t>
            </w:r>
          </w:p>
        </w:tc>
        <w:tc>
          <w:tcPr>
            <w:tcW w:w="4678" w:type="dxa"/>
          </w:tcPr>
          <w:p w:rsidR="00F57FA9" w:rsidRDefault="00F57FA9">
            <w:r w:rsidRPr="004070A8">
              <w:rPr>
                <w:rFonts w:ascii="Times New Roman" w:hAnsi="Times New Roman" w:cs="Times New Roman"/>
                <w:sz w:val="26"/>
                <w:szCs w:val="26"/>
              </w:rPr>
              <w:t>П. Прохоровка</w:t>
            </w:r>
            <w:r w:rsidR="008F6455">
              <w:rPr>
                <w:rFonts w:ascii="Times New Roman" w:hAnsi="Times New Roman" w:cs="Times New Roman"/>
                <w:sz w:val="26"/>
                <w:szCs w:val="26"/>
              </w:rPr>
              <w:t>, ул. Советская, д. 130</w:t>
            </w:r>
          </w:p>
        </w:tc>
        <w:tc>
          <w:tcPr>
            <w:tcW w:w="1701" w:type="dxa"/>
          </w:tcPr>
          <w:p w:rsidR="00F57FA9" w:rsidRPr="00C91A04" w:rsidRDefault="00F57FA9" w:rsidP="003A0DC5">
            <w:pPr>
              <w:spacing w:after="0" w:line="240" w:lineRule="auto"/>
              <w:rPr>
                <w:rFonts w:ascii="Times New Roman" w:hAnsi="Times New Roman" w:cs="Times New Roman"/>
                <w:sz w:val="26"/>
                <w:szCs w:val="26"/>
              </w:rPr>
            </w:pPr>
          </w:p>
        </w:tc>
      </w:tr>
      <w:tr w:rsidR="00F57FA9" w:rsidRPr="00C91A04" w:rsidTr="004D6E1E">
        <w:tc>
          <w:tcPr>
            <w:tcW w:w="588" w:type="dxa"/>
          </w:tcPr>
          <w:p w:rsidR="00F57FA9" w:rsidRPr="00C91A04" w:rsidRDefault="00F57FA9"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F57FA9" w:rsidRDefault="00F57FA9">
            <w:r w:rsidRPr="00D971D2">
              <w:rPr>
                <w:rFonts w:ascii="Times New Roman" w:hAnsi="Times New Roman" w:cs="Times New Roman"/>
                <w:sz w:val="26"/>
                <w:szCs w:val="26"/>
              </w:rPr>
              <w:t>Детская площадка</w:t>
            </w:r>
          </w:p>
        </w:tc>
        <w:tc>
          <w:tcPr>
            <w:tcW w:w="4678" w:type="dxa"/>
          </w:tcPr>
          <w:p w:rsidR="00F57FA9" w:rsidRDefault="00F57FA9">
            <w:r w:rsidRPr="004070A8">
              <w:rPr>
                <w:rFonts w:ascii="Times New Roman" w:hAnsi="Times New Roman" w:cs="Times New Roman"/>
                <w:sz w:val="26"/>
                <w:szCs w:val="26"/>
              </w:rPr>
              <w:t>П. Прохоровка</w:t>
            </w:r>
            <w:r w:rsidR="008F6455">
              <w:rPr>
                <w:rFonts w:ascii="Times New Roman" w:hAnsi="Times New Roman" w:cs="Times New Roman"/>
                <w:sz w:val="26"/>
                <w:szCs w:val="26"/>
              </w:rPr>
              <w:t>, мкр. Олимпийский</w:t>
            </w:r>
          </w:p>
        </w:tc>
        <w:tc>
          <w:tcPr>
            <w:tcW w:w="1701" w:type="dxa"/>
          </w:tcPr>
          <w:p w:rsidR="00F57FA9" w:rsidRPr="00C91A04" w:rsidRDefault="00F57FA9" w:rsidP="003A0DC5">
            <w:pPr>
              <w:spacing w:after="0" w:line="240" w:lineRule="auto"/>
              <w:rPr>
                <w:rFonts w:ascii="Times New Roman" w:hAnsi="Times New Roman" w:cs="Times New Roman"/>
                <w:sz w:val="26"/>
                <w:szCs w:val="26"/>
              </w:rPr>
            </w:pPr>
          </w:p>
        </w:tc>
      </w:tr>
      <w:tr w:rsidR="00F57FA9" w:rsidRPr="00C91A04" w:rsidTr="004D6E1E">
        <w:tc>
          <w:tcPr>
            <w:tcW w:w="588" w:type="dxa"/>
          </w:tcPr>
          <w:p w:rsidR="00F57FA9" w:rsidRPr="00C91A04" w:rsidRDefault="00F57FA9"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F57FA9" w:rsidRDefault="00F57FA9">
            <w:r w:rsidRPr="00D971D2">
              <w:rPr>
                <w:rFonts w:ascii="Times New Roman" w:hAnsi="Times New Roman" w:cs="Times New Roman"/>
                <w:sz w:val="26"/>
                <w:szCs w:val="26"/>
              </w:rPr>
              <w:t>Детская площадка</w:t>
            </w:r>
          </w:p>
        </w:tc>
        <w:tc>
          <w:tcPr>
            <w:tcW w:w="4678" w:type="dxa"/>
          </w:tcPr>
          <w:p w:rsidR="00F57FA9" w:rsidRPr="005479F3" w:rsidRDefault="00F57FA9" w:rsidP="003A0DC5">
            <w:pPr>
              <w:spacing w:after="0" w:line="240" w:lineRule="auto"/>
              <w:rPr>
                <w:rFonts w:ascii="Times New Roman" w:hAnsi="Times New Roman" w:cs="Times New Roman"/>
                <w:sz w:val="26"/>
                <w:szCs w:val="26"/>
              </w:rPr>
            </w:pPr>
            <w:r>
              <w:rPr>
                <w:rFonts w:ascii="Times New Roman" w:hAnsi="Times New Roman" w:cs="Times New Roman"/>
                <w:sz w:val="26"/>
                <w:szCs w:val="26"/>
              </w:rPr>
              <w:t>С. Береговое</w:t>
            </w:r>
            <w:r w:rsidR="008F6455">
              <w:rPr>
                <w:rFonts w:ascii="Times New Roman" w:hAnsi="Times New Roman" w:cs="Times New Roman"/>
                <w:sz w:val="26"/>
                <w:szCs w:val="26"/>
              </w:rPr>
              <w:t>-Первое, ул. Заводская</w:t>
            </w:r>
          </w:p>
        </w:tc>
        <w:tc>
          <w:tcPr>
            <w:tcW w:w="1701" w:type="dxa"/>
          </w:tcPr>
          <w:p w:rsidR="00F57FA9" w:rsidRPr="00C91A04" w:rsidRDefault="00F57FA9" w:rsidP="003A0DC5">
            <w:pPr>
              <w:spacing w:after="0" w:line="240" w:lineRule="auto"/>
              <w:rPr>
                <w:rFonts w:ascii="Times New Roman" w:hAnsi="Times New Roman" w:cs="Times New Roman"/>
                <w:sz w:val="26"/>
                <w:szCs w:val="26"/>
              </w:rPr>
            </w:pPr>
          </w:p>
        </w:tc>
      </w:tr>
      <w:tr w:rsidR="005479F3" w:rsidRPr="00C91A04" w:rsidTr="004D6E1E">
        <w:tc>
          <w:tcPr>
            <w:tcW w:w="588" w:type="dxa"/>
          </w:tcPr>
          <w:p w:rsidR="005479F3" w:rsidRPr="00C91A04" w:rsidRDefault="005479F3" w:rsidP="004D6E1E">
            <w:pPr>
              <w:pStyle w:val="a6"/>
              <w:numPr>
                <w:ilvl w:val="0"/>
                <w:numId w:val="5"/>
              </w:numPr>
              <w:spacing w:after="0" w:line="240" w:lineRule="auto"/>
              <w:ind w:left="357" w:hanging="357"/>
              <w:contextualSpacing/>
              <w:jc w:val="center"/>
              <w:rPr>
                <w:rFonts w:ascii="Times New Roman" w:hAnsi="Times New Roman" w:cs="Times New Roman"/>
                <w:sz w:val="26"/>
                <w:szCs w:val="26"/>
              </w:rPr>
            </w:pPr>
          </w:p>
        </w:tc>
        <w:tc>
          <w:tcPr>
            <w:tcW w:w="3807" w:type="dxa"/>
          </w:tcPr>
          <w:p w:rsidR="005479F3" w:rsidRPr="005479F3" w:rsidRDefault="005479F3" w:rsidP="00975194">
            <w:pPr>
              <w:spacing w:after="0" w:line="240" w:lineRule="auto"/>
              <w:rPr>
                <w:rFonts w:ascii="Times New Roman" w:hAnsi="Times New Roman" w:cs="Times New Roman"/>
                <w:sz w:val="26"/>
                <w:szCs w:val="26"/>
              </w:rPr>
            </w:pPr>
            <w:r w:rsidRPr="005479F3">
              <w:rPr>
                <w:rFonts w:ascii="Times New Roman" w:hAnsi="Times New Roman" w:cs="Times New Roman"/>
                <w:sz w:val="26"/>
                <w:szCs w:val="26"/>
              </w:rPr>
              <w:t>Объекты недвижимого имущества «Банно-оздоровительный комплекс»</w:t>
            </w:r>
          </w:p>
        </w:tc>
        <w:tc>
          <w:tcPr>
            <w:tcW w:w="4678" w:type="dxa"/>
          </w:tcPr>
          <w:p w:rsidR="005479F3" w:rsidRPr="005479F3" w:rsidRDefault="005479F3" w:rsidP="00975194">
            <w:pPr>
              <w:spacing w:after="0" w:line="240" w:lineRule="auto"/>
              <w:rPr>
                <w:rFonts w:ascii="Times New Roman" w:hAnsi="Times New Roman" w:cs="Times New Roman"/>
                <w:sz w:val="26"/>
                <w:szCs w:val="26"/>
              </w:rPr>
            </w:pPr>
            <w:r w:rsidRPr="005479F3">
              <w:rPr>
                <w:rFonts w:ascii="Times New Roman" w:hAnsi="Times New Roman" w:cs="Times New Roman"/>
                <w:sz w:val="26"/>
                <w:szCs w:val="26"/>
              </w:rPr>
              <w:t xml:space="preserve">Прохоровский район,             </w:t>
            </w:r>
          </w:p>
          <w:p w:rsidR="005479F3" w:rsidRPr="005479F3" w:rsidRDefault="005479F3" w:rsidP="00975194">
            <w:pPr>
              <w:spacing w:after="0" w:line="240" w:lineRule="auto"/>
              <w:rPr>
                <w:rFonts w:ascii="Times New Roman" w:hAnsi="Times New Roman" w:cs="Times New Roman"/>
                <w:sz w:val="26"/>
                <w:szCs w:val="26"/>
              </w:rPr>
            </w:pPr>
            <w:r w:rsidRPr="005479F3">
              <w:rPr>
                <w:rFonts w:ascii="Times New Roman" w:hAnsi="Times New Roman" w:cs="Times New Roman"/>
                <w:sz w:val="26"/>
                <w:szCs w:val="26"/>
              </w:rPr>
              <w:t>с. Береговое – Второе</w:t>
            </w:r>
          </w:p>
        </w:tc>
        <w:tc>
          <w:tcPr>
            <w:tcW w:w="1701" w:type="dxa"/>
          </w:tcPr>
          <w:p w:rsidR="005479F3" w:rsidRPr="00C91A04" w:rsidRDefault="005479F3" w:rsidP="003A0DC5">
            <w:pPr>
              <w:spacing w:after="0" w:line="240" w:lineRule="auto"/>
              <w:rPr>
                <w:rFonts w:ascii="Times New Roman" w:hAnsi="Times New Roman" w:cs="Times New Roman"/>
                <w:sz w:val="26"/>
                <w:szCs w:val="26"/>
              </w:rPr>
            </w:pPr>
          </w:p>
        </w:tc>
      </w:tr>
    </w:tbl>
    <w:p w:rsidR="000B36D1" w:rsidRPr="00EF0DD5" w:rsidRDefault="000B36D1" w:rsidP="00610561">
      <w:pPr>
        <w:autoSpaceDE w:val="0"/>
        <w:autoSpaceDN w:val="0"/>
        <w:adjustRightInd w:val="0"/>
        <w:spacing w:after="0" w:line="240" w:lineRule="auto"/>
        <w:rPr>
          <w:rFonts w:ascii="Times New Roman" w:hAnsi="Times New Roman" w:cs="Times New Roman"/>
        </w:rPr>
      </w:pPr>
    </w:p>
    <w:sectPr w:rsidR="000B36D1" w:rsidRPr="00EF0DD5" w:rsidSect="002242CA">
      <w:footnotePr>
        <w:numRestart w:val="eachPage"/>
      </w:footnotePr>
      <w:pgSz w:w="11906" w:h="16838" w:code="9"/>
      <w:pgMar w:top="1077" w:right="851" w:bottom="851" w:left="1418" w:header="340" w:footer="283"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B55" w:rsidRDefault="004C1B55" w:rsidP="00786067">
      <w:pPr>
        <w:spacing w:after="0" w:line="240" w:lineRule="auto"/>
      </w:pPr>
      <w:r>
        <w:separator/>
      </w:r>
    </w:p>
  </w:endnote>
  <w:endnote w:type="continuationSeparator" w:id="1">
    <w:p w:rsidR="004C1B55" w:rsidRDefault="004C1B55" w:rsidP="00786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79" w:rsidRDefault="002C3930" w:rsidP="009A7CA6">
    <w:pPr>
      <w:pStyle w:val="ac"/>
      <w:framePr w:wrap="around" w:vAnchor="text" w:hAnchor="margin" w:xAlign="right" w:y="1"/>
      <w:rPr>
        <w:rStyle w:val="a5"/>
      </w:rPr>
    </w:pPr>
    <w:r>
      <w:rPr>
        <w:rStyle w:val="a5"/>
      </w:rPr>
      <w:fldChar w:fldCharType="begin"/>
    </w:r>
    <w:r w:rsidR="00722879">
      <w:rPr>
        <w:rStyle w:val="a5"/>
      </w:rPr>
      <w:instrText xml:space="preserve">PAGE  </w:instrText>
    </w:r>
    <w:r>
      <w:rPr>
        <w:rStyle w:val="a5"/>
      </w:rPr>
      <w:fldChar w:fldCharType="end"/>
    </w:r>
  </w:p>
  <w:p w:rsidR="00722879" w:rsidRDefault="00722879" w:rsidP="004B7F0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79" w:rsidRDefault="00722879" w:rsidP="004B7F0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B55" w:rsidRDefault="004C1B55" w:rsidP="00786067">
      <w:pPr>
        <w:spacing w:after="0" w:line="240" w:lineRule="auto"/>
      </w:pPr>
      <w:r>
        <w:separator/>
      </w:r>
    </w:p>
  </w:footnote>
  <w:footnote w:type="continuationSeparator" w:id="1">
    <w:p w:rsidR="004C1B55" w:rsidRDefault="004C1B55" w:rsidP="00786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79" w:rsidRDefault="002C3930">
    <w:pPr>
      <w:pStyle w:val="a3"/>
      <w:jc w:val="center"/>
    </w:pPr>
    <w:r w:rsidRPr="00291591">
      <w:rPr>
        <w:rFonts w:ascii="Times New Roman" w:hAnsi="Times New Roman" w:cs="Times New Roman"/>
      </w:rPr>
      <w:fldChar w:fldCharType="begin"/>
    </w:r>
    <w:r w:rsidR="00722879" w:rsidRPr="00291591">
      <w:rPr>
        <w:rFonts w:ascii="Times New Roman" w:hAnsi="Times New Roman" w:cs="Times New Roman"/>
      </w:rPr>
      <w:instrText xml:space="preserve"> PAGE   \* MERGEFORMAT </w:instrText>
    </w:r>
    <w:r w:rsidRPr="00291591">
      <w:rPr>
        <w:rFonts w:ascii="Times New Roman" w:hAnsi="Times New Roman" w:cs="Times New Roman"/>
      </w:rPr>
      <w:fldChar w:fldCharType="separate"/>
    </w:r>
    <w:r w:rsidR="00B865DC">
      <w:rPr>
        <w:rFonts w:ascii="Times New Roman" w:hAnsi="Times New Roman" w:cs="Times New Roman"/>
        <w:noProof/>
      </w:rPr>
      <w:t>32</w:t>
    </w:r>
    <w:r w:rsidRPr="00291591">
      <w:rPr>
        <w:rFonts w:ascii="Times New Roman" w:hAnsi="Times New Roman" w:cs="Times New Roman"/>
      </w:rPr>
      <w:fldChar w:fldCharType="end"/>
    </w:r>
  </w:p>
  <w:p w:rsidR="00722879" w:rsidRDefault="007228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79" w:rsidRDefault="002C3930" w:rsidP="00A7292E">
    <w:pPr>
      <w:pStyle w:val="a3"/>
      <w:jc w:val="center"/>
    </w:pPr>
    <w:r w:rsidRPr="003260A8">
      <w:rPr>
        <w:rFonts w:ascii="Times New Roman" w:hAnsi="Times New Roman" w:cs="Times New Roman"/>
      </w:rPr>
      <w:fldChar w:fldCharType="begin"/>
    </w:r>
    <w:r w:rsidR="00722879" w:rsidRPr="003260A8">
      <w:rPr>
        <w:rFonts w:ascii="Times New Roman" w:hAnsi="Times New Roman" w:cs="Times New Roman"/>
      </w:rPr>
      <w:instrText xml:space="preserve"> PAGE   \* MERGEFORMAT </w:instrText>
    </w:r>
    <w:r w:rsidRPr="003260A8">
      <w:rPr>
        <w:rFonts w:ascii="Times New Roman" w:hAnsi="Times New Roman" w:cs="Times New Roman"/>
      </w:rPr>
      <w:fldChar w:fldCharType="separate"/>
    </w:r>
    <w:r w:rsidR="00B865DC">
      <w:rPr>
        <w:rFonts w:ascii="Times New Roman" w:hAnsi="Times New Roman" w:cs="Times New Roman"/>
        <w:noProof/>
      </w:rPr>
      <w:t>36</w:t>
    </w:r>
    <w:r w:rsidRPr="003260A8">
      <w:rPr>
        <w:rFonts w:ascii="Times New Roman" w:hAnsi="Times New Roman" w:cs="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79" w:rsidRDefault="00722879">
    <w:pPr>
      <w:pStyle w:val="a3"/>
      <w:jc w:val="center"/>
      <w:rPr>
        <w:rFonts w:ascii="Times New Roman" w:hAnsi="Times New Roman" w:cs="Times New Roman"/>
      </w:rPr>
    </w:pPr>
  </w:p>
  <w:p w:rsidR="00722879" w:rsidRPr="00256301" w:rsidRDefault="002C3930">
    <w:pPr>
      <w:pStyle w:val="a3"/>
      <w:jc w:val="center"/>
      <w:rPr>
        <w:rFonts w:ascii="Times New Roman" w:hAnsi="Times New Roman" w:cs="Times New Roman"/>
      </w:rPr>
    </w:pPr>
    <w:r w:rsidRPr="00256301">
      <w:rPr>
        <w:rFonts w:ascii="Times New Roman" w:hAnsi="Times New Roman" w:cs="Times New Roman"/>
      </w:rPr>
      <w:fldChar w:fldCharType="begin"/>
    </w:r>
    <w:r w:rsidR="00722879" w:rsidRPr="00256301">
      <w:rPr>
        <w:rFonts w:ascii="Times New Roman" w:hAnsi="Times New Roman" w:cs="Times New Roman"/>
      </w:rPr>
      <w:instrText xml:space="preserve"> PAGE   \* MERGEFORMAT </w:instrText>
    </w:r>
    <w:r w:rsidRPr="00256301">
      <w:rPr>
        <w:rFonts w:ascii="Times New Roman" w:hAnsi="Times New Roman" w:cs="Times New Roman"/>
      </w:rPr>
      <w:fldChar w:fldCharType="separate"/>
    </w:r>
    <w:r w:rsidR="00B865DC">
      <w:rPr>
        <w:rFonts w:ascii="Times New Roman" w:hAnsi="Times New Roman" w:cs="Times New Roman"/>
        <w:noProof/>
      </w:rPr>
      <w:t>33</w:t>
    </w:r>
    <w:r w:rsidRPr="00256301">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Wingdings"/>
      </w:rPr>
    </w:lvl>
  </w:abstractNum>
  <w:abstractNum w:abstractNumId="1">
    <w:nsid w:val="01F2496B"/>
    <w:multiLevelType w:val="hybridMultilevel"/>
    <w:tmpl w:val="03D8DB44"/>
    <w:lvl w:ilvl="0" w:tplc="C6ECF7EE">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695935"/>
    <w:multiLevelType w:val="hybridMultilevel"/>
    <w:tmpl w:val="F36C0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56BC4"/>
    <w:multiLevelType w:val="multilevel"/>
    <w:tmpl w:val="CBD06B1E"/>
    <w:lvl w:ilvl="0">
      <w:start w:val="1"/>
      <w:numFmt w:val="decimal"/>
      <w:lvlText w:val="%1."/>
      <w:lvlJc w:val="left"/>
      <w:pPr>
        <w:ind w:left="1350" w:hanging="360"/>
      </w:pPr>
      <w:rPr>
        <w:rFonts w:cs="Times New Roman" w:hint="default"/>
      </w:rPr>
    </w:lvl>
    <w:lvl w:ilvl="1">
      <w:start w:val="1"/>
      <w:numFmt w:val="decimal"/>
      <w:isLgl/>
      <w:lvlText w:val="%1.%2."/>
      <w:lvlJc w:val="left"/>
      <w:pPr>
        <w:ind w:left="1709" w:hanging="720"/>
      </w:pPr>
      <w:rPr>
        <w:rFonts w:cs="Times New Roman" w:hint="default"/>
      </w:rPr>
    </w:lvl>
    <w:lvl w:ilvl="2">
      <w:start w:val="1"/>
      <w:numFmt w:val="decimal"/>
      <w:isLgl/>
      <w:lvlText w:val="%1.%2.%3."/>
      <w:lvlJc w:val="left"/>
      <w:pPr>
        <w:ind w:left="1709" w:hanging="720"/>
      </w:pPr>
      <w:rPr>
        <w:rFonts w:cs="Times New Roman" w:hint="default"/>
      </w:rPr>
    </w:lvl>
    <w:lvl w:ilvl="3">
      <w:start w:val="1"/>
      <w:numFmt w:val="decimal"/>
      <w:isLgl/>
      <w:lvlText w:val="%1.%2.%3.%4."/>
      <w:lvlJc w:val="left"/>
      <w:pPr>
        <w:ind w:left="2069" w:hanging="1080"/>
      </w:pPr>
      <w:rPr>
        <w:rFonts w:cs="Times New Roman" w:hint="default"/>
      </w:rPr>
    </w:lvl>
    <w:lvl w:ilvl="4">
      <w:start w:val="1"/>
      <w:numFmt w:val="decimal"/>
      <w:isLgl/>
      <w:lvlText w:val="%1.%2.%3.%4.%5."/>
      <w:lvlJc w:val="left"/>
      <w:pPr>
        <w:ind w:left="2069" w:hanging="1080"/>
      </w:pPr>
      <w:rPr>
        <w:rFonts w:cs="Times New Roman" w:hint="default"/>
      </w:rPr>
    </w:lvl>
    <w:lvl w:ilvl="5">
      <w:start w:val="1"/>
      <w:numFmt w:val="decimal"/>
      <w:isLgl/>
      <w:lvlText w:val="%1.%2.%3.%4.%5.%6."/>
      <w:lvlJc w:val="left"/>
      <w:pPr>
        <w:ind w:left="2429" w:hanging="1440"/>
      </w:pPr>
      <w:rPr>
        <w:rFonts w:cs="Times New Roman" w:hint="default"/>
      </w:rPr>
    </w:lvl>
    <w:lvl w:ilvl="6">
      <w:start w:val="1"/>
      <w:numFmt w:val="decimal"/>
      <w:isLgl/>
      <w:lvlText w:val="%1.%2.%3.%4.%5.%6.%7."/>
      <w:lvlJc w:val="left"/>
      <w:pPr>
        <w:ind w:left="2429" w:hanging="1440"/>
      </w:pPr>
      <w:rPr>
        <w:rFonts w:cs="Times New Roman" w:hint="default"/>
      </w:rPr>
    </w:lvl>
    <w:lvl w:ilvl="7">
      <w:start w:val="1"/>
      <w:numFmt w:val="decimal"/>
      <w:isLgl/>
      <w:lvlText w:val="%1.%2.%3.%4.%5.%6.%7.%8."/>
      <w:lvlJc w:val="left"/>
      <w:pPr>
        <w:ind w:left="2789" w:hanging="1800"/>
      </w:pPr>
      <w:rPr>
        <w:rFonts w:cs="Times New Roman" w:hint="default"/>
      </w:rPr>
    </w:lvl>
    <w:lvl w:ilvl="8">
      <w:start w:val="1"/>
      <w:numFmt w:val="decimal"/>
      <w:isLgl/>
      <w:lvlText w:val="%1.%2.%3.%4.%5.%6.%7.%8.%9."/>
      <w:lvlJc w:val="left"/>
      <w:pPr>
        <w:ind w:left="2789" w:hanging="1800"/>
      </w:pPr>
      <w:rPr>
        <w:rFonts w:cs="Times New Roman" w:hint="default"/>
      </w:rPr>
    </w:lvl>
  </w:abstractNum>
  <w:abstractNum w:abstractNumId="4">
    <w:nsid w:val="208A740E"/>
    <w:multiLevelType w:val="hybridMultilevel"/>
    <w:tmpl w:val="8F52DF32"/>
    <w:lvl w:ilvl="0" w:tplc="0419000F">
      <w:start w:val="4"/>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3133859"/>
    <w:multiLevelType w:val="multilevel"/>
    <w:tmpl w:val="CBD06B1E"/>
    <w:lvl w:ilvl="0">
      <w:start w:val="1"/>
      <w:numFmt w:val="decimal"/>
      <w:lvlText w:val="%1."/>
      <w:lvlJc w:val="left"/>
      <w:pPr>
        <w:ind w:left="1350" w:hanging="360"/>
      </w:pPr>
      <w:rPr>
        <w:rFonts w:cs="Times New Roman" w:hint="default"/>
      </w:rPr>
    </w:lvl>
    <w:lvl w:ilvl="1">
      <w:start w:val="1"/>
      <w:numFmt w:val="decimal"/>
      <w:isLgl/>
      <w:lvlText w:val="%1.%2."/>
      <w:lvlJc w:val="left"/>
      <w:pPr>
        <w:ind w:left="1709" w:hanging="720"/>
      </w:pPr>
      <w:rPr>
        <w:rFonts w:cs="Times New Roman" w:hint="default"/>
      </w:rPr>
    </w:lvl>
    <w:lvl w:ilvl="2">
      <w:start w:val="1"/>
      <w:numFmt w:val="decimal"/>
      <w:isLgl/>
      <w:lvlText w:val="%1.%2.%3."/>
      <w:lvlJc w:val="left"/>
      <w:pPr>
        <w:ind w:left="1709" w:hanging="720"/>
      </w:pPr>
      <w:rPr>
        <w:rFonts w:cs="Times New Roman" w:hint="default"/>
      </w:rPr>
    </w:lvl>
    <w:lvl w:ilvl="3">
      <w:start w:val="1"/>
      <w:numFmt w:val="decimal"/>
      <w:isLgl/>
      <w:lvlText w:val="%1.%2.%3.%4."/>
      <w:lvlJc w:val="left"/>
      <w:pPr>
        <w:ind w:left="2069" w:hanging="1080"/>
      </w:pPr>
      <w:rPr>
        <w:rFonts w:cs="Times New Roman" w:hint="default"/>
      </w:rPr>
    </w:lvl>
    <w:lvl w:ilvl="4">
      <w:start w:val="1"/>
      <w:numFmt w:val="decimal"/>
      <w:isLgl/>
      <w:lvlText w:val="%1.%2.%3.%4.%5."/>
      <w:lvlJc w:val="left"/>
      <w:pPr>
        <w:ind w:left="2069" w:hanging="1080"/>
      </w:pPr>
      <w:rPr>
        <w:rFonts w:cs="Times New Roman" w:hint="default"/>
      </w:rPr>
    </w:lvl>
    <w:lvl w:ilvl="5">
      <w:start w:val="1"/>
      <w:numFmt w:val="decimal"/>
      <w:isLgl/>
      <w:lvlText w:val="%1.%2.%3.%4.%5.%6."/>
      <w:lvlJc w:val="left"/>
      <w:pPr>
        <w:ind w:left="2429" w:hanging="1440"/>
      </w:pPr>
      <w:rPr>
        <w:rFonts w:cs="Times New Roman" w:hint="default"/>
      </w:rPr>
    </w:lvl>
    <w:lvl w:ilvl="6">
      <w:start w:val="1"/>
      <w:numFmt w:val="decimal"/>
      <w:isLgl/>
      <w:lvlText w:val="%1.%2.%3.%4.%5.%6.%7."/>
      <w:lvlJc w:val="left"/>
      <w:pPr>
        <w:ind w:left="2429" w:hanging="1440"/>
      </w:pPr>
      <w:rPr>
        <w:rFonts w:cs="Times New Roman" w:hint="default"/>
      </w:rPr>
    </w:lvl>
    <w:lvl w:ilvl="7">
      <w:start w:val="1"/>
      <w:numFmt w:val="decimal"/>
      <w:isLgl/>
      <w:lvlText w:val="%1.%2.%3.%4.%5.%6.%7.%8."/>
      <w:lvlJc w:val="left"/>
      <w:pPr>
        <w:ind w:left="2789" w:hanging="1800"/>
      </w:pPr>
      <w:rPr>
        <w:rFonts w:cs="Times New Roman" w:hint="default"/>
      </w:rPr>
    </w:lvl>
    <w:lvl w:ilvl="8">
      <w:start w:val="1"/>
      <w:numFmt w:val="decimal"/>
      <w:isLgl/>
      <w:lvlText w:val="%1.%2.%3.%4.%5.%6.%7.%8.%9."/>
      <w:lvlJc w:val="left"/>
      <w:pPr>
        <w:ind w:left="2789" w:hanging="1800"/>
      </w:pPr>
      <w:rPr>
        <w:rFonts w:cs="Times New Roman" w:hint="default"/>
      </w:rPr>
    </w:lvl>
  </w:abstractNum>
  <w:abstractNum w:abstractNumId="6">
    <w:nsid w:val="274B307D"/>
    <w:multiLevelType w:val="hybridMultilevel"/>
    <w:tmpl w:val="F36C0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F05FC9"/>
    <w:multiLevelType w:val="hybridMultilevel"/>
    <w:tmpl w:val="B2748AF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start w:val="1"/>
      <w:numFmt w:val="bullet"/>
      <w:pStyle w:val="2"/>
      <w:lvlText w:val="o"/>
      <w:lvlJc w:val="left"/>
      <w:pPr>
        <w:ind w:left="1440" w:hanging="360"/>
      </w:pPr>
      <w:rPr>
        <w:rFonts w:ascii="Courier New" w:hAnsi="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pStyle w:val="4"/>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F28794E"/>
    <w:multiLevelType w:val="hybridMultilevel"/>
    <w:tmpl w:val="F912AC44"/>
    <w:lvl w:ilvl="0" w:tplc="31BA1A0E">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7062E2"/>
    <w:multiLevelType w:val="hybridMultilevel"/>
    <w:tmpl w:val="C8342C54"/>
    <w:lvl w:ilvl="0" w:tplc="7332BF9E">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D211DC"/>
    <w:multiLevelType w:val="hybridMultilevel"/>
    <w:tmpl w:val="D5546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4"/>
  </w:num>
  <w:num w:numId="5">
    <w:abstractNumId w:val="11"/>
  </w:num>
  <w:num w:numId="6">
    <w:abstractNumId w:val="1"/>
  </w:num>
  <w:num w:numId="7">
    <w:abstractNumId w:val="5"/>
  </w:num>
  <w:num w:numId="8">
    <w:abstractNumId w:val="10"/>
  </w:num>
  <w:num w:numId="9">
    <w:abstractNumId w:val="9"/>
  </w:num>
  <w:num w:numId="10">
    <w:abstractNumId w:val="2"/>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numRestart w:val="eachPage"/>
    <w:footnote w:id="0"/>
    <w:footnote w:id="1"/>
  </w:footnotePr>
  <w:endnotePr>
    <w:endnote w:id="0"/>
    <w:endnote w:id="1"/>
  </w:endnotePr>
  <w:compat/>
  <w:rsids>
    <w:rsidRoot w:val="00885E5D"/>
    <w:rsid w:val="00000147"/>
    <w:rsid w:val="00001D81"/>
    <w:rsid w:val="0000276E"/>
    <w:rsid w:val="00005D52"/>
    <w:rsid w:val="00005DE1"/>
    <w:rsid w:val="00006F7C"/>
    <w:rsid w:val="00007C06"/>
    <w:rsid w:val="00011CC2"/>
    <w:rsid w:val="000139DE"/>
    <w:rsid w:val="00016A7C"/>
    <w:rsid w:val="00016DB2"/>
    <w:rsid w:val="0001751A"/>
    <w:rsid w:val="000200C7"/>
    <w:rsid w:val="00021F87"/>
    <w:rsid w:val="0002235A"/>
    <w:rsid w:val="0002389F"/>
    <w:rsid w:val="0002391E"/>
    <w:rsid w:val="00023DF2"/>
    <w:rsid w:val="0002685F"/>
    <w:rsid w:val="00027F0B"/>
    <w:rsid w:val="000316EC"/>
    <w:rsid w:val="00031D4E"/>
    <w:rsid w:val="00034173"/>
    <w:rsid w:val="0003646D"/>
    <w:rsid w:val="000371EA"/>
    <w:rsid w:val="00041A13"/>
    <w:rsid w:val="000425AC"/>
    <w:rsid w:val="0004388E"/>
    <w:rsid w:val="00044DB2"/>
    <w:rsid w:val="00045538"/>
    <w:rsid w:val="000504D4"/>
    <w:rsid w:val="000517A0"/>
    <w:rsid w:val="00052A5D"/>
    <w:rsid w:val="00053A42"/>
    <w:rsid w:val="00056B26"/>
    <w:rsid w:val="00057032"/>
    <w:rsid w:val="0006553A"/>
    <w:rsid w:val="000660BB"/>
    <w:rsid w:val="00070B71"/>
    <w:rsid w:val="000712DF"/>
    <w:rsid w:val="000716AD"/>
    <w:rsid w:val="00072A7E"/>
    <w:rsid w:val="00075303"/>
    <w:rsid w:val="00075436"/>
    <w:rsid w:val="00076458"/>
    <w:rsid w:val="000764B3"/>
    <w:rsid w:val="000772A8"/>
    <w:rsid w:val="00077FB5"/>
    <w:rsid w:val="00082194"/>
    <w:rsid w:val="00085C13"/>
    <w:rsid w:val="0009067C"/>
    <w:rsid w:val="000942A8"/>
    <w:rsid w:val="00096190"/>
    <w:rsid w:val="000976E6"/>
    <w:rsid w:val="000A1093"/>
    <w:rsid w:val="000A1C6F"/>
    <w:rsid w:val="000A2F72"/>
    <w:rsid w:val="000A3537"/>
    <w:rsid w:val="000A54E0"/>
    <w:rsid w:val="000A6B68"/>
    <w:rsid w:val="000A7549"/>
    <w:rsid w:val="000B0C2C"/>
    <w:rsid w:val="000B1261"/>
    <w:rsid w:val="000B2838"/>
    <w:rsid w:val="000B36D1"/>
    <w:rsid w:val="000B3915"/>
    <w:rsid w:val="000B5949"/>
    <w:rsid w:val="000B5FCE"/>
    <w:rsid w:val="000B60E6"/>
    <w:rsid w:val="000B7EC9"/>
    <w:rsid w:val="000C2518"/>
    <w:rsid w:val="000C376C"/>
    <w:rsid w:val="000C38E5"/>
    <w:rsid w:val="000C564F"/>
    <w:rsid w:val="000C6AEB"/>
    <w:rsid w:val="000D03F4"/>
    <w:rsid w:val="000D49CB"/>
    <w:rsid w:val="000D676E"/>
    <w:rsid w:val="000D76DF"/>
    <w:rsid w:val="000E0A4C"/>
    <w:rsid w:val="000E1956"/>
    <w:rsid w:val="000E1EBF"/>
    <w:rsid w:val="000E41B3"/>
    <w:rsid w:val="000E5FF4"/>
    <w:rsid w:val="000F0269"/>
    <w:rsid w:val="000F07D8"/>
    <w:rsid w:val="000F2E10"/>
    <w:rsid w:val="000F3717"/>
    <w:rsid w:val="000F7860"/>
    <w:rsid w:val="00101A05"/>
    <w:rsid w:val="00104F30"/>
    <w:rsid w:val="00105051"/>
    <w:rsid w:val="00107E60"/>
    <w:rsid w:val="0011031D"/>
    <w:rsid w:val="001115DC"/>
    <w:rsid w:val="00112763"/>
    <w:rsid w:val="00112969"/>
    <w:rsid w:val="001178C4"/>
    <w:rsid w:val="00121A85"/>
    <w:rsid w:val="00121AD9"/>
    <w:rsid w:val="00125EDB"/>
    <w:rsid w:val="001330F2"/>
    <w:rsid w:val="00134BB2"/>
    <w:rsid w:val="00135EA3"/>
    <w:rsid w:val="001363AC"/>
    <w:rsid w:val="00136D13"/>
    <w:rsid w:val="00136FDC"/>
    <w:rsid w:val="00137078"/>
    <w:rsid w:val="00140485"/>
    <w:rsid w:val="00142D82"/>
    <w:rsid w:val="0014464A"/>
    <w:rsid w:val="00144982"/>
    <w:rsid w:val="0014574A"/>
    <w:rsid w:val="00146FFA"/>
    <w:rsid w:val="00153326"/>
    <w:rsid w:val="00153908"/>
    <w:rsid w:val="00153A61"/>
    <w:rsid w:val="00154BEF"/>
    <w:rsid w:val="00155DD8"/>
    <w:rsid w:val="00156195"/>
    <w:rsid w:val="00161FE7"/>
    <w:rsid w:val="001634E7"/>
    <w:rsid w:val="001644B7"/>
    <w:rsid w:val="00164EC1"/>
    <w:rsid w:val="0016597D"/>
    <w:rsid w:val="0016619C"/>
    <w:rsid w:val="00167E00"/>
    <w:rsid w:val="00167E98"/>
    <w:rsid w:val="001710A5"/>
    <w:rsid w:val="001738AA"/>
    <w:rsid w:val="0017446F"/>
    <w:rsid w:val="001758DC"/>
    <w:rsid w:val="0017599D"/>
    <w:rsid w:val="00176468"/>
    <w:rsid w:val="00176508"/>
    <w:rsid w:val="0017753A"/>
    <w:rsid w:val="00180090"/>
    <w:rsid w:val="00180222"/>
    <w:rsid w:val="0018179A"/>
    <w:rsid w:val="0018279E"/>
    <w:rsid w:val="00190DCC"/>
    <w:rsid w:val="00191F47"/>
    <w:rsid w:val="0019325C"/>
    <w:rsid w:val="00193918"/>
    <w:rsid w:val="00195A39"/>
    <w:rsid w:val="001A0E95"/>
    <w:rsid w:val="001A2395"/>
    <w:rsid w:val="001A34C5"/>
    <w:rsid w:val="001A4F8C"/>
    <w:rsid w:val="001A68C2"/>
    <w:rsid w:val="001A6FFE"/>
    <w:rsid w:val="001A781E"/>
    <w:rsid w:val="001B2877"/>
    <w:rsid w:val="001B28AE"/>
    <w:rsid w:val="001B437D"/>
    <w:rsid w:val="001B47D5"/>
    <w:rsid w:val="001B49EF"/>
    <w:rsid w:val="001B5069"/>
    <w:rsid w:val="001B707C"/>
    <w:rsid w:val="001C2601"/>
    <w:rsid w:val="001C2C87"/>
    <w:rsid w:val="001C4F3E"/>
    <w:rsid w:val="001C5172"/>
    <w:rsid w:val="001D03F2"/>
    <w:rsid w:val="001D07C6"/>
    <w:rsid w:val="001D20A6"/>
    <w:rsid w:val="001D44A2"/>
    <w:rsid w:val="001D5152"/>
    <w:rsid w:val="001D6364"/>
    <w:rsid w:val="001E02AE"/>
    <w:rsid w:val="001E1980"/>
    <w:rsid w:val="001E1D3A"/>
    <w:rsid w:val="001E2E73"/>
    <w:rsid w:val="001E344D"/>
    <w:rsid w:val="001E395E"/>
    <w:rsid w:val="001F647B"/>
    <w:rsid w:val="001F6DA0"/>
    <w:rsid w:val="002001BE"/>
    <w:rsid w:val="00201FEA"/>
    <w:rsid w:val="0020204F"/>
    <w:rsid w:val="00206EF1"/>
    <w:rsid w:val="0021123B"/>
    <w:rsid w:val="00213892"/>
    <w:rsid w:val="0021440B"/>
    <w:rsid w:val="002148D8"/>
    <w:rsid w:val="00215B49"/>
    <w:rsid w:val="002166EA"/>
    <w:rsid w:val="002173F8"/>
    <w:rsid w:val="00217FB4"/>
    <w:rsid w:val="00222269"/>
    <w:rsid w:val="002242CA"/>
    <w:rsid w:val="002248CD"/>
    <w:rsid w:val="002248F2"/>
    <w:rsid w:val="00224937"/>
    <w:rsid w:val="00225EDF"/>
    <w:rsid w:val="00227874"/>
    <w:rsid w:val="0023564F"/>
    <w:rsid w:val="002359F2"/>
    <w:rsid w:val="002373E2"/>
    <w:rsid w:val="00237404"/>
    <w:rsid w:val="002405BC"/>
    <w:rsid w:val="00241D34"/>
    <w:rsid w:val="002436D2"/>
    <w:rsid w:val="00245E75"/>
    <w:rsid w:val="00246202"/>
    <w:rsid w:val="00246290"/>
    <w:rsid w:val="002500D4"/>
    <w:rsid w:val="00256301"/>
    <w:rsid w:val="00257A46"/>
    <w:rsid w:val="00261B13"/>
    <w:rsid w:val="00261BD3"/>
    <w:rsid w:val="00261D24"/>
    <w:rsid w:val="00262AB7"/>
    <w:rsid w:val="0026374D"/>
    <w:rsid w:val="0026561D"/>
    <w:rsid w:val="002657FC"/>
    <w:rsid w:val="00266422"/>
    <w:rsid w:val="002665BB"/>
    <w:rsid w:val="002740D1"/>
    <w:rsid w:val="00276F4E"/>
    <w:rsid w:val="0027755B"/>
    <w:rsid w:val="00281A70"/>
    <w:rsid w:val="0028210D"/>
    <w:rsid w:val="00282575"/>
    <w:rsid w:val="00282F15"/>
    <w:rsid w:val="00285615"/>
    <w:rsid w:val="00285EF3"/>
    <w:rsid w:val="00286487"/>
    <w:rsid w:val="002868A9"/>
    <w:rsid w:val="00290497"/>
    <w:rsid w:val="00291591"/>
    <w:rsid w:val="0029573C"/>
    <w:rsid w:val="002969B4"/>
    <w:rsid w:val="00297CC0"/>
    <w:rsid w:val="002A5919"/>
    <w:rsid w:val="002A6FE6"/>
    <w:rsid w:val="002A7354"/>
    <w:rsid w:val="002A74BE"/>
    <w:rsid w:val="002B107F"/>
    <w:rsid w:val="002B122E"/>
    <w:rsid w:val="002B19F7"/>
    <w:rsid w:val="002B1FA9"/>
    <w:rsid w:val="002B35FF"/>
    <w:rsid w:val="002B4274"/>
    <w:rsid w:val="002B5719"/>
    <w:rsid w:val="002C171C"/>
    <w:rsid w:val="002C187A"/>
    <w:rsid w:val="002C3047"/>
    <w:rsid w:val="002C31B7"/>
    <w:rsid w:val="002C3930"/>
    <w:rsid w:val="002C5195"/>
    <w:rsid w:val="002C6A2C"/>
    <w:rsid w:val="002C6C68"/>
    <w:rsid w:val="002C7B9F"/>
    <w:rsid w:val="002C7CF2"/>
    <w:rsid w:val="002D078F"/>
    <w:rsid w:val="002D0BB5"/>
    <w:rsid w:val="002D1533"/>
    <w:rsid w:val="002D21DC"/>
    <w:rsid w:val="002D7A53"/>
    <w:rsid w:val="002D7DC0"/>
    <w:rsid w:val="002E1F19"/>
    <w:rsid w:val="002E2335"/>
    <w:rsid w:val="002E3DD6"/>
    <w:rsid w:val="002E45F0"/>
    <w:rsid w:val="002E5811"/>
    <w:rsid w:val="002E60BE"/>
    <w:rsid w:val="002F0802"/>
    <w:rsid w:val="002F2F7B"/>
    <w:rsid w:val="002F2FAA"/>
    <w:rsid w:val="002F7967"/>
    <w:rsid w:val="00302615"/>
    <w:rsid w:val="003047A9"/>
    <w:rsid w:val="00304A60"/>
    <w:rsid w:val="00305055"/>
    <w:rsid w:val="00306226"/>
    <w:rsid w:val="0031185A"/>
    <w:rsid w:val="003122D1"/>
    <w:rsid w:val="003141FF"/>
    <w:rsid w:val="00321584"/>
    <w:rsid w:val="003237A5"/>
    <w:rsid w:val="003242AC"/>
    <w:rsid w:val="003260A8"/>
    <w:rsid w:val="00326231"/>
    <w:rsid w:val="003264BE"/>
    <w:rsid w:val="00326C71"/>
    <w:rsid w:val="00327E76"/>
    <w:rsid w:val="00332C85"/>
    <w:rsid w:val="0033317A"/>
    <w:rsid w:val="003412C2"/>
    <w:rsid w:val="00344D13"/>
    <w:rsid w:val="003470BD"/>
    <w:rsid w:val="00350503"/>
    <w:rsid w:val="00352A3F"/>
    <w:rsid w:val="00354F15"/>
    <w:rsid w:val="003574DB"/>
    <w:rsid w:val="00360879"/>
    <w:rsid w:val="0036256B"/>
    <w:rsid w:val="003651D9"/>
    <w:rsid w:val="0036625F"/>
    <w:rsid w:val="00373E31"/>
    <w:rsid w:val="00375DCC"/>
    <w:rsid w:val="00381BC0"/>
    <w:rsid w:val="00381C72"/>
    <w:rsid w:val="003820E8"/>
    <w:rsid w:val="00382AF5"/>
    <w:rsid w:val="00392593"/>
    <w:rsid w:val="00395B42"/>
    <w:rsid w:val="00395DE0"/>
    <w:rsid w:val="003A0478"/>
    <w:rsid w:val="003A0DC5"/>
    <w:rsid w:val="003A439B"/>
    <w:rsid w:val="003B13AE"/>
    <w:rsid w:val="003B301C"/>
    <w:rsid w:val="003B39D7"/>
    <w:rsid w:val="003B43F3"/>
    <w:rsid w:val="003B4D0F"/>
    <w:rsid w:val="003B4D31"/>
    <w:rsid w:val="003B52F7"/>
    <w:rsid w:val="003C0624"/>
    <w:rsid w:val="003C1693"/>
    <w:rsid w:val="003C5E79"/>
    <w:rsid w:val="003C6BE4"/>
    <w:rsid w:val="003C757E"/>
    <w:rsid w:val="003D0563"/>
    <w:rsid w:val="003D3E2B"/>
    <w:rsid w:val="003D410E"/>
    <w:rsid w:val="003D4D4B"/>
    <w:rsid w:val="003D5887"/>
    <w:rsid w:val="003D7852"/>
    <w:rsid w:val="003E20C7"/>
    <w:rsid w:val="003E28E5"/>
    <w:rsid w:val="003E55D8"/>
    <w:rsid w:val="003E773E"/>
    <w:rsid w:val="003F1A53"/>
    <w:rsid w:val="003F1F6C"/>
    <w:rsid w:val="003F5091"/>
    <w:rsid w:val="003F753A"/>
    <w:rsid w:val="003F758F"/>
    <w:rsid w:val="00400B33"/>
    <w:rsid w:val="00400F93"/>
    <w:rsid w:val="0040161B"/>
    <w:rsid w:val="00402119"/>
    <w:rsid w:val="004028CE"/>
    <w:rsid w:val="00403A72"/>
    <w:rsid w:val="004061EF"/>
    <w:rsid w:val="00407BD0"/>
    <w:rsid w:val="00410A06"/>
    <w:rsid w:val="00413663"/>
    <w:rsid w:val="00425CF0"/>
    <w:rsid w:val="00430BD1"/>
    <w:rsid w:val="00431B3A"/>
    <w:rsid w:val="004337FC"/>
    <w:rsid w:val="00437A4A"/>
    <w:rsid w:val="0044106E"/>
    <w:rsid w:val="004414FB"/>
    <w:rsid w:val="00441EDB"/>
    <w:rsid w:val="00442638"/>
    <w:rsid w:val="00442DFA"/>
    <w:rsid w:val="00445982"/>
    <w:rsid w:val="00447552"/>
    <w:rsid w:val="00450719"/>
    <w:rsid w:val="00453428"/>
    <w:rsid w:val="00453656"/>
    <w:rsid w:val="0045436B"/>
    <w:rsid w:val="004572F5"/>
    <w:rsid w:val="00465195"/>
    <w:rsid w:val="00465363"/>
    <w:rsid w:val="004656D4"/>
    <w:rsid w:val="00465BE2"/>
    <w:rsid w:val="00470F81"/>
    <w:rsid w:val="00471CDA"/>
    <w:rsid w:val="004731AE"/>
    <w:rsid w:val="00474C4E"/>
    <w:rsid w:val="00474F06"/>
    <w:rsid w:val="0047656E"/>
    <w:rsid w:val="004806C4"/>
    <w:rsid w:val="00480A1B"/>
    <w:rsid w:val="00481815"/>
    <w:rsid w:val="00481D9A"/>
    <w:rsid w:val="00485FCC"/>
    <w:rsid w:val="00492999"/>
    <w:rsid w:val="00496F29"/>
    <w:rsid w:val="00497309"/>
    <w:rsid w:val="004A19EE"/>
    <w:rsid w:val="004A1CF1"/>
    <w:rsid w:val="004A7DC3"/>
    <w:rsid w:val="004B30B4"/>
    <w:rsid w:val="004B5F5E"/>
    <w:rsid w:val="004B7F0D"/>
    <w:rsid w:val="004C0095"/>
    <w:rsid w:val="004C0AB9"/>
    <w:rsid w:val="004C1B55"/>
    <w:rsid w:val="004C28D7"/>
    <w:rsid w:val="004D1E08"/>
    <w:rsid w:val="004D3E2D"/>
    <w:rsid w:val="004D6041"/>
    <w:rsid w:val="004D6599"/>
    <w:rsid w:val="004D6E1E"/>
    <w:rsid w:val="004E222E"/>
    <w:rsid w:val="004E3AE6"/>
    <w:rsid w:val="004E4507"/>
    <w:rsid w:val="004E58EC"/>
    <w:rsid w:val="004E7867"/>
    <w:rsid w:val="004F09E6"/>
    <w:rsid w:val="004F17CC"/>
    <w:rsid w:val="004F23B3"/>
    <w:rsid w:val="004F2733"/>
    <w:rsid w:val="004F32AB"/>
    <w:rsid w:val="004F34D1"/>
    <w:rsid w:val="004F74AF"/>
    <w:rsid w:val="004F759F"/>
    <w:rsid w:val="005015CD"/>
    <w:rsid w:val="005018D0"/>
    <w:rsid w:val="00501C8C"/>
    <w:rsid w:val="00502019"/>
    <w:rsid w:val="00502FA7"/>
    <w:rsid w:val="00510A5C"/>
    <w:rsid w:val="00515D8C"/>
    <w:rsid w:val="00515F92"/>
    <w:rsid w:val="005179AA"/>
    <w:rsid w:val="005202BC"/>
    <w:rsid w:val="00520B72"/>
    <w:rsid w:val="00521B20"/>
    <w:rsid w:val="00522282"/>
    <w:rsid w:val="00523794"/>
    <w:rsid w:val="00524E1B"/>
    <w:rsid w:val="00525FB2"/>
    <w:rsid w:val="00526EA3"/>
    <w:rsid w:val="00530F30"/>
    <w:rsid w:val="00531331"/>
    <w:rsid w:val="00531AAF"/>
    <w:rsid w:val="005323B1"/>
    <w:rsid w:val="0053247C"/>
    <w:rsid w:val="0053363E"/>
    <w:rsid w:val="00534A59"/>
    <w:rsid w:val="00535C69"/>
    <w:rsid w:val="005368B6"/>
    <w:rsid w:val="00537106"/>
    <w:rsid w:val="0053739F"/>
    <w:rsid w:val="005378D8"/>
    <w:rsid w:val="00537B6D"/>
    <w:rsid w:val="0054095E"/>
    <w:rsid w:val="00540D41"/>
    <w:rsid w:val="00540DE8"/>
    <w:rsid w:val="00543104"/>
    <w:rsid w:val="0054742A"/>
    <w:rsid w:val="005479F3"/>
    <w:rsid w:val="00554E40"/>
    <w:rsid w:val="00556D9D"/>
    <w:rsid w:val="00560A99"/>
    <w:rsid w:val="00564E8D"/>
    <w:rsid w:val="005654C5"/>
    <w:rsid w:val="00565D5C"/>
    <w:rsid w:val="00574459"/>
    <w:rsid w:val="005749D3"/>
    <w:rsid w:val="00574DC6"/>
    <w:rsid w:val="00577190"/>
    <w:rsid w:val="005779CC"/>
    <w:rsid w:val="00580451"/>
    <w:rsid w:val="00580674"/>
    <w:rsid w:val="005807DE"/>
    <w:rsid w:val="00580F3F"/>
    <w:rsid w:val="0058475A"/>
    <w:rsid w:val="0059047F"/>
    <w:rsid w:val="00590EBA"/>
    <w:rsid w:val="00591906"/>
    <w:rsid w:val="00591D17"/>
    <w:rsid w:val="00596082"/>
    <w:rsid w:val="00596800"/>
    <w:rsid w:val="005973BB"/>
    <w:rsid w:val="005976C6"/>
    <w:rsid w:val="005A000E"/>
    <w:rsid w:val="005A19AF"/>
    <w:rsid w:val="005A490A"/>
    <w:rsid w:val="005A63FD"/>
    <w:rsid w:val="005B0ABB"/>
    <w:rsid w:val="005B0B7D"/>
    <w:rsid w:val="005B0BC3"/>
    <w:rsid w:val="005B2768"/>
    <w:rsid w:val="005B4E57"/>
    <w:rsid w:val="005B56AD"/>
    <w:rsid w:val="005B6063"/>
    <w:rsid w:val="005C5FAF"/>
    <w:rsid w:val="005C784B"/>
    <w:rsid w:val="005D067A"/>
    <w:rsid w:val="005D08CD"/>
    <w:rsid w:val="005D096B"/>
    <w:rsid w:val="005D24D6"/>
    <w:rsid w:val="005D2CF0"/>
    <w:rsid w:val="005D3144"/>
    <w:rsid w:val="005D4A96"/>
    <w:rsid w:val="005D762C"/>
    <w:rsid w:val="005E086C"/>
    <w:rsid w:val="005E33A6"/>
    <w:rsid w:val="005E7071"/>
    <w:rsid w:val="005E73F3"/>
    <w:rsid w:val="005E7B68"/>
    <w:rsid w:val="005F1DFF"/>
    <w:rsid w:val="005F2F90"/>
    <w:rsid w:val="005F3BA9"/>
    <w:rsid w:val="005F3C51"/>
    <w:rsid w:val="005F747C"/>
    <w:rsid w:val="0060047B"/>
    <w:rsid w:val="00610561"/>
    <w:rsid w:val="00612BD9"/>
    <w:rsid w:val="006144D5"/>
    <w:rsid w:val="00614FBB"/>
    <w:rsid w:val="00615668"/>
    <w:rsid w:val="00615717"/>
    <w:rsid w:val="00616B61"/>
    <w:rsid w:val="00617CCD"/>
    <w:rsid w:val="00620E43"/>
    <w:rsid w:val="00622B66"/>
    <w:rsid w:val="006245B9"/>
    <w:rsid w:val="0062568B"/>
    <w:rsid w:val="0062602B"/>
    <w:rsid w:val="006304E0"/>
    <w:rsid w:val="00630704"/>
    <w:rsid w:val="00630F5A"/>
    <w:rsid w:val="00631B72"/>
    <w:rsid w:val="00632845"/>
    <w:rsid w:val="0063324E"/>
    <w:rsid w:val="00635437"/>
    <w:rsid w:val="006370FB"/>
    <w:rsid w:val="00637235"/>
    <w:rsid w:val="00645BD4"/>
    <w:rsid w:val="00645F2D"/>
    <w:rsid w:val="006534C0"/>
    <w:rsid w:val="006535A1"/>
    <w:rsid w:val="00654997"/>
    <w:rsid w:val="00657658"/>
    <w:rsid w:val="00660064"/>
    <w:rsid w:val="00660525"/>
    <w:rsid w:val="006609F6"/>
    <w:rsid w:val="00661FAF"/>
    <w:rsid w:val="00662756"/>
    <w:rsid w:val="00664FDA"/>
    <w:rsid w:val="00666184"/>
    <w:rsid w:val="00666C45"/>
    <w:rsid w:val="00667E9B"/>
    <w:rsid w:val="006727D6"/>
    <w:rsid w:val="00674247"/>
    <w:rsid w:val="006744A7"/>
    <w:rsid w:val="00674E71"/>
    <w:rsid w:val="00675D9C"/>
    <w:rsid w:val="006770C2"/>
    <w:rsid w:val="00682067"/>
    <w:rsid w:val="00683396"/>
    <w:rsid w:val="00684F02"/>
    <w:rsid w:val="00686A12"/>
    <w:rsid w:val="00686A5C"/>
    <w:rsid w:val="00690041"/>
    <w:rsid w:val="0069073A"/>
    <w:rsid w:val="006939B1"/>
    <w:rsid w:val="006951BC"/>
    <w:rsid w:val="00697045"/>
    <w:rsid w:val="006A0B9D"/>
    <w:rsid w:val="006A4202"/>
    <w:rsid w:val="006A5338"/>
    <w:rsid w:val="006A580B"/>
    <w:rsid w:val="006A63B2"/>
    <w:rsid w:val="006A6DD1"/>
    <w:rsid w:val="006A7E86"/>
    <w:rsid w:val="006B3B0C"/>
    <w:rsid w:val="006B3C9E"/>
    <w:rsid w:val="006B4CFC"/>
    <w:rsid w:val="006B5B59"/>
    <w:rsid w:val="006B788F"/>
    <w:rsid w:val="006B7A92"/>
    <w:rsid w:val="006C15D3"/>
    <w:rsid w:val="006C2486"/>
    <w:rsid w:val="006C4486"/>
    <w:rsid w:val="006C4CB9"/>
    <w:rsid w:val="006C4FFA"/>
    <w:rsid w:val="006D0926"/>
    <w:rsid w:val="006D0C9D"/>
    <w:rsid w:val="006D18D9"/>
    <w:rsid w:val="006D30AA"/>
    <w:rsid w:val="006D4075"/>
    <w:rsid w:val="006D4C24"/>
    <w:rsid w:val="006D5CB5"/>
    <w:rsid w:val="006D73A2"/>
    <w:rsid w:val="006E32BB"/>
    <w:rsid w:val="006E37A0"/>
    <w:rsid w:val="006E4C05"/>
    <w:rsid w:val="006E53C0"/>
    <w:rsid w:val="006F04FB"/>
    <w:rsid w:val="006F1431"/>
    <w:rsid w:val="006F562A"/>
    <w:rsid w:val="00704FF9"/>
    <w:rsid w:val="00707F31"/>
    <w:rsid w:val="00711F50"/>
    <w:rsid w:val="007124CD"/>
    <w:rsid w:val="0071290D"/>
    <w:rsid w:val="00714C96"/>
    <w:rsid w:val="00722879"/>
    <w:rsid w:val="007240BF"/>
    <w:rsid w:val="007259A9"/>
    <w:rsid w:val="00732396"/>
    <w:rsid w:val="00735097"/>
    <w:rsid w:val="00735741"/>
    <w:rsid w:val="007368E8"/>
    <w:rsid w:val="007369EB"/>
    <w:rsid w:val="00736C57"/>
    <w:rsid w:val="007400F1"/>
    <w:rsid w:val="00740141"/>
    <w:rsid w:val="00741974"/>
    <w:rsid w:val="00741BE8"/>
    <w:rsid w:val="00741E7E"/>
    <w:rsid w:val="0074218D"/>
    <w:rsid w:val="00743CCE"/>
    <w:rsid w:val="007466EC"/>
    <w:rsid w:val="0074699F"/>
    <w:rsid w:val="00747471"/>
    <w:rsid w:val="00750565"/>
    <w:rsid w:val="00750A63"/>
    <w:rsid w:val="00752070"/>
    <w:rsid w:val="00753FF5"/>
    <w:rsid w:val="00754372"/>
    <w:rsid w:val="007571B0"/>
    <w:rsid w:val="00760199"/>
    <w:rsid w:val="00760FB6"/>
    <w:rsid w:val="0076541A"/>
    <w:rsid w:val="007666D5"/>
    <w:rsid w:val="00766A92"/>
    <w:rsid w:val="00766B8B"/>
    <w:rsid w:val="00770060"/>
    <w:rsid w:val="00773670"/>
    <w:rsid w:val="007744B2"/>
    <w:rsid w:val="00776F8F"/>
    <w:rsid w:val="00777FAF"/>
    <w:rsid w:val="007808D3"/>
    <w:rsid w:val="00783290"/>
    <w:rsid w:val="0078366F"/>
    <w:rsid w:val="007849EB"/>
    <w:rsid w:val="00785DF4"/>
    <w:rsid w:val="00786067"/>
    <w:rsid w:val="0078687B"/>
    <w:rsid w:val="00786C2F"/>
    <w:rsid w:val="0078739C"/>
    <w:rsid w:val="00791E67"/>
    <w:rsid w:val="00791F6E"/>
    <w:rsid w:val="0079451F"/>
    <w:rsid w:val="00796BE8"/>
    <w:rsid w:val="007A12CD"/>
    <w:rsid w:val="007A1B35"/>
    <w:rsid w:val="007A1BA1"/>
    <w:rsid w:val="007A4D4F"/>
    <w:rsid w:val="007A5435"/>
    <w:rsid w:val="007A6D40"/>
    <w:rsid w:val="007A7AAF"/>
    <w:rsid w:val="007B07F6"/>
    <w:rsid w:val="007B0CA4"/>
    <w:rsid w:val="007B2AE5"/>
    <w:rsid w:val="007B2F07"/>
    <w:rsid w:val="007B3C97"/>
    <w:rsid w:val="007B7A7F"/>
    <w:rsid w:val="007C072D"/>
    <w:rsid w:val="007C221F"/>
    <w:rsid w:val="007C4A58"/>
    <w:rsid w:val="007C4EAA"/>
    <w:rsid w:val="007C5BDB"/>
    <w:rsid w:val="007C6856"/>
    <w:rsid w:val="007C709C"/>
    <w:rsid w:val="007C73B3"/>
    <w:rsid w:val="007D4956"/>
    <w:rsid w:val="007D619B"/>
    <w:rsid w:val="007D7B3A"/>
    <w:rsid w:val="007E28E9"/>
    <w:rsid w:val="007E590F"/>
    <w:rsid w:val="007E729D"/>
    <w:rsid w:val="007F1D47"/>
    <w:rsid w:val="007F3CF1"/>
    <w:rsid w:val="007F4F81"/>
    <w:rsid w:val="007F539E"/>
    <w:rsid w:val="00801563"/>
    <w:rsid w:val="00802B4D"/>
    <w:rsid w:val="00802B5C"/>
    <w:rsid w:val="00803D2F"/>
    <w:rsid w:val="008059CB"/>
    <w:rsid w:val="00810FC2"/>
    <w:rsid w:val="00811ACB"/>
    <w:rsid w:val="00812B59"/>
    <w:rsid w:val="0081427C"/>
    <w:rsid w:val="008177C7"/>
    <w:rsid w:val="00817941"/>
    <w:rsid w:val="00817F59"/>
    <w:rsid w:val="0082246F"/>
    <w:rsid w:val="00827499"/>
    <w:rsid w:val="00827E2C"/>
    <w:rsid w:val="00830974"/>
    <w:rsid w:val="00834AE0"/>
    <w:rsid w:val="00836D49"/>
    <w:rsid w:val="00840272"/>
    <w:rsid w:val="00842F4D"/>
    <w:rsid w:val="00847004"/>
    <w:rsid w:val="00847B2E"/>
    <w:rsid w:val="00850D1F"/>
    <w:rsid w:val="0085226F"/>
    <w:rsid w:val="008531FA"/>
    <w:rsid w:val="00853356"/>
    <w:rsid w:val="00853A3B"/>
    <w:rsid w:val="00856F6B"/>
    <w:rsid w:val="008625CC"/>
    <w:rsid w:val="00863855"/>
    <w:rsid w:val="00871B74"/>
    <w:rsid w:val="0087357C"/>
    <w:rsid w:val="00873FA2"/>
    <w:rsid w:val="008771FD"/>
    <w:rsid w:val="00883E77"/>
    <w:rsid w:val="00884FC9"/>
    <w:rsid w:val="00885E5D"/>
    <w:rsid w:val="00886F44"/>
    <w:rsid w:val="00891E5F"/>
    <w:rsid w:val="00892BB0"/>
    <w:rsid w:val="00893B1D"/>
    <w:rsid w:val="008A37A6"/>
    <w:rsid w:val="008A40C2"/>
    <w:rsid w:val="008A4486"/>
    <w:rsid w:val="008A49D0"/>
    <w:rsid w:val="008A4B30"/>
    <w:rsid w:val="008A6FA0"/>
    <w:rsid w:val="008A7E44"/>
    <w:rsid w:val="008B3697"/>
    <w:rsid w:val="008B6CA1"/>
    <w:rsid w:val="008C392A"/>
    <w:rsid w:val="008C3E22"/>
    <w:rsid w:val="008C48F9"/>
    <w:rsid w:val="008C56D9"/>
    <w:rsid w:val="008D005E"/>
    <w:rsid w:val="008D0619"/>
    <w:rsid w:val="008D18AD"/>
    <w:rsid w:val="008D1EC7"/>
    <w:rsid w:val="008D1FD2"/>
    <w:rsid w:val="008D21D3"/>
    <w:rsid w:val="008D2445"/>
    <w:rsid w:val="008D30A4"/>
    <w:rsid w:val="008E56D6"/>
    <w:rsid w:val="008E66A4"/>
    <w:rsid w:val="008F098A"/>
    <w:rsid w:val="008F31FC"/>
    <w:rsid w:val="008F6455"/>
    <w:rsid w:val="008F6470"/>
    <w:rsid w:val="008F6D02"/>
    <w:rsid w:val="008F722C"/>
    <w:rsid w:val="00901BF7"/>
    <w:rsid w:val="00903D83"/>
    <w:rsid w:val="00904489"/>
    <w:rsid w:val="00904604"/>
    <w:rsid w:val="00905F87"/>
    <w:rsid w:val="00906739"/>
    <w:rsid w:val="00907CEE"/>
    <w:rsid w:val="00910AA9"/>
    <w:rsid w:val="0091256C"/>
    <w:rsid w:val="00913F18"/>
    <w:rsid w:val="009146C9"/>
    <w:rsid w:val="0091759C"/>
    <w:rsid w:val="009210B6"/>
    <w:rsid w:val="00921AAF"/>
    <w:rsid w:val="00921E78"/>
    <w:rsid w:val="00923EF4"/>
    <w:rsid w:val="00924811"/>
    <w:rsid w:val="00925ACC"/>
    <w:rsid w:val="009274F0"/>
    <w:rsid w:val="00927AC5"/>
    <w:rsid w:val="009309BE"/>
    <w:rsid w:val="00930BEE"/>
    <w:rsid w:val="009310CC"/>
    <w:rsid w:val="00933033"/>
    <w:rsid w:val="00934ECF"/>
    <w:rsid w:val="009352D2"/>
    <w:rsid w:val="0093617E"/>
    <w:rsid w:val="00937E41"/>
    <w:rsid w:val="00941494"/>
    <w:rsid w:val="009439EC"/>
    <w:rsid w:val="00944836"/>
    <w:rsid w:val="00946616"/>
    <w:rsid w:val="00946AE2"/>
    <w:rsid w:val="00946D75"/>
    <w:rsid w:val="009515D7"/>
    <w:rsid w:val="009517DF"/>
    <w:rsid w:val="00951B60"/>
    <w:rsid w:val="0095256F"/>
    <w:rsid w:val="00953131"/>
    <w:rsid w:val="00953357"/>
    <w:rsid w:val="00953A66"/>
    <w:rsid w:val="00956EE0"/>
    <w:rsid w:val="0096061E"/>
    <w:rsid w:val="00960A48"/>
    <w:rsid w:val="00962588"/>
    <w:rsid w:val="00962AC9"/>
    <w:rsid w:val="00963799"/>
    <w:rsid w:val="00963E74"/>
    <w:rsid w:val="0096407A"/>
    <w:rsid w:val="00964455"/>
    <w:rsid w:val="0096558F"/>
    <w:rsid w:val="00967896"/>
    <w:rsid w:val="009703AB"/>
    <w:rsid w:val="00972431"/>
    <w:rsid w:val="00975194"/>
    <w:rsid w:val="00975E5E"/>
    <w:rsid w:val="00976D9A"/>
    <w:rsid w:val="0098384F"/>
    <w:rsid w:val="00984240"/>
    <w:rsid w:val="00985C3E"/>
    <w:rsid w:val="00985C43"/>
    <w:rsid w:val="00986E19"/>
    <w:rsid w:val="00990A67"/>
    <w:rsid w:val="00992700"/>
    <w:rsid w:val="00993C88"/>
    <w:rsid w:val="00993E02"/>
    <w:rsid w:val="00994121"/>
    <w:rsid w:val="00994177"/>
    <w:rsid w:val="009957E8"/>
    <w:rsid w:val="009967ED"/>
    <w:rsid w:val="009A339B"/>
    <w:rsid w:val="009A53DB"/>
    <w:rsid w:val="009A59CA"/>
    <w:rsid w:val="009A67C7"/>
    <w:rsid w:val="009A7CA6"/>
    <w:rsid w:val="009B0A6B"/>
    <w:rsid w:val="009B0DD0"/>
    <w:rsid w:val="009B0F09"/>
    <w:rsid w:val="009B1A53"/>
    <w:rsid w:val="009C3E73"/>
    <w:rsid w:val="009C591A"/>
    <w:rsid w:val="009D035F"/>
    <w:rsid w:val="009D184E"/>
    <w:rsid w:val="009D2555"/>
    <w:rsid w:val="009D31C4"/>
    <w:rsid w:val="009D4B26"/>
    <w:rsid w:val="009D5207"/>
    <w:rsid w:val="009D58F3"/>
    <w:rsid w:val="009D6847"/>
    <w:rsid w:val="009E0E32"/>
    <w:rsid w:val="009E19C9"/>
    <w:rsid w:val="009E27DC"/>
    <w:rsid w:val="009E5590"/>
    <w:rsid w:val="009E5C0E"/>
    <w:rsid w:val="009F32D6"/>
    <w:rsid w:val="009F4D08"/>
    <w:rsid w:val="009F4FC8"/>
    <w:rsid w:val="00A00C49"/>
    <w:rsid w:val="00A045CF"/>
    <w:rsid w:val="00A05801"/>
    <w:rsid w:val="00A113FA"/>
    <w:rsid w:val="00A13E7D"/>
    <w:rsid w:val="00A1454C"/>
    <w:rsid w:val="00A15FBD"/>
    <w:rsid w:val="00A20554"/>
    <w:rsid w:val="00A212D0"/>
    <w:rsid w:val="00A2166C"/>
    <w:rsid w:val="00A246AA"/>
    <w:rsid w:val="00A3055F"/>
    <w:rsid w:val="00A32344"/>
    <w:rsid w:val="00A33788"/>
    <w:rsid w:val="00A34BFA"/>
    <w:rsid w:val="00A34F01"/>
    <w:rsid w:val="00A3593F"/>
    <w:rsid w:val="00A35AF4"/>
    <w:rsid w:val="00A40E58"/>
    <w:rsid w:val="00A426C5"/>
    <w:rsid w:val="00A432F2"/>
    <w:rsid w:val="00A43EC9"/>
    <w:rsid w:val="00A44283"/>
    <w:rsid w:val="00A472A1"/>
    <w:rsid w:val="00A4764B"/>
    <w:rsid w:val="00A50D46"/>
    <w:rsid w:val="00A525D2"/>
    <w:rsid w:val="00A5321A"/>
    <w:rsid w:val="00A55776"/>
    <w:rsid w:val="00A56D3F"/>
    <w:rsid w:val="00A60DEA"/>
    <w:rsid w:val="00A60EF1"/>
    <w:rsid w:val="00A621A3"/>
    <w:rsid w:val="00A65017"/>
    <w:rsid w:val="00A66F30"/>
    <w:rsid w:val="00A67316"/>
    <w:rsid w:val="00A7246B"/>
    <w:rsid w:val="00A7292E"/>
    <w:rsid w:val="00A72F6B"/>
    <w:rsid w:val="00A7483C"/>
    <w:rsid w:val="00A753EB"/>
    <w:rsid w:val="00A76ADB"/>
    <w:rsid w:val="00A76FAE"/>
    <w:rsid w:val="00A8346A"/>
    <w:rsid w:val="00A851F1"/>
    <w:rsid w:val="00A856B1"/>
    <w:rsid w:val="00A857C2"/>
    <w:rsid w:val="00A865C8"/>
    <w:rsid w:val="00A9317A"/>
    <w:rsid w:val="00A93FB1"/>
    <w:rsid w:val="00A949B6"/>
    <w:rsid w:val="00A94CAA"/>
    <w:rsid w:val="00A963E4"/>
    <w:rsid w:val="00A9768C"/>
    <w:rsid w:val="00AA0437"/>
    <w:rsid w:val="00AA2F01"/>
    <w:rsid w:val="00AA34E7"/>
    <w:rsid w:val="00AA5362"/>
    <w:rsid w:val="00AA5375"/>
    <w:rsid w:val="00AA5541"/>
    <w:rsid w:val="00AA5B03"/>
    <w:rsid w:val="00AA7C5C"/>
    <w:rsid w:val="00AB186A"/>
    <w:rsid w:val="00AB1CAA"/>
    <w:rsid w:val="00AB2B21"/>
    <w:rsid w:val="00AB2B44"/>
    <w:rsid w:val="00AB2E4F"/>
    <w:rsid w:val="00AB3B8B"/>
    <w:rsid w:val="00AB61CB"/>
    <w:rsid w:val="00AB6366"/>
    <w:rsid w:val="00AC039B"/>
    <w:rsid w:val="00AC1008"/>
    <w:rsid w:val="00AC1813"/>
    <w:rsid w:val="00AC4C36"/>
    <w:rsid w:val="00AC5B10"/>
    <w:rsid w:val="00AC5F9A"/>
    <w:rsid w:val="00AC7380"/>
    <w:rsid w:val="00AD0309"/>
    <w:rsid w:val="00AD0A32"/>
    <w:rsid w:val="00AD2864"/>
    <w:rsid w:val="00AD2CA0"/>
    <w:rsid w:val="00AD497C"/>
    <w:rsid w:val="00AD5794"/>
    <w:rsid w:val="00AD74A9"/>
    <w:rsid w:val="00AE16FF"/>
    <w:rsid w:val="00AE297E"/>
    <w:rsid w:val="00AE2D8A"/>
    <w:rsid w:val="00AE2E6F"/>
    <w:rsid w:val="00AF2FA0"/>
    <w:rsid w:val="00AF307C"/>
    <w:rsid w:val="00AF4000"/>
    <w:rsid w:val="00AF4136"/>
    <w:rsid w:val="00AF62C2"/>
    <w:rsid w:val="00AF6AEC"/>
    <w:rsid w:val="00B02558"/>
    <w:rsid w:val="00B0268A"/>
    <w:rsid w:val="00B04C5A"/>
    <w:rsid w:val="00B0601E"/>
    <w:rsid w:val="00B065AB"/>
    <w:rsid w:val="00B07DB9"/>
    <w:rsid w:val="00B1084B"/>
    <w:rsid w:val="00B12F7B"/>
    <w:rsid w:val="00B13459"/>
    <w:rsid w:val="00B14B11"/>
    <w:rsid w:val="00B165C1"/>
    <w:rsid w:val="00B1691A"/>
    <w:rsid w:val="00B201DE"/>
    <w:rsid w:val="00B22293"/>
    <w:rsid w:val="00B23894"/>
    <w:rsid w:val="00B2504B"/>
    <w:rsid w:val="00B25B6E"/>
    <w:rsid w:val="00B264CC"/>
    <w:rsid w:val="00B26641"/>
    <w:rsid w:val="00B3073E"/>
    <w:rsid w:val="00B31DEF"/>
    <w:rsid w:val="00B35A99"/>
    <w:rsid w:val="00B35B08"/>
    <w:rsid w:val="00B35C2F"/>
    <w:rsid w:val="00B45A8D"/>
    <w:rsid w:val="00B46451"/>
    <w:rsid w:val="00B46D9D"/>
    <w:rsid w:val="00B503B2"/>
    <w:rsid w:val="00B51219"/>
    <w:rsid w:val="00B52E4F"/>
    <w:rsid w:val="00B562EE"/>
    <w:rsid w:val="00B5679E"/>
    <w:rsid w:val="00B57D81"/>
    <w:rsid w:val="00B61481"/>
    <w:rsid w:val="00B61735"/>
    <w:rsid w:val="00B61A8C"/>
    <w:rsid w:val="00B6247E"/>
    <w:rsid w:val="00B62DB3"/>
    <w:rsid w:val="00B63490"/>
    <w:rsid w:val="00B63DCC"/>
    <w:rsid w:val="00B642F2"/>
    <w:rsid w:val="00B6439F"/>
    <w:rsid w:val="00B65617"/>
    <w:rsid w:val="00B75AF2"/>
    <w:rsid w:val="00B76428"/>
    <w:rsid w:val="00B76A0A"/>
    <w:rsid w:val="00B77ED6"/>
    <w:rsid w:val="00B80DA0"/>
    <w:rsid w:val="00B82288"/>
    <w:rsid w:val="00B83B26"/>
    <w:rsid w:val="00B84706"/>
    <w:rsid w:val="00B8534E"/>
    <w:rsid w:val="00B865DC"/>
    <w:rsid w:val="00B866A2"/>
    <w:rsid w:val="00B868DC"/>
    <w:rsid w:val="00B876BC"/>
    <w:rsid w:val="00B90560"/>
    <w:rsid w:val="00B921F2"/>
    <w:rsid w:val="00B97C69"/>
    <w:rsid w:val="00BA087F"/>
    <w:rsid w:val="00BA57E0"/>
    <w:rsid w:val="00BA7096"/>
    <w:rsid w:val="00BB093D"/>
    <w:rsid w:val="00BB14F1"/>
    <w:rsid w:val="00BB1C4C"/>
    <w:rsid w:val="00BB2B2A"/>
    <w:rsid w:val="00BB7549"/>
    <w:rsid w:val="00BC0084"/>
    <w:rsid w:val="00BC056C"/>
    <w:rsid w:val="00BC0BFC"/>
    <w:rsid w:val="00BC5CAF"/>
    <w:rsid w:val="00BC5CC1"/>
    <w:rsid w:val="00BD0BA5"/>
    <w:rsid w:val="00BD4A11"/>
    <w:rsid w:val="00BD5F80"/>
    <w:rsid w:val="00BE0690"/>
    <w:rsid w:val="00BE1F66"/>
    <w:rsid w:val="00BE281A"/>
    <w:rsid w:val="00BE3F1B"/>
    <w:rsid w:val="00BE5FD0"/>
    <w:rsid w:val="00BE690C"/>
    <w:rsid w:val="00BF3727"/>
    <w:rsid w:val="00BF3F2D"/>
    <w:rsid w:val="00BF40CD"/>
    <w:rsid w:val="00BF4103"/>
    <w:rsid w:val="00BF4E3D"/>
    <w:rsid w:val="00BF60E1"/>
    <w:rsid w:val="00BF6D5A"/>
    <w:rsid w:val="00C016A3"/>
    <w:rsid w:val="00C02C97"/>
    <w:rsid w:val="00C03F7B"/>
    <w:rsid w:val="00C04E4C"/>
    <w:rsid w:val="00C05D17"/>
    <w:rsid w:val="00C06FEA"/>
    <w:rsid w:val="00C102CB"/>
    <w:rsid w:val="00C1358D"/>
    <w:rsid w:val="00C14103"/>
    <w:rsid w:val="00C14E36"/>
    <w:rsid w:val="00C16A71"/>
    <w:rsid w:val="00C17671"/>
    <w:rsid w:val="00C20CC7"/>
    <w:rsid w:val="00C2194D"/>
    <w:rsid w:val="00C2790E"/>
    <w:rsid w:val="00C3006A"/>
    <w:rsid w:val="00C30279"/>
    <w:rsid w:val="00C31360"/>
    <w:rsid w:val="00C318D4"/>
    <w:rsid w:val="00C33125"/>
    <w:rsid w:val="00C33BA3"/>
    <w:rsid w:val="00C354B2"/>
    <w:rsid w:val="00C3552C"/>
    <w:rsid w:val="00C40073"/>
    <w:rsid w:val="00C408CA"/>
    <w:rsid w:val="00C44A02"/>
    <w:rsid w:val="00C50AF7"/>
    <w:rsid w:val="00C51B41"/>
    <w:rsid w:val="00C56B91"/>
    <w:rsid w:val="00C577A8"/>
    <w:rsid w:val="00C60990"/>
    <w:rsid w:val="00C626AF"/>
    <w:rsid w:val="00C6329F"/>
    <w:rsid w:val="00C63966"/>
    <w:rsid w:val="00C64D42"/>
    <w:rsid w:val="00C65BAE"/>
    <w:rsid w:val="00C711B6"/>
    <w:rsid w:val="00C716E2"/>
    <w:rsid w:val="00C72FCB"/>
    <w:rsid w:val="00C73F12"/>
    <w:rsid w:val="00C76BCD"/>
    <w:rsid w:val="00C77FD0"/>
    <w:rsid w:val="00C807DB"/>
    <w:rsid w:val="00C83930"/>
    <w:rsid w:val="00C83A10"/>
    <w:rsid w:val="00C84805"/>
    <w:rsid w:val="00C85C61"/>
    <w:rsid w:val="00C85DA9"/>
    <w:rsid w:val="00C872C4"/>
    <w:rsid w:val="00C90417"/>
    <w:rsid w:val="00C9069A"/>
    <w:rsid w:val="00C912AE"/>
    <w:rsid w:val="00C91687"/>
    <w:rsid w:val="00C91A04"/>
    <w:rsid w:val="00C93294"/>
    <w:rsid w:val="00C934EF"/>
    <w:rsid w:val="00C9397C"/>
    <w:rsid w:val="00C948EA"/>
    <w:rsid w:val="00C9599C"/>
    <w:rsid w:val="00C95D75"/>
    <w:rsid w:val="00C95EBC"/>
    <w:rsid w:val="00C97882"/>
    <w:rsid w:val="00CA0B20"/>
    <w:rsid w:val="00CA1151"/>
    <w:rsid w:val="00CA182D"/>
    <w:rsid w:val="00CA4AAE"/>
    <w:rsid w:val="00CA5273"/>
    <w:rsid w:val="00CA5731"/>
    <w:rsid w:val="00CB30DF"/>
    <w:rsid w:val="00CB4008"/>
    <w:rsid w:val="00CC08BB"/>
    <w:rsid w:val="00CC1266"/>
    <w:rsid w:val="00CC1BB8"/>
    <w:rsid w:val="00CC226B"/>
    <w:rsid w:val="00CD09C6"/>
    <w:rsid w:val="00CD0BF3"/>
    <w:rsid w:val="00CD1AC3"/>
    <w:rsid w:val="00CD231C"/>
    <w:rsid w:val="00CD233E"/>
    <w:rsid w:val="00CD326A"/>
    <w:rsid w:val="00CD3401"/>
    <w:rsid w:val="00CD7012"/>
    <w:rsid w:val="00CE16E4"/>
    <w:rsid w:val="00CE2EC1"/>
    <w:rsid w:val="00CE49B5"/>
    <w:rsid w:val="00CE55B9"/>
    <w:rsid w:val="00CE5AEC"/>
    <w:rsid w:val="00CF19D8"/>
    <w:rsid w:val="00CF46F2"/>
    <w:rsid w:val="00CF5030"/>
    <w:rsid w:val="00CF50B7"/>
    <w:rsid w:val="00D00064"/>
    <w:rsid w:val="00D0191B"/>
    <w:rsid w:val="00D02CE0"/>
    <w:rsid w:val="00D02D27"/>
    <w:rsid w:val="00D03362"/>
    <w:rsid w:val="00D03904"/>
    <w:rsid w:val="00D04445"/>
    <w:rsid w:val="00D1004D"/>
    <w:rsid w:val="00D11E4F"/>
    <w:rsid w:val="00D13DF8"/>
    <w:rsid w:val="00D14E4A"/>
    <w:rsid w:val="00D17942"/>
    <w:rsid w:val="00D179C7"/>
    <w:rsid w:val="00D179D5"/>
    <w:rsid w:val="00D17BCA"/>
    <w:rsid w:val="00D2128A"/>
    <w:rsid w:val="00D234CC"/>
    <w:rsid w:val="00D2435F"/>
    <w:rsid w:val="00D2634A"/>
    <w:rsid w:val="00D26688"/>
    <w:rsid w:val="00D26D84"/>
    <w:rsid w:val="00D304EF"/>
    <w:rsid w:val="00D324EF"/>
    <w:rsid w:val="00D408A9"/>
    <w:rsid w:val="00D41AD6"/>
    <w:rsid w:val="00D42067"/>
    <w:rsid w:val="00D43315"/>
    <w:rsid w:val="00D44D87"/>
    <w:rsid w:val="00D45A2D"/>
    <w:rsid w:val="00D46FC0"/>
    <w:rsid w:val="00D47952"/>
    <w:rsid w:val="00D508F8"/>
    <w:rsid w:val="00D51743"/>
    <w:rsid w:val="00D5676C"/>
    <w:rsid w:val="00D57CF2"/>
    <w:rsid w:val="00D601CA"/>
    <w:rsid w:val="00D60DF0"/>
    <w:rsid w:val="00D63484"/>
    <w:rsid w:val="00D64445"/>
    <w:rsid w:val="00D64DBA"/>
    <w:rsid w:val="00D66494"/>
    <w:rsid w:val="00D66E7C"/>
    <w:rsid w:val="00D7132E"/>
    <w:rsid w:val="00D715FF"/>
    <w:rsid w:val="00D71F22"/>
    <w:rsid w:val="00D745A1"/>
    <w:rsid w:val="00D76D6C"/>
    <w:rsid w:val="00D76DE3"/>
    <w:rsid w:val="00D77667"/>
    <w:rsid w:val="00D83CB0"/>
    <w:rsid w:val="00D85140"/>
    <w:rsid w:val="00D85A74"/>
    <w:rsid w:val="00D85D8E"/>
    <w:rsid w:val="00D915E2"/>
    <w:rsid w:val="00D926FF"/>
    <w:rsid w:val="00D939EC"/>
    <w:rsid w:val="00DA0836"/>
    <w:rsid w:val="00DA1D3D"/>
    <w:rsid w:val="00DA20AC"/>
    <w:rsid w:val="00DA3083"/>
    <w:rsid w:val="00DA63FE"/>
    <w:rsid w:val="00DB2021"/>
    <w:rsid w:val="00DB2356"/>
    <w:rsid w:val="00DB2FA0"/>
    <w:rsid w:val="00DB3240"/>
    <w:rsid w:val="00DB78C9"/>
    <w:rsid w:val="00DC1280"/>
    <w:rsid w:val="00DC1292"/>
    <w:rsid w:val="00DC1988"/>
    <w:rsid w:val="00DC3618"/>
    <w:rsid w:val="00DC45D3"/>
    <w:rsid w:val="00DC4826"/>
    <w:rsid w:val="00DC494B"/>
    <w:rsid w:val="00DC4B2D"/>
    <w:rsid w:val="00DC58DC"/>
    <w:rsid w:val="00DC605E"/>
    <w:rsid w:val="00DD16BF"/>
    <w:rsid w:val="00DD2AE1"/>
    <w:rsid w:val="00DD33F2"/>
    <w:rsid w:val="00DD4D8D"/>
    <w:rsid w:val="00DD4EA4"/>
    <w:rsid w:val="00DD4F51"/>
    <w:rsid w:val="00DD572E"/>
    <w:rsid w:val="00DD5839"/>
    <w:rsid w:val="00DD5E89"/>
    <w:rsid w:val="00DD78F6"/>
    <w:rsid w:val="00DD79BA"/>
    <w:rsid w:val="00DE0779"/>
    <w:rsid w:val="00DE1FDF"/>
    <w:rsid w:val="00DE288B"/>
    <w:rsid w:val="00DE48D7"/>
    <w:rsid w:val="00DF0994"/>
    <w:rsid w:val="00DF17EB"/>
    <w:rsid w:val="00DF4CC6"/>
    <w:rsid w:val="00DF4F27"/>
    <w:rsid w:val="00DF6160"/>
    <w:rsid w:val="00E010BE"/>
    <w:rsid w:val="00E019E7"/>
    <w:rsid w:val="00E03941"/>
    <w:rsid w:val="00E041F1"/>
    <w:rsid w:val="00E109C7"/>
    <w:rsid w:val="00E1105A"/>
    <w:rsid w:val="00E15621"/>
    <w:rsid w:val="00E15E35"/>
    <w:rsid w:val="00E1625E"/>
    <w:rsid w:val="00E17275"/>
    <w:rsid w:val="00E230FF"/>
    <w:rsid w:val="00E245E6"/>
    <w:rsid w:val="00E259E4"/>
    <w:rsid w:val="00E273DD"/>
    <w:rsid w:val="00E31903"/>
    <w:rsid w:val="00E319C9"/>
    <w:rsid w:val="00E31C60"/>
    <w:rsid w:val="00E33A23"/>
    <w:rsid w:val="00E37425"/>
    <w:rsid w:val="00E4095A"/>
    <w:rsid w:val="00E41B79"/>
    <w:rsid w:val="00E41C4B"/>
    <w:rsid w:val="00E41E7B"/>
    <w:rsid w:val="00E43CF3"/>
    <w:rsid w:val="00E445E6"/>
    <w:rsid w:val="00E451CC"/>
    <w:rsid w:val="00E455AC"/>
    <w:rsid w:val="00E45FB2"/>
    <w:rsid w:val="00E46B38"/>
    <w:rsid w:val="00E46DA9"/>
    <w:rsid w:val="00E51F8D"/>
    <w:rsid w:val="00E52012"/>
    <w:rsid w:val="00E52F7B"/>
    <w:rsid w:val="00E553E4"/>
    <w:rsid w:val="00E56B16"/>
    <w:rsid w:val="00E570F2"/>
    <w:rsid w:val="00E6601E"/>
    <w:rsid w:val="00E66FC8"/>
    <w:rsid w:val="00E70898"/>
    <w:rsid w:val="00E7258B"/>
    <w:rsid w:val="00E74799"/>
    <w:rsid w:val="00E757CB"/>
    <w:rsid w:val="00E801D9"/>
    <w:rsid w:val="00E81C0D"/>
    <w:rsid w:val="00E84282"/>
    <w:rsid w:val="00E849E6"/>
    <w:rsid w:val="00E87CEE"/>
    <w:rsid w:val="00E90386"/>
    <w:rsid w:val="00E950A5"/>
    <w:rsid w:val="00E96531"/>
    <w:rsid w:val="00E968D0"/>
    <w:rsid w:val="00E976E9"/>
    <w:rsid w:val="00EA29E0"/>
    <w:rsid w:val="00EA31F1"/>
    <w:rsid w:val="00EA471F"/>
    <w:rsid w:val="00EA6C8F"/>
    <w:rsid w:val="00EA7D55"/>
    <w:rsid w:val="00EB1A32"/>
    <w:rsid w:val="00EB1DD6"/>
    <w:rsid w:val="00EB25C7"/>
    <w:rsid w:val="00EB272E"/>
    <w:rsid w:val="00EB2F5B"/>
    <w:rsid w:val="00EB492E"/>
    <w:rsid w:val="00EB4F91"/>
    <w:rsid w:val="00EC1E7C"/>
    <w:rsid w:val="00EC37F8"/>
    <w:rsid w:val="00EC752C"/>
    <w:rsid w:val="00EC7906"/>
    <w:rsid w:val="00ED2429"/>
    <w:rsid w:val="00ED2845"/>
    <w:rsid w:val="00ED3F6A"/>
    <w:rsid w:val="00ED4690"/>
    <w:rsid w:val="00ED6AA9"/>
    <w:rsid w:val="00EE45CA"/>
    <w:rsid w:val="00EF0BB7"/>
    <w:rsid w:val="00EF0DD5"/>
    <w:rsid w:val="00EF17B9"/>
    <w:rsid w:val="00EF21A4"/>
    <w:rsid w:val="00EF3C2B"/>
    <w:rsid w:val="00EF434E"/>
    <w:rsid w:val="00EF4BA1"/>
    <w:rsid w:val="00EF57D6"/>
    <w:rsid w:val="00EF5A8E"/>
    <w:rsid w:val="00EF5E04"/>
    <w:rsid w:val="00F020C8"/>
    <w:rsid w:val="00F0221A"/>
    <w:rsid w:val="00F030A8"/>
    <w:rsid w:val="00F10AAB"/>
    <w:rsid w:val="00F12EFD"/>
    <w:rsid w:val="00F13F0F"/>
    <w:rsid w:val="00F141FE"/>
    <w:rsid w:val="00F149E8"/>
    <w:rsid w:val="00F156E4"/>
    <w:rsid w:val="00F16D20"/>
    <w:rsid w:val="00F17770"/>
    <w:rsid w:val="00F17A93"/>
    <w:rsid w:val="00F17C03"/>
    <w:rsid w:val="00F2212A"/>
    <w:rsid w:val="00F22573"/>
    <w:rsid w:val="00F226A2"/>
    <w:rsid w:val="00F22FAC"/>
    <w:rsid w:val="00F25A35"/>
    <w:rsid w:val="00F274C3"/>
    <w:rsid w:val="00F3189B"/>
    <w:rsid w:val="00F31DF9"/>
    <w:rsid w:val="00F32C9F"/>
    <w:rsid w:val="00F331DF"/>
    <w:rsid w:val="00F35860"/>
    <w:rsid w:val="00F367E8"/>
    <w:rsid w:val="00F36A71"/>
    <w:rsid w:val="00F407FC"/>
    <w:rsid w:val="00F416E5"/>
    <w:rsid w:val="00F42EFE"/>
    <w:rsid w:val="00F438DC"/>
    <w:rsid w:val="00F4392D"/>
    <w:rsid w:val="00F43CC2"/>
    <w:rsid w:val="00F43E5D"/>
    <w:rsid w:val="00F468F7"/>
    <w:rsid w:val="00F523D2"/>
    <w:rsid w:val="00F52FC5"/>
    <w:rsid w:val="00F57265"/>
    <w:rsid w:val="00F57FA9"/>
    <w:rsid w:val="00F604EF"/>
    <w:rsid w:val="00F618AD"/>
    <w:rsid w:val="00F62B10"/>
    <w:rsid w:val="00F642F1"/>
    <w:rsid w:val="00F65B09"/>
    <w:rsid w:val="00F67FD1"/>
    <w:rsid w:val="00F704C7"/>
    <w:rsid w:val="00F709C5"/>
    <w:rsid w:val="00F74121"/>
    <w:rsid w:val="00F7412E"/>
    <w:rsid w:val="00F74C0C"/>
    <w:rsid w:val="00F755B8"/>
    <w:rsid w:val="00F779A7"/>
    <w:rsid w:val="00F806CB"/>
    <w:rsid w:val="00F816FE"/>
    <w:rsid w:val="00F84265"/>
    <w:rsid w:val="00F84C13"/>
    <w:rsid w:val="00F85D02"/>
    <w:rsid w:val="00F87088"/>
    <w:rsid w:val="00F908F0"/>
    <w:rsid w:val="00F9107B"/>
    <w:rsid w:val="00F91386"/>
    <w:rsid w:val="00F927BC"/>
    <w:rsid w:val="00F96514"/>
    <w:rsid w:val="00FA0B64"/>
    <w:rsid w:val="00FA0B71"/>
    <w:rsid w:val="00FA0FFF"/>
    <w:rsid w:val="00FA332A"/>
    <w:rsid w:val="00FA75FC"/>
    <w:rsid w:val="00FB0487"/>
    <w:rsid w:val="00FB1D86"/>
    <w:rsid w:val="00FB212E"/>
    <w:rsid w:val="00FB5480"/>
    <w:rsid w:val="00FB75BF"/>
    <w:rsid w:val="00FB7ECA"/>
    <w:rsid w:val="00FC04B3"/>
    <w:rsid w:val="00FC111F"/>
    <w:rsid w:val="00FC3D91"/>
    <w:rsid w:val="00FC6935"/>
    <w:rsid w:val="00FC6D13"/>
    <w:rsid w:val="00FD11E5"/>
    <w:rsid w:val="00FD1D3C"/>
    <w:rsid w:val="00FD2AED"/>
    <w:rsid w:val="00FD2E59"/>
    <w:rsid w:val="00FD319B"/>
    <w:rsid w:val="00FD50AE"/>
    <w:rsid w:val="00FD62A3"/>
    <w:rsid w:val="00FD6464"/>
    <w:rsid w:val="00FD6A75"/>
    <w:rsid w:val="00FD7072"/>
    <w:rsid w:val="00FD75A5"/>
    <w:rsid w:val="00FD78E2"/>
    <w:rsid w:val="00FE0BC9"/>
    <w:rsid w:val="00FE36FC"/>
    <w:rsid w:val="00FE4854"/>
    <w:rsid w:val="00FE5305"/>
    <w:rsid w:val="00FE5A3D"/>
    <w:rsid w:val="00FE6BFA"/>
    <w:rsid w:val="00FF1A9B"/>
    <w:rsid w:val="00FF553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7C"/>
    <w:pPr>
      <w:spacing w:after="200" w:line="276" w:lineRule="auto"/>
    </w:pPr>
    <w:rPr>
      <w:rFonts w:cs="Calibri"/>
      <w:sz w:val="22"/>
      <w:szCs w:val="22"/>
    </w:rPr>
  </w:style>
  <w:style w:type="paragraph" w:styleId="1">
    <w:name w:val="heading 1"/>
    <w:basedOn w:val="a"/>
    <w:next w:val="a"/>
    <w:link w:val="10"/>
    <w:uiPriority w:val="99"/>
    <w:qFormat/>
    <w:rsid w:val="00AD497C"/>
    <w:pPr>
      <w:widowControl w:val="0"/>
      <w:numPr>
        <w:numId w:val="1"/>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hAnsi="Arial" w:cs="Arial"/>
      <w:b/>
      <w:bCs/>
      <w:color w:val="000080"/>
      <w:sz w:val="24"/>
      <w:szCs w:val="24"/>
      <w:lang w:eastAsia="ar-SA"/>
    </w:rPr>
  </w:style>
  <w:style w:type="character" w:customStyle="1" w:styleId="20">
    <w:name w:val="Заголовок 2 Знак"/>
    <w:basedOn w:val="a0"/>
    <w:link w:val="2"/>
    <w:uiPriority w:val="99"/>
    <w:locked/>
    <w:rsid w:val="00AD497C"/>
    <w:rPr>
      <w:rFonts w:ascii="Arial" w:hAnsi="Arial" w:cs="Arial"/>
      <w:sz w:val="24"/>
      <w:szCs w:val="24"/>
      <w:lang w:eastAsia="ar-SA"/>
    </w:rPr>
  </w:style>
  <w:style w:type="character" w:customStyle="1" w:styleId="30">
    <w:name w:val="Заголовок 3 Знак"/>
    <w:basedOn w:val="a0"/>
    <w:link w:val="3"/>
    <w:uiPriority w:val="99"/>
    <w:locked/>
    <w:rsid w:val="00AD497C"/>
    <w:rPr>
      <w:rFonts w:ascii="Arial" w:hAnsi="Arial" w:cs="Arial"/>
      <w:sz w:val="24"/>
      <w:szCs w:val="24"/>
      <w:lang w:eastAsia="ar-SA"/>
    </w:rPr>
  </w:style>
  <w:style w:type="character" w:customStyle="1" w:styleId="40">
    <w:name w:val="Заголовок 4 Знак"/>
    <w:basedOn w:val="a0"/>
    <w:link w:val="4"/>
    <w:uiPriority w:val="99"/>
    <w:locked/>
    <w:rsid w:val="00AD497C"/>
    <w:rPr>
      <w:rFonts w:ascii="Arial" w:hAnsi="Arial" w:cs="Arial"/>
      <w:sz w:val="24"/>
      <w:szCs w:val="24"/>
      <w:lang w:eastAsia="ar-SA"/>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4">
    <w:name w:val="Верхний колонтитул Знак"/>
    <w:basedOn w:val="a0"/>
    <w:link w:val="a3"/>
    <w:uiPriority w:val="99"/>
    <w:locked/>
    <w:rsid w:val="00A525D2"/>
    <w:rPr>
      <w:rFonts w:ascii="Arial" w:hAnsi="Arial" w:cs="Arial"/>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rsid w:val="00A525D2"/>
    <w:pPr>
      <w:autoSpaceDE w:val="0"/>
      <w:autoSpaceDN w:val="0"/>
      <w:adjustRightInd w:val="0"/>
    </w:pPr>
    <w:rPr>
      <w:rFonts w:cs="Calibri"/>
      <w:sz w:val="28"/>
      <w:szCs w:val="28"/>
    </w:rPr>
  </w:style>
  <w:style w:type="paragraph" w:styleId="a6">
    <w:name w:val="List Paragraph"/>
    <w:basedOn w:val="a"/>
    <w:link w:val="a7"/>
    <w:uiPriority w:val="34"/>
    <w:qFormat/>
    <w:rsid w:val="002B5719"/>
    <w:pPr>
      <w:ind w:left="720"/>
    </w:pPr>
  </w:style>
  <w:style w:type="character" w:customStyle="1" w:styleId="a7">
    <w:name w:val="Абзац списка Знак"/>
    <w:link w:val="a6"/>
    <w:uiPriority w:val="34"/>
    <w:locked/>
    <w:rsid w:val="00962588"/>
  </w:style>
  <w:style w:type="table" w:styleId="a8">
    <w:name w:val="Table Grid"/>
    <w:basedOn w:val="a1"/>
    <w:uiPriority w:val="59"/>
    <w:rsid w:val="00EC1E7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auto"/>
      <w:u w:val="single"/>
    </w:rPr>
  </w:style>
  <w:style w:type="paragraph" w:styleId="aa">
    <w:name w:val="footnote text"/>
    <w:basedOn w:val="a"/>
    <w:link w:val="ab"/>
    <w:uiPriority w:val="99"/>
    <w:semiHidden/>
    <w:rsid w:val="00AD497C"/>
    <w:rPr>
      <w:sz w:val="20"/>
      <w:szCs w:val="20"/>
      <w:lang w:eastAsia="en-US"/>
    </w:rPr>
  </w:style>
  <w:style w:type="character" w:customStyle="1" w:styleId="ab">
    <w:name w:val="Текст сноски Знак"/>
    <w:basedOn w:val="a0"/>
    <w:link w:val="aa"/>
    <w:uiPriority w:val="99"/>
    <w:locked/>
    <w:rsid w:val="00AD497C"/>
    <w:rPr>
      <w:rFonts w:ascii="Calibri" w:hAnsi="Calibri" w:cs="Calibri"/>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hAnsi="Calibri" w:cs="Calibri"/>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hAnsi="Calibri" w:cs="Calibri"/>
      <w:lang w:eastAsia="en-US"/>
    </w:rPr>
  </w:style>
  <w:style w:type="paragraph" w:styleId="ae">
    <w:name w:val="Balloon Text"/>
    <w:basedOn w:val="a"/>
    <w:link w:val="af"/>
    <w:uiPriority w:val="99"/>
    <w:semiHidden/>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lang w:eastAsia="ar-SA"/>
    </w:rPr>
  </w:style>
  <w:style w:type="paragraph" w:customStyle="1" w:styleId="11">
    <w:name w:val="1Главный"/>
    <w:basedOn w:val="a"/>
    <w:uiPriority w:val="99"/>
    <w:rsid w:val="00AD497C"/>
    <w:pPr>
      <w:spacing w:after="120" w:line="240" w:lineRule="auto"/>
      <w:ind w:firstLine="709"/>
      <w:jc w:val="both"/>
    </w:pPr>
    <w:rPr>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semiHidden/>
    <w:rsid w:val="00AD497C"/>
    <w:rPr>
      <w:rFonts w:cs="Times New Roman"/>
      <w:vertAlign w:val="superscript"/>
    </w:rPr>
  </w:style>
  <w:style w:type="character" w:styleId="af4">
    <w:name w:val="endnote reference"/>
    <w:basedOn w:val="a0"/>
    <w:uiPriority w:val="99"/>
    <w:semiHidden/>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Arial"/>
      <w:sz w:val="28"/>
      <w:szCs w:val="28"/>
      <w:lang w:eastAsia="ar-SA"/>
    </w:rPr>
  </w:style>
  <w:style w:type="paragraph" w:styleId="af7">
    <w:name w:val="Body Text"/>
    <w:basedOn w:val="a"/>
    <w:link w:val="af8"/>
    <w:uiPriority w:val="99"/>
    <w:rsid w:val="00AD497C"/>
    <w:pPr>
      <w:suppressAutoHyphens/>
      <w:spacing w:after="120"/>
    </w:pPr>
    <w:rPr>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Arial"/>
    </w:rPr>
  </w:style>
  <w:style w:type="paragraph" w:customStyle="1" w:styleId="14">
    <w:name w:val="Название1"/>
    <w:basedOn w:val="a"/>
    <w:uiPriority w:val="99"/>
    <w:rsid w:val="00AD497C"/>
    <w:pPr>
      <w:suppressLineNumbers/>
      <w:suppressAutoHyphens/>
      <w:spacing w:before="120" w:after="120"/>
    </w:pPr>
    <w:rPr>
      <w:rFonts w:ascii="Arial" w:hAnsi="Arial" w:cs="Arial"/>
      <w:i/>
      <w:iCs/>
      <w:sz w:val="20"/>
      <w:szCs w:val="20"/>
      <w:lang w:eastAsia="ar-SA"/>
    </w:rPr>
  </w:style>
  <w:style w:type="paragraph" w:customStyle="1" w:styleId="15">
    <w:name w:val="Указатель1"/>
    <w:basedOn w:val="a"/>
    <w:uiPriority w:val="99"/>
    <w:rsid w:val="00AD497C"/>
    <w:pPr>
      <w:suppressLineNumbers/>
      <w:suppressAutoHyphens/>
    </w:pPr>
    <w:rPr>
      <w:rFonts w:ascii="Arial" w:hAnsi="Arial" w:cs="Arial"/>
      <w:lang w:eastAsia="ar-SA"/>
    </w:rPr>
  </w:style>
  <w:style w:type="paragraph" w:customStyle="1" w:styleId="font5">
    <w:name w:val="font5"/>
    <w:basedOn w:val="a"/>
    <w:uiPriority w:val="99"/>
    <w:rsid w:val="00AD497C"/>
    <w:pPr>
      <w:suppressAutoHyphens/>
      <w:spacing w:before="280" w:after="280" w:line="240" w:lineRule="auto"/>
    </w:pPr>
    <w:rPr>
      <w:sz w:val="20"/>
      <w:szCs w:val="20"/>
      <w:lang w:eastAsia="ar-SA"/>
    </w:rPr>
  </w:style>
  <w:style w:type="paragraph" w:customStyle="1" w:styleId="font6">
    <w:name w:val="font6"/>
    <w:basedOn w:val="a"/>
    <w:uiPriority w:val="99"/>
    <w:rsid w:val="00AD497C"/>
    <w:pPr>
      <w:suppressAutoHyphens/>
      <w:spacing w:before="280" w:after="280" w:line="240" w:lineRule="auto"/>
    </w:pPr>
    <w:rPr>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b/>
      <w:bCs/>
      <w:sz w:val="20"/>
      <w:szCs w:val="20"/>
      <w:lang w:eastAsia="ar-SA"/>
    </w:rPr>
  </w:style>
  <w:style w:type="paragraph" w:customStyle="1" w:styleId="xl98">
    <w:name w:val="xl98"/>
    <w:basedOn w:val="a"/>
    <w:uiPriority w:val="99"/>
    <w:rsid w:val="00AD497C"/>
    <w:pPr>
      <w:suppressAutoHyphens/>
      <w:spacing w:before="280" w:after="280" w:line="240" w:lineRule="auto"/>
    </w:pPr>
    <w:rPr>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cs="Calibri"/>
      <w:kern w:val="3"/>
      <w:sz w:val="24"/>
      <w:szCs w:val="24"/>
      <w:lang w:val="de-DE" w:eastAsia="ja-JP"/>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auto"/>
    </w:rPr>
  </w:style>
  <w:style w:type="character" w:customStyle="1" w:styleId="aff6">
    <w:name w:val="Выделение для Базового Поиска (курсив)"/>
    <w:uiPriority w:val="99"/>
    <w:rsid w:val="00AD497C"/>
    <w:rPr>
      <w:b/>
      <w:i/>
      <w:color w:val="auto"/>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auto"/>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auto"/>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lang w:eastAsia="ar-SA"/>
    </w:rPr>
  </w:style>
  <w:style w:type="character" w:styleId="afffff8">
    <w:name w:val="annotation reference"/>
    <w:basedOn w:val="a0"/>
    <w:uiPriority w:val="99"/>
    <w:semiHidden/>
    <w:rsid w:val="00AD497C"/>
    <w:rPr>
      <w:rFonts w:cs="Times New Roman"/>
      <w:sz w:val="16"/>
      <w:szCs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Calibri"/>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b/>
      <w:bCs/>
    </w:rPr>
  </w:style>
  <w:style w:type="paragraph" w:customStyle="1" w:styleId="18">
    <w:name w:val="Рецензия1"/>
    <w:hidden/>
    <w:uiPriority w:val="99"/>
    <w:semiHidden/>
    <w:rsid w:val="00AD497C"/>
    <w:rPr>
      <w:rFonts w:cs="Calibri"/>
      <w:sz w:val="22"/>
      <w:szCs w:val="22"/>
      <w:lang w:eastAsia="en-US"/>
    </w:rPr>
  </w:style>
  <w:style w:type="paragraph" w:customStyle="1" w:styleId="19">
    <w:name w:val="Абзац списка1"/>
    <w:basedOn w:val="a"/>
    <w:uiPriority w:val="99"/>
    <w:rsid w:val="00AD497C"/>
    <w:pPr>
      <w:spacing w:after="0" w:line="240" w:lineRule="auto"/>
      <w:ind w:left="708"/>
    </w:pPr>
    <w:rPr>
      <w:sz w:val="24"/>
      <w:szCs w:val="24"/>
    </w:rPr>
  </w:style>
  <w:style w:type="paragraph" w:customStyle="1" w:styleId="1a">
    <w:name w:val="Без интервала1"/>
    <w:uiPriority w:val="99"/>
    <w:rsid w:val="00AD497C"/>
    <w:rPr>
      <w:rFonts w:cs="Calibri"/>
      <w:lang w:eastAsia="ar-SA"/>
    </w:rPr>
  </w:style>
  <w:style w:type="table" w:customStyle="1" w:styleId="26">
    <w:name w:val="Сетка таблицы2"/>
    <w:uiPriority w:val="99"/>
    <w:rsid w:val="00AD49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Arial"/>
      <w:i/>
      <w:iCs/>
      <w:sz w:val="20"/>
      <w:szCs w:val="20"/>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Arial"/>
      <w:sz w:val="26"/>
      <w:szCs w:val="26"/>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Arial"/>
      <w:i/>
      <w:iCs/>
      <w:sz w:val="20"/>
      <w:szCs w:val="20"/>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Arial"/>
      <w:sz w:val="26"/>
      <w:szCs w:val="26"/>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sz w:val="20"/>
      <w:szCs w:val="20"/>
      <w:lang w:eastAsia="ar-SA"/>
    </w:rPr>
  </w:style>
  <w:style w:type="paragraph" w:customStyle="1" w:styleId="310">
    <w:name w:val="Основной текст 31"/>
    <w:basedOn w:val="a"/>
    <w:uiPriority w:val="99"/>
    <w:rsid w:val="00AD497C"/>
    <w:pPr>
      <w:suppressAutoHyphens/>
      <w:spacing w:after="120" w:line="240" w:lineRule="auto"/>
    </w:pPr>
    <w:rPr>
      <w:sz w:val="16"/>
      <w:szCs w:val="16"/>
      <w:lang w:eastAsia="ar-SA"/>
    </w:rPr>
  </w:style>
  <w:style w:type="paragraph" w:customStyle="1" w:styleId="Style1">
    <w:name w:val="Style1"/>
    <w:basedOn w:val="a"/>
    <w:next w:val="a"/>
    <w:uiPriority w:val="99"/>
    <w:rsid w:val="00AD497C"/>
    <w:pPr>
      <w:suppressAutoHyphens/>
      <w:spacing w:after="0" w:line="240" w:lineRule="auto"/>
    </w:pPr>
    <w:rPr>
      <w:sz w:val="26"/>
      <w:szCs w:val="26"/>
      <w:lang w:eastAsia="ar-SA"/>
    </w:rPr>
  </w:style>
  <w:style w:type="paragraph" w:customStyle="1" w:styleId="Style6">
    <w:name w:val="Style6"/>
    <w:basedOn w:val="a"/>
    <w:next w:val="a"/>
    <w:uiPriority w:val="99"/>
    <w:rsid w:val="00AD497C"/>
    <w:pPr>
      <w:suppressAutoHyphens/>
      <w:spacing w:after="0" w:line="211" w:lineRule="exact"/>
      <w:jc w:val="center"/>
    </w:pPr>
    <w:rPr>
      <w:sz w:val="26"/>
      <w:szCs w:val="26"/>
      <w:lang w:eastAsia="ar-SA"/>
    </w:rPr>
  </w:style>
  <w:style w:type="paragraph" w:customStyle="1" w:styleId="Style5">
    <w:name w:val="Style5"/>
    <w:basedOn w:val="a"/>
    <w:next w:val="a"/>
    <w:uiPriority w:val="99"/>
    <w:rsid w:val="00AD497C"/>
    <w:pPr>
      <w:suppressAutoHyphens/>
      <w:spacing w:after="0" w:line="209" w:lineRule="exact"/>
    </w:pPr>
    <w:rPr>
      <w:sz w:val="26"/>
      <w:szCs w:val="26"/>
      <w:lang w:eastAsia="ar-SA"/>
    </w:rPr>
  </w:style>
  <w:style w:type="paragraph" w:customStyle="1" w:styleId="Style7">
    <w:name w:val="Style7"/>
    <w:basedOn w:val="a"/>
    <w:next w:val="a"/>
    <w:uiPriority w:val="99"/>
    <w:rsid w:val="00AD497C"/>
    <w:pPr>
      <w:suppressAutoHyphens/>
      <w:spacing w:after="0" w:line="206" w:lineRule="exact"/>
      <w:ind w:firstLine="180"/>
    </w:pPr>
    <w:rPr>
      <w:sz w:val="26"/>
      <w:szCs w:val="26"/>
      <w:lang w:eastAsia="ar-SA"/>
    </w:rPr>
  </w:style>
  <w:style w:type="paragraph" w:customStyle="1" w:styleId="Style8">
    <w:name w:val="Style8"/>
    <w:basedOn w:val="a"/>
    <w:next w:val="a"/>
    <w:uiPriority w:val="99"/>
    <w:rsid w:val="00AD497C"/>
    <w:pPr>
      <w:suppressAutoHyphens/>
      <w:spacing w:after="0" w:line="240" w:lineRule="auto"/>
    </w:pPr>
    <w:rPr>
      <w:sz w:val="26"/>
      <w:szCs w:val="26"/>
      <w:lang w:eastAsia="ar-SA"/>
    </w:rPr>
  </w:style>
  <w:style w:type="paragraph" w:customStyle="1" w:styleId="Style9">
    <w:name w:val="Style9"/>
    <w:basedOn w:val="a"/>
    <w:next w:val="a"/>
    <w:uiPriority w:val="99"/>
    <w:rsid w:val="00AD497C"/>
    <w:pPr>
      <w:suppressAutoHyphens/>
      <w:spacing w:after="0" w:line="240" w:lineRule="auto"/>
    </w:pPr>
    <w:rPr>
      <w:sz w:val="26"/>
      <w:szCs w:val="26"/>
      <w:lang w:eastAsia="ar-SA"/>
    </w:rPr>
  </w:style>
  <w:style w:type="paragraph" w:customStyle="1" w:styleId="Style4">
    <w:name w:val="Style4"/>
    <w:basedOn w:val="a"/>
    <w:next w:val="a"/>
    <w:uiPriority w:val="99"/>
    <w:rsid w:val="00AD497C"/>
    <w:pPr>
      <w:suppressAutoHyphens/>
      <w:spacing w:after="0" w:line="240" w:lineRule="auto"/>
    </w:pPr>
    <w:rPr>
      <w:sz w:val="26"/>
      <w:szCs w:val="26"/>
      <w:lang w:eastAsia="ar-SA"/>
    </w:rPr>
  </w:style>
  <w:style w:type="paragraph" w:customStyle="1" w:styleId="Style2">
    <w:name w:val="Style2"/>
    <w:basedOn w:val="a"/>
    <w:next w:val="a"/>
    <w:uiPriority w:val="99"/>
    <w:rsid w:val="00AD497C"/>
    <w:pPr>
      <w:suppressAutoHyphens/>
      <w:spacing w:after="0" w:line="240" w:lineRule="auto"/>
    </w:pPr>
    <w:rPr>
      <w:sz w:val="26"/>
      <w:szCs w:val="26"/>
      <w:lang w:eastAsia="ar-SA"/>
    </w:rPr>
  </w:style>
  <w:style w:type="paragraph" w:customStyle="1" w:styleId="Style3">
    <w:name w:val="Style3"/>
    <w:basedOn w:val="a"/>
    <w:next w:val="a"/>
    <w:uiPriority w:val="99"/>
    <w:rsid w:val="00AD497C"/>
    <w:pPr>
      <w:suppressAutoHyphens/>
      <w:spacing w:after="0" w:line="240" w:lineRule="auto"/>
    </w:pPr>
    <w:rPr>
      <w:sz w:val="26"/>
      <w:szCs w:val="26"/>
      <w:lang w:eastAsia="ar-SA"/>
    </w:rPr>
  </w:style>
  <w:style w:type="paragraph" w:customStyle="1" w:styleId="Style11">
    <w:name w:val="Style11"/>
    <w:basedOn w:val="a"/>
    <w:next w:val="a"/>
    <w:uiPriority w:val="99"/>
    <w:rsid w:val="00AD497C"/>
    <w:pPr>
      <w:suppressAutoHyphens/>
      <w:spacing w:after="0" w:line="178" w:lineRule="exact"/>
      <w:ind w:firstLine="190"/>
    </w:pPr>
    <w:rPr>
      <w:sz w:val="26"/>
      <w:szCs w:val="26"/>
      <w:lang w:eastAsia="ar-SA"/>
    </w:rPr>
  </w:style>
  <w:style w:type="paragraph" w:customStyle="1" w:styleId="Style10">
    <w:name w:val="Style10"/>
    <w:basedOn w:val="a"/>
    <w:next w:val="a"/>
    <w:uiPriority w:val="99"/>
    <w:rsid w:val="00AD497C"/>
    <w:pPr>
      <w:suppressAutoHyphens/>
      <w:spacing w:after="0" w:line="240" w:lineRule="auto"/>
    </w:pPr>
    <w:rPr>
      <w:sz w:val="26"/>
      <w:szCs w:val="26"/>
      <w:lang w:eastAsia="ar-SA"/>
    </w:rPr>
  </w:style>
  <w:style w:type="table" w:customStyle="1" w:styleId="35">
    <w:name w:val="Сетка таблицы3"/>
    <w:uiPriority w:val="99"/>
    <w:rsid w:val="00AD49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cs="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styleId="afffffe">
    <w:name w:val="Revision"/>
    <w:hidden/>
    <w:uiPriority w:val="99"/>
    <w:semiHidden/>
    <w:rsid w:val="00AD497C"/>
    <w:rPr>
      <w:rFonts w:cs="Calibri"/>
      <w:sz w:val="22"/>
      <w:szCs w:val="22"/>
    </w:rPr>
  </w:style>
  <w:style w:type="paragraph" w:styleId="affffff">
    <w:name w:val="No Spacing"/>
    <w:qFormat/>
    <w:rsid w:val="00206EF1"/>
    <w:rPr>
      <w:sz w:val="22"/>
      <w:szCs w:val="22"/>
    </w:rPr>
  </w:style>
  <w:style w:type="character" w:customStyle="1" w:styleId="12pt">
    <w:name w:val="Основной текст + 12 pt"/>
    <w:basedOn w:val="a0"/>
    <w:uiPriority w:val="99"/>
    <w:rsid w:val="00684F02"/>
    <w:rPr>
      <w:rFonts w:ascii="Times New Roman" w:hAnsi="Times New Roman" w:cs="Times New Roman"/>
      <w:sz w:val="24"/>
      <w:szCs w:val="24"/>
      <w:u w:val="none"/>
    </w:rPr>
  </w:style>
  <w:style w:type="paragraph" w:styleId="affffff0">
    <w:name w:val="caption"/>
    <w:basedOn w:val="a"/>
    <w:next w:val="a"/>
    <w:uiPriority w:val="99"/>
    <w:qFormat/>
    <w:locked/>
    <w:rsid w:val="004B7F0D"/>
    <w:pPr>
      <w:widowControl w:val="0"/>
      <w:shd w:val="clear" w:color="auto" w:fill="FFFFFF"/>
      <w:autoSpaceDE w:val="0"/>
      <w:autoSpaceDN w:val="0"/>
      <w:adjustRightInd w:val="0"/>
      <w:spacing w:after="0" w:line="391" w:lineRule="exact"/>
      <w:ind w:left="4003"/>
    </w:pPr>
    <w:rPr>
      <w:rFonts w:ascii="Times New Roman" w:hAnsi="Times New Roman" w:cs="Times New Roman"/>
      <w:b/>
      <w:bCs/>
      <w:color w:val="000000"/>
      <w:spacing w:val="-5"/>
      <w:sz w:val="26"/>
      <w:szCs w:val="26"/>
    </w:rPr>
  </w:style>
  <w:style w:type="paragraph" w:styleId="2a">
    <w:name w:val="Body Text 2"/>
    <w:basedOn w:val="a"/>
    <w:link w:val="2b"/>
    <w:uiPriority w:val="99"/>
    <w:unhideWhenUsed/>
    <w:locked/>
    <w:rsid w:val="00E010BE"/>
    <w:pPr>
      <w:spacing w:after="120" w:line="480" w:lineRule="auto"/>
    </w:pPr>
  </w:style>
  <w:style w:type="character" w:customStyle="1" w:styleId="2b">
    <w:name w:val="Основной текст 2 Знак"/>
    <w:basedOn w:val="a0"/>
    <w:link w:val="2a"/>
    <w:uiPriority w:val="99"/>
    <w:rsid w:val="00E010BE"/>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82814294">
      <w:bodyDiv w:val="1"/>
      <w:marLeft w:val="0"/>
      <w:marRight w:val="0"/>
      <w:marTop w:val="0"/>
      <w:marBottom w:val="0"/>
      <w:divBdr>
        <w:top w:val="none" w:sz="0" w:space="0" w:color="auto"/>
        <w:left w:val="none" w:sz="0" w:space="0" w:color="auto"/>
        <w:bottom w:val="none" w:sz="0" w:space="0" w:color="auto"/>
        <w:right w:val="none" w:sz="0" w:space="0" w:color="auto"/>
      </w:divBdr>
    </w:div>
    <w:div w:id="668602289">
      <w:bodyDiv w:val="1"/>
      <w:marLeft w:val="0"/>
      <w:marRight w:val="0"/>
      <w:marTop w:val="0"/>
      <w:marBottom w:val="0"/>
      <w:divBdr>
        <w:top w:val="none" w:sz="0" w:space="0" w:color="auto"/>
        <w:left w:val="none" w:sz="0" w:space="0" w:color="auto"/>
        <w:bottom w:val="none" w:sz="0" w:space="0" w:color="auto"/>
        <w:right w:val="none" w:sz="0" w:space="0" w:color="auto"/>
      </w:divBdr>
    </w:div>
    <w:div w:id="710686920">
      <w:bodyDiv w:val="1"/>
      <w:marLeft w:val="0"/>
      <w:marRight w:val="0"/>
      <w:marTop w:val="0"/>
      <w:marBottom w:val="0"/>
      <w:divBdr>
        <w:top w:val="none" w:sz="0" w:space="0" w:color="auto"/>
        <w:left w:val="none" w:sz="0" w:space="0" w:color="auto"/>
        <w:bottom w:val="none" w:sz="0" w:space="0" w:color="auto"/>
        <w:right w:val="none" w:sz="0" w:space="0" w:color="auto"/>
      </w:divBdr>
    </w:div>
    <w:div w:id="2115321815">
      <w:bodyDiv w:val="1"/>
      <w:marLeft w:val="0"/>
      <w:marRight w:val="0"/>
      <w:marTop w:val="0"/>
      <w:marBottom w:val="0"/>
      <w:divBdr>
        <w:top w:val="none" w:sz="0" w:space="0" w:color="auto"/>
        <w:left w:val="none" w:sz="0" w:space="0" w:color="auto"/>
        <w:bottom w:val="none" w:sz="0" w:space="0" w:color="auto"/>
        <w:right w:val="none" w:sz="0" w:space="0" w:color="auto"/>
      </w:divBdr>
    </w:div>
    <w:div w:id="2123455575">
      <w:marLeft w:val="0"/>
      <w:marRight w:val="0"/>
      <w:marTop w:val="0"/>
      <w:marBottom w:val="0"/>
      <w:divBdr>
        <w:top w:val="none" w:sz="0" w:space="0" w:color="auto"/>
        <w:left w:val="none" w:sz="0" w:space="0" w:color="auto"/>
        <w:bottom w:val="none" w:sz="0" w:space="0" w:color="auto"/>
        <w:right w:val="none" w:sz="0" w:space="0" w:color="auto"/>
      </w:divBdr>
    </w:div>
    <w:div w:id="2123455580">
      <w:marLeft w:val="0"/>
      <w:marRight w:val="0"/>
      <w:marTop w:val="0"/>
      <w:marBottom w:val="0"/>
      <w:divBdr>
        <w:top w:val="none" w:sz="0" w:space="0" w:color="auto"/>
        <w:left w:val="none" w:sz="0" w:space="0" w:color="auto"/>
        <w:bottom w:val="none" w:sz="0" w:space="0" w:color="auto"/>
        <w:right w:val="none" w:sz="0" w:space="0" w:color="auto"/>
      </w:divBdr>
    </w:div>
    <w:div w:id="2123455581">
      <w:marLeft w:val="0"/>
      <w:marRight w:val="0"/>
      <w:marTop w:val="0"/>
      <w:marBottom w:val="0"/>
      <w:divBdr>
        <w:top w:val="none" w:sz="0" w:space="0" w:color="auto"/>
        <w:left w:val="none" w:sz="0" w:space="0" w:color="auto"/>
        <w:bottom w:val="none" w:sz="0" w:space="0" w:color="auto"/>
        <w:right w:val="none" w:sz="0" w:space="0" w:color="auto"/>
      </w:divBdr>
    </w:div>
    <w:div w:id="2123455583">
      <w:marLeft w:val="0"/>
      <w:marRight w:val="0"/>
      <w:marTop w:val="0"/>
      <w:marBottom w:val="0"/>
      <w:divBdr>
        <w:top w:val="none" w:sz="0" w:space="0" w:color="auto"/>
        <w:left w:val="none" w:sz="0" w:space="0" w:color="auto"/>
        <w:bottom w:val="none" w:sz="0" w:space="0" w:color="auto"/>
        <w:right w:val="none" w:sz="0" w:space="0" w:color="auto"/>
      </w:divBdr>
    </w:div>
    <w:div w:id="2123455584">
      <w:marLeft w:val="0"/>
      <w:marRight w:val="0"/>
      <w:marTop w:val="0"/>
      <w:marBottom w:val="0"/>
      <w:divBdr>
        <w:top w:val="none" w:sz="0" w:space="0" w:color="auto"/>
        <w:left w:val="none" w:sz="0" w:space="0" w:color="auto"/>
        <w:bottom w:val="none" w:sz="0" w:space="0" w:color="auto"/>
        <w:right w:val="none" w:sz="0" w:space="0" w:color="auto"/>
      </w:divBdr>
    </w:div>
    <w:div w:id="2123455585">
      <w:marLeft w:val="0"/>
      <w:marRight w:val="0"/>
      <w:marTop w:val="0"/>
      <w:marBottom w:val="0"/>
      <w:divBdr>
        <w:top w:val="none" w:sz="0" w:space="0" w:color="auto"/>
        <w:left w:val="none" w:sz="0" w:space="0" w:color="auto"/>
        <w:bottom w:val="none" w:sz="0" w:space="0" w:color="auto"/>
        <w:right w:val="none" w:sz="0" w:space="0" w:color="auto"/>
      </w:divBdr>
    </w:div>
    <w:div w:id="2123455586">
      <w:marLeft w:val="0"/>
      <w:marRight w:val="0"/>
      <w:marTop w:val="0"/>
      <w:marBottom w:val="0"/>
      <w:divBdr>
        <w:top w:val="none" w:sz="0" w:space="0" w:color="auto"/>
        <w:left w:val="none" w:sz="0" w:space="0" w:color="auto"/>
        <w:bottom w:val="none" w:sz="0" w:space="0" w:color="auto"/>
        <w:right w:val="none" w:sz="0" w:space="0" w:color="auto"/>
      </w:divBdr>
    </w:div>
    <w:div w:id="2123455587">
      <w:marLeft w:val="0"/>
      <w:marRight w:val="0"/>
      <w:marTop w:val="0"/>
      <w:marBottom w:val="0"/>
      <w:divBdr>
        <w:top w:val="none" w:sz="0" w:space="0" w:color="auto"/>
        <w:left w:val="none" w:sz="0" w:space="0" w:color="auto"/>
        <w:bottom w:val="none" w:sz="0" w:space="0" w:color="auto"/>
        <w:right w:val="none" w:sz="0" w:space="0" w:color="auto"/>
      </w:divBdr>
    </w:div>
    <w:div w:id="2123455590">
      <w:marLeft w:val="0"/>
      <w:marRight w:val="0"/>
      <w:marTop w:val="0"/>
      <w:marBottom w:val="0"/>
      <w:divBdr>
        <w:top w:val="none" w:sz="0" w:space="0" w:color="auto"/>
        <w:left w:val="none" w:sz="0" w:space="0" w:color="auto"/>
        <w:bottom w:val="none" w:sz="0" w:space="0" w:color="auto"/>
        <w:right w:val="none" w:sz="0" w:space="0" w:color="auto"/>
      </w:divBdr>
    </w:div>
    <w:div w:id="2123455594">
      <w:marLeft w:val="0"/>
      <w:marRight w:val="0"/>
      <w:marTop w:val="0"/>
      <w:marBottom w:val="0"/>
      <w:divBdr>
        <w:top w:val="none" w:sz="0" w:space="0" w:color="auto"/>
        <w:left w:val="none" w:sz="0" w:space="0" w:color="auto"/>
        <w:bottom w:val="none" w:sz="0" w:space="0" w:color="auto"/>
        <w:right w:val="none" w:sz="0" w:space="0" w:color="auto"/>
      </w:divBdr>
    </w:div>
    <w:div w:id="2123455597">
      <w:marLeft w:val="0"/>
      <w:marRight w:val="0"/>
      <w:marTop w:val="0"/>
      <w:marBottom w:val="0"/>
      <w:divBdr>
        <w:top w:val="none" w:sz="0" w:space="0" w:color="auto"/>
        <w:left w:val="none" w:sz="0" w:space="0" w:color="auto"/>
        <w:bottom w:val="none" w:sz="0" w:space="0" w:color="auto"/>
        <w:right w:val="none" w:sz="0" w:space="0" w:color="auto"/>
      </w:divBdr>
    </w:div>
    <w:div w:id="2123455599">
      <w:marLeft w:val="0"/>
      <w:marRight w:val="0"/>
      <w:marTop w:val="0"/>
      <w:marBottom w:val="0"/>
      <w:divBdr>
        <w:top w:val="none" w:sz="0" w:space="0" w:color="auto"/>
        <w:left w:val="none" w:sz="0" w:space="0" w:color="auto"/>
        <w:bottom w:val="none" w:sz="0" w:space="0" w:color="auto"/>
        <w:right w:val="none" w:sz="0" w:space="0" w:color="auto"/>
      </w:divBdr>
    </w:div>
    <w:div w:id="2123455603">
      <w:marLeft w:val="0"/>
      <w:marRight w:val="0"/>
      <w:marTop w:val="0"/>
      <w:marBottom w:val="0"/>
      <w:divBdr>
        <w:top w:val="none" w:sz="0" w:space="0" w:color="auto"/>
        <w:left w:val="none" w:sz="0" w:space="0" w:color="auto"/>
        <w:bottom w:val="none" w:sz="0" w:space="0" w:color="auto"/>
        <w:right w:val="none" w:sz="0" w:space="0" w:color="auto"/>
      </w:divBdr>
    </w:div>
    <w:div w:id="2123455605">
      <w:marLeft w:val="0"/>
      <w:marRight w:val="0"/>
      <w:marTop w:val="0"/>
      <w:marBottom w:val="0"/>
      <w:divBdr>
        <w:top w:val="none" w:sz="0" w:space="0" w:color="auto"/>
        <w:left w:val="none" w:sz="0" w:space="0" w:color="auto"/>
        <w:bottom w:val="none" w:sz="0" w:space="0" w:color="auto"/>
        <w:right w:val="none" w:sz="0" w:space="0" w:color="auto"/>
      </w:divBdr>
    </w:div>
    <w:div w:id="2123455607">
      <w:marLeft w:val="0"/>
      <w:marRight w:val="0"/>
      <w:marTop w:val="0"/>
      <w:marBottom w:val="0"/>
      <w:divBdr>
        <w:top w:val="none" w:sz="0" w:space="0" w:color="auto"/>
        <w:left w:val="none" w:sz="0" w:space="0" w:color="auto"/>
        <w:bottom w:val="none" w:sz="0" w:space="0" w:color="auto"/>
        <w:right w:val="none" w:sz="0" w:space="0" w:color="auto"/>
      </w:divBdr>
    </w:div>
    <w:div w:id="2123455609">
      <w:marLeft w:val="0"/>
      <w:marRight w:val="0"/>
      <w:marTop w:val="0"/>
      <w:marBottom w:val="0"/>
      <w:divBdr>
        <w:top w:val="none" w:sz="0" w:space="0" w:color="auto"/>
        <w:left w:val="none" w:sz="0" w:space="0" w:color="auto"/>
        <w:bottom w:val="none" w:sz="0" w:space="0" w:color="auto"/>
        <w:right w:val="none" w:sz="0" w:space="0" w:color="auto"/>
      </w:divBdr>
    </w:div>
    <w:div w:id="2123455612">
      <w:marLeft w:val="0"/>
      <w:marRight w:val="0"/>
      <w:marTop w:val="0"/>
      <w:marBottom w:val="0"/>
      <w:divBdr>
        <w:top w:val="none" w:sz="0" w:space="0" w:color="auto"/>
        <w:left w:val="none" w:sz="0" w:space="0" w:color="auto"/>
        <w:bottom w:val="none" w:sz="0" w:space="0" w:color="auto"/>
        <w:right w:val="none" w:sz="0" w:space="0" w:color="auto"/>
      </w:divBdr>
      <w:divsChild>
        <w:div w:id="2123455569">
          <w:marLeft w:val="0"/>
          <w:marRight w:val="0"/>
          <w:marTop w:val="0"/>
          <w:marBottom w:val="0"/>
          <w:divBdr>
            <w:top w:val="none" w:sz="0" w:space="0" w:color="auto"/>
            <w:left w:val="none" w:sz="0" w:space="0" w:color="auto"/>
            <w:bottom w:val="none" w:sz="0" w:space="0" w:color="auto"/>
            <w:right w:val="none" w:sz="0" w:space="0" w:color="auto"/>
          </w:divBdr>
        </w:div>
        <w:div w:id="2123455571">
          <w:marLeft w:val="0"/>
          <w:marRight w:val="0"/>
          <w:marTop w:val="0"/>
          <w:marBottom w:val="0"/>
          <w:divBdr>
            <w:top w:val="none" w:sz="0" w:space="0" w:color="auto"/>
            <w:left w:val="none" w:sz="0" w:space="0" w:color="auto"/>
            <w:bottom w:val="none" w:sz="0" w:space="0" w:color="auto"/>
            <w:right w:val="none" w:sz="0" w:space="0" w:color="auto"/>
          </w:divBdr>
        </w:div>
        <w:div w:id="2123455572">
          <w:marLeft w:val="0"/>
          <w:marRight w:val="0"/>
          <w:marTop w:val="0"/>
          <w:marBottom w:val="0"/>
          <w:divBdr>
            <w:top w:val="none" w:sz="0" w:space="0" w:color="auto"/>
            <w:left w:val="none" w:sz="0" w:space="0" w:color="auto"/>
            <w:bottom w:val="none" w:sz="0" w:space="0" w:color="auto"/>
            <w:right w:val="none" w:sz="0" w:space="0" w:color="auto"/>
          </w:divBdr>
        </w:div>
        <w:div w:id="2123455573">
          <w:marLeft w:val="0"/>
          <w:marRight w:val="0"/>
          <w:marTop w:val="0"/>
          <w:marBottom w:val="0"/>
          <w:divBdr>
            <w:top w:val="none" w:sz="0" w:space="0" w:color="auto"/>
            <w:left w:val="none" w:sz="0" w:space="0" w:color="auto"/>
            <w:bottom w:val="none" w:sz="0" w:space="0" w:color="auto"/>
            <w:right w:val="none" w:sz="0" w:space="0" w:color="auto"/>
          </w:divBdr>
        </w:div>
        <w:div w:id="2123455577">
          <w:marLeft w:val="0"/>
          <w:marRight w:val="0"/>
          <w:marTop w:val="0"/>
          <w:marBottom w:val="0"/>
          <w:divBdr>
            <w:top w:val="none" w:sz="0" w:space="0" w:color="auto"/>
            <w:left w:val="none" w:sz="0" w:space="0" w:color="auto"/>
            <w:bottom w:val="none" w:sz="0" w:space="0" w:color="auto"/>
            <w:right w:val="none" w:sz="0" w:space="0" w:color="auto"/>
          </w:divBdr>
        </w:div>
        <w:div w:id="2123455588">
          <w:marLeft w:val="0"/>
          <w:marRight w:val="0"/>
          <w:marTop w:val="0"/>
          <w:marBottom w:val="0"/>
          <w:divBdr>
            <w:top w:val="none" w:sz="0" w:space="0" w:color="auto"/>
            <w:left w:val="none" w:sz="0" w:space="0" w:color="auto"/>
            <w:bottom w:val="none" w:sz="0" w:space="0" w:color="auto"/>
            <w:right w:val="none" w:sz="0" w:space="0" w:color="auto"/>
          </w:divBdr>
        </w:div>
        <w:div w:id="2123455596">
          <w:marLeft w:val="0"/>
          <w:marRight w:val="0"/>
          <w:marTop w:val="0"/>
          <w:marBottom w:val="0"/>
          <w:divBdr>
            <w:top w:val="none" w:sz="0" w:space="0" w:color="auto"/>
            <w:left w:val="none" w:sz="0" w:space="0" w:color="auto"/>
            <w:bottom w:val="none" w:sz="0" w:space="0" w:color="auto"/>
            <w:right w:val="none" w:sz="0" w:space="0" w:color="auto"/>
          </w:divBdr>
        </w:div>
        <w:div w:id="2123455598">
          <w:marLeft w:val="0"/>
          <w:marRight w:val="0"/>
          <w:marTop w:val="0"/>
          <w:marBottom w:val="0"/>
          <w:divBdr>
            <w:top w:val="none" w:sz="0" w:space="0" w:color="auto"/>
            <w:left w:val="none" w:sz="0" w:space="0" w:color="auto"/>
            <w:bottom w:val="none" w:sz="0" w:space="0" w:color="auto"/>
            <w:right w:val="none" w:sz="0" w:space="0" w:color="auto"/>
          </w:divBdr>
        </w:div>
        <w:div w:id="2123455600">
          <w:marLeft w:val="0"/>
          <w:marRight w:val="0"/>
          <w:marTop w:val="0"/>
          <w:marBottom w:val="0"/>
          <w:divBdr>
            <w:top w:val="none" w:sz="0" w:space="0" w:color="auto"/>
            <w:left w:val="none" w:sz="0" w:space="0" w:color="auto"/>
            <w:bottom w:val="none" w:sz="0" w:space="0" w:color="auto"/>
            <w:right w:val="none" w:sz="0" w:space="0" w:color="auto"/>
          </w:divBdr>
        </w:div>
        <w:div w:id="2123455601">
          <w:marLeft w:val="0"/>
          <w:marRight w:val="0"/>
          <w:marTop w:val="0"/>
          <w:marBottom w:val="0"/>
          <w:divBdr>
            <w:top w:val="none" w:sz="0" w:space="0" w:color="auto"/>
            <w:left w:val="none" w:sz="0" w:space="0" w:color="auto"/>
            <w:bottom w:val="none" w:sz="0" w:space="0" w:color="auto"/>
            <w:right w:val="none" w:sz="0" w:space="0" w:color="auto"/>
          </w:divBdr>
        </w:div>
        <w:div w:id="2123455602">
          <w:marLeft w:val="0"/>
          <w:marRight w:val="0"/>
          <w:marTop w:val="0"/>
          <w:marBottom w:val="0"/>
          <w:divBdr>
            <w:top w:val="none" w:sz="0" w:space="0" w:color="auto"/>
            <w:left w:val="none" w:sz="0" w:space="0" w:color="auto"/>
            <w:bottom w:val="none" w:sz="0" w:space="0" w:color="auto"/>
            <w:right w:val="none" w:sz="0" w:space="0" w:color="auto"/>
          </w:divBdr>
        </w:div>
        <w:div w:id="2123455606">
          <w:marLeft w:val="0"/>
          <w:marRight w:val="0"/>
          <w:marTop w:val="0"/>
          <w:marBottom w:val="0"/>
          <w:divBdr>
            <w:top w:val="none" w:sz="0" w:space="0" w:color="auto"/>
            <w:left w:val="none" w:sz="0" w:space="0" w:color="auto"/>
            <w:bottom w:val="none" w:sz="0" w:space="0" w:color="auto"/>
            <w:right w:val="none" w:sz="0" w:space="0" w:color="auto"/>
          </w:divBdr>
        </w:div>
        <w:div w:id="2123455608">
          <w:marLeft w:val="0"/>
          <w:marRight w:val="0"/>
          <w:marTop w:val="0"/>
          <w:marBottom w:val="0"/>
          <w:divBdr>
            <w:top w:val="none" w:sz="0" w:space="0" w:color="auto"/>
            <w:left w:val="none" w:sz="0" w:space="0" w:color="auto"/>
            <w:bottom w:val="none" w:sz="0" w:space="0" w:color="auto"/>
            <w:right w:val="none" w:sz="0" w:space="0" w:color="auto"/>
          </w:divBdr>
        </w:div>
        <w:div w:id="2123455611">
          <w:marLeft w:val="0"/>
          <w:marRight w:val="0"/>
          <w:marTop w:val="0"/>
          <w:marBottom w:val="0"/>
          <w:divBdr>
            <w:top w:val="none" w:sz="0" w:space="0" w:color="auto"/>
            <w:left w:val="none" w:sz="0" w:space="0" w:color="auto"/>
            <w:bottom w:val="none" w:sz="0" w:space="0" w:color="auto"/>
            <w:right w:val="none" w:sz="0" w:space="0" w:color="auto"/>
          </w:divBdr>
        </w:div>
        <w:div w:id="2123455613">
          <w:marLeft w:val="0"/>
          <w:marRight w:val="0"/>
          <w:marTop w:val="0"/>
          <w:marBottom w:val="0"/>
          <w:divBdr>
            <w:top w:val="none" w:sz="0" w:space="0" w:color="auto"/>
            <w:left w:val="none" w:sz="0" w:space="0" w:color="auto"/>
            <w:bottom w:val="none" w:sz="0" w:space="0" w:color="auto"/>
            <w:right w:val="none" w:sz="0" w:space="0" w:color="auto"/>
          </w:divBdr>
        </w:div>
        <w:div w:id="2123455616">
          <w:marLeft w:val="0"/>
          <w:marRight w:val="0"/>
          <w:marTop w:val="0"/>
          <w:marBottom w:val="0"/>
          <w:divBdr>
            <w:top w:val="none" w:sz="0" w:space="0" w:color="auto"/>
            <w:left w:val="none" w:sz="0" w:space="0" w:color="auto"/>
            <w:bottom w:val="none" w:sz="0" w:space="0" w:color="auto"/>
            <w:right w:val="none" w:sz="0" w:space="0" w:color="auto"/>
          </w:divBdr>
        </w:div>
        <w:div w:id="2123455623">
          <w:marLeft w:val="0"/>
          <w:marRight w:val="0"/>
          <w:marTop w:val="0"/>
          <w:marBottom w:val="0"/>
          <w:divBdr>
            <w:top w:val="none" w:sz="0" w:space="0" w:color="auto"/>
            <w:left w:val="none" w:sz="0" w:space="0" w:color="auto"/>
            <w:bottom w:val="none" w:sz="0" w:space="0" w:color="auto"/>
            <w:right w:val="none" w:sz="0" w:space="0" w:color="auto"/>
          </w:divBdr>
        </w:div>
        <w:div w:id="2123455627">
          <w:marLeft w:val="0"/>
          <w:marRight w:val="0"/>
          <w:marTop w:val="0"/>
          <w:marBottom w:val="0"/>
          <w:divBdr>
            <w:top w:val="none" w:sz="0" w:space="0" w:color="auto"/>
            <w:left w:val="none" w:sz="0" w:space="0" w:color="auto"/>
            <w:bottom w:val="none" w:sz="0" w:space="0" w:color="auto"/>
            <w:right w:val="none" w:sz="0" w:space="0" w:color="auto"/>
          </w:divBdr>
        </w:div>
        <w:div w:id="2123455629">
          <w:marLeft w:val="0"/>
          <w:marRight w:val="0"/>
          <w:marTop w:val="0"/>
          <w:marBottom w:val="0"/>
          <w:divBdr>
            <w:top w:val="none" w:sz="0" w:space="0" w:color="auto"/>
            <w:left w:val="none" w:sz="0" w:space="0" w:color="auto"/>
            <w:bottom w:val="none" w:sz="0" w:space="0" w:color="auto"/>
            <w:right w:val="none" w:sz="0" w:space="0" w:color="auto"/>
          </w:divBdr>
        </w:div>
        <w:div w:id="2123455630">
          <w:marLeft w:val="0"/>
          <w:marRight w:val="0"/>
          <w:marTop w:val="0"/>
          <w:marBottom w:val="0"/>
          <w:divBdr>
            <w:top w:val="none" w:sz="0" w:space="0" w:color="auto"/>
            <w:left w:val="none" w:sz="0" w:space="0" w:color="auto"/>
            <w:bottom w:val="none" w:sz="0" w:space="0" w:color="auto"/>
            <w:right w:val="none" w:sz="0" w:space="0" w:color="auto"/>
          </w:divBdr>
        </w:div>
        <w:div w:id="2123455632">
          <w:marLeft w:val="0"/>
          <w:marRight w:val="0"/>
          <w:marTop w:val="0"/>
          <w:marBottom w:val="0"/>
          <w:divBdr>
            <w:top w:val="none" w:sz="0" w:space="0" w:color="auto"/>
            <w:left w:val="none" w:sz="0" w:space="0" w:color="auto"/>
            <w:bottom w:val="none" w:sz="0" w:space="0" w:color="auto"/>
            <w:right w:val="none" w:sz="0" w:space="0" w:color="auto"/>
          </w:divBdr>
        </w:div>
        <w:div w:id="2123455635">
          <w:marLeft w:val="0"/>
          <w:marRight w:val="0"/>
          <w:marTop w:val="0"/>
          <w:marBottom w:val="0"/>
          <w:divBdr>
            <w:top w:val="none" w:sz="0" w:space="0" w:color="auto"/>
            <w:left w:val="none" w:sz="0" w:space="0" w:color="auto"/>
            <w:bottom w:val="none" w:sz="0" w:space="0" w:color="auto"/>
            <w:right w:val="none" w:sz="0" w:space="0" w:color="auto"/>
          </w:divBdr>
        </w:div>
      </w:divsChild>
    </w:div>
    <w:div w:id="2123455614">
      <w:marLeft w:val="0"/>
      <w:marRight w:val="0"/>
      <w:marTop w:val="0"/>
      <w:marBottom w:val="0"/>
      <w:divBdr>
        <w:top w:val="none" w:sz="0" w:space="0" w:color="auto"/>
        <w:left w:val="none" w:sz="0" w:space="0" w:color="auto"/>
        <w:bottom w:val="none" w:sz="0" w:space="0" w:color="auto"/>
        <w:right w:val="none" w:sz="0" w:space="0" w:color="auto"/>
      </w:divBdr>
      <w:divsChild>
        <w:div w:id="2123455568">
          <w:marLeft w:val="0"/>
          <w:marRight w:val="0"/>
          <w:marTop w:val="0"/>
          <w:marBottom w:val="0"/>
          <w:divBdr>
            <w:top w:val="none" w:sz="0" w:space="0" w:color="auto"/>
            <w:left w:val="none" w:sz="0" w:space="0" w:color="auto"/>
            <w:bottom w:val="none" w:sz="0" w:space="0" w:color="auto"/>
            <w:right w:val="none" w:sz="0" w:space="0" w:color="auto"/>
          </w:divBdr>
        </w:div>
        <w:div w:id="2123455570">
          <w:marLeft w:val="0"/>
          <w:marRight w:val="0"/>
          <w:marTop w:val="0"/>
          <w:marBottom w:val="0"/>
          <w:divBdr>
            <w:top w:val="none" w:sz="0" w:space="0" w:color="auto"/>
            <w:left w:val="none" w:sz="0" w:space="0" w:color="auto"/>
            <w:bottom w:val="none" w:sz="0" w:space="0" w:color="auto"/>
            <w:right w:val="none" w:sz="0" w:space="0" w:color="auto"/>
          </w:divBdr>
        </w:div>
        <w:div w:id="2123455574">
          <w:marLeft w:val="0"/>
          <w:marRight w:val="0"/>
          <w:marTop w:val="0"/>
          <w:marBottom w:val="0"/>
          <w:divBdr>
            <w:top w:val="none" w:sz="0" w:space="0" w:color="auto"/>
            <w:left w:val="none" w:sz="0" w:space="0" w:color="auto"/>
            <w:bottom w:val="none" w:sz="0" w:space="0" w:color="auto"/>
            <w:right w:val="none" w:sz="0" w:space="0" w:color="auto"/>
          </w:divBdr>
        </w:div>
        <w:div w:id="2123455576">
          <w:marLeft w:val="0"/>
          <w:marRight w:val="0"/>
          <w:marTop w:val="0"/>
          <w:marBottom w:val="0"/>
          <w:divBdr>
            <w:top w:val="none" w:sz="0" w:space="0" w:color="auto"/>
            <w:left w:val="none" w:sz="0" w:space="0" w:color="auto"/>
            <w:bottom w:val="none" w:sz="0" w:space="0" w:color="auto"/>
            <w:right w:val="none" w:sz="0" w:space="0" w:color="auto"/>
          </w:divBdr>
        </w:div>
        <w:div w:id="2123455578">
          <w:marLeft w:val="0"/>
          <w:marRight w:val="0"/>
          <w:marTop w:val="0"/>
          <w:marBottom w:val="0"/>
          <w:divBdr>
            <w:top w:val="none" w:sz="0" w:space="0" w:color="auto"/>
            <w:left w:val="none" w:sz="0" w:space="0" w:color="auto"/>
            <w:bottom w:val="none" w:sz="0" w:space="0" w:color="auto"/>
            <w:right w:val="none" w:sz="0" w:space="0" w:color="auto"/>
          </w:divBdr>
        </w:div>
        <w:div w:id="2123455579">
          <w:marLeft w:val="0"/>
          <w:marRight w:val="0"/>
          <w:marTop w:val="0"/>
          <w:marBottom w:val="0"/>
          <w:divBdr>
            <w:top w:val="none" w:sz="0" w:space="0" w:color="auto"/>
            <w:left w:val="none" w:sz="0" w:space="0" w:color="auto"/>
            <w:bottom w:val="none" w:sz="0" w:space="0" w:color="auto"/>
            <w:right w:val="none" w:sz="0" w:space="0" w:color="auto"/>
          </w:divBdr>
        </w:div>
        <w:div w:id="2123455582">
          <w:marLeft w:val="0"/>
          <w:marRight w:val="0"/>
          <w:marTop w:val="0"/>
          <w:marBottom w:val="0"/>
          <w:divBdr>
            <w:top w:val="none" w:sz="0" w:space="0" w:color="auto"/>
            <w:left w:val="none" w:sz="0" w:space="0" w:color="auto"/>
            <w:bottom w:val="none" w:sz="0" w:space="0" w:color="auto"/>
            <w:right w:val="none" w:sz="0" w:space="0" w:color="auto"/>
          </w:divBdr>
        </w:div>
        <w:div w:id="2123455589">
          <w:marLeft w:val="0"/>
          <w:marRight w:val="0"/>
          <w:marTop w:val="0"/>
          <w:marBottom w:val="0"/>
          <w:divBdr>
            <w:top w:val="none" w:sz="0" w:space="0" w:color="auto"/>
            <w:left w:val="none" w:sz="0" w:space="0" w:color="auto"/>
            <w:bottom w:val="none" w:sz="0" w:space="0" w:color="auto"/>
            <w:right w:val="none" w:sz="0" w:space="0" w:color="auto"/>
          </w:divBdr>
        </w:div>
        <w:div w:id="2123455591">
          <w:marLeft w:val="0"/>
          <w:marRight w:val="0"/>
          <w:marTop w:val="0"/>
          <w:marBottom w:val="0"/>
          <w:divBdr>
            <w:top w:val="none" w:sz="0" w:space="0" w:color="auto"/>
            <w:left w:val="none" w:sz="0" w:space="0" w:color="auto"/>
            <w:bottom w:val="none" w:sz="0" w:space="0" w:color="auto"/>
            <w:right w:val="none" w:sz="0" w:space="0" w:color="auto"/>
          </w:divBdr>
        </w:div>
        <w:div w:id="2123455592">
          <w:marLeft w:val="0"/>
          <w:marRight w:val="0"/>
          <w:marTop w:val="0"/>
          <w:marBottom w:val="0"/>
          <w:divBdr>
            <w:top w:val="none" w:sz="0" w:space="0" w:color="auto"/>
            <w:left w:val="none" w:sz="0" w:space="0" w:color="auto"/>
            <w:bottom w:val="none" w:sz="0" w:space="0" w:color="auto"/>
            <w:right w:val="none" w:sz="0" w:space="0" w:color="auto"/>
          </w:divBdr>
        </w:div>
        <w:div w:id="2123455593">
          <w:marLeft w:val="0"/>
          <w:marRight w:val="0"/>
          <w:marTop w:val="0"/>
          <w:marBottom w:val="0"/>
          <w:divBdr>
            <w:top w:val="none" w:sz="0" w:space="0" w:color="auto"/>
            <w:left w:val="none" w:sz="0" w:space="0" w:color="auto"/>
            <w:bottom w:val="none" w:sz="0" w:space="0" w:color="auto"/>
            <w:right w:val="none" w:sz="0" w:space="0" w:color="auto"/>
          </w:divBdr>
        </w:div>
        <w:div w:id="2123455595">
          <w:marLeft w:val="0"/>
          <w:marRight w:val="0"/>
          <w:marTop w:val="0"/>
          <w:marBottom w:val="0"/>
          <w:divBdr>
            <w:top w:val="none" w:sz="0" w:space="0" w:color="auto"/>
            <w:left w:val="none" w:sz="0" w:space="0" w:color="auto"/>
            <w:bottom w:val="none" w:sz="0" w:space="0" w:color="auto"/>
            <w:right w:val="none" w:sz="0" w:space="0" w:color="auto"/>
          </w:divBdr>
        </w:div>
        <w:div w:id="2123455604">
          <w:marLeft w:val="0"/>
          <w:marRight w:val="0"/>
          <w:marTop w:val="0"/>
          <w:marBottom w:val="0"/>
          <w:divBdr>
            <w:top w:val="none" w:sz="0" w:space="0" w:color="auto"/>
            <w:left w:val="none" w:sz="0" w:space="0" w:color="auto"/>
            <w:bottom w:val="none" w:sz="0" w:space="0" w:color="auto"/>
            <w:right w:val="none" w:sz="0" w:space="0" w:color="auto"/>
          </w:divBdr>
        </w:div>
        <w:div w:id="2123455610">
          <w:marLeft w:val="0"/>
          <w:marRight w:val="0"/>
          <w:marTop w:val="0"/>
          <w:marBottom w:val="0"/>
          <w:divBdr>
            <w:top w:val="none" w:sz="0" w:space="0" w:color="auto"/>
            <w:left w:val="none" w:sz="0" w:space="0" w:color="auto"/>
            <w:bottom w:val="none" w:sz="0" w:space="0" w:color="auto"/>
            <w:right w:val="none" w:sz="0" w:space="0" w:color="auto"/>
          </w:divBdr>
        </w:div>
        <w:div w:id="2123455615">
          <w:marLeft w:val="0"/>
          <w:marRight w:val="0"/>
          <w:marTop w:val="0"/>
          <w:marBottom w:val="0"/>
          <w:divBdr>
            <w:top w:val="none" w:sz="0" w:space="0" w:color="auto"/>
            <w:left w:val="none" w:sz="0" w:space="0" w:color="auto"/>
            <w:bottom w:val="none" w:sz="0" w:space="0" w:color="auto"/>
            <w:right w:val="none" w:sz="0" w:space="0" w:color="auto"/>
          </w:divBdr>
        </w:div>
        <w:div w:id="2123455618">
          <w:marLeft w:val="0"/>
          <w:marRight w:val="0"/>
          <w:marTop w:val="0"/>
          <w:marBottom w:val="0"/>
          <w:divBdr>
            <w:top w:val="none" w:sz="0" w:space="0" w:color="auto"/>
            <w:left w:val="none" w:sz="0" w:space="0" w:color="auto"/>
            <w:bottom w:val="none" w:sz="0" w:space="0" w:color="auto"/>
            <w:right w:val="none" w:sz="0" w:space="0" w:color="auto"/>
          </w:divBdr>
        </w:div>
        <w:div w:id="2123455620">
          <w:marLeft w:val="0"/>
          <w:marRight w:val="0"/>
          <w:marTop w:val="0"/>
          <w:marBottom w:val="0"/>
          <w:divBdr>
            <w:top w:val="none" w:sz="0" w:space="0" w:color="auto"/>
            <w:left w:val="none" w:sz="0" w:space="0" w:color="auto"/>
            <w:bottom w:val="none" w:sz="0" w:space="0" w:color="auto"/>
            <w:right w:val="none" w:sz="0" w:space="0" w:color="auto"/>
          </w:divBdr>
        </w:div>
        <w:div w:id="2123455622">
          <w:marLeft w:val="0"/>
          <w:marRight w:val="0"/>
          <w:marTop w:val="0"/>
          <w:marBottom w:val="0"/>
          <w:divBdr>
            <w:top w:val="none" w:sz="0" w:space="0" w:color="auto"/>
            <w:left w:val="none" w:sz="0" w:space="0" w:color="auto"/>
            <w:bottom w:val="none" w:sz="0" w:space="0" w:color="auto"/>
            <w:right w:val="none" w:sz="0" w:space="0" w:color="auto"/>
          </w:divBdr>
        </w:div>
        <w:div w:id="2123455625">
          <w:marLeft w:val="0"/>
          <w:marRight w:val="0"/>
          <w:marTop w:val="0"/>
          <w:marBottom w:val="0"/>
          <w:divBdr>
            <w:top w:val="none" w:sz="0" w:space="0" w:color="auto"/>
            <w:left w:val="none" w:sz="0" w:space="0" w:color="auto"/>
            <w:bottom w:val="none" w:sz="0" w:space="0" w:color="auto"/>
            <w:right w:val="none" w:sz="0" w:space="0" w:color="auto"/>
          </w:divBdr>
        </w:div>
        <w:div w:id="2123455626">
          <w:marLeft w:val="0"/>
          <w:marRight w:val="0"/>
          <w:marTop w:val="0"/>
          <w:marBottom w:val="0"/>
          <w:divBdr>
            <w:top w:val="none" w:sz="0" w:space="0" w:color="auto"/>
            <w:left w:val="none" w:sz="0" w:space="0" w:color="auto"/>
            <w:bottom w:val="none" w:sz="0" w:space="0" w:color="auto"/>
            <w:right w:val="none" w:sz="0" w:space="0" w:color="auto"/>
          </w:divBdr>
        </w:div>
        <w:div w:id="2123455631">
          <w:marLeft w:val="0"/>
          <w:marRight w:val="0"/>
          <w:marTop w:val="0"/>
          <w:marBottom w:val="0"/>
          <w:divBdr>
            <w:top w:val="none" w:sz="0" w:space="0" w:color="auto"/>
            <w:left w:val="none" w:sz="0" w:space="0" w:color="auto"/>
            <w:bottom w:val="none" w:sz="0" w:space="0" w:color="auto"/>
            <w:right w:val="none" w:sz="0" w:space="0" w:color="auto"/>
          </w:divBdr>
        </w:div>
        <w:div w:id="2123455636">
          <w:marLeft w:val="0"/>
          <w:marRight w:val="0"/>
          <w:marTop w:val="0"/>
          <w:marBottom w:val="0"/>
          <w:divBdr>
            <w:top w:val="none" w:sz="0" w:space="0" w:color="auto"/>
            <w:left w:val="none" w:sz="0" w:space="0" w:color="auto"/>
            <w:bottom w:val="none" w:sz="0" w:space="0" w:color="auto"/>
            <w:right w:val="none" w:sz="0" w:space="0" w:color="auto"/>
          </w:divBdr>
        </w:div>
      </w:divsChild>
    </w:div>
    <w:div w:id="2123455617">
      <w:marLeft w:val="0"/>
      <w:marRight w:val="0"/>
      <w:marTop w:val="0"/>
      <w:marBottom w:val="0"/>
      <w:divBdr>
        <w:top w:val="none" w:sz="0" w:space="0" w:color="auto"/>
        <w:left w:val="none" w:sz="0" w:space="0" w:color="auto"/>
        <w:bottom w:val="none" w:sz="0" w:space="0" w:color="auto"/>
        <w:right w:val="none" w:sz="0" w:space="0" w:color="auto"/>
      </w:divBdr>
    </w:div>
    <w:div w:id="2123455619">
      <w:marLeft w:val="0"/>
      <w:marRight w:val="0"/>
      <w:marTop w:val="0"/>
      <w:marBottom w:val="0"/>
      <w:divBdr>
        <w:top w:val="none" w:sz="0" w:space="0" w:color="auto"/>
        <w:left w:val="none" w:sz="0" w:space="0" w:color="auto"/>
        <w:bottom w:val="none" w:sz="0" w:space="0" w:color="auto"/>
        <w:right w:val="none" w:sz="0" w:space="0" w:color="auto"/>
      </w:divBdr>
    </w:div>
    <w:div w:id="2123455621">
      <w:marLeft w:val="0"/>
      <w:marRight w:val="0"/>
      <w:marTop w:val="0"/>
      <w:marBottom w:val="0"/>
      <w:divBdr>
        <w:top w:val="none" w:sz="0" w:space="0" w:color="auto"/>
        <w:left w:val="none" w:sz="0" w:space="0" w:color="auto"/>
        <w:bottom w:val="none" w:sz="0" w:space="0" w:color="auto"/>
        <w:right w:val="none" w:sz="0" w:space="0" w:color="auto"/>
      </w:divBdr>
    </w:div>
    <w:div w:id="2123455624">
      <w:marLeft w:val="0"/>
      <w:marRight w:val="0"/>
      <w:marTop w:val="0"/>
      <w:marBottom w:val="0"/>
      <w:divBdr>
        <w:top w:val="none" w:sz="0" w:space="0" w:color="auto"/>
        <w:left w:val="none" w:sz="0" w:space="0" w:color="auto"/>
        <w:bottom w:val="none" w:sz="0" w:space="0" w:color="auto"/>
        <w:right w:val="none" w:sz="0" w:space="0" w:color="auto"/>
      </w:divBdr>
    </w:div>
    <w:div w:id="2123455628">
      <w:marLeft w:val="0"/>
      <w:marRight w:val="0"/>
      <w:marTop w:val="0"/>
      <w:marBottom w:val="0"/>
      <w:divBdr>
        <w:top w:val="none" w:sz="0" w:space="0" w:color="auto"/>
        <w:left w:val="none" w:sz="0" w:space="0" w:color="auto"/>
        <w:bottom w:val="none" w:sz="0" w:space="0" w:color="auto"/>
        <w:right w:val="none" w:sz="0" w:space="0" w:color="auto"/>
      </w:divBdr>
    </w:div>
    <w:div w:id="2123455633">
      <w:marLeft w:val="0"/>
      <w:marRight w:val="0"/>
      <w:marTop w:val="0"/>
      <w:marBottom w:val="0"/>
      <w:divBdr>
        <w:top w:val="none" w:sz="0" w:space="0" w:color="auto"/>
        <w:left w:val="none" w:sz="0" w:space="0" w:color="auto"/>
        <w:bottom w:val="none" w:sz="0" w:space="0" w:color="auto"/>
        <w:right w:val="none" w:sz="0" w:space="0" w:color="auto"/>
      </w:divBdr>
    </w:div>
    <w:div w:id="2123455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D8E295561AFC550BDAC79672A138FE62015F6518B38B3CF07F8A75C53E73D0CCFBFC8001C673C06851378tBP" TargetMode="External"/><Relationship Id="rId13" Type="http://schemas.openxmlformats.org/officeDocument/2006/relationships/hyperlink" Target="consultantplus://offline/ref=24C451EFF4F666FCED9DE40B11824FAF0352640732F904131FA593EEB7B9FA850EAB41D4746EE672D95791h9Z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A81D6A9FB3256CFEDD5EDE8DA6475C1E57C6E47B4B96DBA1931676C120A2203FE48B77C714F787B0C49EGDr0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81D6A9FB3256CFEDD5EDE8DA6475C1E57C6E47B4B96DBA1931676C120A2203FE48B77C714F787B0C49DGDr0J" TargetMode="External"/><Relationship Id="rId5" Type="http://schemas.openxmlformats.org/officeDocument/2006/relationships/webSettings" Target="webSettings.xml"/><Relationship Id="rId15" Type="http://schemas.openxmlformats.org/officeDocument/2006/relationships/hyperlink" Target="consultantplus://offline/ref=E32D0396D07A7F09266D87E786565EA7DEC5806C5C4D823DD0EF1D7C25088449A7FDE35F093C116FE295526Ch5R" TargetMode="External"/><Relationship Id="rId10" Type="http://schemas.openxmlformats.org/officeDocument/2006/relationships/hyperlink" Target="consultantplus://offline/ref=A4D1252AD4C8E9C105B042CEC6101BB3D74A78D744452DFD768570DB5A19F05E4BDFA8220C6EB7FA531ED5j7t4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FCC533A306145FC8FF894D63AC667C13C0D09C4E3D445783DD970CF014FF4672077AB9F1F4633EDBF3D58LFsAP" TargetMode="External"/><Relationship Id="rId14" Type="http://schemas.openxmlformats.org/officeDocument/2006/relationships/hyperlink" Target="consultantplus://offline/ref=E32D0396D07A7F09266D87E786565EA7DEC5806C5C4D823DD0EF1D7C25088449A7FDE35F093C116FE295516Ch5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20CC-E481-42EA-9B0C-E09856D6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14441</Words>
  <Characters>82319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96567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Shaposhnikova</dc:creator>
  <cp:lastModifiedBy>Zenin</cp:lastModifiedBy>
  <cp:revision>2</cp:revision>
  <cp:lastPrinted>2022-02-18T04:57:00Z</cp:lastPrinted>
  <dcterms:created xsi:type="dcterms:W3CDTF">2022-04-06T08:38:00Z</dcterms:created>
  <dcterms:modified xsi:type="dcterms:W3CDTF">2022-04-06T08:38:00Z</dcterms:modified>
</cp:coreProperties>
</file>