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D43" w:rsidRPr="00487D43" w:rsidRDefault="00487D43" w:rsidP="00487D43">
      <w:pPr>
        <w:shd w:val="clear" w:color="auto" w:fill="FFFFFF"/>
        <w:spacing w:line="492" w:lineRule="atLeast"/>
        <w:ind w:left="-24" w:firstLine="0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lang w:eastAsia="ru-RU"/>
        </w:rPr>
      </w:pPr>
      <w:r w:rsidRPr="00487D43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lang w:eastAsia="ru-RU"/>
        </w:rPr>
        <w:t>Рекомендации по выбору орехов и их пользе</w:t>
      </w:r>
    </w:p>
    <w:p w:rsidR="00487D43" w:rsidRPr="00487D43" w:rsidRDefault="00487D43" w:rsidP="00487D43">
      <w:pPr>
        <w:shd w:val="clear" w:color="auto" w:fill="FFFFFF"/>
        <w:spacing w:before="100" w:beforeAutospacing="1"/>
        <w:ind w:firstLine="0"/>
        <w:jc w:val="lef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87D4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Орехами называются плоды некоторых растений (преимущественно кустарников или деревьев), как </w:t>
      </w:r>
      <w:proofErr w:type="gramStart"/>
      <w:r w:rsidRPr="00487D43">
        <w:rPr>
          <w:rFonts w:ascii="Times New Roman" w:eastAsia="Times New Roman" w:hAnsi="Times New Roman" w:cs="Times New Roman"/>
          <w:sz w:val="23"/>
          <w:szCs w:val="23"/>
          <w:lang w:eastAsia="ru-RU"/>
        </w:rPr>
        <w:t>правило</w:t>
      </w:r>
      <w:proofErr w:type="gramEnd"/>
      <w:r w:rsidRPr="00487D4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 твердой скорлупой и съедобными ядрами.</w:t>
      </w:r>
    </w:p>
    <w:p w:rsidR="00487D43" w:rsidRPr="00487D43" w:rsidRDefault="00487D43" w:rsidP="00487D43">
      <w:pPr>
        <w:shd w:val="clear" w:color="auto" w:fill="FFFFFF"/>
        <w:spacing w:before="288"/>
        <w:ind w:firstLine="0"/>
        <w:jc w:val="lef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87D43">
        <w:rPr>
          <w:rFonts w:ascii="Times New Roman" w:eastAsia="Times New Roman" w:hAnsi="Times New Roman" w:cs="Times New Roman"/>
          <w:sz w:val="23"/>
          <w:szCs w:val="23"/>
          <w:lang w:eastAsia="ru-RU"/>
        </w:rPr>
        <w:t>Орехи очень питательны и калорийны, содержат макро и микроэлементы, витамины В</w:t>
      </w:r>
      <w:proofErr w:type="gramStart"/>
      <w:r w:rsidRPr="00487D43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proofErr w:type="gramEnd"/>
      <w:r w:rsidRPr="00487D43">
        <w:rPr>
          <w:rFonts w:ascii="Times New Roman" w:eastAsia="Times New Roman" w:hAnsi="Times New Roman" w:cs="Times New Roman"/>
          <w:sz w:val="23"/>
          <w:szCs w:val="23"/>
          <w:lang w:eastAsia="ru-RU"/>
        </w:rPr>
        <w:t>, В2, РР, Е, жирные кислоты, в том числе омега-3. Орехи активируют работу мозга, являются источником энергии и быстро насыщают организм полезными веществами.</w:t>
      </w:r>
    </w:p>
    <w:p w:rsidR="00487D43" w:rsidRPr="00487D43" w:rsidRDefault="00487D43" w:rsidP="00487D43">
      <w:pPr>
        <w:shd w:val="clear" w:color="auto" w:fill="FFFFFF"/>
        <w:spacing w:before="288"/>
        <w:ind w:firstLine="0"/>
        <w:jc w:val="lef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87D43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Поскольку орехи могут быть небезопасны по микробиологическим показателям (сальмонелла, бактерии группы кишечной палочки), следует приобретать их только у проверенных продавцов, убедившись в наличии документов, подтверждающих качество и безопасность орехов.</w:t>
      </w:r>
    </w:p>
    <w:p w:rsidR="00487D43" w:rsidRPr="00487D43" w:rsidRDefault="00487D43" w:rsidP="00487D43">
      <w:pPr>
        <w:shd w:val="clear" w:color="auto" w:fill="FFFFFF"/>
        <w:spacing w:before="288"/>
        <w:ind w:firstLine="0"/>
        <w:jc w:val="lef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87D43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 выборе орехов в магазине или на рынке необходимо обращать внимание на их внешний вид. Скорлупа должна быть гладкой и сухой, без пятен, трещин, налёта, сколов и плесени. Если необходимо купить очищенные орехи, то выбирать нужно объемные. При покупке грецкого ореха, необходимо его потрясти: если слышен стук, орех уже сухой и старый.</w:t>
      </w:r>
    </w:p>
    <w:p w:rsidR="00487D43" w:rsidRPr="00487D43" w:rsidRDefault="00487D43" w:rsidP="00487D43">
      <w:pPr>
        <w:shd w:val="clear" w:color="auto" w:fill="FFFFFF"/>
        <w:spacing w:before="288"/>
        <w:ind w:firstLine="0"/>
        <w:jc w:val="lef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87D43">
        <w:rPr>
          <w:rFonts w:ascii="Times New Roman" w:eastAsia="Times New Roman" w:hAnsi="Times New Roman" w:cs="Times New Roman"/>
          <w:sz w:val="23"/>
          <w:szCs w:val="23"/>
          <w:lang w:eastAsia="ru-RU"/>
        </w:rPr>
        <w:t>Хранить орехи следует в герметичной таре в сухом месте. Срок годности обычно не превышает полгода.</w:t>
      </w:r>
    </w:p>
    <w:p w:rsidR="00120A74" w:rsidRDefault="00120A74"/>
    <w:sectPr w:rsidR="00120A74" w:rsidSect="00120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D43"/>
    <w:rsid w:val="00120A74"/>
    <w:rsid w:val="00487D43"/>
    <w:rsid w:val="00F97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A74"/>
  </w:style>
  <w:style w:type="paragraph" w:styleId="1">
    <w:name w:val="heading 1"/>
    <w:basedOn w:val="a"/>
    <w:link w:val="10"/>
    <w:uiPriority w:val="9"/>
    <w:qFormat/>
    <w:rsid w:val="00487D43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7D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decorationfirst">
    <w:name w:val="article_decoration_first"/>
    <w:basedOn w:val="a"/>
    <w:rsid w:val="00487D4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potrebrinok</dc:creator>
  <cp:lastModifiedBy>potrebrinok</cp:lastModifiedBy>
  <cp:revision>1</cp:revision>
  <dcterms:created xsi:type="dcterms:W3CDTF">2023-09-08T13:26:00Z</dcterms:created>
  <dcterms:modified xsi:type="dcterms:W3CDTF">2023-09-08T13:27:00Z</dcterms:modified>
</cp:coreProperties>
</file>