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74" w:rsidRPr="00600274" w:rsidRDefault="000834CB" w:rsidP="00083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834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Онлайн </w:t>
      </w:r>
      <w:r w:rsidR="001C25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 </w:t>
      </w:r>
      <w:r w:rsidRPr="000834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конференция.</w:t>
      </w:r>
    </w:p>
    <w:p w:rsidR="00600274" w:rsidRPr="00600274" w:rsidRDefault="00600274" w:rsidP="0005339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00274">
        <w:rPr>
          <w:rFonts w:ascii="Times New Roman" w:eastAsia="Times New Roman" w:hAnsi="Times New Roman" w:cs="Times New Roman"/>
          <w:b/>
          <w:sz w:val="24"/>
          <w:szCs w:val="24"/>
        </w:rPr>
        <w:t>21.03.2024 в 12.00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t xml:space="preserve"> состоится большая онлайн конференция для предпринимателей розничной торговли о необходимости перехода на разрешительный режим при продажах товаров. В мероприятии примут участие представители Министерства промышленности и торговли Российской Федерации, Оператор системы маркировки “Честный знак”, разработчики кассового программного обеспечения.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br/>
        <w:t>Ссылка на регистрацию: </w:t>
      </w:r>
      <w:hyperlink r:id="rId4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https://честныйзнак.рф/lectures/vebinary/?ELEMENT_ID=432776</w:t>
        </w:r>
      </w:hyperlink>
      <w:r w:rsidRPr="00600274">
        <w:rPr>
          <w:rFonts w:ascii="Times New Roman" w:eastAsia="Times New Roman" w:hAnsi="Times New Roman" w:cs="Times New Roman"/>
          <w:sz w:val="24"/>
          <w:szCs w:val="24"/>
        </w:rPr>
        <w:br/>
        <w:t>Ссылка на прямую трансляцию: </w:t>
      </w:r>
      <w:hyperlink r:id="rId5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https://www.youtube.com/watch?v=sdME-0sSdG4&amp;ab_channel=%D0%9C%D0%B0%D1%80%D0%BA%D0%B8%D1%80%D0%BE%D0%B2%D0%BA%D0%B0</w:t>
        </w:r>
        <w:proofErr w:type="gramStart"/>
      </w:hyperlink>
      <w:r w:rsidRPr="00600274">
        <w:rPr>
          <w:rFonts w:ascii="Times New Roman" w:eastAsia="Times New Roman" w:hAnsi="Times New Roman" w:cs="Times New Roman"/>
          <w:sz w:val="24"/>
          <w:szCs w:val="24"/>
        </w:rPr>
        <w:br/>
      </w:r>
      <w:r w:rsidR="0005339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00274">
        <w:rPr>
          <w:rFonts w:ascii="Times New Roman" w:eastAsia="Times New Roman" w:hAnsi="Times New Roman" w:cs="Times New Roman"/>
          <w:sz w:val="24"/>
          <w:szCs w:val="24"/>
        </w:rPr>
        <w:t xml:space="preserve">акже Оператор системы маркировки “Честный знак” запускает ежедневную серию </w:t>
      </w:r>
      <w:proofErr w:type="spellStart"/>
      <w:r w:rsidRPr="00600274">
        <w:rPr>
          <w:rFonts w:ascii="Times New Roman" w:eastAsia="Times New Roman" w:hAnsi="Times New Roman" w:cs="Times New Roman"/>
          <w:sz w:val="24"/>
          <w:szCs w:val="24"/>
        </w:rPr>
        <w:t>онлайн-мероприятий</w:t>
      </w:r>
      <w:proofErr w:type="spellEnd"/>
      <w:r w:rsidRPr="00600274">
        <w:rPr>
          <w:rFonts w:ascii="Times New Roman" w:eastAsia="Times New Roman" w:hAnsi="Times New Roman" w:cs="Times New Roman"/>
          <w:sz w:val="24"/>
          <w:szCs w:val="24"/>
        </w:rPr>
        <w:t xml:space="preserve"> с экспертами в формате "открытого микрофона" для участников розничной торговли к старту разрешительного режима.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br/>
      </w:r>
      <w:r w:rsidRPr="00600274">
        <w:rPr>
          <w:rFonts w:ascii="Times New Roman" w:eastAsia="Times New Roman" w:hAnsi="Times New Roman" w:cs="Times New Roman"/>
          <w:b/>
          <w:sz w:val="24"/>
          <w:szCs w:val="24"/>
        </w:rPr>
        <w:t>Ссылки с датами проведения:</w:t>
      </w:r>
      <w:r w:rsidRPr="0060027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00274">
        <w:rPr>
          <w:rFonts w:ascii="Times New Roman" w:eastAsia="Times New Roman" w:hAnsi="Times New Roman" w:cs="Times New Roman"/>
          <w:sz w:val="24"/>
          <w:szCs w:val="24"/>
        </w:rPr>
        <w:t>15.03.2024 Ссылка на регистрацию: </w:t>
      </w:r>
      <w:hyperlink r:id="rId6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https://честныйзнак.рф/lectures/vebinary/?ELEMENT_ID=432878</w:t>
        </w:r>
      </w:hyperlink>
      <w:r w:rsidRPr="00600274">
        <w:rPr>
          <w:rFonts w:ascii="Times New Roman" w:eastAsia="Times New Roman" w:hAnsi="Times New Roman" w:cs="Times New Roman"/>
          <w:sz w:val="24"/>
          <w:szCs w:val="24"/>
        </w:rPr>
        <w:br/>
        <w:t>18.03.2024 Ссылка на регистрацию: </w:t>
      </w:r>
      <w:hyperlink r:id="rId7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https://честныйзнак.рф/lectures/vebinary/?ELEMENT_ID=43288219.03.2024</w:t>
        </w:r>
      </w:hyperlink>
      <w:r w:rsidR="00000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t> Ссылка на регистрацию: </w:t>
      </w:r>
      <w:hyperlink r:id="rId8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https://честныйзнак.рф/lectures/vebinary/?ELEMENT_ID=432886</w:t>
        </w:r>
      </w:hyperlink>
      <w:r w:rsidRPr="00600274">
        <w:rPr>
          <w:rFonts w:ascii="Times New Roman" w:eastAsia="Times New Roman" w:hAnsi="Times New Roman" w:cs="Times New Roman"/>
          <w:sz w:val="24"/>
          <w:szCs w:val="24"/>
        </w:rPr>
        <w:br/>
        <w:t>20.03.2024 Ссылка на регистрацию: </w:t>
      </w:r>
      <w:hyperlink r:id="rId9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https://честныйзнак.рф/lectures/vebinary/?ELEMENT_ID=43289022.03.2024</w:t>
        </w:r>
      </w:hyperlink>
      <w:r w:rsidR="00000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t> Ссылка на регистрацию: </w:t>
      </w:r>
      <w:hyperlink r:id="rId10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https://честныйзнак.рф/lectures/vebinary/?ELEMENT_ID=432906</w:t>
        </w:r>
      </w:hyperlink>
      <w:r w:rsidRPr="00600274">
        <w:rPr>
          <w:rFonts w:ascii="Times New Roman" w:eastAsia="Times New Roman" w:hAnsi="Times New Roman" w:cs="Times New Roman"/>
          <w:sz w:val="24"/>
          <w:szCs w:val="24"/>
        </w:rPr>
        <w:br/>
        <w:t>25.03.2024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Ссылка на 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t>регистрацию: </w:t>
      </w:r>
      <w:hyperlink r:id="rId11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https://честныйзнак.рф/lectures/vebinary/?ELEMENT_ID=43291026.03.2024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t> Ссылка на регистрацию: </w:t>
      </w:r>
      <w:hyperlink r:id="rId12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https://честныйзнак.рф/lectures/vebinary/?ELEMENT_ID=432894</w:t>
        </w:r>
      </w:hyperlink>
      <w:r w:rsidRPr="00600274">
        <w:rPr>
          <w:rFonts w:ascii="Times New Roman" w:eastAsia="Times New Roman" w:hAnsi="Times New Roman" w:cs="Times New Roman"/>
          <w:sz w:val="24"/>
          <w:szCs w:val="24"/>
        </w:rPr>
        <w:br/>
        <w:t>27.03.2024 Ссылка на регистрацию: </w:t>
      </w:r>
      <w:hyperlink r:id="rId13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https://честныйзнак.рф/lectures/vebinary/?ELEMENT_ID=43289828.03.2024</w:t>
        </w:r>
      </w:hyperlink>
      <w:r w:rsidRPr="0060027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0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t>Ссылка на регистрацию: </w:t>
      </w:r>
      <w:hyperlink r:id="rId14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https://честныйзнак.рф/lectures/vebinary/?ELEMENT_ID=432902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29.03.2024 Ссылка на </w:t>
      </w:r>
      <w:r w:rsidRPr="00600274">
        <w:rPr>
          <w:rFonts w:ascii="Times New Roman" w:eastAsia="Times New Roman" w:hAnsi="Times New Roman" w:cs="Times New Roman"/>
          <w:sz w:val="24"/>
          <w:szCs w:val="24"/>
        </w:rPr>
        <w:t>регистрацию: </w:t>
      </w:r>
      <w:hyperlink r:id="rId15" w:tgtFrame="_blank" w:history="1">
        <w:r w:rsidRPr="00600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https://честныйзнак.рф/lectures/vebinary/?ELEMENT_ID=432914</w:t>
        </w:r>
      </w:hyperlink>
    </w:p>
    <w:p w:rsidR="00600274" w:rsidRPr="00600274" w:rsidRDefault="00600274" w:rsidP="0060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274" w:rsidRPr="00600274" w:rsidRDefault="00600274" w:rsidP="0060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C27" w:rsidRDefault="00AC6C27"/>
    <w:sectPr w:rsidR="00AC6C27" w:rsidSect="00B9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274"/>
    <w:rsid w:val="000003D2"/>
    <w:rsid w:val="0005339D"/>
    <w:rsid w:val="000834CB"/>
    <w:rsid w:val="001C25BE"/>
    <w:rsid w:val="00600274"/>
    <w:rsid w:val="00AC6C27"/>
    <w:rsid w:val="00B9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0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2886" TargetMode="External"/><Relationship Id="rId13" Type="http://schemas.openxmlformats.org/officeDocument/2006/relationships/hyperlink" Target="https://xn--80ajghhoc2aj1c8b.xn--p1ai/lectures/vebinary/?ELEMENT_ID=43289828.03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3288219.03.2024" TargetMode="External"/><Relationship Id="rId12" Type="http://schemas.openxmlformats.org/officeDocument/2006/relationships/hyperlink" Target="https://xn--80ajghhoc2aj1c8b.xn--p1ai/lectures/vebinary/?ELEMENT_ID=43289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2878" TargetMode="External"/><Relationship Id="rId11" Type="http://schemas.openxmlformats.org/officeDocument/2006/relationships/hyperlink" Target="https://xn--80ajghhoc2aj1c8b.xn--p1ai/lectures/vebinary/?ELEMENT_ID=43291026.03.2024" TargetMode="External"/><Relationship Id="rId5" Type="http://schemas.openxmlformats.org/officeDocument/2006/relationships/hyperlink" Target="https://www.youtube.com/watch?v=sdME-0sSdG4&amp;ab_channel=%D0%9C%D0%B0%D1%80%D0%BA%D0%B8%D1%80%D0%BE%D0%B2%D0%BA%D0%B0" TargetMode="External"/><Relationship Id="rId15" Type="http://schemas.openxmlformats.org/officeDocument/2006/relationships/hyperlink" Target="https://xn--80ajghhoc2aj1c8b.xn--p1ai/lectures/vebinary/?ELEMENT_ID=432914" TargetMode="External"/><Relationship Id="rId10" Type="http://schemas.openxmlformats.org/officeDocument/2006/relationships/hyperlink" Target="https://xn--80ajghhoc2aj1c8b.xn--p1ai/lectures/vebinary/?ELEMENT_ID=432906" TargetMode="External"/><Relationship Id="rId4" Type="http://schemas.openxmlformats.org/officeDocument/2006/relationships/hyperlink" Target="https://xn--80ajghhoc2aj1c8b.xn--p1ai/lectures/vebinary/?ELEMENT_ID=432776" TargetMode="External"/><Relationship Id="rId9" Type="http://schemas.openxmlformats.org/officeDocument/2006/relationships/hyperlink" Target="https://xn--80ajghhoc2aj1c8b.xn--p1ai/lectures/vebinary/?ELEMENT_ID=43289022.03.2024" TargetMode="External"/><Relationship Id="rId14" Type="http://schemas.openxmlformats.org/officeDocument/2006/relationships/hyperlink" Target="https://xn--80ajghhoc2aj1c8b.xn--p1ai/lectures/vebinary/?ELEMENT_ID=432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2636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10</cp:revision>
  <dcterms:created xsi:type="dcterms:W3CDTF">2024-03-15T05:23:00Z</dcterms:created>
  <dcterms:modified xsi:type="dcterms:W3CDTF">2024-03-18T12:01:00Z</dcterms:modified>
</cp:coreProperties>
</file>