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1" w:rsidRPr="007E30A1" w:rsidRDefault="007E30A1" w:rsidP="007E30A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30A1">
        <w:rPr>
          <w:rFonts w:ascii="Times New Roman" w:hAnsi="Times New Roman" w:cs="Times New Roman"/>
          <w:b/>
          <w:i/>
          <w:sz w:val="32"/>
          <w:szCs w:val="32"/>
          <w:u w:val="single"/>
        </w:rPr>
        <w:t>О праздновании 10-летия возрождения Знака качества в России</w:t>
      </w:r>
    </w:p>
    <w:p w:rsidR="007E30A1" w:rsidRDefault="007E30A1" w:rsidP="007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A1" w:rsidRDefault="007E30A1" w:rsidP="007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84470" cy="2642235"/>
            <wp:effectExtent l="19050" t="0" r="0" b="0"/>
            <wp:docPr id="1" name="Рисунок 1" descr="C:\Users\potrebrinok\Desktop\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86" cy="264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A1" w:rsidRDefault="007E30A1" w:rsidP="007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A1" w:rsidRPr="007E30A1" w:rsidRDefault="007E30A1" w:rsidP="007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A1" w:rsidRDefault="007E30A1" w:rsidP="007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E30A1">
        <w:rPr>
          <w:rFonts w:ascii="Times New Roman" w:hAnsi="Times New Roman" w:cs="Times New Roman"/>
          <w:sz w:val="28"/>
          <w:szCs w:val="28"/>
        </w:rPr>
        <w:t xml:space="preserve">30 апреля 2025 года отмечается 10-летие возрождения Знака качества, который стал символом высоких стандартов и совершенства. 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0A1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7E30A1">
        <w:rPr>
          <w:rFonts w:ascii="Times New Roman" w:hAnsi="Times New Roman" w:cs="Times New Roman"/>
          <w:sz w:val="28"/>
          <w:szCs w:val="28"/>
        </w:rPr>
        <w:t xml:space="preserve"> 10-летия: </w:t>
      </w:r>
      <w:r w:rsidRPr="007E30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30A1">
        <w:rPr>
          <w:rFonts w:ascii="Times New Roman" w:hAnsi="Times New Roman" w:cs="Times New Roman"/>
          <w:b/>
          <w:sz w:val="28"/>
          <w:szCs w:val="28"/>
        </w:rPr>
        <w:t>Роскачество</w:t>
      </w:r>
      <w:proofErr w:type="spellEnd"/>
      <w:r w:rsidRPr="007E30A1">
        <w:rPr>
          <w:rFonts w:ascii="Times New Roman" w:hAnsi="Times New Roman" w:cs="Times New Roman"/>
          <w:b/>
          <w:sz w:val="28"/>
          <w:szCs w:val="28"/>
        </w:rPr>
        <w:t>: 10 лет повышаем качество жизни».</w:t>
      </w:r>
      <w:r w:rsidRPr="007E30A1">
        <w:rPr>
          <w:rFonts w:ascii="Times New Roman" w:hAnsi="Times New Roman" w:cs="Times New Roman"/>
          <w:sz w:val="28"/>
          <w:szCs w:val="28"/>
        </w:rPr>
        <w:t xml:space="preserve"> Качество — это залог сильной экономики России и процветания ее граждан. Оно не только способствует достижению благополучия людей, но и позволяет создать условия для их самореализации и раскрытия талантов. Жить и работать в такой среде — значит иметь новые возможности для роста и развития. 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 xml:space="preserve">Этот юбилей – отличная возможность рассказать о важности качества в каждом процессе и его </w:t>
      </w:r>
      <w:proofErr w:type="gramStart"/>
      <w:r w:rsidRPr="007E30A1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7E30A1">
        <w:rPr>
          <w:rFonts w:ascii="Times New Roman" w:hAnsi="Times New Roman" w:cs="Times New Roman"/>
          <w:sz w:val="28"/>
          <w:szCs w:val="28"/>
        </w:rPr>
        <w:t xml:space="preserve"> как для организаций, так и для общества в целом. 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>Знак качества символизирует стремление к высоким стандартам — это неотъемлемая часть работы, способствующая укреплению доверия потребителей и созданию конкурентных преимуществ, это подтверждается тем, что более 85% граждан России доверяют Знаку качества.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 xml:space="preserve"> Впервые Знак качества появился в СССР 20 апреля 1967 года, получив название Государственный знак качества СССР. Он был создан с целью содействия росту качества советской продукции. Эволюция Знака качества продолжается и в XXI веке. 10 лет назад он был представлен в модернизированном формате: пятиугольная форма отсылает к историческому образу Государственного знака качества СССР, в то время как актуальный дизайн отражает современную н</w:t>
      </w:r>
      <w:r>
        <w:rPr>
          <w:rFonts w:ascii="Times New Roman" w:hAnsi="Times New Roman" w:cs="Times New Roman"/>
          <w:sz w:val="28"/>
          <w:szCs w:val="28"/>
        </w:rPr>
        <w:t>ациональную систему качества.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0A1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Отечественная продукция со Знаком качества, включена в веерные исследования </w:t>
      </w:r>
      <w:proofErr w:type="spellStart"/>
      <w:r w:rsidRPr="007E30A1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7E30A1">
        <w:rPr>
          <w:rFonts w:ascii="Times New Roman" w:hAnsi="Times New Roman" w:cs="Times New Roman"/>
          <w:sz w:val="28"/>
          <w:szCs w:val="28"/>
        </w:rPr>
        <w:t xml:space="preserve"> и соответствует не только обязательным требованиям, но и опережающим стандартам </w:t>
      </w:r>
      <w:proofErr w:type="spellStart"/>
      <w:r w:rsidRPr="007E30A1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7E30A1">
        <w:rPr>
          <w:rFonts w:ascii="Times New Roman" w:hAnsi="Times New Roman" w:cs="Times New Roman"/>
          <w:sz w:val="28"/>
          <w:szCs w:val="28"/>
        </w:rPr>
        <w:t xml:space="preserve"> (стандарты на</w:t>
      </w:r>
      <w:proofErr w:type="gramEnd"/>
      <w:r w:rsidRPr="007E30A1">
        <w:rPr>
          <w:rFonts w:ascii="Times New Roman" w:hAnsi="Times New Roman" w:cs="Times New Roman"/>
          <w:sz w:val="28"/>
          <w:szCs w:val="28"/>
        </w:rPr>
        <w:t xml:space="preserve"> верхней границе или выше </w:t>
      </w:r>
      <w:proofErr w:type="spellStart"/>
      <w:r w:rsidRPr="007E30A1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7E30A1">
        <w:rPr>
          <w:rFonts w:ascii="Times New Roman" w:hAnsi="Times New Roman" w:cs="Times New Roman"/>
          <w:sz w:val="28"/>
          <w:szCs w:val="28"/>
        </w:rPr>
        <w:t xml:space="preserve">), а также требованиям по уровню локализации производства (не ниже 90%). Ознакомиться с рейтингом регионов России по количеству товаров, которым присужден государственный Знак качества, можно на официальном сайте </w:t>
      </w:r>
      <w:proofErr w:type="spellStart"/>
      <w:r w:rsidRPr="007E30A1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7E30A1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8238C">
          <w:rPr>
            <w:rStyle w:val="a3"/>
            <w:rFonts w:ascii="Times New Roman" w:hAnsi="Times New Roman" w:cs="Times New Roman"/>
            <w:sz w:val="28"/>
            <w:szCs w:val="28"/>
          </w:rPr>
          <w:t>https://roskachestvo.gov.ru/news/roskachestvo-predstavilo-reyting-regionov-pokolichestvu-znakov-kachestva-/</w:t>
        </w:r>
      </w:hyperlink>
      <w:r w:rsidRPr="007E30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 xml:space="preserve">Постоянный ориентир на качество позволяет не только повышать удовлетворенность клиентов, но и способствует устойчивому развитию бизнеса. Этот юбилей – отличная возможность подчеркнуть важность качества в каждом процессе и его </w:t>
      </w:r>
      <w:proofErr w:type="gramStart"/>
      <w:r w:rsidRPr="007E30A1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7E30A1">
        <w:rPr>
          <w:rFonts w:ascii="Times New Roman" w:hAnsi="Times New Roman" w:cs="Times New Roman"/>
          <w:sz w:val="28"/>
          <w:szCs w:val="28"/>
        </w:rPr>
        <w:t xml:space="preserve"> как для организаций, так и для общества в целом. </w:t>
      </w:r>
    </w:p>
    <w:p w:rsidR="005E53AE" w:rsidRPr="007E30A1" w:rsidRDefault="007E30A1" w:rsidP="007E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A1">
        <w:rPr>
          <w:rFonts w:ascii="Times New Roman" w:hAnsi="Times New Roman" w:cs="Times New Roman"/>
          <w:sz w:val="28"/>
          <w:szCs w:val="28"/>
        </w:rPr>
        <w:t xml:space="preserve"> Обеспечивая высокое качество сегодня, мы строим фундамент сильной и процветающей страны — экономически развитой и технологически суверенной страны со Знаком качества.</w:t>
      </w:r>
    </w:p>
    <w:sectPr w:rsidR="005E53AE" w:rsidRPr="007E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0A1"/>
    <w:rsid w:val="005E53AE"/>
    <w:rsid w:val="007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kachestvo.gov.ru/news/roskachestvo-predstavilo-reyting-regionov-pokolichestvu-znakov-kachestva-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2025-04-10T11:48:00Z</dcterms:created>
  <dcterms:modified xsi:type="dcterms:W3CDTF">2025-04-10T11:53:00Z</dcterms:modified>
</cp:coreProperties>
</file>