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37" w:rsidRDefault="008D5352" w:rsidP="00303837">
      <w:pPr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План дистанционных обучающих мероприятий </w:t>
      </w:r>
    </w:p>
    <w:p w:rsidR="00303837" w:rsidRDefault="008D5352" w:rsidP="00303837">
      <w:pPr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303837">
      <w:pPr>
        <w:ind w:left="-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B5FCE"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март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  <w:r w:rsidR="00E3217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B5FCE"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март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8D40B2" w:rsidRPr="00F96FDE" w:rsidRDefault="008D40B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923" w:type="dxa"/>
        <w:tblInd w:w="-572" w:type="dxa"/>
        <w:tblLayout w:type="fixed"/>
        <w:tblLook w:val="04A0"/>
      </w:tblPr>
      <w:tblGrid>
        <w:gridCol w:w="1560"/>
        <w:gridCol w:w="8363"/>
      </w:tblGrid>
      <w:tr w:rsidR="00F96FDE" w:rsidRPr="00F96FDE" w:rsidTr="00F96FD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96F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План мероприятий март 2024</w:t>
            </w:r>
          </w:p>
          <w:p w:rsidR="00CB5FCE" w:rsidRPr="00F96FDE" w:rsidRDefault="00CB5FCE" w:rsidP="00572D2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96FDE" w:rsidRPr="00F96FDE" w:rsidTr="00F96FDE">
        <w:trPr>
          <w:trHeight w:val="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br/>
              <w:t>Четверг</w:t>
            </w:r>
            <w:r w:rsidRPr="00F96FDE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96FDE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iiko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>»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Константин Иванов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компании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iiko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7" w:history="1"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/?ELEMENT_ID=432197</w:t>
              </w:r>
            </w:hyperlink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Вторник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растительных масел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Таисия Сергеева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</w:t>
            </w:r>
            <w:bookmarkStart w:id="0" w:name="_GoBack"/>
            <w:bookmarkEnd w:id="0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Александр Балыков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ООО «Альфа технологии»</w:t>
            </w: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8" w:history="1"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/?ELEMENT_ID=432250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13 марта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Среда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Саяхов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Управление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безакцизных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 товарных групп</w:t>
            </w:r>
          </w:p>
          <w:p w:rsidR="00CB5FCE" w:rsidRPr="00F96FDE" w:rsidRDefault="00061406" w:rsidP="00572D25">
            <w:pPr>
              <w:spacing w:line="330" w:lineRule="atLeast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/?ELEMENT_ID=432322</w:t>
              </w:r>
            </w:hyperlink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ЭВОТОР «Разрешительный режим работы на кассах с 1 апреля. Как подготовиться»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Григорий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Исламкин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продукта «Маркировка» в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Эвоторе</w:t>
            </w:r>
            <w:proofErr w:type="spellEnd"/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Евгений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Баталин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проектов, ЭВОТОР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Зинаида Цветкова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Ведущий менеджер,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Эвотор</w:t>
            </w:r>
            <w:proofErr w:type="spellEnd"/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Пронин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Менеджер проекта группы по партнерским решениям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10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/?ELEMENT_ID=431995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14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96FDE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DocsInBox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>»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Беденьгов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11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/?ELEMENT_ID=432201</w:t>
              </w:r>
            </w:hyperlink>
            <w:r w:rsidR="00CB5FCE" w:rsidRPr="00F96FDE">
              <w:rPr>
                <w:rFonts w:ascii="Times New Roman" w:hAnsi="Times New Roman" w:cs="Times New Roman"/>
              </w:rPr>
              <w:br/>
            </w: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 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5FCE" w:rsidRPr="00F96FDE" w:rsidRDefault="00061406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/?ELEMENT_ID=432217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 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кормов для животных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Ирина Ларина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Варвара Михайлова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</w:t>
            </w: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/?ELEMENT_ID=432274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Вторник 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Агрегация в воде и напитках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Данила Севостьянов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Бурков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Комерчекий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К-сервис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Алексей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Гурдюмов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ПКФ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Инавтоматика</w:t>
            </w:r>
            <w:proofErr w:type="spellEnd"/>
          </w:p>
          <w:p w:rsidR="00CB5FCE" w:rsidRPr="00F96FDE" w:rsidRDefault="00061406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/?ELEMENT_ID=432258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19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Вторник 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Объемно-сортовой учет в обороте антисептиков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Алена Игнатова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внедрения отдела технического внедрения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5" w:history="1"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/?ELEMENT_ID=432246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hAnsi="Times New Roman" w:cs="Times New Roman"/>
              </w:rPr>
              <w:t>Среда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икры осетровых и икры лососевых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 производственных решений</w:t>
            </w:r>
          </w:p>
          <w:p w:rsidR="00CB5FCE" w:rsidRPr="00F96FDE" w:rsidRDefault="00061406" w:rsidP="00F96FDE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/?ELEMENT_ID=432327</w:t>
              </w:r>
            </w:hyperlink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20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Среда </w:t>
            </w:r>
            <w:r w:rsidRPr="00F96FDE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Описание товаров легкой промышленности в Национальном каталоге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17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/?ELEMENT_ID=432221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20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Среда </w:t>
            </w:r>
            <w:r w:rsidRPr="00F96FDE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ЕленаМясникова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Вода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 Дворников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  <w:t>Департамента производственных решений</w:t>
            </w:r>
          </w:p>
          <w:p w:rsidR="00CB5FCE" w:rsidRPr="00F96FDE" w:rsidRDefault="00061406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/?ELEMENT_ID=432254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rPr>
          <w:trHeight w:val="1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 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96FDE">
              <w:rPr>
                <w:rFonts w:ascii="Times New Roman" w:hAnsi="Times New Roman" w:cs="Times New Roman"/>
                <w:b/>
                <w:bCs/>
              </w:rPr>
              <w:t>Общий</w:t>
            </w:r>
            <w:proofErr w:type="gram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по процессам запуска розницы /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Юрий Гордеев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19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/?ELEMENT_ID=432205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 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Ответы на вопросы по маркировке Антисептиков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20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/?ELEMENT_ID=432229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</w:p>
        </w:tc>
      </w:tr>
      <w:tr w:rsidR="00F96FDE" w:rsidRPr="00F96FDE" w:rsidTr="00F96F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22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Пятница 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Юлия 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Гузиева</w:t>
            </w:r>
            <w:proofErr w:type="spellEnd"/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21" w:history="1"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https://xn--80ajghhoc2aj1c8b.xn--p1ai/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lectures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</w:t>
              </w:r>
              <w:proofErr w:type="spellStart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vebinary</w:t>
              </w:r>
              <w:proofErr w:type="spellEnd"/>
              <w:r w:rsidRPr="00F96FDE"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/?ELEMENT_ID=432225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27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Среда</w:t>
            </w:r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ЗНАК</w:t>
            </w:r>
            <w:proofErr w:type="gramStart"/>
            <w:r w:rsidRPr="00F96FDE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F96FDE">
              <w:rPr>
                <w:rFonts w:ascii="Times New Roman" w:hAnsi="Times New Roman" w:cs="Times New Roman"/>
                <w:b/>
                <w:bCs/>
              </w:rPr>
              <w:t>изнес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>» для Товарной группы «Икра»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Антонина Калугина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«Морепродукты»</w:t>
            </w:r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Игорь Комаров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Аккаунт-менеджер группы внедрения</w:t>
            </w:r>
          </w:p>
          <w:p w:rsidR="00CB5FCE" w:rsidRPr="00F96FDE" w:rsidRDefault="00061406" w:rsidP="00572D25">
            <w:pPr>
              <w:spacing w:line="330" w:lineRule="atLeast"/>
              <w:textAlignment w:val="baseline"/>
              <w:rPr>
                <w:rFonts w:ascii="Times New Roman" w:hAnsi="Times New Roman" w:cs="Times New Roman"/>
              </w:rPr>
            </w:pPr>
            <w:hyperlink r:id="rId22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/?ELEMENT_ID=432332</w:t>
              </w:r>
            </w:hyperlink>
          </w:p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rPr>
          <w:trHeight w:val="1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28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 </w:t>
            </w:r>
            <w:r w:rsidRPr="00F96FDE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96FDE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R_keeper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F96FDE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F96FDE">
              <w:rPr>
                <w:rFonts w:ascii="Times New Roman" w:hAnsi="Times New Roman" w:cs="Times New Roman"/>
                <w:b/>
                <w:bCs/>
              </w:rPr>
              <w:t>»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Алексей Родин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товарной группы «Пиво и пивные напитки»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23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/?ELEMENT_ID=432209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6FDE" w:rsidRPr="00F96FDE" w:rsidTr="00F96FDE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 xml:space="preserve">28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</w:t>
            </w:r>
            <w:r w:rsidRPr="00F96FDE"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  <w:r w:rsidRPr="00F96FDE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Маркировка товаров легкой промышленности (остатки) по </w:t>
            </w:r>
            <w:r w:rsidRPr="00F96FDE">
              <w:rPr>
                <w:rFonts w:ascii="Times New Roman" w:hAnsi="Times New Roman" w:cs="Times New Roman"/>
                <w:b/>
                <w:bCs/>
              </w:rPr>
              <w:lastRenderedPageBreak/>
              <w:t>расширенному перечню товаров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96FDE">
              <w:rPr>
                <w:rFonts w:ascii="Times New Roman" w:hAnsi="Times New Roman" w:cs="Times New Roman"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Софья Сомова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товарной группы проекта «Обувь/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Легпром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24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/?ELEMENT_ID=432213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</w:rPr>
            </w:pPr>
          </w:p>
        </w:tc>
      </w:tr>
      <w:tr w:rsidR="00F96FDE" w:rsidRPr="00F96FDE" w:rsidTr="00F96FDE">
        <w:trPr>
          <w:trHeight w:val="6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D55768">
            <w:pPr>
              <w:rPr>
                <w:rFonts w:ascii="Times New Roman" w:hAnsi="Times New Roman" w:cs="Times New Roman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28 </w:t>
            </w:r>
            <w:r w:rsidR="00D55768" w:rsidRPr="00F96FDE">
              <w:rPr>
                <w:rFonts w:ascii="Times New Roman" w:hAnsi="Times New Roman" w:cs="Times New Roman"/>
                <w:b/>
                <w:bCs/>
              </w:rPr>
              <w:t>м</w:t>
            </w:r>
            <w:r w:rsidRPr="00F96FDE">
              <w:rPr>
                <w:rFonts w:ascii="Times New Roman" w:hAnsi="Times New Roman" w:cs="Times New Roman"/>
                <w:b/>
                <w:bCs/>
              </w:rPr>
              <w:t>арта</w:t>
            </w:r>
            <w:r w:rsidRPr="00F96FDE">
              <w:rPr>
                <w:rFonts w:ascii="Times New Roman" w:hAnsi="Times New Roman" w:cs="Times New Roman"/>
              </w:rPr>
              <w:t xml:space="preserve"> Четверг 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E" w:rsidRPr="00F96FDE" w:rsidRDefault="00CB5FCE" w:rsidP="00572D2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FDE">
              <w:rPr>
                <w:rFonts w:ascii="Times New Roman" w:hAnsi="Times New Roman" w:cs="Times New Roman"/>
                <w:b/>
                <w:bCs/>
              </w:rPr>
              <w:t>Ответы на вопросы по маркировке медицинских изделий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Pr="00F96FDE">
              <w:rPr>
                <w:rFonts w:ascii="Times New Roman" w:hAnsi="Times New Roman" w:cs="Times New Roman"/>
                <w:b/>
                <w:bCs/>
              </w:rPr>
              <w:br/>
            </w:r>
            <w:r w:rsidRPr="00F96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Вероника Корсакова</w:t>
            </w:r>
          </w:p>
          <w:p w:rsidR="00CB5FCE" w:rsidRPr="00F96FDE" w:rsidRDefault="00CB5FCE" w:rsidP="00572D2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группа проекта «</w:t>
            </w:r>
            <w:proofErr w:type="spellStart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Pr="00F96F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B5FCE" w:rsidRPr="00F96FDE" w:rsidRDefault="00061406" w:rsidP="00572D25">
            <w:pPr>
              <w:rPr>
                <w:rFonts w:ascii="Times New Roman" w:hAnsi="Times New Roman" w:cs="Times New Roman"/>
              </w:rPr>
            </w:pPr>
            <w:hyperlink r:id="rId25" w:history="1"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CB5FCE" w:rsidRPr="00F96FDE">
                <w:rPr>
                  <w:rStyle w:val="a6"/>
                  <w:rFonts w:ascii="Times New Roman" w:hAnsi="Times New Roman" w:cs="Times New Roman"/>
                  <w:color w:val="auto"/>
                </w:rPr>
                <w:t>/?ELEMENT_ID=432233</w:t>
              </w:r>
            </w:hyperlink>
          </w:p>
          <w:p w:rsidR="00CB5FCE" w:rsidRPr="00F96FDE" w:rsidRDefault="00CB5FCE" w:rsidP="00572D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5FCE" w:rsidRDefault="00CB5FCE" w:rsidP="00D5576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FCE" w:rsidSect="00D557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406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30B8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2D07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2170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250" TargetMode="External"/><Relationship Id="rId13" Type="http://schemas.openxmlformats.org/officeDocument/2006/relationships/hyperlink" Target="https://xn--80ajghhoc2aj1c8b.xn--p1ai/lectures/vebinary/?ELEMENT_ID=432274" TargetMode="External"/><Relationship Id="rId18" Type="http://schemas.openxmlformats.org/officeDocument/2006/relationships/hyperlink" Target="https://xn--80ajghhoc2aj1c8b.xn--p1ai/lectures/vebinary/?ELEMENT_ID=43225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25" TargetMode="External"/><Relationship Id="rId7" Type="http://schemas.openxmlformats.org/officeDocument/2006/relationships/hyperlink" Target="https://xn--80ajghhoc2aj1c8b.xn--p1ai/lectures/vebinary/?ELEMENT_ID=432197" TargetMode="External"/><Relationship Id="rId12" Type="http://schemas.openxmlformats.org/officeDocument/2006/relationships/hyperlink" Target="https://xn--80ajghhoc2aj1c8b.xn--p1ai/lectures/vebinary/?ELEMENT_ID=432217" TargetMode="External"/><Relationship Id="rId17" Type="http://schemas.openxmlformats.org/officeDocument/2006/relationships/hyperlink" Target="https://xn--80ajghhoc2aj1c8b.xn--p1ai/lectures/vebinary/?ELEMENT_ID=432221" TargetMode="External"/><Relationship Id="rId25" Type="http://schemas.openxmlformats.org/officeDocument/2006/relationships/hyperlink" Target="https://xn--80ajghhoc2aj1c8b.xn--p1ai/lectures/vebinary/?ELEMENT_ID=4322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327" TargetMode="External"/><Relationship Id="rId20" Type="http://schemas.openxmlformats.org/officeDocument/2006/relationships/hyperlink" Target="https://xn--80ajghhoc2aj1c8b.xn--p1ai/lectures/vebinary/?ELEMENT_ID=4322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2201" TargetMode="External"/><Relationship Id="rId24" Type="http://schemas.openxmlformats.org/officeDocument/2006/relationships/hyperlink" Target="https://xn--80ajghhoc2aj1c8b.xn--p1ai/lectures/vebinary/?ELEMENT_ID=432213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2246" TargetMode="External"/><Relationship Id="rId23" Type="http://schemas.openxmlformats.org/officeDocument/2006/relationships/hyperlink" Target="https://xn--80ajghhoc2aj1c8b.xn--p1ai/lectures/vebinary/?ELEMENT_ID=432209" TargetMode="External"/><Relationship Id="rId10" Type="http://schemas.openxmlformats.org/officeDocument/2006/relationships/hyperlink" Target="https://xn--80ajghhoc2aj1c8b.xn--p1ai/lectures/vebinary/?ELEMENT_ID=431995" TargetMode="External"/><Relationship Id="rId19" Type="http://schemas.openxmlformats.org/officeDocument/2006/relationships/hyperlink" Target="https://xn--80ajghhoc2aj1c8b.xn--p1ai/lectures/vebinary/?ELEMENT_ID=432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322" TargetMode="External"/><Relationship Id="rId14" Type="http://schemas.openxmlformats.org/officeDocument/2006/relationships/hyperlink" Target="https://xn--80ajghhoc2aj1c8b.xn--p1ai/lectures/vebinary/?ELEMENT_ID=432258" TargetMode="External"/><Relationship Id="rId22" Type="http://schemas.openxmlformats.org/officeDocument/2006/relationships/hyperlink" Target="https://xn--80ajghhoc2aj1c8b.xn--p1ai/lectures/vebinary/?ELEMENT_ID=4323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24</cp:revision>
  <dcterms:created xsi:type="dcterms:W3CDTF">2023-11-30T14:24:00Z</dcterms:created>
  <dcterms:modified xsi:type="dcterms:W3CDTF">2024-02-29T13:11:00Z</dcterms:modified>
</cp:coreProperties>
</file>