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788" w:type="dxa"/>
        <w:tblLook w:val="01E0" w:firstRow="1" w:lastRow="1" w:firstColumn="1" w:lastColumn="1" w:noHBand="0" w:noVBand="0"/>
      </w:tblPr>
      <w:tblGrid>
        <w:gridCol w:w="4793"/>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E67795">
              <w:rPr>
                <w:color w:val="000000" w:themeColor="text1"/>
                <w:sz w:val="27"/>
                <w:szCs w:val="27"/>
              </w:rPr>
              <w:t xml:space="preserve">от </w:t>
            </w:r>
            <w:r w:rsidR="00155038" w:rsidRPr="00E67795">
              <w:rPr>
                <w:color w:val="000000" w:themeColor="text1"/>
                <w:sz w:val="27"/>
                <w:szCs w:val="27"/>
              </w:rPr>
              <w:t>«</w:t>
            </w:r>
            <w:r w:rsidR="00F5751B">
              <w:rPr>
                <w:color w:val="000000" w:themeColor="text1"/>
                <w:sz w:val="27"/>
                <w:szCs w:val="27"/>
              </w:rPr>
              <w:t>16</w:t>
            </w:r>
            <w:bookmarkStart w:id="0" w:name="_GoBack"/>
            <w:bookmarkEnd w:id="0"/>
            <w:r w:rsidR="00155038" w:rsidRPr="00E67795">
              <w:rPr>
                <w:color w:val="000000" w:themeColor="text1"/>
                <w:sz w:val="27"/>
                <w:szCs w:val="27"/>
              </w:rPr>
              <w:t>»</w:t>
            </w:r>
            <w:r w:rsidR="00C15344" w:rsidRPr="00E67795">
              <w:rPr>
                <w:color w:val="000000" w:themeColor="text1"/>
                <w:sz w:val="27"/>
                <w:szCs w:val="27"/>
              </w:rPr>
              <w:t xml:space="preserve"> </w:t>
            </w:r>
            <w:r w:rsidR="00745D1F">
              <w:rPr>
                <w:color w:val="000000" w:themeColor="text1"/>
                <w:sz w:val="27"/>
                <w:szCs w:val="27"/>
              </w:rPr>
              <w:t>марта</w:t>
            </w:r>
            <w:r w:rsidR="00745D1F" w:rsidRPr="00F66EAB">
              <w:rPr>
                <w:sz w:val="27"/>
                <w:szCs w:val="27"/>
              </w:rPr>
              <w:t xml:space="preserve"> </w:t>
            </w:r>
            <w:r w:rsidR="00745D1F">
              <w:rPr>
                <w:sz w:val="27"/>
                <w:szCs w:val="27"/>
              </w:rPr>
              <w:t xml:space="preserve">2023 </w:t>
            </w:r>
            <w:r w:rsidR="00D06CFC" w:rsidRPr="00F66EAB">
              <w:rPr>
                <w:sz w:val="27"/>
                <w:szCs w:val="27"/>
              </w:rPr>
              <w:t>г. протокол</w:t>
            </w:r>
            <w:r w:rsidRPr="00F66EAB">
              <w:rPr>
                <w:sz w:val="27"/>
                <w:szCs w:val="27"/>
              </w:rPr>
              <w:t xml:space="preserve"> №</w:t>
            </w:r>
            <w:r w:rsidR="00D06CFC" w:rsidRPr="00F66EAB">
              <w:rPr>
                <w:sz w:val="27"/>
                <w:szCs w:val="27"/>
              </w:rPr>
              <w:t xml:space="preserve"> </w:t>
            </w:r>
            <w:r w:rsidR="00E34DE4">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w:t>
      </w:r>
      <w:r w:rsidR="002B05CD">
        <w:rPr>
          <w:sz w:val="28"/>
          <w:szCs w:val="28"/>
        </w:rPr>
        <w:t xml:space="preserve"> в достижении национальных целей развития России</w:t>
      </w:r>
      <w:r w:rsidRPr="00F66EAB">
        <w:rPr>
          <w:sz w:val="28"/>
          <w:szCs w:val="28"/>
        </w:rPr>
        <w:t xml:space="preserve">,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w:t>
      </w:r>
      <w:r w:rsidRPr="00F66EAB">
        <w:rPr>
          <w:sz w:val="28"/>
          <w:szCs w:val="28"/>
        </w:rPr>
        <w:lastRenderedPageBreak/>
        <w:t xml:space="preserve">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w:t>
      </w:r>
      <w:r w:rsidRPr="00F66EAB">
        <w:rPr>
          <w:sz w:val="28"/>
          <w:szCs w:val="28"/>
        </w:rPr>
        <w:lastRenderedPageBreak/>
        <w:t>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r w:rsidR="0051509B">
        <w:rPr>
          <w:sz w:val="28"/>
          <w:szCs w:val="28"/>
        </w:rPr>
        <w:t xml:space="preserve"> либо размещает на официальном сайте</w:t>
      </w:r>
      <w:r w:rsidR="003D4372" w:rsidRPr="00F66EAB">
        <w:rPr>
          <w:sz w:val="28"/>
          <w:szCs w:val="28"/>
        </w:rPr>
        <w:t>.</w:t>
      </w:r>
    </w:p>
    <w:p w:rsidR="000A520A" w:rsidRPr="00F66EAB" w:rsidRDefault="002D2D74" w:rsidP="0051509B">
      <w:pPr>
        <w:numPr>
          <w:ilvl w:val="0"/>
          <w:numId w:val="3"/>
        </w:numPr>
        <w:tabs>
          <w:tab w:val="left" w:pos="993"/>
        </w:tabs>
        <w:ind w:left="0" w:firstLine="1080"/>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51509B">
        <w:rPr>
          <w:sz w:val="28"/>
          <w:szCs w:val="28"/>
        </w:rPr>
        <w:t xml:space="preserve">из </w:t>
      </w:r>
      <w:r w:rsidR="0051509B" w:rsidRPr="0051509B">
        <w:rPr>
          <w:sz w:val="28"/>
          <w:szCs w:val="28"/>
        </w:rPr>
        <w:t>представителей</w:t>
      </w:r>
      <w:r w:rsidR="0051509B" w:rsidRPr="00EB43B1">
        <w:rPr>
          <w:sz w:val="28"/>
          <w:szCs w:val="28"/>
        </w:rPr>
        <w:t xml:space="preserve"> органов исполнительной власти, </w:t>
      </w:r>
      <w:r w:rsidR="0051509B" w:rsidRPr="0051509B">
        <w:rPr>
          <w:sz w:val="28"/>
          <w:szCs w:val="28"/>
        </w:rPr>
        <w:t>объединений профсоюзов и объединений работодателей</w:t>
      </w:r>
      <w:r w:rsidR="0051509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C67860">
      <w:pPr>
        <w:numPr>
          <w:ilvl w:val="0"/>
          <w:numId w:val="3"/>
        </w:numPr>
        <w:tabs>
          <w:tab w:val="left" w:pos="993"/>
        </w:tabs>
        <w:ind w:left="0" w:firstLine="1080"/>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Ф</w:t>
      </w:r>
      <w:r w:rsidR="00EB43B1">
        <w:rPr>
          <w:sz w:val="28"/>
          <w:szCs w:val="28"/>
        </w:rPr>
        <w:t xml:space="preserve">едеральной миграционной службы, </w:t>
      </w:r>
      <w:r w:rsidR="0051509B">
        <w:rPr>
          <w:sz w:val="28"/>
          <w:szCs w:val="28"/>
        </w:rPr>
        <w:t>Социальном ф</w:t>
      </w:r>
      <w:r w:rsidR="0051509B" w:rsidRPr="00F66EAB">
        <w:rPr>
          <w:sz w:val="28"/>
          <w:szCs w:val="28"/>
        </w:rPr>
        <w:t>онд</w:t>
      </w:r>
      <w:r w:rsidR="0051509B">
        <w:rPr>
          <w:sz w:val="28"/>
          <w:szCs w:val="28"/>
        </w:rPr>
        <w:t>е</w:t>
      </w:r>
      <w:r w:rsidR="0051509B" w:rsidRPr="00F66EAB">
        <w:rPr>
          <w:sz w:val="28"/>
          <w:szCs w:val="28"/>
        </w:rPr>
        <w:t xml:space="preserve"> </w:t>
      </w:r>
      <w:r w:rsidR="00E97576" w:rsidRPr="00F66EAB">
        <w:rPr>
          <w:sz w:val="28"/>
          <w:szCs w:val="28"/>
        </w:rPr>
        <w:t>России</w:t>
      </w:r>
      <w:r w:rsidR="00C67860">
        <w:rPr>
          <w:sz w:val="28"/>
          <w:szCs w:val="28"/>
        </w:rPr>
        <w:t xml:space="preserve">, </w:t>
      </w:r>
      <w:r w:rsidR="00C67860" w:rsidRPr="00C67860">
        <w:rPr>
          <w:sz w:val="28"/>
          <w:szCs w:val="28"/>
        </w:rPr>
        <w:t>систем</w:t>
      </w:r>
      <w:r w:rsidR="00C67860">
        <w:rPr>
          <w:sz w:val="28"/>
          <w:szCs w:val="28"/>
        </w:rPr>
        <w:t>е</w:t>
      </w:r>
      <w:r w:rsidR="00C67860" w:rsidRPr="00C67860">
        <w:rPr>
          <w:sz w:val="28"/>
          <w:szCs w:val="28"/>
        </w:rPr>
        <w:t xml:space="preserve"> межведомственного электронного взаимодействия (СМЭВ)</w:t>
      </w:r>
      <w:r w:rsidR="00E97576" w:rsidRPr="00F66EAB">
        <w:rPr>
          <w:sz w:val="28"/>
          <w:szCs w:val="28"/>
        </w:rPr>
        <w:t>.</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proofErr w:type="spellStart"/>
      <w:r w:rsidRPr="00F66EAB">
        <w:rPr>
          <w:sz w:val="28"/>
          <w:szCs w:val="28"/>
        </w:rPr>
        <w:t>номинирование</w:t>
      </w:r>
      <w:proofErr w:type="spellEnd"/>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BA2DE9" w:rsidRDefault="002B05CD" w:rsidP="003C331F">
      <w:pPr>
        <w:numPr>
          <w:ilvl w:val="0"/>
          <w:numId w:val="3"/>
        </w:numPr>
        <w:tabs>
          <w:tab w:val="left" w:pos="993"/>
        </w:tabs>
        <w:ind w:left="0" w:firstLine="1080"/>
        <w:jc w:val="both"/>
        <w:rPr>
          <w:sz w:val="28"/>
          <w:szCs w:val="28"/>
        </w:rPr>
      </w:pPr>
      <w:r>
        <w:rPr>
          <w:sz w:val="28"/>
          <w:szCs w:val="28"/>
        </w:rPr>
        <w:t>Рассмотрение материалов участников и</w:t>
      </w:r>
      <w:r w:rsidR="007A74B6" w:rsidRPr="00F66EAB">
        <w:rPr>
          <w:sz w:val="28"/>
          <w:szCs w:val="28"/>
        </w:rPr>
        <w:t xml:space="preserve"> </w:t>
      </w:r>
      <w:r>
        <w:rPr>
          <w:sz w:val="28"/>
          <w:szCs w:val="28"/>
        </w:rPr>
        <w:t>п</w:t>
      </w:r>
      <w:r w:rsidR="00BA2DE9">
        <w:rPr>
          <w:sz w:val="28"/>
          <w:szCs w:val="28"/>
        </w:rPr>
        <w:t>редложения по п</w:t>
      </w:r>
      <w:r w:rsidR="00BA2DE9" w:rsidRPr="00F66EAB">
        <w:rPr>
          <w:sz w:val="28"/>
          <w:szCs w:val="28"/>
        </w:rPr>
        <w:t>обедител</w:t>
      </w:r>
      <w:r w:rsidR="00BA2DE9">
        <w:rPr>
          <w:sz w:val="28"/>
          <w:szCs w:val="28"/>
        </w:rPr>
        <w:t>ям</w:t>
      </w:r>
      <w:r w:rsidR="00BA2DE9" w:rsidRPr="00F66EAB">
        <w:rPr>
          <w:sz w:val="28"/>
          <w:szCs w:val="28"/>
        </w:rPr>
        <w:t xml:space="preserve"> </w:t>
      </w:r>
      <w:r w:rsidR="00BE1131" w:rsidRPr="00F66EAB">
        <w:rPr>
          <w:sz w:val="28"/>
          <w:szCs w:val="28"/>
        </w:rPr>
        <w:t xml:space="preserve">федерального этапа конкурса </w:t>
      </w:r>
      <w:r w:rsidR="00BA2DE9">
        <w:rPr>
          <w:sz w:val="28"/>
          <w:szCs w:val="28"/>
        </w:rPr>
        <w:t>формиру</w:t>
      </w:r>
      <w:r w:rsidR="00BA2DE9" w:rsidRPr="00F66EAB">
        <w:rPr>
          <w:sz w:val="28"/>
          <w:szCs w:val="28"/>
        </w:rPr>
        <w:t xml:space="preserve">ются </w:t>
      </w:r>
      <w:r w:rsidR="00BA2DE9">
        <w:rPr>
          <w:sz w:val="28"/>
          <w:szCs w:val="28"/>
        </w:rPr>
        <w:t xml:space="preserve">экспертной группой </w:t>
      </w:r>
      <w:r>
        <w:rPr>
          <w:sz w:val="28"/>
          <w:szCs w:val="28"/>
        </w:rPr>
        <w:t xml:space="preserve">по рассмотрению материалов участников конкурса </w:t>
      </w:r>
      <w:r w:rsidR="00BA2DE9">
        <w:rPr>
          <w:sz w:val="28"/>
          <w:szCs w:val="28"/>
        </w:rPr>
        <w:t xml:space="preserve">федерального уровня по итогам рассмотрения поступивших на федеральный этап заявок </w:t>
      </w:r>
      <w:r w:rsidR="00BE1131" w:rsidRPr="00F66EAB">
        <w:rPr>
          <w:sz w:val="28"/>
          <w:szCs w:val="28"/>
        </w:rPr>
        <w:t>из числа победителей регионального этапа конкурса по соответствующим номинациям</w:t>
      </w:r>
      <w:r w:rsidR="00BA2DE9">
        <w:rPr>
          <w:sz w:val="28"/>
          <w:szCs w:val="28"/>
        </w:rPr>
        <w:t>.</w:t>
      </w:r>
      <w:r w:rsidR="003C331F">
        <w:rPr>
          <w:sz w:val="28"/>
          <w:szCs w:val="28"/>
        </w:rPr>
        <w:t xml:space="preserve"> После рассмотрения и одобрения </w:t>
      </w:r>
      <w:r w:rsidR="003C331F" w:rsidRPr="00F66EAB">
        <w:rPr>
          <w:sz w:val="28"/>
          <w:szCs w:val="28"/>
        </w:rPr>
        <w:t>Организационн</w:t>
      </w:r>
      <w:r w:rsidR="003C331F">
        <w:rPr>
          <w:sz w:val="28"/>
          <w:szCs w:val="28"/>
        </w:rPr>
        <w:t>ым</w:t>
      </w:r>
      <w:r w:rsidR="003C331F" w:rsidRPr="00F66EAB">
        <w:rPr>
          <w:sz w:val="28"/>
          <w:szCs w:val="28"/>
        </w:rPr>
        <w:t xml:space="preserve"> комитет</w:t>
      </w:r>
      <w:r w:rsidR="003C331F">
        <w:rPr>
          <w:sz w:val="28"/>
          <w:szCs w:val="28"/>
        </w:rPr>
        <w:t>ом</w:t>
      </w:r>
      <w:r w:rsidR="003C331F" w:rsidRPr="00F66EAB">
        <w:rPr>
          <w:sz w:val="28"/>
          <w:szCs w:val="28"/>
        </w:rPr>
        <w:t xml:space="preserve"> конкурса</w:t>
      </w:r>
      <w:r w:rsidR="003C331F">
        <w:rPr>
          <w:sz w:val="28"/>
          <w:szCs w:val="28"/>
        </w:rPr>
        <w:t xml:space="preserve"> </w:t>
      </w:r>
      <w:r w:rsidR="003C331F" w:rsidRPr="003C331F">
        <w:rPr>
          <w:sz w:val="28"/>
          <w:szCs w:val="28"/>
        </w:rPr>
        <w:t>(далее – Оргкомитет)</w:t>
      </w:r>
      <w:r w:rsidR="003C331F">
        <w:rPr>
          <w:sz w:val="28"/>
          <w:szCs w:val="28"/>
        </w:rPr>
        <w:t xml:space="preserve"> предложений экспертной группы предварительные итоги конкурса направляются на рассмотрение в </w:t>
      </w:r>
      <w:r w:rsidR="003C331F" w:rsidRPr="00F66EAB">
        <w:rPr>
          <w:sz w:val="28"/>
          <w:szCs w:val="28"/>
        </w:rPr>
        <w:t>Российск</w:t>
      </w:r>
      <w:r w:rsidR="003C331F">
        <w:rPr>
          <w:sz w:val="28"/>
          <w:szCs w:val="28"/>
        </w:rPr>
        <w:t>ую</w:t>
      </w:r>
      <w:r w:rsidR="003C331F" w:rsidRPr="00F66EAB">
        <w:rPr>
          <w:sz w:val="28"/>
          <w:szCs w:val="28"/>
        </w:rPr>
        <w:t xml:space="preserve"> трехсторонн</w:t>
      </w:r>
      <w:r w:rsidR="003C331F">
        <w:rPr>
          <w:sz w:val="28"/>
          <w:szCs w:val="28"/>
        </w:rPr>
        <w:t>юю</w:t>
      </w:r>
      <w:r w:rsidR="003C331F" w:rsidRPr="00F66EAB">
        <w:rPr>
          <w:sz w:val="28"/>
          <w:szCs w:val="28"/>
        </w:rPr>
        <w:t xml:space="preserve"> комисси</w:t>
      </w:r>
      <w:r w:rsidR="003C331F">
        <w:rPr>
          <w:sz w:val="28"/>
          <w:szCs w:val="28"/>
        </w:rPr>
        <w:t>ю</w:t>
      </w:r>
      <w:r w:rsidR="003C331F" w:rsidRPr="00F66EAB">
        <w:rPr>
          <w:sz w:val="28"/>
          <w:szCs w:val="28"/>
        </w:rPr>
        <w:t xml:space="preserve"> по регулированию социально-трудовых отношений и ее </w:t>
      </w:r>
      <w:proofErr w:type="gramStart"/>
      <w:r w:rsidR="003C331F" w:rsidRPr="00F66EAB">
        <w:rPr>
          <w:sz w:val="28"/>
          <w:szCs w:val="28"/>
        </w:rPr>
        <w:t>постоянно-действующих</w:t>
      </w:r>
      <w:proofErr w:type="gramEnd"/>
      <w:r w:rsidR="003C331F" w:rsidRPr="00F66EAB">
        <w:rPr>
          <w:sz w:val="28"/>
          <w:szCs w:val="28"/>
        </w:rPr>
        <w:t xml:space="preserve"> рабочих групп</w:t>
      </w:r>
      <w:r w:rsidR="003C331F">
        <w:rPr>
          <w:sz w:val="28"/>
          <w:szCs w:val="28"/>
        </w:rPr>
        <w:t>.</w:t>
      </w:r>
    </w:p>
    <w:p w:rsidR="0005381D" w:rsidRPr="00F66EAB" w:rsidRDefault="00BE1131" w:rsidP="00EB43B1">
      <w:pPr>
        <w:tabs>
          <w:tab w:val="left" w:pos="993"/>
        </w:tabs>
        <w:ind w:left="567"/>
        <w:jc w:val="both"/>
        <w:rPr>
          <w:sz w:val="28"/>
          <w:szCs w:val="28"/>
        </w:rPr>
      </w:pPr>
      <w:r w:rsidRPr="00F66EAB">
        <w:rPr>
          <w:sz w:val="28"/>
          <w:szCs w:val="28"/>
        </w:rPr>
        <w:t xml:space="preserve"> </w:t>
      </w:r>
    </w:p>
    <w:p w:rsidR="000B7B82" w:rsidRDefault="00B2787A" w:rsidP="00263188">
      <w:pPr>
        <w:numPr>
          <w:ilvl w:val="0"/>
          <w:numId w:val="3"/>
        </w:numPr>
        <w:tabs>
          <w:tab w:val="left" w:pos="993"/>
        </w:tabs>
        <w:ind w:left="0" w:firstLine="567"/>
        <w:jc w:val="both"/>
        <w:rPr>
          <w:sz w:val="28"/>
          <w:szCs w:val="28"/>
        </w:rPr>
      </w:pPr>
      <w:r w:rsidRPr="00B54E88">
        <w:rPr>
          <w:sz w:val="28"/>
          <w:szCs w:val="28"/>
        </w:rPr>
        <w:t>Оргкомитет</w:t>
      </w:r>
      <w:r>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000B7B82"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Default="00A0631A" w:rsidP="00745D1F">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745D1F" w:rsidRDefault="00745D1F" w:rsidP="00745D1F">
      <w:pPr>
        <w:numPr>
          <w:ilvl w:val="0"/>
          <w:numId w:val="3"/>
        </w:numPr>
        <w:tabs>
          <w:tab w:val="left" w:pos="993"/>
        </w:tabs>
        <w:ind w:left="0" w:firstLine="567"/>
        <w:jc w:val="both"/>
        <w:rPr>
          <w:sz w:val="28"/>
          <w:szCs w:val="28"/>
        </w:rPr>
      </w:pPr>
      <w:r>
        <w:rPr>
          <w:sz w:val="28"/>
          <w:szCs w:val="28"/>
        </w:rPr>
        <w:t xml:space="preserve">Кроме </w:t>
      </w:r>
      <w:r w:rsidRPr="00745D1F">
        <w:rPr>
          <w:sz w:val="28"/>
          <w:szCs w:val="28"/>
        </w:rPr>
        <w:t xml:space="preserve">основных победителей и призеров по номинациям, </w:t>
      </w:r>
      <w:r w:rsidR="00EB43B1" w:rsidRPr="00745D1F">
        <w:rPr>
          <w:sz w:val="28"/>
          <w:szCs w:val="28"/>
        </w:rPr>
        <w:t>по предложению</w:t>
      </w:r>
      <w:r w:rsidRPr="00745D1F">
        <w:rPr>
          <w:sz w:val="28"/>
          <w:szCs w:val="28"/>
        </w:rPr>
        <w:t xml:space="preserve"> экспертной группы и решению оргкомитета могут быть вручены специальные дипломы:</w:t>
      </w:r>
    </w:p>
    <w:p w:rsidR="00745D1F" w:rsidRPr="00745D1F" w:rsidRDefault="00745D1F" w:rsidP="00745D1F">
      <w:pPr>
        <w:tabs>
          <w:tab w:val="left" w:pos="993"/>
        </w:tabs>
        <w:ind w:firstLine="567"/>
        <w:jc w:val="both"/>
        <w:rPr>
          <w:sz w:val="28"/>
          <w:szCs w:val="28"/>
        </w:rPr>
      </w:pPr>
      <w:r w:rsidRPr="00745D1F">
        <w:rPr>
          <w:sz w:val="28"/>
          <w:szCs w:val="28"/>
        </w:rPr>
        <w:tab/>
        <w:t>«За большой вклад в достижение высокой социальной эффективности» - организации, которая претендует на призовые места в двух и более номинациях (и ни одно из мест не было первым);</w:t>
      </w:r>
    </w:p>
    <w:p w:rsidR="00745D1F" w:rsidRDefault="00745D1F" w:rsidP="00EB43B1">
      <w:pPr>
        <w:tabs>
          <w:tab w:val="left" w:pos="993"/>
        </w:tabs>
        <w:ind w:firstLine="567"/>
        <w:jc w:val="both"/>
        <w:rPr>
          <w:sz w:val="28"/>
          <w:szCs w:val="28"/>
        </w:rPr>
      </w:pPr>
      <w:r w:rsidRPr="00745D1F">
        <w:rPr>
          <w:sz w:val="28"/>
          <w:szCs w:val="28"/>
        </w:rPr>
        <w:tab/>
        <w:t>«За лучший опыт» - организации, которая по сумме баллов не выходит на призовые места, но имеет уникальный опыт в данной номинации</w:t>
      </w:r>
      <w:r>
        <w:rPr>
          <w:sz w:val="28"/>
          <w:szCs w:val="28"/>
        </w:rPr>
        <w:t>;</w:t>
      </w:r>
    </w:p>
    <w:p w:rsidR="00745D1F" w:rsidRPr="000207A1" w:rsidRDefault="00745D1F" w:rsidP="00EB43B1">
      <w:pPr>
        <w:tabs>
          <w:tab w:val="left" w:pos="993"/>
        </w:tabs>
        <w:ind w:firstLine="567"/>
        <w:jc w:val="both"/>
        <w:rPr>
          <w:sz w:val="28"/>
          <w:szCs w:val="28"/>
        </w:rPr>
      </w:pPr>
      <w:r w:rsidRPr="00745D1F">
        <w:rPr>
          <w:sz w:val="28"/>
          <w:szCs w:val="28"/>
        </w:rPr>
        <w:t>«За многолетнее призовое участие» - организации, которая участвует в конкурсе 5 лет и более и в течении 5 лет подряд занимает призовые места в различных номинациях.</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w:t>
      </w:r>
      <w:r w:rsidR="002B05CD">
        <w:rPr>
          <w:sz w:val="28"/>
          <w:szCs w:val="28"/>
        </w:rPr>
        <w:t xml:space="preserve">Министерством труда и социальной защиты Российской Федерации </w:t>
      </w:r>
      <w:r w:rsidRPr="00A208ED">
        <w:rPr>
          <w:sz w:val="28"/>
          <w:szCs w:val="28"/>
        </w:rPr>
        <w:t xml:space="preserve">при </w:t>
      </w:r>
      <w:r w:rsidR="002B05CD" w:rsidRPr="00A208ED">
        <w:rPr>
          <w:sz w:val="28"/>
          <w:szCs w:val="28"/>
        </w:rPr>
        <w:t>содействии Министерства</w:t>
      </w:r>
      <w:r w:rsidR="00906FAE">
        <w:rPr>
          <w:sz w:val="28"/>
          <w:szCs w:val="28"/>
        </w:rPr>
        <w:t xml:space="preserve"> цифрового развития,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headerReference w:type="first" r:id="rId12"/>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BA" w:rsidRDefault="006829BA">
      <w:r>
        <w:separator/>
      </w:r>
    </w:p>
  </w:endnote>
  <w:endnote w:type="continuationSeparator" w:id="0">
    <w:p w:rsidR="006829BA" w:rsidRDefault="0068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BA" w:rsidRDefault="006829BA">
      <w:r>
        <w:separator/>
      </w:r>
    </w:p>
  </w:footnote>
  <w:footnote w:type="continuationSeparator" w:id="0">
    <w:p w:rsidR="006829BA" w:rsidRDefault="00682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F5751B">
      <w:rPr>
        <w:rStyle w:val="a7"/>
        <w:noProof/>
        <w:sz w:val="26"/>
        <w:szCs w:val="26"/>
      </w:rPr>
      <w:t>5</w:t>
    </w:r>
    <w:r w:rsidRPr="00BB6408">
      <w:rPr>
        <w:rStyle w:val="a7"/>
        <w:sz w:val="26"/>
        <w:szCs w:val="26"/>
      </w:rPr>
      <w:fldChar w:fldCharType="end"/>
    </w:r>
  </w:p>
  <w:p w:rsidR="007E1C12" w:rsidRDefault="007E1C12" w:rsidP="005D705F">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EC771A" w:rsidRDefault="007E1C12"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DB"/>
    <w:rsid w:val="000041CF"/>
    <w:rsid w:val="00016ED5"/>
    <w:rsid w:val="000207A1"/>
    <w:rsid w:val="00035F36"/>
    <w:rsid w:val="0004083D"/>
    <w:rsid w:val="000521AE"/>
    <w:rsid w:val="0005381D"/>
    <w:rsid w:val="00074D89"/>
    <w:rsid w:val="00083EC7"/>
    <w:rsid w:val="0008530B"/>
    <w:rsid w:val="0009003C"/>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A79FC"/>
    <w:rsid w:val="001B3B05"/>
    <w:rsid w:val="001B3E70"/>
    <w:rsid w:val="001C2B3A"/>
    <w:rsid w:val="001C56A5"/>
    <w:rsid w:val="001D0022"/>
    <w:rsid w:val="001E0314"/>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05CD"/>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331F"/>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4F3D3D"/>
    <w:rsid w:val="005046BA"/>
    <w:rsid w:val="0051509B"/>
    <w:rsid w:val="00523682"/>
    <w:rsid w:val="00523C66"/>
    <w:rsid w:val="005406F4"/>
    <w:rsid w:val="005412FC"/>
    <w:rsid w:val="00544BED"/>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29BA"/>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30AD0"/>
    <w:rsid w:val="0074205E"/>
    <w:rsid w:val="00745D1F"/>
    <w:rsid w:val="00754EC9"/>
    <w:rsid w:val="00772D87"/>
    <w:rsid w:val="00797CDD"/>
    <w:rsid w:val="007A11BF"/>
    <w:rsid w:val="007A1D67"/>
    <w:rsid w:val="007A74B6"/>
    <w:rsid w:val="007D1F94"/>
    <w:rsid w:val="007E0159"/>
    <w:rsid w:val="007E1C12"/>
    <w:rsid w:val="007F299D"/>
    <w:rsid w:val="007F4C31"/>
    <w:rsid w:val="0082266C"/>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D4AEF"/>
    <w:rsid w:val="008D6C37"/>
    <w:rsid w:val="008E04F5"/>
    <w:rsid w:val="008F0041"/>
    <w:rsid w:val="0090227B"/>
    <w:rsid w:val="00906FAE"/>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A2DE9"/>
    <w:rsid w:val="00BB22EE"/>
    <w:rsid w:val="00BB3DC1"/>
    <w:rsid w:val="00BB6215"/>
    <w:rsid w:val="00BB6408"/>
    <w:rsid w:val="00BC130E"/>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67860"/>
    <w:rsid w:val="00C8694F"/>
    <w:rsid w:val="00C9250A"/>
    <w:rsid w:val="00CA37D7"/>
    <w:rsid w:val="00CB08E2"/>
    <w:rsid w:val="00CB7134"/>
    <w:rsid w:val="00CC1788"/>
    <w:rsid w:val="00CC74CC"/>
    <w:rsid w:val="00CC7E71"/>
    <w:rsid w:val="00CD34D8"/>
    <w:rsid w:val="00CD3905"/>
    <w:rsid w:val="00CD775B"/>
    <w:rsid w:val="00CE4900"/>
    <w:rsid w:val="00CE5CCA"/>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34DE4"/>
    <w:rsid w:val="00E458D5"/>
    <w:rsid w:val="00E52284"/>
    <w:rsid w:val="00E604D1"/>
    <w:rsid w:val="00E67795"/>
    <w:rsid w:val="00E829FD"/>
    <w:rsid w:val="00E84250"/>
    <w:rsid w:val="00E86984"/>
    <w:rsid w:val="00E87658"/>
    <w:rsid w:val="00E92947"/>
    <w:rsid w:val="00E96362"/>
    <w:rsid w:val="00E97560"/>
    <w:rsid w:val="00E97576"/>
    <w:rsid w:val="00EB0DEE"/>
    <w:rsid w:val="00EB1776"/>
    <w:rsid w:val="00EB43B1"/>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D64"/>
    <w:rsid w:val="00F54FF7"/>
    <w:rsid w:val="00F5751B"/>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17ED-CC5D-4536-A90B-57A74A8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1FFD5-8A16-4CC2-BF95-77A4637A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1408</Words>
  <Characters>10540</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Фомина Ольга Александровна</cp:lastModifiedBy>
  <cp:revision>7</cp:revision>
  <cp:lastPrinted>2022-08-03T12:07:00Z</cp:lastPrinted>
  <dcterms:created xsi:type="dcterms:W3CDTF">2023-03-07T16:51:00Z</dcterms:created>
  <dcterms:modified xsi:type="dcterms:W3CDTF">2023-03-15T08:00:00Z</dcterms:modified>
</cp:coreProperties>
</file>