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347B" w:rsidRDefault="00F3347B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</w:p>
    <w:p w:rsidR="000A6188" w:rsidRPr="00F3347B" w:rsidRDefault="00F60FBC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  <w:r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2022</w:t>
      </w:r>
      <w:r w:rsidR="004E7518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 xml:space="preserve"> год</w:t>
      </w:r>
    </w:p>
    <w:p w:rsidR="0015493A" w:rsidRPr="00F60FBC" w:rsidRDefault="0015493A" w:rsidP="00F60FBC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F60FBC">
        <w:rPr>
          <w:rFonts w:ascii="Times New Roman" w:hAnsi="Times New Roman" w:cs="Times New Roman"/>
          <w:b/>
          <w:color w:val="0070C0"/>
          <w:sz w:val="32"/>
          <w:szCs w:val="32"/>
        </w:rPr>
        <w:t>Пасп</w:t>
      </w:r>
      <w:r w:rsidR="00F3347B" w:rsidRPr="00F60FBC">
        <w:rPr>
          <w:rFonts w:ascii="Times New Roman" w:hAnsi="Times New Roman" w:cs="Times New Roman"/>
          <w:b/>
          <w:color w:val="0070C0"/>
          <w:sz w:val="32"/>
          <w:szCs w:val="32"/>
        </w:rPr>
        <w:t>ор</w:t>
      </w:r>
      <w:r w:rsidR="001828AD" w:rsidRPr="00F60FBC">
        <w:rPr>
          <w:rFonts w:ascii="Times New Roman" w:hAnsi="Times New Roman" w:cs="Times New Roman"/>
          <w:b/>
          <w:color w:val="0070C0"/>
          <w:sz w:val="32"/>
          <w:szCs w:val="32"/>
        </w:rPr>
        <w:t>т инвестиционной площадки № 10</w:t>
      </w:r>
    </w:p>
    <w:p w:rsidR="00F3347B" w:rsidRPr="00F3347B" w:rsidRDefault="00F3347B" w:rsidP="00F3347B">
      <w:pPr>
        <w:spacing w:after="0" w:line="240" w:lineRule="auto"/>
        <w:rPr>
          <w:rFonts w:ascii="Times New Roman" w:hAnsi="Times New Roman" w:cs="Times New Roman"/>
          <w:b/>
          <w:color w:val="0070C0"/>
          <w:sz w:val="26"/>
          <w:szCs w:val="26"/>
        </w:rPr>
      </w:pPr>
    </w:p>
    <w:tbl>
      <w:tblPr>
        <w:tblStyle w:val="a3"/>
        <w:tblW w:w="14425" w:type="dxa"/>
        <w:tblLook w:val="01E0"/>
      </w:tblPr>
      <w:tblGrid>
        <w:gridCol w:w="5070"/>
        <w:gridCol w:w="9355"/>
      </w:tblGrid>
      <w:tr w:rsidR="004E7518" w:rsidRPr="00F3347B" w:rsidTr="00F3347B">
        <w:tc>
          <w:tcPr>
            <w:tcW w:w="5070" w:type="dxa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Название площадки</w:t>
            </w:r>
          </w:p>
        </w:tc>
        <w:tc>
          <w:tcPr>
            <w:tcW w:w="9355" w:type="dxa"/>
          </w:tcPr>
          <w:p w:rsidR="004E7518" w:rsidRPr="001828AD" w:rsidRDefault="004E7518" w:rsidP="00F65F16">
            <w:pPr>
              <w:jc w:val="both"/>
              <w:rPr>
                <w:b/>
                <w:bCs/>
                <w:sz w:val="28"/>
                <w:szCs w:val="28"/>
              </w:rPr>
            </w:pPr>
            <w:r w:rsidRPr="001828AD">
              <w:rPr>
                <w:b/>
                <w:bCs/>
                <w:sz w:val="28"/>
                <w:szCs w:val="28"/>
              </w:rPr>
              <w:t>Питомник по выращиванию растений</w:t>
            </w:r>
          </w:p>
        </w:tc>
      </w:tr>
      <w:tr w:rsidR="004E7518" w:rsidRPr="00F3347B" w:rsidTr="00F3347B">
        <w:tc>
          <w:tcPr>
            <w:tcW w:w="5070" w:type="dxa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Местонахождения (адрес) площадки</w:t>
            </w:r>
          </w:p>
        </w:tc>
        <w:tc>
          <w:tcPr>
            <w:tcW w:w="9355" w:type="dxa"/>
          </w:tcPr>
          <w:p w:rsidR="0061309D" w:rsidRDefault="004E7518" w:rsidP="00F65F16">
            <w:pPr>
              <w:jc w:val="both"/>
              <w:rPr>
                <w:b/>
                <w:sz w:val="28"/>
                <w:szCs w:val="28"/>
              </w:rPr>
            </w:pPr>
            <w:r w:rsidRPr="001828AD">
              <w:rPr>
                <w:b/>
                <w:sz w:val="28"/>
                <w:szCs w:val="28"/>
              </w:rPr>
              <w:t xml:space="preserve">309023, Белгородская обл., Прохоровский р-н, Подолешенское с/п, </w:t>
            </w:r>
          </w:p>
          <w:p w:rsidR="004E7518" w:rsidRPr="001828AD" w:rsidRDefault="004E7518" w:rsidP="00F65F16">
            <w:pPr>
              <w:jc w:val="both"/>
              <w:rPr>
                <w:b/>
                <w:sz w:val="28"/>
                <w:szCs w:val="28"/>
              </w:rPr>
            </w:pPr>
            <w:r w:rsidRPr="001828AD">
              <w:rPr>
                <w:b/>
                <w:sz w:val="28"/>
                <w:szCs w:val="28"/>
              </w:rPr>
              <w:t>с. Большое</w:t>
            </w:r>
          </w:p>
        </w:tc>
      </w:tr>
      <w:tr w:rsidR="004E7518" w:rsidRPr="00F3347B" w:rsidTr="00F3347B">
        <w:tc>
          <w:tcPr>
            <w:tcW w:w="5070" w:type="dxa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Тип площадки</w:t>
            </w:r>
          </w:p>
        </w:tc>
        <w:tc>
          <w:tcPr>
            <w:tcW w:w="9355" w:type="dxa"/>
          </w:tcPr>
          <w:p w:rsidR="004E7518" w:rsidRPr="00121E60" w:rsidRDefault="004E7518" w:rsidP="00F65F16">
            <w:pPr>
              <w:jc w:val="both"/>
              <w:rPr>
                <w:b/>
                <w:sz w:val="24"/>
                <w:szCs w:val="24"/>
              </w:rPr>
            </w:pPr>
            <w:r w:rsidRPr="00121E60">
              <w:rPr>
                <w:b/>
                <w:sz w:val="24"/>
                <w:szCs w:val="24"/>
              </w:rPr>
              <w:t>гринфилд</w:t>
            </w:r>
          </w:p>
        </w:tc>
      </w:tr>
    </w:tbl>
    <w:p w:rsidR="00F3347B" w:rsidRDefault="00F3347B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</w:p>
    <w:p w:rsidR="0015493A" w:rsidRDefault="0015493A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  <w:r w:rsidRPr="00F3347B">
        <w:rPr>
          <w:b/>
          <w:bCs/>
        </w:rPr>
        <w:t>1.Основные сведения о площадке</w:t>
      </w:r>
    </w:p>
    <w:p w:rsidR="00F3347B" w:rsidRPr="00F3347B" w:rsidRDefault="00F3347B" w:rsidP="00F3347B">
      <w:pPr>
        <w:pStyle w:val="a9"/>
        <w:spacing w:before="0" w:beforeAutospacing="0" w:after="0" w:afterAutospacing="0"/>
        <w:ind w:left="284"/>
        <w:jc w:val="center"/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796"/>
        <w:gridCol w:w="5812"/>
      </w:tblGrid>
      <w:tr w:rsidR="004E7518" w:rsidRPr="00F3347B" w:rsidTr="00F3347B">
        <w:tc>
          <w:tcPr>
            <w:tcW w:w="817" w:type="dxa"/>
          </w:tcPr>
          <w:p w:rsidR="004E7518" w:rsidRPr="00B20612" w:rsidRDefault="004E7518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1.1</w:t>
            </w:r>
          </w:p>
        </w:tc>
        <w:tc>
          <w:tcPr>
            <w:tcW w:w="7796" w:type="dxa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F3347B">
              <w:rPr>
                <w:b/>
              </w:rPr>
              <w:t>Владелец площадки</w:t>
            </w:r>
          </w:p>
        </w:tc>
        <w:tc>
          <w:tcPr>
            <w:tcW w:w="5812" w:type="dxa"/>
          </w:tcPr>
          <w:p w:rsidR="004E7518" w:rsidRDefault="004E7518" w:rsidP="00F65F16">
            <w:pPr>
              <w:jc w:val="both"/>
            </w:pPr>
            <w:r>
              <w:t>Администрация муниципального района «Прохоровский район»</w:t>
            </w:r>
          </w:p>
        </w:tc>
      </w:tr>
      <w:tr w:rsidR="004E7518" w:rsidRPr="00F3347B" w:rsidTr="00F3347B">
        <w:tc>
          <w:tcPr>
            <w:tcW w:w="817" w:type="dxa"/>
          </w:tcPr>
          <w:p w:rsidR="004E7518" w:rsidRPr="00F3347B" w:rsidRDefault="004E7518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7796" w:type="dxa"/>
          </w:tcPr>
          <w:p w:rsidR="004E7518" w:rsidRPr="002127C6" w:rsidRDefault="004E7518" w:rsidP="00604949">
            <w:pPr>
              <w:pStyle w:val="a9"/>
              <w:spacing w:before="0" w:beforeAutospacing="0" w:after="0" w:afterAutospacing="0"/>
              <w:ind w:left="284"/>
            </w:pPr>
            <w:r w:rsidRPr="00F3347B">
              <w:t>Юридический (почтовый) адрес, телефон (код города)</w:t>
            </w:r>
          </w:p>
        </w:tc>
        <w:tc>
          <w:tcPr>
            <w:tcW w:w="5812" w:type="dxa"/>
          </w:tcPr>
          <w:p w:rsidR="004E7518" w:rsidRDefault="004E7518" w:rsidP="00F65F16">
            <w:pPr>
              <w:jc w:val="both"/>
            </w:pPr>
            <w:r>
              <w:t>309000 п.Прохоровкаул.Советская, 162 8-47-242-2-16-31</w:t>
            </w:r>
          </w:p>
        </w:tc>
      </w:tr>
      <w:tr w:rsidR="004E7518" w:rsidRPr="00F3347B" w:rsidTr="00F3347B">
        <w:tc>
          <w:tcPr>
            <w:tcW w:w="817" w:type="dxa"/>
          </w:tcPr>
          <w:p w:rsidR="004E7518" w:rsidRPr="00F3347B" w:rsidRDefault="004E7518" w:rsidP="00B20612">
            <w:pPr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7796" w:type="dxa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Контактное лицо (Ф.И.О.)</w:t>
            </w:r>
          </w:p>
        </w:tc>
        <w:tc>
          <w:tcPr>
            <w:tcW w:w="5812" w:type="dxa"/>
            <w:vMerge w:val="restart"/>
          </w:tcPr>
          <w:p w:rsidR="004E7518" w:rsidRPr="003604B8" w:rsidRDefault="004E7518" w:rsidP="00F65F16">
            <w:r>
              <w:t>Ворона Галина Викторовна - з</w:t>
            </w:r>
            <w:r w:rsidRPr="00B9732C">
              <w:t>аместитель главы администрации района по экономическому развитию, финансам и бюджетной политике - начальник управления финансов и налоговой политики</w:t>
            </w:r>
            <w:r>
              <w:t xml:space="preserve">; </w:t>
            </w:r>
          </w:p>
          <w:p w:rsidR="004E7518" w:rsidRPr="00697A8C" w:rsidRDefault="004E7518" w:rsidP="00F65F16">
            <w:pPr>
              <w:jc w:val="both"/>
              <w:rPr>
                <w:highlight w:val="yellow"/>
              </w:rPr>
            </w:pPr>
            <w:r w:rsidRPr="003604B8">
              <w:t>Халимова Марина Алексеевна - Председатель комитета имущественных, земельных отношений и правового обеспечения</w:t>
            </w:r>
          </w:p>
        </w:tc>
      </w:tr>
      <w:tr w:rsidR="004E7518" w:rsidRPr="00F3347B" w:rsidTr="004E7518">
        <w:tc>
          <w:tcPr>
            <w:tcW w:w="817" w:type="dxa"/>
          </w:tcPr>
          <w:p w:rsidR="004E7518" w:rsidRPr="00F3347B" w:rsidRDefault="004E7518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7796" w:type="dxa"/>
            <w:vAlign w:val="center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Должность</w:t>
            </w:r>
          </w:p>
        </w:tc>
        <w:tc>
          <w:tcPr>
            <w:tcW w:w="5812" w:type="dxa"/>
            <w:vMerge/>
          </w:tcPr>
          <w:p w:rsidR="004E7518" w:rsidRPr="00697A8C" w:rsidRDefault="004E7518" w:rsidP="00F65F16">
            <w:pPr>
              <w:jc w:val="both"/>
              <w:rPr>
                <w:highlight w:val="yellow"/>
              </w:rPr>
            </w:pPr>
          </w:p>
        </w:tc>
      </w:tr>
      <w:tr w:rsidR="004E7518" w:rsidRPr="00F3347B" w:rsidTr="004E7518">
        <w:tc>
          <w:tcPr>
            <w:tcW w:w="817" w:type="dxa"/>
          </w:tcPr>
          <w:p w:rsidR="004E7518" w:rsidRPr="00F3347B" w:rsidRDefault="004E7518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7796" w:type="dxa"/>
            <w:vAlign w:val="center"/>
          </w:tcPr>
          <w:p w:rsidR="004E7518" w:rsidRPr="00F3347B" w:rsidRDefault="004E7518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Телефон (код города)</w:t>
            </w:r>
            <w:r>
              <w:t xml:space="preserve">, </w:t>
            </w:r>
            <w:r w:rsidRPr="00F3347B">
              <w:t>e-mail</w:t>
            </w:r>
          </w:p>
        </w:tc>
        <w:tc>
          <w:tcPr>
            <w:tcW w:w="5812" w:type="dxa"/>
          </w:tcPr>
          <w:p w:rsidR="004E7518" w:rsidRPr="00121E60" w:rsidRDefault="004E7518" w:rsidP="00F65F16">
            <w:pPr>
              <w:jc w:val="both"/>
            </w:pPr>
            <w:r>
              <w:t xml:space="preserve">8 (47 242)2-14-62; 8 (47 242) 2-33-48  </w:t>
            </w:r>
          </w:p>
        </w:tc>
      </w:tr>
      <w:tr w:rsidR="00121E60" w:rsidRPr="00F3347B" w:rsidTr="004E7518">
        <w:tc>
          <w:tcPr>
            <w:tcW w:w="817" w:type="dxa"/>
          </w:tcPr>
          <w:p w:rsidR="00121E60" w:rsidRPr="00F3347B" w:rsidRDefault="00121E60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7796" w:type="dxa"/>
            <w:vAlign w:val="center"/>
          </w:tcPr>
          <w:p w:rsidR="00121E60" w:rsidRPr="00F3347B" w:rsidRDefault="00121E60" w:rsidP="00C967FE">
            <w:pPr>
              <w:pStyle w:val="a9"/>
              <w:spacing w:before="0" w:beforeAutospacing="0" w:after="0" w:afterAutospacing="0"/>
              <w:ind w:left="284"/>
            </w:pPr>
            <w:r w:rsidRPr="00F3347B">
              <w:t>e-mail</w:t>
            </w:r>
          </w:p>
        </w:tc>
        <w:tc>
          <w:tcPr>
            <w:tcW w:w="5812" w:type="dxa"/>
          </w:tcPr>
          <w:p w:rsidR="00121E60" w:rsidRDefault="006178A3" w:rsidP="00C967FE">
            <w:pPr>
              <w:jc w:val="both"/>
            </w:pPr>
            <w:hyperlink r:id="rId7" w:history="1">
              <w:r w:rsidR="00121E60" w:rsidRPr="00DA2F70">
                <w:rPr>
                  <w:rStyle w:val="ac"/>
                  <w:lang w:val="en-US"/>
                </w:rPr>
                <w:t>proh</w:t>
              </w:r>
              <w:r w:rsidR="00121E60" w:rsidRPr="00DA2F70">
                <w:rPr>
                  <w:rStyle w:val="ac"/>
                </w:rPr>
                <w:t>.</w:t>
              </w:r>
              <w:r w:rsidR="00121E60" w:rsidRPr="00DA2F70">
                <w:rPr>
                  <w:rStyle w:val="ac"/>
                  <w:lang w:val="en-US"/>
                </w:rPr>
                <w:t>econom</w:t>
              </w:r>
              <w:r w:rsidR="00121E60" w:rsidRPr="00DA2F70">
                <w:rPr>
                  <w:rStyle w:val="ac"/>
                </w:rPr>
                <w:t>@yandex.ru</w:t>
              </w:r>
            </w:hyperlink>
            <w:r w:rsidR="00121E60">
              <w:t xml:space="preserve">; </w:t>
            </w:r>
            <w:hyperlink r:id="rId8" w:history="1">
              <w:r w:rsidR="00121E60" w:rsidRPr="00DA2F70">
                <w:rPr>
                  <w:rStyle w:val="ac"/>
                </w:rPr>
                <w:t>uizo-prohorovka@mail.ru</w:t>
              </w:r>
            </w:hyperlink>
          </w:p>
        </w:tc>
      </w:tr>
      <w:tr w:rsidR="00121E60" w:rsidRPr="00F3347B" w:rsidTr="00F3347B">
        <w:tc>
          <w:tcPr>
            <w:tcW w:w="817" w:type="dxa"/>
          </w:tcPr>
          <w:p w:rsidR="00121E60" w:rsidRPr="00B20612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1.2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 xml:space="preserve">Условия приобретения (пользования) площадки </w:t>
            </w:r>
          </w:p>
        </w:tc>
        <w:tc>
          <w:tcPr>
            <w:tcW w:w="5812" w:type="dxa"/>
          </w:tcPr>
          <w:p w:rsidR="00121E60" w:rsidRPr="00697A8C" w:rsidRDefault="00121E60" w:rsidP="00F65F16">
            <w:pPr>
              <w:jc w:val="both"/>
              <w:rPr>
                <w:highlight w:val="yellow"/>
              </w:rPr>
            </w:pP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Условия аренды (приобретения) участка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Долгосрочная аренда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Расчетная стоимость аренды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-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Прочие затраты, связанные с приобретением площадки 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-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B20612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1.3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земельного участка:</w:t>
            </w:r>
          </w:p>
        </w:tc>
        <w:tc>
          <w:tcPr>
            <w:tcW w:w="5812" w:type="dxa"/>
          </w:tcPr>
          <w:p w:rsidR="00121E60" w:rsidRPr="00697A8C" w:rsidRDefault="00121E60" w:rsidP="00F65F16">
            <w:pPr>
              <w:jc w:val="both"/>
              <w:rPr>
                <w:b/>
                <w:bCs/>
              </w:rPr>
            </w:pP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Площадь земельного участка, га</w:t>
            </w:r>
          </w:p>
        </w:tc>
        <w:tc>
          <w:tcPr>
            <w:tcW w:w="5812" w:type="dxa"/>
          </w:tcPr>
          <w:p w:rsidR="00121E60" w:rsidRPr="00030B57" w:rsidRDefault="00121E60" w:rsidP="00F65F16">
            <w:pPr>
              <w:jc w:val="both"/>
            </w:pPr>
            <w:r>
              <w:t>3,7068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Форма земельного участка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Сложная конфигурация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Размеры земельного участка: длина и ширина</w:t>
            </w:r>
            <w:r>
              <w:t>, м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-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по высоте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нет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расширения земельного участка (да, нет)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нет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Категория земель 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Земли населенных пунктов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Функциональная зона 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Зона сельскохозяйственного назначения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1.3.8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строения на территории участка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отсутствуют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1.3.9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инженерные коммуникации на территории участка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отсутствуют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1.3.10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Наличие ограждений и/или видеонаблюдения 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отсутствует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1.3.11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Рельеф земельного участка 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Ровный</w:t>
            </w:r>
            <w:bookmarkStart w:id="0" w:name="_GoBack"/>
            <w:bookmarkEnd w:id="0"/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1.3.12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Вид грунта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Чернозем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1.3.13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Глубина промерзания, м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1,5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1.3.14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Уровень грунтовых вод, м</w:t>
            </w:r>
          </w:p>
        </w:tc>
        <w:tc>
          <w:tcPr>
            <w:tcW w:w="5812" w:type="dxa"/>
          </w:tcPr>
          <w:p w:rsidR="00121E60" w:rsidRPr="00697A8C" w:rsidRDefault="00121E60" w:rsidP="00F65F16">
            <w:pPr>
              <w:jc w:val="both"/>
              <w:rPr>
                <w:b/>
                <w:bCs/>
              </w:rPr>
            </w:pP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1.3.15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затопления во время паводков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нет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Default="00121E60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1.3.16</w:t>
            </w:r>
          </w:p>
        </w:tc>
        <w:tc>
          <w:tcPr>
            <w:tcW w:w="7796" w:type="dxa"/>
          </w:tcPr>
          <w:p w:rsidR="00121E60" w:rsidRPr="00F3347B" w:rsidRDefault="00121E60" w:rsidP="00C967FE">
            <w:pPr>
              <w:pStyle w:val="a9"/>
              <w:spacing w:before="0" w:beforeAutospacing="0" w:after="0" w:afterAutospacing="0"/>
              <w:ind w:left="284"/>
            </w:pPr>
            <w:r>
              <w:t>Кадастровый номер</w:t>
            </w:r>
          </w:p>
        </w:tc>
        <w:tc>
          <w:tcPr>
            <w:tcW w:w="5812" w:type="dxa"/>
          </w:tcPr>
          <w:p w:rsidR="00121E60" w:rsidRDefault="00121E60" w:rsidP="00F65F16">
            <w:pPr>
              <w:jc w:val="both"/>
            </w:pPr>
          </w:p>
        </w:tc>
      </w:tr>
      <w:tr w:rsidR="00121E60" w:rsidRPr="00F3347B" w:rsidTr="00F3347B">
        <w:tc>
          <w:tcPr>
            <w:tcW w:w="817" w:type="dxa"/>
          </w:tcPr>
          <w:p w:rsidR="00121E60" w:rsidRDefault="00121E60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1.3.17</w:t>
            </w:r>
          </w:p>
        </w:tc>
        <w:tc>
          <w:tcPr>
            <w:tcW w:w="7796" w:type="dxa"/>
          </w:tcPr>
          <w:p w:rsidR="00121E60" w:rsidRDefault="00121E60" w:rsidP="00C967FE">
            <w:pPr>
              <w:pStyle w:val="a9"/>
              <w:spacing w:before="0" w:beforeAutospacing="0" w:after="0" w:afterAutospacing="0"/>
              <w:ind w:left="284"/>
            </w:pPr>
            <w:r>
              <w:t>Географические координаты земельного участка</w:t>
            </w:r>
          </w:p>
        </w:tc>
        <w:tc>
          <w:tcPr>
            <w:tcW w:w="5812" w:type="dxa"/>
          </w:tcPr>
          <w:p w:rsidR="00121E60" w:rsidRPr="00121E60" w:rsidRDefault="00121E60" w:rsidP="00F65F16">
            <w:pPr>
              <w:jc w:val="both"/>
            </w:pPr>
            <w:r w:rsidRPr="00121E60">
              <w:rPr>
                <w:rFonts w:ascii="Times New Roman" w:hAnsi="Times New Roman"/>
              </w:rPr>
              <w:t>50.941071, 36.971110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Default="00121E60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1.3.18</w:t>
            </w:r>
          </w:p>
        </w:tc>
        <w:tc>
          <w:tcPr>
            <w:tcW w:w="7796" w:type="dxa"/>
          </w:tcPr>
          <w:p w:rsidR="00121E60" w:rsidRDefault="00121E60" w:rsidP="00C967FE">
            <w:pPr>
              <w:pStyle w:val="a9"/>
              <w:spacing w:before="0" w:beforeAutospacing="0" w:after="0" w:afterAutospacing="0"/>
              <w:ind w:left="284"/>
            </w:pPr>
            <w:r>
              <w:t xml:space="preserve">Наличие/отсутствие скотомогильников в радиусе 1 км от площадки </w:t>
            </w:r>
          </w:p>
        </w:tc>
        <w:tc>
          <w:tcPr>
            <w:tcW w:w="5812" w:type="dxa"/>
          </w:tcPr>
          <w:p w:rsidR="00121E60" w:rsidRDefault="00121E60" w:rsidP="00F65F16">
            <w:pPr>
              <w:jc w:val="both"/>
            </w:pPr>
            <w:r>
              <w:t>Отсутствует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B20612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1.4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близлежащих территорий и их использования</w:t>
            </w:r>
          </w:p>
        </w:tc>
        <w:tc>
          <w:tcPr>
            <w:tcW w:w="5812" w:type="dxa"/>
          </w:tcPr>
          <w:p w:rsidR="00121E60" w:rsidRPr="006B0594" w:rsidRDefault="00121E60" w:rsidP="00F65F16">
            <w:pPr>
              <w:jc w:val="both"/>
            </w:pP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Расстояние до ближайших жилых домов (км)</w:t>
            </w:r>
          </w:p>
        </w:tc>
        <w:tc>
          <w:tcPr>
            <w:tcW w:w="5812" w:type="dxa"/>
          </w:tcPr>
          <w:p w:rsidR="00121E60" w:rsidRPr="00030B57" w:rsidRDefault="00121E60" w:rsidP="00F65F16">
            <w:pPr>
              <w:jc w:val="both"/>
            </w:pPr>
            <w:r w:rsidRPr="00030B57">
              <w:t>0,</w:t>
            </w:r>
            <w:r>
              <w:t>01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Близость к объектам, загрязняющим окружающую среду 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нет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F3347B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использования участка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нет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B20612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1.5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Садоводство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B20612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1.6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Текущее использование площадки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Не используется</w:t>
            </w:r>
          </w:p>
        </w:tc>
      </w:tr>
      <w:tr w:rsidR="00121E60" w:rsidRPr="00F3347B" w:rsidTr="00F3347B">
        <w:tc>
          <w:tcPr>
            <w:tcW w:w="817" w:type="dxa"/>
          </w:tcPr>
          <w:p w:rsidR="00121E60" w:rsidRPr="00B20612" w:rsidRDefault="00121E60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1.7</w:t>
            </w:r>
          </w:p>
        </w:tc>
        <w:tc>
          <w:tcPr>
            <w:tcW w:w="7796" w:type="dxa"/>
          </w:tcPr>
          <w:p w:rsidR="00121E60" w:rsidRPr="00F3347B" w:rsidRDefault="00121E60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История использования площадки</w:t>
            </w:r>
          </w:p>
        </w:tc>
        <w:tc>
          <w:tcPr>
            <w:tcW w:w="5812" w:type="dxa"/>
          </w:tcPr>
          <w:p w:rsidR="00121E60" w:rsidRPr="007A60EC" w:rsidRDefault="00121E60" w:rsidP="00F65F16">
            <w:pPr>
              <w:jc w:val="both"/>
            </w:pPr>
            <w:r>
              <w:t>-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2.Удалённость участка (км)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7901"/>
        <w:gridCol w:w="5707"/>
      </w:tblGrid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2.1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субъекта Российской федерации, в котором находится площадка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90</w:t>
            </w:r>
          </w:p>
        </w:tc>
      </w:tr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2.2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субъекта Российской Федерации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31</w:t>
            </w:r>
          </w:p>
        </w:tc>
      </w:tr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2.3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муниципального образования, в котором находится площадка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31</w:t>
            </w:r>
          </w:p>
        </w:tc>
      </w:tr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2.4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муниципального образования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11</w:t>
            </w:r>
          </w:p>
        </w:tc>
      </w:tr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2.5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населенного пункта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11</w:t>
            </w:r>
          </w:p>
        </w:tc>
      </w:tr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2.6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ближайших автомагистралей и автомобильных дорог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6</w:t>
            </w:r>
          </w:p>
        </w:tc>
      </w:tr>
      <w:tr w:rsidR="00AE3CEF" w:rsidRPr="00F3347B" w:rsidTr="00F3347B">
        <w:tc>
          <w:tcPr>
            <w:tcW w:w="817" w:type="dxa"/>
          </w:tcPr>
          <w:p w:rsidR="00AE3CEF" w:rsidRPr="00B20612" w:rsidRDefault="00AE3CE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2.7</w:t>
            </w:r>
          </w:p>
        </w:tc>
        <w:tc>
          <w:tcPr>
            <w:tcW w:w="7901" w:type="dxa"/>
          </w:tcPr>
          <w:p w:rsidR="00AE3CEF" w:rsidRPr="00B20612" w:rsidRDefault="00AE3CEF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ближайшей железнодорожной станции</w:t>
            </w:r>
          </w:p>
        </w:tc>
        <w:tc>
          <w:tcPr>
            <w:tcW w:w="5707" w:type="dxa"/>
          </w:tcPr>
          <w:p w:rsidR="00AE3CEF" w:rsidRPr="00A34C05" w:rsidRDefault="00AE3CEF" w:rsidP="00F65F16">
            <w:pPr>
              <w:jc w:val="both"/>
            </w:pPr>
            <w:r w:rsidRPr="00A34C05">
              <w:t>33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3.Доступ к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875"/>
        <w:gridCol w:w="5733"/>
      </w:tblGrid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3.1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  <w:bCs/>
              </w:rPr>
              <w:t>Автомобильное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3.1.1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всех существующих автомобильных дорог ведущих к участку</w:t>
            </w:r>
          </w:p>
        </w:tc>
        <w:tc>
          <w:tcPr>
            <w:tcW w:w="5733" w:type="dxa"/>
          </w:tcPr>
          <w:p w:rsidR="0015493A" w:rsidRPr="00F3347B" w:rsidRDefault="00AE3CEF" w:rsidP="00F3347B">
            <w:pPr>
              <w:pStyle w:val="a9"/>
              <w:spacing w:before="0" w:beforeAutospacing="0" w:after="0" w:afterAutospacing="0"/>
              <w:ind w:left="284"/>
            </w:pPr>
            <w:r>
              <w:t>Заячье-Новая слободка, Короча-Горшечное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3.2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Железнодорожное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3.2.1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железнодорожных подъездных путей (тип, протяженность, другое); при их отсутствии - информация о возможности строительства ветки от ближайшей железной дороги, расстояние до точки, откуда возможно ответвление</w:t>
            </w:r>
          </w:p>
        </w:tc>
        <w:tc>
          <w:tcPr>
            <w:tcW w:w="5733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3.3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Иное сообщение</w:t>
            </w:r>
          </w:p>
        </w:tc>
      </w:tr>
    </w:tbl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4. Основные параметры зданий, сооружений, расположенных на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1701"/>
        <w:gridCol w:w="1276"/>
        <w:gridCol w:w="1577"/>
        <w:gridCol w:w="1258"/>
        <w:gridCol w:w="1134"/>
        <w:gridCol w:w="1701"/>
        <w:gridCol w:w="1276"/>
        <w:gridCol w:w="1701"/>
        <w:gridCol w:w="1984"/>
      </w:tblGrid>
      <w:tr w:rsidR="00B20612" w:rsidRPr="00F3347B" w:rsidTr="00B20612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Наименование здания, сооружения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Площадь,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кв. м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45"/>
              <w:jc w:val="center"/>
            </w:pPr>
            <w:r w:rsidRPr="00F3347B">
              <w:rPr>
                <w:bCs/>
              </w:rPr>
              <w:t>Длина, ширина, сетка колонн</w:t>
            </w: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26"/>
              <w:jc w:val="center"/>
            </w:pPr>
            <w:r w:rsidRPr="00F3347B">
              <w:rPr>
                <w:bCs/>
              </w:rPr>
              <w:t>Этажность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72"/>
              <w:jc w:val="center"/>
            </w:pPr>
            <w:r w:rsidRPr="00F3347B">
              <w:rPr>
                <w:bCs/>
              </w:rPr>
              <w:t>Высота этажа, м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56"/>
              <w:jc w:val="center"/>
            </w:pPr>
            <w:r w:rsidRPr="00F3347B">
              <w:rPr>
                <w:bCs/>
              </w:rPr>
              <w:t>Строительный материал конструкций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15493A" w:rsidRPr="00F3347B" w:rsidRDefault="0015493A" w:rsidP="00B20612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Степень износа, %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92"/>
              <w:jc w:val="center"/>
            </w:pPr>
            <w:r w:rsidRPr="00F3347B">
              <w:rPr>
                <w:bCs/>
              </w:rPr>
              <w:t>Возможность расширения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984" w:type="dxa"/>
          </w:tcPr>
          <w:p w:rsidR="00B20612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Использование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в настоящее время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</w:p>
        </w:tc>
      </w:tr>
      <w:tr w:rsidR="00B20612" w:rsidRPr="00F3347B" w:rsidTr="00B20612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4.1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 w:firstLine="17"/>
            </w:pPr>
          </w:p>
        </w:tc>
        <w:tc>
          <w:tcPr>
            <w:tcW w:w="1276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sz w:val="10"/>
              </w:rPr>
            </w:pP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sz w:val="10"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276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984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-108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5. Собственные транспортные коммуникации (на территории площадки)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8740"/>
        <w:gridCol w:w="4868"/>
      </w:tblGrid>
      <w:tr w:rsidR="0015493A" w:rsidRPr="00F3347B" w:rsidTr="00B20612">
        <w:tc>
          <w:tcPr>
            <w:tcW w:w="817" w:type="dxa"/>
          </w:tcPr>
          <w:p w:rsidR="0015493A" w:rsidRPr="00B20612" w:rsidRDefault="0015493A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5.1</w:t>
            </w:r>
          </w:p>
        </w:tc>
        <w:tc>
          <w:tcPr>
            <w:tcW w:w="8740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Тип коммуникации</w:t>
            </w:r>
          </w:p>
        </w:tc>
        <w:tc>
          <w:tcPr>
            <w:tcW w:w="486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Наличие (есть, нет)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F3347B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5.1.1</w:t>
            </w:r>
          </w:p>
        </w:tc>
        <w:tc>
          <w:tcPr>
            <w:tcW w:w="8740" w:type="dxa"/>
          </w:tcPr>
          <w:p w:rsidR="00AE3CEF" w:rsidRPr="00F3347B" w:rsidRDefault="00AE3CE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Автодорога (тип, покрытие, протяженность и т.д.)</w:t>
            </w:r>
          </w:p>
        </w:tc>
        <w:tc>
          <w:tcPr>
            <w:tcW w:w="4868" w:type="dxa"/>
          </w:tcPr>
          <w:p w:rsidR="00AE3CEF" w:rsidRPr="00030B57" w:rsidRDefault="00AE3CEF" w:rsidP="00F65F16">
            <w:pPr>
              <w:jc w:val="both"/>
            </w:pPr>
            <w:r>
              <w:t>нет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F3347B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5.1.2</w:t>
            </w:r>
          </w:p>
        </w:tc>
        <w:tc>
          <w:tcPr>
            <w:tcW w:w="8740" w:type="dxa"/>
          </w:tcPr>
          <w:p w:rsidR="00AE3CEF" w:rsidRPr="00F3347B" w:rsidRDefault="00AE3CE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Ж/д. ветка (тип, протяженность и т.д.)</w:t>
            </w:r>
          </w:p>
        </w:tc>
        <w:tc>
          <w:tcPr>
            <w:tcW w:w="4868" w:type="dxa"/>
          </w:tcPr>
          <w:p w:rsidR="00AE3CEF" w:rsidRPr="007A60EC" w:rsidRDefault="00AE3CEF" w:rsidP="00F65F16">
            <w:pPr>
              <w:jc w:val="both"/>
            </w:pPr>
            <w:r>
              <w:t>нет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F3347B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5.1.3</w:t>
            </w:r>
          </w:p>
        </w:tc>
        <w:tc>
          <w:tcPr>
            <w:tcW w:w="8740" w:type="dxa"/>
          </w:tcPr>
          <w:p w:rsidR="00AE3CEF" w:rsidRPr="00F3347B" w:rsidRDefault="00AE3CE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Сети телекоммуникаций (телефон, интернет, иное)</w:t>
            </w:r>
          </w:p>
        </w:tc>
        <w:tc>
          <w:tcPr>
            <w:tcW w:w="4868" w:type="dxa"/>
          </w:tcPr>
          <w:p w:rsidR="00AE3CEF" w:rsidRPr="007A60EC" w:rsidRDefault="00AE3CEF" w:rsidP="00F65F16">
            <w:pPr>
              <w:tabs>
                <w:tab w:val="left" w:pos="2880"/>
              </w:tabs>
              <w:jc w:val="both"/>
            </w:pPr>
            <w:r>
              <w:t>нет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6.Характеристика инженерной инфраструктуры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609" w:type="dxa"/>
        <w:tblLook w:val="01E0"/>
      </w:tblPr>
      <w:tblGrid>
        <w:gridCol w:w="817"/>
        <w:gridCol w:w="2372"/>
        <w:gridCol w:w="1652"/>
        <w:gridCol w:w="2372"/>
        <w:gridCol w:w="2794"/>
        <w:gridCol w:w="2597"/>
        <w:gridCol w:w="2005"/>
      </w:tblGrid>
      <w:tr w:rsidR="00B20612" w:rsidRPr="00F3347B" w:rsidTr="0072657A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/>
                <w:bCs/>
              </w:rPr>
              <w:t>Вид инфраструктуры</w:t>
            </w:r>
          </w:p>
        </w:tc>
        <w:tc>
          <w:tcPr>
            <w:tcW w:w="165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70"/>
              <w:jc w:val="center"/>
            </w:pPr>
            <w:r w:rsidRPr="00F3347B">
              <w:rPr>
                <w:b/>
                <w:bCs/>
              </w:rPr>
              <w:t>Ед. измерения</w:t>
            </w: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63"/>
              <w:jc w:val="center"/>
            </w:pPr>
            <w:r w:rsidRPr="00F3347B">
              <w:rPr>
                <w:b/>
                <w:bCs/>
              </w:rPr>
              <w:t>Удаленность источника подключения, характеристика сетей и объектов инфраструктуры</w:t>
            </w:r>
          </w:p>
        </w:tc>
        <w:tc>
          <w:tcPr>
            <w:tcW w:w="2794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Свободная мощность,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или необходимые усовершенствования для возможности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подключения</w:t>
            </w:r>
          </w:p>
        </w:tc>
        <w:tc>
          <w:tcPr>
            <w:tcW w:w="2597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Тариф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на подключение</w:t>
            </w:r>
          </w:p>
        </w:tc>
        <w:tc>
          <w:tcPr>
            <w:tcW w:w="2005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30"/>
              <w:jc w:val="center"/>
            </w:pPr>
            <w:r w:rsidRPr="00F3347B">
              <w:rPr>
                <w:b/>
                <w:bCs/>
              </w:rPr>
              <w:t>Поставщики услуг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B20612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6.1</w:t>
            </w:r>
          </w:p>
        </w:tc>
        <w:tc>
          <w:tcPr>
            <w:tcW w:w="2372" w:type="dxa"/>
          </w:tcPr>
          <w:p w:rsidR="00AE3CEF" w:rsidRPr="00B20612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Газ</w:t>
            </w:r>
          </w:p>
        </w:tc>
        <w:tc>
          <w:tcPr>
            <w:tcW w:w="1652" w:type="dxa"/>
          </w:tcPr>
          <w:p w:rsidR="00AE3CEF" w:rsidRPr="00F3347B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AE3CEF" w:rsidRPr="00A34C05" w:rsidRDefault="00AE3CEF" w:rsidP="00F65F16">
            <w:pPr>
              <w:jc w:val="center"/>
            </w:pPr>
            <w:r w:rsidRPr="00A34C05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AE3CEF" w:rsidRPr="00DE6A9C" w:rsidRDefault="00AE3CEF" w:rsidP="00F65F16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B20612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6.2</w:t>
            </w:r>
          </w:p>
        </w:tc>
        <w:tc>
          <w:tcPr>
            <w:tcW w:w="2372" w:type="dxa"/>
          </w:tcPr>
          <w:p w:rsidR="00AE3CEF" w:rsidRPr="00B20612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Электроэнергия</w:t>
            </w:r>
          </w:p>
        </w:tc>
        <w:tc>
          <w:tcPr>
            <w:tcW w:w="1652" w:type="dxa"/>
          </w:tcPr>
          <w:p w:rsidR="00AE3CEF" w:rsidRPr="00F3347B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мВт</w:t>
            </w:r>
          </w:p>
        </w:tc>
        <w:tc>
          <w:tcPr>
            <w:tcW w:w="2372" w:type="dxa"/>
          </w:tcPr>
          <w:p w:rsidR="00AE3CEF" w:rsidRPr="00A34C05" w:rsidRDefault="00AE3CEF" w:rsidP="00F65F16">
            <w:pPr>
              <w:jc w:val="center"/>
            </w:pPr>
            <w:r w:rsidRPr="00A34C05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AE3CEF" w:rsidRPr="00DE6A9C" w:rsidRDefault="00AE3CEF" w:rsidP="00F65F16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B20612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6.3</w:t>
            </w:r>
          </w:p>
        </w:tc>
        <w:tc>
          <w:tcPr>
            <w:tcW w:w="2372" w:type="dxa"/>
          </w:tcPr>
          <w:p w:rsidR="00AE3CEF" w:rsidRPr="00B20612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Водоснабжение</w:t>
            </w:r>
          </w:p>
        </w:tc>
        <w:tc>
          <w:tcPr>
            <w:tcW w:w="1652" w:type="dxa"/>
          </w:tcPr>
          <w:p w:rsidR="00AE3CEF" w:rsidRPr="00F3347B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AE3CEF" w:rsidRPr="00A34C05" w:rsidRDefault="00AE3CEF" w:rsidP="00F65F16">
            <w:pPr>
              <w:jc w:val="center"/>
            </w:pPr>
            <w:r w:rsidRPr="00A34C05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AE3CEF" w:rsidRPr="00DE6A9C" w:rsidRDefault="00AE3CEF" w:rsidP="00F65F16">
            <w:pPr>
              <w:jc w:val="center"/>
            </w:pPr>
            <w:r>
              <w:t>свободная</w:t>
            </w:r>
          </w:p>
        </w:tc>
        <w:tc>
          <w:tcPr>
            <w:tcW w:w="2597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B20612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6.4</w:t>
            </w:r>
          </w:p>
        </w:tc>
        <w:tc>
          <w:tcPr>
            <w:tcW w:w="2372" w:type="dxa"/>
          </w:tcPr>
          <w:p w:rsidR="00AE3CEF" w:rsidRPr="00B20612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Водоотведение</w:t>
            </w:r>
          </w:p>
        </w:tc>
        <w:tc>
          <w:tcPr>
            <w:tcW w:w="1652" w:type="dxa"/>
          </w:tcPr>
          <w:p w:rsidR="00AE3CEF" w:rsidRPr="00F3347B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B20612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6.5</w:t>
            </w:r>
          </w:p>
        </w:tc>
        <w:tc>
          <w:tcPr>
            <w:tcW w:w="2372" w:type="dxa"/>
          </w:tcPr>
          <w:p w:rsidR="00AE3CEF" w:rsidRPr="00B20612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Очистные сооружения</w:t>
            </w:r>
          </w:p>
        </w:tc>
        <w:tc>
          <w:tcPr>
            <w:tcW w:w="1652" w:type="dxa"/>
          </w:tcPr>
          <w:p w:rsidR="00AE3CEF" w:rsidRPr="00F3347B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</w:tr>
      <w:tr w:rsidR="00AE3CEF" w:rsidRPr="00F3347B" w:rsidTr="00B20612">
        <w:tc>
          <w:tcPr>
            <w:tcW w:w="817" w:type="dxa"/>
          </w:tcPr>
          <w:p w:rsidR="00AE3CEF" w:rsidRPr="00B20612" w:rsidRDefault="00AE3CEF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6.6</w:t>
            </w:r>
          </w:p>
        </w:tc>
        <w:tc>
          <w:tcPr>
            <w:tcW w:w="2372" w:type="dxa"/>
          </w:tcPr>
          <w:p w:rsidR="00AE3CEF" w:rsidRPr="00B20612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  <w:sz w:val="22"/>
                <w:szCs w:val="22"/>
              </w:rPr>
              <w:t>Отопление-пар</w:t>
            </w:r>
          </w:p>
        </w:tc>
        <w:tc>
          <w:tcPr>
            <w:tcW w:w="1652" w:type="dxa"/>
          </w:tcPr>
          <w:p w:rsidR="00AE3CEF" w:rsidRPr="00F3347B" w:rsidRDefault="00AE3CEF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  <w:sz w:val="22"/>
                <w:szCs w:val="22"/>
              </w:rPr>
              <w:t>Гкал/час</w:t>
            </w:r>
          </w:p>
        </w:tc>
        <w:tc>
          <w:tcPr>
            <w:tcW w:w="2372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AE3CEF" w:rsidRPr="00697A8C" w:rsidRDefault="00AE3CEF" w:rsidP="00F65F16">
            <w:pPr>
              <w:jc w:val="center"/>
              <w:rPr>
                <w:b/>
                <w:bCs/>
              </w:rPr>
            </w:pPr>
            <w:r w:rsidRPr="00697A8C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AE3CEF" w:rsidRPr="00260E0D" w:rsidRDefault="00AE3CEF" w:rsidP="00F65F16">
            <w:pPr>
              <w:jc w:val="center"/>
            </w:pPr>
            <w:r>
              <w:t>-</w:t>
            </w:r>
          </w:p>
        </w:tc>
      </w:tr>
    </w:tbl>
    <w:p w:rsidR="00B20612" w:rsidRDefault="00B20612" w:rsidP="004A134B">
      <w:pPr>
        <w:spacing w:after="0" w:line="240" w:lineRule="auto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7.Трудовые ресурсы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567" w:type="dxa"/>
        <w:tblLook w:val="01E0"/>
      </w:tblPr>
      <w:tblGrid>
        <w:gridCol w:w="817"/>
        <w:gridCol w:w="7906"/>
        <w:gridCol w:w="5844"/>
      </w:tblGrid>
      <w:tr w:rsidR="004A134B" w:rsidRPr="00F3347B" w:rsidTr="004A134B">
        <w:tc>
          <w:tcPr>
            <w:tcW w:w="817" w:type="dxa"/>
          </w:tcPr>
          <w:p w:rsidR="004A134B" w:rsidRPr="00B20612" w:rsidRDefault="004A134B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7.1</w:t>
            </w:r>
          </w:p>
        </w:tc>
        <w:tc>
          <w:tcPr>
            <w:tcW w:w="7906" w:type="dxa"/>
          </w:tcPr>
          <w:p w:rsidR="004A134B" w:rsidRPr="00F3347B" w:rsidRDefault="004A134B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ближайшего населенного пункта</w:t>
            </w:r>
          </w:p>
        </w:tc>
        <w:tc>
          <w:tcPr>
            <w:tcW w:w="5844" w:type="dxa"/>
            <w:vAlign w:val="center"/>
          </w:tcPr>
          <w:p w:rsidR="004A134B" w:rsidRPr="00DE6A9C" w:rsidRDefault="00121E60" w:rsidP="00F65F16">
            <w:pPr>
              <w:jc w:val="center"/>
            </w:pPr>
            <w:r>
              <w:t>108</w:t>
            </w:r>
          </w:p>
        </w:tc>
      </w:tr>
      <w:tr w:rsidR="004A134B" w:rsidRPr="00F3347B" w:rsidTr="004A134B">
        <w:tc>
          <w:tcPr>
            <w:tcW w:w="817" w:type="dxa"/>
          </w:tcPr>
          <w:p w:rsidR="004A134B" w:rsidRPr="00B20612" w:rsidRDefault="004A134B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7.2</w:t>
            </w:r>
          </w:p>
        </w:tc>
        <w:tc>
          <w:tcPr>
            <w:tcW w:w="7906" w:type="dxa"/>
          </w:tcPr>
          <w:p w:rsidR="004A134B" w:rsidRPr="00F3347B" w:rsidRDefault="004A134B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муниципального образования, в котором находится площадка</w:t>
            </w:r>
          </w:p>
        </w:tc>
        <w:tc>
          <w:tcPr>
            <w:tcW w:w="5844" w:type="dxa"/>
            <w:vAlign w:val="center"/>
          </w:tcPr>
          <w:p w:rsidR="004A134B" w:rsidRPr="00DE6A9C" w:rsidRDefault="00121E60" w:rsidP="00F65F16">
            <w:pPr>
              <w:jc w:val="center"/>
            </w:pPr>
            <w:r>
              <w:t>709</w:t>
            </w:r>
          </w:p>
        </w:tc>
      </w:tr>
      <w:tr w:rsidR="004A134B" w:rsidRPr="00F3347B" w:rsidTr="004A134B">
        <w:tc>
          <w:tcPr>
            <w:tcW w:w="817" w:type="dxa"/>
          </w:tcPr>
          <w:p w:rsidR="004A134B" w:rsidRPr="00B20612" w:rsidRDefault="004A134B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7.3</w:t>
            </w:r>
          </w:p>
        </w:tc>
        <w:tc>
          <w:tcPr>
            <w:tcW w:w="7906" w:type="dxa"/>
          </w:tcPr>
          <w:p w:rsidR="004A134B" w:rsidRPr="00F3347B" w:rsidRDefault="004A134B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соседних муниципальных образований</w:t>
            </w:r>
          </w:p>
        </w:tc>
        <w:tc>
          <w:tcPr>
            <w:tcW w:w="5844" w:type="dxa"/>
            <w:vAlign w:val="center"/>
          </w:tcPr>
          <w:p w:rsidR="004A134B" w:rsidRPr="00DE6A9C" w:rsidRDefault="005076F2" w:rsidP="00F65F16">
            <w:pPr>
              <w:jc w:val="center"/>
            </w:pPr>
            <w:r>
              <w:t>2414</w:t>
            </w:r>
          </w:p>
        </w:tc>
      </w:tr>
    </w:tbl>
    <w:p w:rsidR="0015493A" w:rsidRPr="00F3347B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0A6188" w:rsidRDefault="000A6188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537AF" w:rsidRDefault="00A537A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tbl>
      <w:tblPr>
        <w:tblpPr w:leftFromText="180" w:rightFromText="180" w:vertAnchor="page" w:horzAnchor="margin" w:tblpY="1096"/>
        <w:tblW w:w="10447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ook w:val="00A0"/>
      </w:tblPr>
      <w:tblGrid>
        <w:gridCol w:w="5269"/>
        <w:gridCol w:w="5676"/>
      </w:tblGrid>
      <w:tr w:rsidR="00121E60" w:rsidRPr="00084F8E" w:rsidTr="00C967FE">
        <w:trPr>
          <w:trHeight w:val="3624"/>
        </w:trPr>
        <w:tc>
          <w:tcPr>
            <w:tcW w:w="5094" w:type="dxa"/>
            <w:vAlign w:val="center"/>
          </w:tcPr>
          <w:p w:rsidR="00121E60" w:rsidRPr="00084F8E" w:rsidRDefault="00121E60" w:rsidP="00C967F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BFBFBF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BFBFBF"/>
                <w:sz w:val="26"/>
                <w:szCs w:val="26"/>
              </w:rPr>
              <w:lastRenderedPageBreak/>
              <w:drawing>
                <wp:inline distT="0" distB="0" distL="0" distR="0">
                  <wp:extent cx="3189605" cy="256222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9605" cy="256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7" w:type="dxa"/>
            <w:vAlign w:val="center"/>
          </w:tcPr>
          <w:p w:rsidR="00121E60" w:rsidRPr="00084F8E" w:rsidRDefault="00121E60" w:rsidP="00C967F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BFBFBF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BFBFBF"/>
                <w:sz w:val="26"/>
                <w:szCs w:val="26"/>
              </w:rPr>
              <w:drawing>
                <wp:inline distT="0" distB="0" distL="0" distR="0">
                  <wp:extent cx="3444875" cy="2456180"/>
                  <wp:effectExtent l="19050" t="0" r="3175" b="0"/>
                  <wp:docPr id="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4875" cy="2456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121E60" w:rsidRPr="00F3347B" w:rsidRDefault="00121E60" w:rsidP="00F3347B">
      <w:pPr>
        <w:spacing w:after="0" w:line="24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/>
          <w:b/>
          <w:noProof/>
          <w:color w:val="808080"/>
          <w:sz w:val="26"/>
          <w:szCs w:val="26"/>
        </w:rPr>
        <w:lastRenderedPageBreak/>
        <w:drawing>
          <wp:inline distT="0" distB="0" distL="0" distR="0">
            <wp:extent cx="6421755" cy="4838065"/>
            <wp:effectExtent l="19050" t="0" r="0" b="0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1755" cy="483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21E60" w:rsidRPr="00F3347B" w:rsidSect="00B20612">
      <w:headerReference w:type="default" r:id="rId12"/>
      <w:pgSz w:w="16838" w:h="11906" w:orient="landscape"/>
      <w:pgMar w:top="709" w:right="993" w:bottom="85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2D7F" w:rsidRDefault="00A92D7F" w:rsidP="00855282">
      <w:pPr>
        <w:spacing w:after="0" w:line="240" w:lineRule="auto"/>
      </w:pPr>
      <w:r>
        <w:separator/>
      </w:r>
    </w:p>
  </w:endnote>
  <w:endnote w:type="continuationSeparator" w:id="1">
    <w:p w:rsidR="00A92D7F" w:rsidRDefault="00A92D7F" w:rsidP="00855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2D7F" w:rsidRDefault="00A92D7F" w:rsidP="00855282">
      <w:pPr>
        <w:spacing w:after="0" w:line="240" w:lineRule="auto"/>
      </w:pPr>
      <w:r>
        <w:separator/>
      </w:r>
    </w:p>
  </w:footnote>
  <w:footnote w:type="continuationSeparator" w:id="1">
    <w:p w:rsidR="00A92D7F" w:rsidRDefault="00A92D7F" w:rsidP="00855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2425493"/>
      <w:docPartObj>
        <w:docPartGallery w:val="Page Numbers (Top of Page)"/>
        <w:docPartUnique/>
      </w:docPartObj>
    </w:sdtPr>
    <w:sdtContent>
      <w:p w:rsidR="00855282" w:rsidRDefault="006178A3">
        <w:pPr>
          <w:pStyle w:val="a5"/>
          <w:jc w:val="center"/>
        </w:pPr>
        <w:r>
          <w:fldChar w:fldCharType="begin"/>
        </w:r>
        <w:r w:rsidR="00855282">
          <w:instrText>PAGE   \* MERGEFORMAT</w:instrText>
        </w:r>
        <w:r>
          <w:fldChar w:fldCharType="separate"/>
        </w:r>
        <w:r w:rsidR="005076F2">
          <w:rPr>
            <w:noProof/>
          </w:rPr>
          <w:t>6</w:t>
        </w:r>
        <w:r>
          <w:fldChar w:fldCharType="end"/>
        </w:r>
      </w:p>
    </w:sdtContent>
  </w:sdt>
  <w:p w:rsidR="00855282" w:rsidRDefault="0085528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0B3E66"/>
    <w:multiLevelType w:val="hybridMultilevel"/>
    <w:tmpl w:val="3E34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6188"/>
    <w:rsid w:val="000A6188"/>
    <w:rsid w:val="000D30F9"/>
    <w:rsid w:val="00101A52"/>
    <w:rsid w:val="00121E60"/>
    <w:rsid w:val="0015493A"/>
    <w:rsid w:val="001828AD"/>
    <w:rsid w:val="001D1CBE"/>
    <w:rsid w:val="00207FA5"/>
    <w:rsid w:val="002127C6"/>
    <w:rsid w:val="00231EEC"/>
    <w:rsid w:val="00292582"/>
    <w:rsid w:val="002D44A4"/>
    <w:rsid w:val="002D6B78"/>
    <w:rsid w:val="00320C48"/>
    <w:rsid w:val="003363B9"/>
    <w:rsid w:val="003B45FF"/>
    <w:rsid w:val="004A134B"/>
    <w:rsid w:val="004E7518"/>
    <w:rsid w:val="005076F2"/>
    <w:rsid w:val="005150F9"/>
    <w:rsid w:val="005257EB"/>
    <w:rsid w:val="005A2189"/>
    <w:rsid w:val="00604949"/>
    <w:rsid w:val="0061281B"/>
    <w:rsid w:val="0061309D"/>
    <w:rsid w:val="006178A3"/>
    <w:rsid w:val="00640867"/>
    <w:rsid w:val="006D2EF0"/>
    <w:rsid w:val="0072657A"/>
    <w:rsid w:val="007B05BB"/>
    <w:rsid w:val="00805741"/>
    <w:rsid w:val="00855282"/>
    <w:rsid w:val="0089568A"/>
    <w:rsid w:val="008E0BF7"/>
    <w:rsid w:val="00932E72"/>
    <w:rsid w:val="00951BE4"/>
    <w:rsid w:val="00973F6E"/>
    <w:rsid w:val="00A537AF"/>
    <w:rsid w:val="00A56EFB"/>
    <w:rsid w:val="00A92D7F"/>
    <w:rsid w:val="00A94DE1"/>
    <w:rsid w:val="00AE3CEF"/>
    <w:rsid w:val="00B20612"/>
    <w:rsid w:val="00BC0641"/>
    <w:rsid w:val="00BE1683"/>
    <w:rsid w:val="00C34B6B"/>
    <w:rsid w:val="00C63B39"/>
    <w:rsid w:val="00CD0DEF"/>
    <w:rsid w:val="00CE74A6"/>
    <w:rsid w:val="00D57131"/>
    <w:rsid w:val="00F3347B"/>
    <w:rsid w:val="00F60FBC"/>
    <w:rsid w:val="00FA05B7"/>
    <w:rsid w:val="00FF75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121E60"/>
    <w:rPr>
      <w:rFonts w:cs="Times New Roman"/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izo-prohorovka@mail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proh.econom@yandex.ru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734</Words>
  <Characters>4187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4912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Масаева Виктория  Николаевна</dc:creator>
  <cp:lastModifiedBy>oem</cp:lastModifiedBy>
  <cp:revision>4</cp:revision>
  <cp:lastPrinted>2021-03-17T11:06:00Z</cp:lastPrinted>
  <dcterms:created xsi:type="dcterms:W3CDTF">2022-10-26T12:21:00Z</dcterms:created>
  <dcterms:modified xsi:type="dcterms:W3CDTF">2022-10-27T13:44:00Z</dcterms:modified>
</cp:coreProperties>
</file>