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D4" w:rsidRDefault="00FC38D4" w:rsidP="00FC3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278" w:rsidRDefault="00FC38D4" w:rsidP="005B42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>Прокурор Прохоро</w:t>
      </w:r>
      <w:r w:rsidR="005B4278">
        <w:rPr>
          <w:color w:val="333333"/>
          <w:sz w:val="28"/>
          <w:szCs w:val="28"/>
        </w:rPr>
        <w:t>вского района провел проверку</w:t>
      </w:r>
      <w:r>
        <w:rPr>
          <w:color w:val="333333"/>
          <w:sz w:val="28"/>
          <w:szCs w:val="28"/>
        </w:rPr>
        <w:t xml:space="preserve"> </w:t>
      </w:r>
      <w:r w:rsidR="005B4278" w:rsidRPr="005B4278">
        <w:rPr>
          <w:color w:val="333333"/>
          <w:sz w:val="28"/>
          <w:szCs w:val="28"/>
        </w:rPr>
        <w:t xml:space="preserve">исполнения земельного законодательства и законодательства о государственной и муниципальной собственности в деятельности </w:t>
      </w:r>
      <w:r w:rsidR="005B4278">
        <w:rPr>
          <w:color w:val="333333"/>
          <w:sz w:val="28"/>
          <w:szCs w:val="28"/>
        </w:rPr>
        <w:t>органов местного самоуправления</w:t>
      </w:r>
      <w:bookmarkEnd w:id="0"/>
      <w:r w:rsidR="005B4278" w:rsidRPr="005B4278">
        <w:rPr>
          <w:color w:val="333333"/>
          <w:sz w:val="28"/>
          <w:szCs w:val="28"/>
        </w:rPr>
        <w:t>.</w:t>
      </w:r>
    </w:p>
    <w:p w:rsidR="00D05A54" w:rsidRDefault="00CB10E5" w:rsidP="005B42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 </w:t>
      </w:r>
      <w:r w:rsidR="005B4278">
        <w:rPr>
          <w:sz w:val="28"/>
          <w:szCs w:val="28"/>
        </w:rPr>
        <w:t xml:space="preserve">выявлены нарушения в деятельности органов местного самоуправления в части ненадлежащего ведения </w:t>
      </w:r>
      <w:proofErr w:type="spellStart"/>
      <w:r w:rsidR="005B4278">
        <w:rPr>
          <w:sz w:val="28"/>
          <w:szCs w:val="28"/>
        </w:rPr>
        <w:t>претензионно</w:t>
      </w:r>
      <w:proofErr w:type="spellEnd"/>
      <w:r w:rsidR="005B4278">
        <w:rPr>
          <w:sz w:val="28"/>
          <w:szCs w:val="28"/>
        </w:rPr>
        <w:t>-исковой работы с организациями и гражданами, имеющими задолженность по арендной плате за предоставленные в аренду муниципальные земельные участки.</w:t>
      </w:r>
    </w:p>
    <w:p w:rsidR="00A224DF" w:rsidRDefault="005B4278" w:rsidP="005B42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 прокурором района внесено представление главе администрации, находящееся</w:t>
      </w:r>
      <w:r w:rsidR="00A224DF" w:rsidRPr="005B4278">
        <w:rPr>
          <w:sz w:val="28"/>
          <w:szCs w:val="28"/>
        </w:rPr>
        <w:t xml:space="preserve"> в стадии рассмотрения.</w:t>
      </w:r>
    </w:p>
    <w:p w:rsidR="002F3B25" w:rsidRDefault="002F3B25" w:rsidP="005B42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F3B25" w:rsidRPr="005B4278" w:rsidRDefault="002F3B25" w:rsidP="005B42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подготовлена прокуратурой Прохоровского района</w:t>
      </w:r>
    </w:p>
    <w:p w:rsidR="000C5864" w:rsidRDefault="000C5864" w:rsidP="00FC38D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0E5" w:rsidRDefault="00CB10E5" w:rsidP="00FC38D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FA3" w:rsidRDefault="00514FA3"/>
    <w:sectPr w:rsidR="0051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FA"/>
    <w:rsid w:val="000C5864"/>
    <w:rsid w:val="001E29FA"/>
    <w:rsid w:val="002F3B25"/>
    <w:rsid w:val="00514FA3"/>
    <w:rsid w:val="005B4278"/>
    <w:rsid w:val="007B193B"/>
    <w:rsid w:val="00A224DF"/>
    <w:rsid w:val="00CB10E5"/>
    <w:rsid w:val="00D05A54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5854"/>
  <w15:chartTrackingRefBased/>
  <w15:docId w15:val="{EFA900F9-9DBD-4330-9CE7-5454094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 Андрей Юрьевич</dc:creator>
  <cp:keywords/>
  <dc:description/>
  <cp:lastModifiedBy>Першин Александр Олегович</cp:lastModifiedBy>
  <cp:revision>2</cp:revision>
  <dcterms:created xsi:type="dcterms:W3CDTF">2022-10-27T14:28:00Z</dcterms:created>
  <dcterms:modified xsi:type="dcterms:W3CDTF">2022-10-27T14:28:00Z</dcterms:modified>
</cp:coreProperties>
</file>