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FA" w:rsidRPr="006C7DF6" w:rsidRDefault="00EB42FA" w:rsidP="00EB42FA">
      <w:pPr>
        <w:ind w:firstLine="540"/>
        <w:jc w:val="both"/>
        <w:rPr>
          <w:sz w:val="28"/>
          <w:szCs w:val="28"/>
        </w:rPr>
      </w:pPr>
      <w:r w:rsidRPr="0070103E">
        <w:rPr>
          <w:sz w:val="28"/>
          <w:szCs w:val="28"/>
        </w:rPr>
        <w:t xml:space="preserve">Старооскольским городским судом осужден </w:t>
      </w:r>
      <w:r>
        <w:rPr>
          <w:sz w:val="28"/>
          <w:szCs w:val="28"/>
        </w:rPr>
        <w:t xml:space="preserve">25-летний </w:t>
      </w:r>
      <w:r w:rsidRPr="0070103E">
        <w:rPr>
          <w:sz w:val="28"/>
          <w:szCs w:val="28"/>
        </w:rPr>
        <w:t>житель города</w:t>
      </w:r>
      <w:r>
        <w:rPr>
          <w:sz w:val="28"/>
          <w:szCs w:val="28"/>
        </w:rPr>
        <w:t xml:space="preserve"> Старый Оскол за совершение преступлений против порядка управления, предусмотренные </w:t>
      </w:r>
      <w:r w:rsidRPr="0070103E">
        <w:rPr>
          <w:sz w:val="28"/>
          <w:szCs w:val="28"/>
        </w:rPr>
        <w:t>ч.1 ст.318 УК РФ-</w:t>
      </w:r>
      <w:r>
        <w:rPr>
          <w:sz w:val="28"/>
          <w:szCs w:val="28"/>
        </w:rPr>
        <w:t xml:space="preserve">угроза </w:t>
      </w:r>
      <w:r w:rsidRPr="0070103E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Pr="0070103E">
        <w:rPr>
          <w:sz w:val="28"/>
          <w:szCs w:val="28"/>
        </w:rPr>
        <w:t xml:space="preserve"> в отношении представителя власти в связи исполнением им своих должностных обязанностей</w:t>
      </w:r>
      <w:r>
        <w:rPr>
          <w:sz w:val="28"/>
          <w:szCs w:val="28"/>
        </w:rPr>
        <w:t>, и ст.319 УК РФ-публичное оскорбление представителя власти при исполнении им своих должностных обязанностей и в связи с их исполнением.</w:t>
      </w:r>
    </w:p>
    <w:p w:rsidR="00EB42FA" w:rsidRPr="006C7DF6" w:rsidRDefault="00EB42FA" w:rsidP="00EB42FA">
      <w:pPr>
        <w:ind w:firstLine="539"/>
        <w:jc w:val="both"/>
        <w:rPr>
          <w:sz w:val="28"/>
          <w:szCs w:val="28"/>
        </w:rPr>
      </w:pPr>
      <w:r w:rsidRPr="006C7DF6">
        <w:rPr>
          <w:sz w:val="28"/>
          <w:szCs w:val="28"/>
        </w:rPr>
        <w:t xml:space="preserve">В суде установлено, что 17 апреля 2024 </w:t>
      </w:r>
      <w:proofErr w:type="gramStart"/>
      <w:r w:rsidRPr="006C7DF6">
        <w:rPr>
          <w:sz w:val="28"/>
          <w:szCs w:val="28"/>
        </w:rPr>
        <w:t>года  в</w:t>
      </w:r>
      <w:proofErr w:type="gramEnd"/>
      <w:r w:rsidRPr="006C7DF6">
        <w:rPr>
          <w:sz w:val="28"/>
          <w:szCs w:val="28"/>
        </w:rPr>
        <w:t xml:space="preserve"> утреннее время виновный был доставлен в отдел Старооскольской линейной полиции Белгородского ЛО с целью составления административного материала по ст.20.21 КоАП РФ. Задержанный, находясь в состоянии алкогольного опьянения, будучи недовольным законными действиями сотрудников полиции, </w:t>
      </w:r>
      <w:r>
        <w:rPr>
          <w:sz w:val="28"/>
          <w:szCs w:val="28"/>
        </w:rPr>
        <w:t xml:space="preserve">при прохождении медицинского освидетельствования </w:t>
      </w:r>
      <w:r w:rsidRPr="006C7DF6">
        <w:rPr>
          <w:sz w:val="28"/>
          <w:szCs w:val="28"/>
        </w:rPr>
        <w:t xml:space="preserve">выражался в грубой нецензурной форме, высказывал угрозы применения насилия, унижая честь и достоинство представителей власти, подрывая авторитет сотрудника правоохранительных органов в глазах присутствующих граждан.   </w:t>
      </w:r>
    </w:p>
    <w:p w:rsidR="00EB42FA" w:rsidRPr="006C7DF6" w:rsidRDefault="00EB42FA" w:rsidP="00EB42FA">
      <w:pPr>
        <w:ind w:firstLine="539"/>
        <w:jc w:val="both"/>
        <w:rPr>
          <w:sz w:val="28"/>
          <w:szCs w:val="28"/>
        </w:rPr>
      </w:pPr>
      <w:r w:rsidRPr="006C7DF6">
        <w:rPr>
          <w:sz w:val="28"/>
          <w:szCs w:val="28"/>
        </w:rPr>
        <w:t>При исследовании личного виновного судом установлено, что он ранее неоднократно привлекался к уголовной и административной ответственности.</w:t>
      </w:r>
    </w:p>
    <w:p w:rsidR="00EB42FA" w:rsidRDefault="00EB42FA" w:rsidP="00EB42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F6">
        <w:rPr>
          <w:rFonts w:ascii="Times New Roman" w:hAnsi="Times New Roman" w:cs="Times New Roman"/>
          <w:sz w:val="28"/>
          <w:szCs w:val="28"/>
        </w:rPr>
        <w:t xml:space="preserve">Суд с учетом всех обстоятельств назначил ему наказание в лишения свобод, заменил на принудительные работы, определив к отбытию 1 год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DF6">
        <w:rPr>
          <w:rFonts w:ascii="Times New Roman" w:hAnsi="Times New Roman" w:cs="Times New Roman"/>
          <w:sz w:val="28"/>
          <w:szCs w:val="28"/>
        </w:rPr>
        <w:t xml:space="preserve"> 1 месяц принудительных работ с удержанием</w:t>
      </w:r>
      <w:r>
        <w:rPr>
          <w:rFonts w:ascii="Times New Roman" w:hAnsi="Times New Roman" w:cs="Times New Roman"/>
          <w:sz w:val="28"/>
          <w:szCs w:val="28"/>
        </w:rPr>
        <w:t xml:space="preserve"> из заработной платы 10 % в доход государства.</w:t>
      </w:r>
    </w:p>
    <w:p w:rsidR="00EB42FA" w:rsidRDefault="00EB42FA" w:rsidP="00EB42FA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Приговор не вступил в законную силу.</w:t>
      </w:r>
      <w:bookmarkStart w:id="0" w:name="_GoBack"/>
      <w:bookmarkEnd w:id="0"/>
    </w:p>
    <w:sectPr w:rsidR="00EB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9"/>
    <w:rsid w:val="00277409"/>
    <w:rsid w:val="00631400"/>
    <w:rsid w:val="007451BD"/>
    <w:rsid w:val="00747B02"/>
    <w:rsid w:val="00E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6381-EECC-461B-AB28-3FE467BB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2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2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Чеканова Екатерина Николаевна</cp:lastModifiedBy>
  <cp:revision>2</cp:revision>
  <cp:lastPrinted>2024-06-07T08:49:00Z</cp:lastPrinted>
  <dcterms:created xsi:type="dcterms:W3CDTF">2024-06-27T12:18:00Z</dcterms:created>
  <dcterms:modified xsi:type="dcterms:W3CDTF">2024-06-27T12:18:00Z</dcterms:modified>
</cp:coreProperties>
</file>