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0" w:rsidRDefault="00D77ED0"/>
    <w:p w:rsidR="001852ED" w:rsidRPr="00E97434" w:rsidRDefault="001852ED" w:rsidP="00E974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Прокуратурой района, в рамках осуществления полномочий, предоставленных Федеральным законом от 17.01.1992 № 2202-1 «О прокуратуре Российской Федерации», проведена проверка соблюдения образовательными организациями требований Федерального закона от 29.12.2012 №273-ФЗ «Об образовании в Российской Федерации» в части исключения фактов необоснованного увеличения бюрократической нагрузки на педагогических работников и учебной нагрузки на обучающихся.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430A" w:rsidRPr="00E8430A" w:rsidRDefault="00E97434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434">
        <w:rPr>
          <w:rFonts w:eastAsiaTheme="minorHAnsi"/>
          <w:sz w:val="28"/>
          <w:szCs w:val="28"/>
          <w:lang w:eastAsia="en-US"/>
        </w:rPr>
        <w:t>Проверкой установлено,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8430A">
        <w:rPr>
          <w:rFonts w:eastAsiaTheme="minorHAnsi"/>
          <w:sz w:val="28"/>
          <w:szCs w:val="28"/>
          <w:lang w:eastAsia="en-US"/>
        </w:rPr>
        <w:t>н</w:t>
      </w:r>
      <w:r w:rsidR="00E8430A" w:rsidRPr="00E8430A">
        <w:rPr>
          <w:rFonts w:eastAsiaTheme="minorHAnsi"/>
          <w:sz w:val="28"/>
          <w:szCs w:val="28"/>
          <w:lang w:eastAsia="en-US"/>
        </w:rPr>
        <w:t>е допускается возложение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перечни, указанные в части 6.1 настоящей статьи (ч. 6.2 ст. 47 Федерального закона от 29.12.2012 № 273-ФЗ «Об образовании в Российской Федерации»).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Pr="00E8430A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E8430A">
        <w:rPr>
          <w:rFonts w:eastAsiaTheme="minorHAnsi"/>
          <w:sz w:val="28"/>
          <w:szCs w:val="28"/>
          <w:lang w:eastAsia="en-US"/>
        </w:rPr>
        <w:t xml:space="preserve"> России от 21.07.2022 № 582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Так, согласно указанному приказу педагогическими работниками при реализации основных общеобразовательных программ осуществляется подготовка лишь: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- рабочей программы учебного предмета, учебного курса (в том числе внеурочной деятельности), учебного модуля;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- журнала учета успеваемости;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- плана воспитательной работы (для педагогических работников, осуществляющих функции классного руководства);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- характеристик на обучающегося (по запросу).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Вместе с тем, в ходе проверки установлено, что в нарушение вышеуказанных требований закона в Должностной инструкции не установлено какие именно документы обязан готовить педагог.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>Также, в нагрузку педагога включена паспортизация и инвентаризация своего кабинета, списание пришедшего в негодность имущества школы, разработка инструкций по охране труда и технике безопасности, пополнение кабинетов методическими пособиями, дидактическими материалами и наглядными пособиями и прочее.</w:t>
      </w:r>
    </w:p>
    <w:p w:rsidR="00E8430A" w:rsidRP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t xml:space="preserve">Кроме того, использование в должностной инструкции таких формулировок как «педагог своевременно сдает администрации школы необходимые отчетные данные», «педагог ведет установленную документацию» позволяет работодателю предъявлять к педагогическому работнику избыточные требования. </w:t>
      </w:r>
    </w:p>
    <w:p w:rsidR="00E8430A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30A">
        <w:rPr>
          <w:rFonts w:eastAsiaTheme="minorHAnsi"/>
          <w:sz w:val="28"/>
          <w:szCs w:val="28"/>
          <w:lang w:eastAsia="en-US"/>
        </w:rPr>
        <w:lastRenderedPageBreak/>
        <w:t>Таким образом, указанные обстоятельства свидетельствуют о возложении на педагогических работников обязанностей по подготовке документов, не предусмотренных федеральным перечнем, что приводит к необоснованному увеличению бюрократической нагрузки на педагогических работников и учебной нагрузки на обучающихся.</w:t>
      </w:r>
    </w:p>
    <w:p w:rsidR="00E97434" w:rsidRPr="00983A89" w:rsidRDefault="00E8430A" w:rsidP="00E843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Вышеназванные нарушения выявлены в деятельности нескольких школ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района. </w:t>
      </w:r>
      <w:bookmarkStart w:id="0" w:name="_GoBack"/>
      <w:bookmarkEnd w:id="0"/>
      <w:r w:rsidR="00E97434">
        <w:rPr>
          <w:rFonts w:eastAsiaTheme="minorHAnsi"/>
          <w:sz w:val="28"/>
          <w:szCs w:val="28"/>
          <w:lang w:eastAsia="en-US"/>
        </w:rPr>
        <w:t xml:space="preserve">По данному факту прокуратурой </w:t>
      </w:r>
      <w:proofErr w:type="spellStart"/>
      <w:r w:rsidR="00E97434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E97434">
        <w:rPr>
          <w:rFonts w:eastAsiaTheme="minorHAnsi"/>
          <w:sz w:val="28"/>
          <w:szCs w:val="28"/>
          <w:lang w:eastAsia="en-US"/>
        </w:rPr>
        <w:t xml:space="preserve"> района в адрес </w:t>
      </w:r>
      <w:r>
        <w:rPr>
          <w:rFonts w:eastAsiaTheme="minorHAnsi"/>
          <w:sz w:val="28"/>
          <w:szCs w:val="28"/>
          <w:lang w:eastAsia="en-US"/>
        </w:rPr>
        <w:t>директоров школ</w:t>
      </w:r>
      <w:r w:rsidR="00E974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внесены представления.</w:t>
      </w: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852ED" w:rsidRPr="009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6"/>
    <w:rsid w:val="000B2F21"/>
    <w:rsid w:val="001852ED"/>
    <w:rsid w:val="0047092D"/>
    <w:rsid w:val="004770D2"/>
    <w:rsid w:val="00543270"/>
    <w:rsid w:val="005938D6"/>
    <w:rsid w:val="006765DB"/>
    <w:rsid w:val="007C7412"/>
    <w:rsid w:val="00983A89"/>
    <w:rsid w:val="00A946BB"/>
    <w:rsid w:val="00D77ED0"/>
    <w:rsid w:val="00D86E53"/>
    <w:rsid w:val="00E8430A"/>
    <w:rsid w:val="00E97434"/>
    <w:rsid w:val="00E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4B2"/>
  <w15:chartTrackingRefBased/>
  <w15:docId w15:val="{65713F78-54D6-4EE3-9FC1-5EABF1C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2024-04-08T06:18:00Z</dcterms:created>
  <dcterms:modified xsi:type="dcterms:W3CDTF">2024-04-08T06:18:00Z</dcterms:modified>
</cp:coreProperties>
</file>