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67" w:rsidRDefault="00902967" w:rsidP="00902967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37">
        <w:rPr>
          <w:rFonts w:ascii="Times New Roman" w:hAnsi="Times New Roman" w:cs="Times New Roman"/>
          <w:b/>
          <w:sz w:val="28"/>
          <w:szCs w:val="28"/>
        </w:rPr>
        <w:t xml:space="preserve">С 1 марта 2025 года граждане вправе установить </w:t>
      </w:r>
      <w:proofErr w:type="spellStart"/>
      <w:r w:rsidRPr="00992D37">
        <w:rPr>
          <w:rFonts w:ascii="Times New Roman" w:hAnsi="Times New Roman" w:cs="Times New Roman"/>
          <w:b/>
          <w:sz w:val="28"/>
          <w:szCs w:val="28"/>
        </w:rPr>
        <w:t>самозапрет</w:t>
      </w:r>
      <w:proofErr w:type="spellEnd"/>
    </w:p>
    <w:p w:rsidR="00902967" w:rsidRDefault="00902967" w:rsidP="00902967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37">
        <w:rPr>
          <w:rFonts w:ascii="Times New Roman" w:hAnsi="Times New Roman" w:cs="Times New Roman"/>
          <w:b/>
          <w:sz w:val="28"/>
          <w:szCs w:val="28"/>
        </w:rPr>
        <w:t>на кредиты и займы</w:t>
      </w:r>
    </w:p>
    <w:p w:rsidR="00902967" w:rsidRDefault="00902967" w:rsidP="0090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967" w:rsidRDefault="00902967" w:rsidP="0016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утверждено постановление от </w:t>
      </w:r>
      <w:r w:rsidR="00F92952">
        <w:rPr>
          <w:rFonts w:ascii="Times New Roman" w:hAnsi="Times New Roman" w:cs="Times New Roman"/>
          <w:sz w:val="28"/>
          <w:szCs w:val="28"/>
        </w:rPr>
        <w:t xml:space="preserve">14.10.2024 №277, которое устанавливает возможность запрета на заключение </w:t>
      </w:r>
      <w:r w:rsidR="00F92952" w:rsidRPr="00992D37">
        <w:rPr>
          <w:rFonts w:ascii="Times New Roman" w:hAnsi="Times New Roman" w:cs="Times New Roman"/>
          <w:sz w:val="28"/>
          <w:szCs w:val="28"/>
        </w:rPr>
        <w:t>договоров потребительского займа (кредита</w:t>
      </w:r>
      <w:r w:rsidR="00F92952">
        <w:rPr>
          <w:rFonts w:ascii="Times New Roman" w:hAnsi="Times New Roman" w:cs="Times New Roman"/>
          <w:sz w:val="28"/>
          <w:szCs w:val="28"/>
        </w:rPr>
        <w:t>)для граждан</w:t>
      </w:r>
      <w:r w:rsidR="00166C6E">
        <w:rPr>
          <w:rFonts w:ascii="Times New Roman" w:hAnsi="Times New Roman" w:cs="Times New Roman"/>
          <w:sz w:val="28"/>
          <w:szCs w:val="28"/>
        </w:rPr>
        <w:t>.</w:t>
      </w:r>
    </w:p>
    <w:p w:rsidR="00166C6E" w:rsidRDefault="00166C6E" w:rsidP="00166C6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D37">
        <w:rPr>
          <w:rFonts w:ascii="Times New Roman" w:hAnsi="Times New Roman" w:cs="Times New Roman"/>
          <w:sz w:val="28"/>
          <w:szCs w:val="28"/>
        </w:rPr>
        <w:t>Для этого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992D37">
        <w:rPr>
          <w:rFonts w:ascii="Times New Roman" w:hAnsi="Times New Roman" w:cs="Times New Roman"/>
          <w:sz w:val="28"/>
          <w:szCs w:val="28"/>
        </w:rPr>
        <w:t xml:space="preserve"> подать соответствующее заявление через портал </w:t>
      </w:r>
      <w:proofErr w:type="spellStart"/>
      <w:r w:rsidRPr="00992D3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92D37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лично в отделении</w:t>
      </w:r>
      <w:r w:rsidRPr="00992D37">
        <w:rPr>
          <w:rFonts w:ascii="Times New Roman" w:hAnsi="Times New Roman" w:cs="Times New Roman"/>
          <w:sz w:val="28"/>
          <w:szCs w:val="28"/>
        </w:rPr>
        <w:t xml:space="preserve"> МФЦ. Снимается запрет также по заявлению гражданина. Услуга предоставляется бесплатно, заявления возможно подавать неограниченное количество раз.</w:t>
      </w:r>
    </w:p>
    <w:p w:rsidR="00166C6E" w:rsidRPr="00992D37" w:rsidRDefault="00166C6E" w:rsidP="00166C6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решении Бюро кредитных историй будет доступна заявителю в личном кабинете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в отделении МФЦ.</w:t>
      </w:r>
    </w:p>
    <w:p w:rsidR="00166C6E" w:rsidRDefault="00166C6E" w:rsidP="00166C6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D37">
        <w:rPr>
          <w:rFonts w:ascii="Times New Roman" w:hAnsi="Times New Roman" w:cs="Times New Roman"/>
          <w:sz w:val="28"/>
          <w:szCs w:val="28"/>
        </w:rPr>
        <w:t>Запрет устанавливают в целях защиты от мошеннических действий по оформлению потребительских займов (кредитов) третьими лицами, например, путем незаконного использования персональных данных гражданина</w:t>
      </w:r>
      <w:r w:rsidR="00A13D2E">
        <w:rPr>
          <w:rFonts w:ascii="Times New Roman" w:hAnsi="Times New Roman" w:cs="Times New Roman"/>
          <w:sz w:val="28"/>
          <w:szCs w:val="28"/>
        </w:rPr>
        <w:t xml:space="preserve"> (при потере паспорта.</w:t>
      </w:r>
    </w:p>
    <w:p w:rsidR="00A13D2E" w:rsidRPr="008D2414" w:rsidRDefault="00A13D2E" w:rsidP="00166C6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не распространяется на ипотеку, автокредиты и образовательные кредиты с господдержкой. </w:t>
      </w:r>
    </w:p>
    <w:p w:rsidR="00166C6E" w:rsidRPr="00902967" w:rsidRDefault="00166C6E" w:rsidP="0090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6C6E" w:rsidRPr="00902967" w:rsidSect="00AE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4E"/>
    <w:rsid w:val="000911CB"/>
    <w:rsid w:val="00104BF0"/>
    <w:rsid w:val="00166C6E"/>
    <w:rsid w:val="003D2D4E"/>
    <w:rsid w:val="00902967"/>
    <w:rsid w:val="00A13D2E"/>
    <w:rsid w:val="00AE3A09"/>
    <w:rsid w:val="00F9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9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66C6E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4</cp:revision>
  <dcterms:created xsi:type="dcterms:W3CDTF">2025-05-30T11:22:00Z</dcterms:created>
  <dcterms:modified xsi:type="dcterms:W3CDTF">2025-06-05T06:02:00Z</dcterms:modified>
</cp:coreProperties>
</file>