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5F" w:rsidRPr="0032465F" w:rsidRDefault="0032465F" w:rsidP="003246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2465F">
        <w:rPr>
          <w:rFonts w:ascii="Times New Roman" w:eastAsia="Times New Roman" w:hAnsi="Times New Roman" w:cs="Times New Roman"/>
        </w:rPr>
        <w:t xml:space="preserve">С 1 марта текущего года в </w:t>
      </w:r>
      <w:r>
        <w:rPr>
          <w:rFonts w:ascii="Times New Roman" w:eastAsia="Times New Roman" w:hAnsi="Times New Roman" w:cs="Times New Roman"/>
        </w:rPr>
        <w:t>Белгородской</w:t>
      </w:r>
      <w:r w:rsidRPr="0032465F">
        <w:rPr>
          <w:rFonts w:ascii="Times New Roman" w:eastAsia="Times New Roman" w:hAnsi="Times New Roman" w:cs="Times New Roman"/>
        </w:rPr>
        <w:t xml:space="preserve"> области и еще в двух регионах: Москве и </w:t>
      </w:r>
      <w:r>
        <w:rPr>
          <w:rFonts w:ascii="Times New Roman" w:eastAsia="Times New Roman" w:hAnsi="Times New Roman" w:cs="Times New Roman"/>
        </w:rPr>
        <w:t>Московской</w:t>
      </w:r>
      <w:bookmarkStart w:id="0" w:name="_GoBack"/>
      <w:bookmarkEnd w:id="0"/>
      <w:r w:rsidRPr="0032465F">
        <w:rPr>
          <w:rFonts w:ascii="Times New Roman" w:eastAsia="Times New Roman" w:hAnsi="Times New Roman" w:cs="Times New Roman"/>
        </w:rPr>
        <w:t xml:space="preserve"> области, стартовал трехлетний эксперимент по дистанционной продаже рецептурных лекарств. Аптеки будут участвовать в нем добровольно, а покупатели смогут приобрести необходимый препарат по электронному рецепту.</w:t>
      </w:r>
    </w:p>
    <w:p w:rsidR="0032465F" w:rsidRPr="0032465F" w:rsidRDefault="0032465F" w:rsidP="003246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2465F">
        <w:rPr>
          <w:rFonts w:ascii="Times New Roman" w:eastAsia="Times New Roman" w:hAnsi="Times New Roman" w:cs="Times New Roman"/>
        </w:rPr>
        <w:t>Минздравом РФ издан приказ от 01.02.2023 № 36н об утверждении перечня рецептурных лекарств, разрешенных к дистанционной продаже. Среди них – отхаркивающие средства, антибиотики, средство от эпилепсии и другие.</w:t>
      </w:r>
    </w:p>
    <w:p w:rsidR="0032465F" w:rsidRPr="0032465F" w:rsidRDefault="0032465F" w:rsidP="003246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2465F">
        <w:rPr>
          <w:rFonts w:ascii="Times New Roman" w:eastAsia="Times New Roman" w:hAnsi="Times New Roman" w:cs="Times New Roman"/>
        </w:rPr>
        <w:t>Из эксперимента исключили препараты, содержащие наркотические, психотропные и сильнодействующие вещества, иммунобиологические, радиофармацевтические лекарства, спиртосодержащие препараты, медикаменты с температурным режимом хранения ниже 15 градусов и ряд других.</w:t>
      </w:r>
    </w:p>
    <w:p w:rsidR="0032465F" w:rsidRPr="0032465F" w:rsidRDefault="0032465F" w:rsidP="003246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2465F">
        <w:rPr>
          <w:rFonts w:ascii="Times New Roman" w:eastAsia="Times New Roman" w:hAnsi="Times New Roman" w:cs="Times New Roman"/>
        </w:rPr>
        <w:t>Эксперимент не будет распространяться на льготные лекарства.</w:t>
      </w:r>
    </w:p>
    <w:p w:rsidR="00905967" w:rsidRDefault="008C7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sectPr w:rsidR="0090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68" w:rsidRDefault="00F00D68" w:rsidP="0032465F">
      <w:pPr>
        <w:spacing w:after="0" w:line="240" w:lineRule="auto"/>
      </w:pPr>
      <w:r>
        <w:separator/>
      </w:r>
    </w:p>
  </w:endnote>
  <w:endnote w:type="continuationSeparator" w:id="0">
    <w:p w:rsidR="00F00D68" w:rsidRDefault="00F00D68" w:rsidP="0032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68" w:rsidRDefault="00F00D68" w:rsidP="0032465F">
      <w:pPr>
        <w:spacing w:after="0" w:line="240" w:lineRule="auto"/>
      </w:pPr>
      <w:r>
        <w:separator/>
      </w:r>
    </w:p>
  </w:footnote>
  <w:footnote w:type="continuationSeparator" w:id="0">
    <w:p w:rsidR="00F00D68" w:rsidRDefault="00F00D68" w:rsidP="00324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67"/>
    <w:rsid w:val="0032465F"/>
    <w:rsid w:val="003F0E2B"/>
    <w:rsid w:val="00490165"/>
    <w:rsid w:val="006A5407"/>
    <w:rsid w:val="008C72A3"/>
    <w:rsid w:val="00905967"/>
    <w:rsid w:val="00A278DF"/>
    <w:rsid w:val="00A60627"/>
    <w:rsid w:val="00CE6103"/>
    <w:rsid w:val="00F0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A7D6"/>
  <w15:docId w15:val="{242F7A70-C3E8-473C-8D61-82CABA4F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65F"/>
  </w:style>
  <w:style w:type="paragraph" w:styleId="a5">
    <w:name w:val="footer"/>
    <w:basedOn w:val="a"/>
    <w:link w:val="a6"/>
    <w:uiPriority w:val="99"/>
    <w:unhideWhenUsed/>
    <w:rsid w:val="0032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Реммельг</dc:creator>
  <cp:lastModifiedBy>Ян Реммельг</cp:lastModifiedBy>
  <cp:revision>2</cp:revision>
  <dcterms:created xsi:type="dcterms:W3CDTF">2023-05-04T11:34:00Z</dcterms:created>
  <dcterms:modified xsi:type="dcterms:W3CDTF">2023-05-04T11:34:00Z</dcterms:modified>
</cp:coreProperties>
</file>