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779" w:rsidRDefault="00973779" w:rsidP="00EB2A08">
      <w:pPr>
        <w:spacing w:line="240" w:lineRule="exact"/>
        <w:ind w:left="4956" w:firstLine="4536"/>
        <w:jc w:val="both"/>
        <w:rPr>
          <w:sz w:val="28"/>
          <w:szCs w:val="28"/>
        </w:rPr>
      </w:pPr>
    </w:p>
    <w:p w:rsidR="00C766BF" w:rsidRDefault="00C766BF" w:rsidP="000B446E">
      <w:pPr>
        <w:tabs>
          <w:tab w:val="left" w:pos="720"/>
          <w:tab w:val="left" w:pos="3655"/>
        </w:tabs>
        <w:jc w:val="both"/>
        <w:rPr>
          <w:sz w:val="28"/>
          <w:szCs w:val="28"/>
        </w:rPr>
      </w:pPr>
      <w:r>
        <w:rPr>
          <w:rFonts w:eastAsia="Calibri"/>
          <w:sz w:val="28"/>
          <w:szCs w:val="22"/>
          <w:lang w:eastAsia="en-US"/>
        </w:rPr>
        <w:tab/>
      </w:r>
      <w:r w:rsidRPr="00C766BF">
        <w:rPr>
          <w:sz w:val="28"/>
          <w:szCs w:val="28"/>
        </w:rPr>
        <w:t xml:space="preserve">Прокуратурой Прохоровского района </w:t>
      </w:r>
      <w:r w:rsidR="000B446E">
        <w:rPr>
          <w:sz w:val="28"/>
          <w:szCs w:val="28"/>
        </w:rPr>
        <w:t xml:space="preserve">поддержано государственное обвинение по уголовному делу в отношении жителя Прохоровского района, совершившего преступление, предусмотренного ч. </w:t>
      </w:r>
      <w:r w:rsidR="0005580E">
        <w:rPr>
          <w:sz w:val="28"/>
          <w:szCs w:val="28"/>
        </w:rPr>
        <w:t>2</w:t>
      </w:r>
      <w:r w:rsidR="000B446E">
        <w:rPr>
          <w:sz w:val="28"/>
          <w:szCs w:val="28"/>
        </w:rPr>
        <w:t xml:space="preserve"> ст. </w:t>
      </w:r>
      <w:r w:rsidR="0005580E">
        <w:rPr>
          <w:sz w:val="28"/>
          <w:szCs w:val="28"/>
        </w:rPr>
        <w:t>116.1</w:t>
      </w:r>
      <w:r w:rsidR="000B446E">
        <w:rPr>
          <w:sz w:val="28"/>
          <w:szCs w:val="28"/>
        </w:rPr>
        <w:t xml:space="preserve"> УК РФ.</w:t>
      </w:r>
    </w:p>
    <w:p w:rsidR="0005580E" w:rsidRDefault="0005580E" w:rsidP="000B446E">
      <w:pPr>
        <w:tabs>
          <w:tab w:val="left" w:pos="720"/>
          <w:tab w:val="left" w:pos="3655"/>
        </w:tabs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ab/>
        <w:t>29.12.2024 г. подсудимый, находясь в домовладении потерпевшей в ходе возникшей ссоры, в результате которой у подсудимого возник умысел на нанесение побоев и причинение физической боли потерпевшей.</w:t>
      </w:r>
    </w:p>
    <w:p w:rsidR="0005580E" w:rsidRDefault="000B446E" w:rsidP="000B446E">
      <w:pPr>
        <w:tabs>
          <w:tab w:val="left" w:pos="720"/>
          <w:tab w:val="left" w:pos="3655"/>
        </w:tabs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ab/>
      </w:r>
      <w:r w:rsidR="0005580E">
        <w:rPr>
          <w:rFonts w:eastAsia="Calibri"/>
          <w:sz w:val="28"/>
          <w:szCs w:val="28"/>
        </w:rPr>
        <w:t>В результате чего, подсудимый нанес не менее 24 ударов руками, в область головы, лица, шеи туловища и верхних конечностей, чем причин потерпевшей незначительную стойкую утрату общей трудоспособности и не причинили вреда здоровью.</w:t>
      </w:r>
    </w:p>
    <w:p w:rsidR="000B446E" w:rsidRDefault="000B446E" w:rsidP="000B446E">
      <w:pPr>
        <w:tabs>
          <w:tab w:val="left" w:pos="720"/>
          <w:tab w:val="left" w:pos="3655"/>
        </w:tabs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8"/>
        </w:rPr>
        <w:tab/>
      </w:r>
      <w:r>
        <w:rPr>
          <w:sz w:val="28"/>
          <w:szCs w:val="28"/>
        </w:rPr>
        <w:t xml:space="preserve">По приговору Прохоровского районного суда подсудимый признан виновным в совершении преступления, </w:t>
      </w:r>
      <w:r>
        <w:rPr>
          <w:rFonts w:eastAsia="Calibri"/>
          <w:sz w:val="28"/>
          <w:szCs w:val="22"/>
          <w:lang w:eastAsia="en-US"/>
        </w:rPr>
        <w:t>предусмотренного ч.</w:t>
      </w:r>
      <w:r w:rsidR="0005580E">
        <w:rPr>
          <w:rFonts w:eastAsia="Calibri"/>
          <w:sz w:val="28"/>
          <w:szCs w:val="22"/>
          <w:lang w:eastAsia="en-US"/>
        </w:rPr>
        <w:t>2</w:t>
      </w:r>
      <w:r>
        <w:rPr>
          <w:rFonts w:eastAsia="Calibri"/>
          <w:sz w:val="28"/>
          <w:szCs w:val="22"/>
          <w:lang w:eastAsia="en-US"/>
        </w:rPr>
        <w:t xml:space="preserve"> ст. </w:t>
      </w:r>
      <w:r w:rsidR="0005580E">
        <w:rPr>
          <w:rFonts w:eastAsia="Calibri"/>
          <w:sz w:val="28"/>
          <w:szCs w:val="22"/>
          <w:lang w:eastAsia="en-US"/>
        </w:rPr>
        <w:t>116.1</w:t>
      </w:r>
      <w:r>
        <w:rPr>
          <w:rFonts w:eastAsia="Calibri"/>
          <w:sz w:val="28"/>
          <w:szCs w:val="22"/>
          <w:lang w:eastAsia="en-US"/>
        </w:rPr>
        <w:t xml:space="preserve"> УК РФ, к наказанию в виде </w:t>
      </w:r>
      <w:r w:rsidR="00A407D8">
        <w:rPr>
          <w:rFonts w:eastAsia="Calibri"/>
          <w:sz w:val="28"/>
          <w:szCs w:val="22"/>
          <w:lang w:eastAsia="en-US"/>
        </w:rPr>
        <w:t>обязательных работ на срок 250 часов.</w:t>
      </w:r>
    </w:p>
    <w:p w:rsidR="000B446E" w:rsidRPr="00C766BF" w:rsidRDefault="000B446E" w:rsidP="000B446E">
      <w:pPr>
        <w:tabs>
          <w:tab w:val="left" w:pos="720"/>
          <w:tab w:val="left" w:pos="3655"/>
        </w:tabs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ab/>
        <w:t xml:space="preserve">Приговор в законную силу не вступил. </w:t>
      </w:r>
    </w:p>
    <w:p w:rsidR="000B446E" w:rsidRDefault="000B446E" w:rsidP="00E5543C">
      <w:pPr>
        <w:jc w:val="both"/>
        <w:rPr>
          <w:sz w:val="28"/>
          <w:szCs w:val="28"/>
        </w:rPr>
      </w:pPr>
    </w:p>
    <w:p w:rsidR="00C766BF" w:rsidRDefault="00C766BF" w:rsidP="00E5543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12DE0">
      <w:pPr>
        <w:rPr>
          <w:sz w:val="18"/>
          <w:szCs w:val="26"/>
        </w:rPr>
      </w:pPr>
    </w:p>
    <w:p w:rsidR="00326AF6" w:rsidRDefault="00326AF6" w:rsidP="00326AF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326AF6" w:rsidRPr="00326AF6" w:rsidRDefault="00326AF6" w:rsidP="00326AF6">
      <w:pPr>
        <w:ind w:firstLine="708"/>
        <w:rPr>
          <w:sz w:val="28"/>
          <w:szCs w:val="26"/>
        </w:rPr>
      </w:pPr>
    </w:p>
    <w:sectPr w:rsidR="00326AF6" w:rsidRPr="00326AF6" w:rsidSect="00F357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738C" w:rsidRDefault="002E738C" w:rsidP="00312DE0">
      <w:r>
        <w:separator/>
      </w:r>
    </w:p>
  </w:endnote>
  <w:endnote w:type="continuationSeparator" w:id="1">
    <w:p w:rsidR="002E738C" w:rsidRDefault="002E738C" w:rsidP="00312D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738C" w:rsidRDefault="002E738C" w:rsidP="00312DE0">
      <w:r>
        <w:separator/>
      </w:r>
    </w:p>
  </w:footnote>
  <w:footnote w:type="continuationSeparator" w:id="1">
    <w:p w:rsidR="002E738C" w:rsidRDefault="002E738C" w:rsidP="00312DE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activeWritingStyle w:appName="MSWord" w:lang="ru-RU" w:vendorID="64" w:dllVersion="6" w:nlCheck="1" w:checkStyle="0"/>
  <w:activeWritingStyle w:appName="MSWord" w:lang="ru-RU" w:vendorID="64" w:dllVersion="4096" w:nlCheck="1" w:checkStyle="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603EA"/>
    <w:rsid w:val="000301BA"/>
    <w:rsid w:val="00040760"/>
    <w:rsid w:val="00053DDF"/>
    <w:rsid w:val="0005580E"/>
    <w:rsid w:val="00074AAD"/>
    <w:rsid w:val="00094CDA"/>
    <w:rsid w:val="000A1722"/>
    <w:rsid w:val="000B446E"/>
    <w:rsid w:val="001050BB"/>
    <w:rsid w:val="00105BB1"/>
    <w:rsid w:val="001113B1"/>
    <w:rsid w:val="00112D91"/>
    <w:rsid w:val="00124CAB"/>
    <w:rsid w:val="001310B9"/>
    <w:rsid w:val="00167BFE"/>
    <w:rsid w:val="00174B2E"/>
    <w:rsid w:val="001B0A4F"/>
    <w:rsid w:val="001D6D98"/>
    <w:rsid w:val="002035F6"/>
    <w:rsid w:val="00220061"/>
    <w:rsid w:val="002B6AA4"/>
    <w:rsid w:val="002C4069"/>
    <w:rsid w:val="002E738C"/>
    <w:rsid w:val="00312DE0"/>
    <w:rsid w:val="00326AF6"/>
    <w:rsid w:val="0037678E"/>
    <w:rsid w:val="003B0F15"/>
    <w:rsid w:val="003E4514"/>
    <w:rsid w:val="004127F9"/>
    <w:rsid w:val="00433964"/>
    <w:rsid w:val="0043726D"/>
    <w:rsid w:val="004525D3"/>
    <w:rsid w:val="004B21D1"/>
    <w:rsid w:val="004F1C61"/>
    <w:rsid w:val="00512F6F"/>
    <w:rsid w:val="00517DF3"/>
    <w:rsid w:val="005A5E61"/>
    <w:rsid w:val="005B3B3A"/>
    <w:rsid w:val="005E004D"/>
    <w:rsid w:val="005F6862"/>
    <w:rsid w:val="006350D7"/>
    <w:rsid w:val="00641532"/>
    <w:rsid w:val="00692DD5"/>
    <w:rsid w:val="006C6652"/>
    <w:rsid w:val="006D5AD3"/>
    <w:rsid w:val="006E77CA"/>
    <w:rsid w:val="007505D0"/>
    <w:rsid w:val="00761B66"/>
    <w:rsid w:val="0077481E"/>
    <w:rsid w:val="0081318E"/>
    <w:rsid w:val="0086422B"/>
    <w:rsid w:val="00870F4B"/>
    <w:rsid w:val="008A55C5"/>
    <w:rsid w:val="008D54F0"/>
    <w:rsid w:val="008E4CA1"/>
    <w:rsid w:val="008F15C4"/>
    <w:rsid w:val="00905AF8"/>
    <w:rsid w:val="00937ACD"/>
    <w:rsid w:val="00973779"/>
    <w:rsid w:val="009934A3"/>
    <w:rsid w:val="009E4FEF"/>
    <w:rsid w:val="00A35B19"/>
    <w:rsid w:val="00A407D8"/>
    <w:rsid w:val="00A70EF1"/>
    <w:rsid w:val="00AC57D2"/>
    <w:rsid w:val="00B31070"/>
    <w:rsid w:val="00B3653F"/>
    <w:rsid w:val="00B50F9A"/>
    <w:rsid w:val="00B72AB4"/>
    <w:rsid w:val="00B92690"/>
    <w:rsid w:val="00BA215E"/>
    <w:rsid w:val="00BA7461"/>
    <w:rsid w:val="00BD019B"/>
    <w:rsid w:val="00BE13A8"/>
    <w:rsid w:val="00C51CE7"/>
    <w:rsid w:val="00C766BF"/>
    <w:rsid w:val="00CA1604"/>
    <w:rsid w:val="00CC45CF"/>
    <w:rsid w:val="00CD348A"/>
    <w:rsid w:val="00CE4FBC"/>
    <w:rsid w:val="00D02B09"/>
    <w:rsid w:val="00D603EA"/>
    <w:rsid w:val="00D73BE9"/>
    <w:rsid w:val="00DC792A"/>
    <w:rsid w:val="00E4417D"/>
    <w:rsid w:val="00E5543C"/>
    <w:rsid w:val="00E634AE"/>
    <w:rsid w:val="00E71434"/>
    <w:rsid w:val="00E94CE0"/>
    <w:rsid w:val="00EB2A08"/>
    <w:rsid w:val="00EB58E4"/>
    <w:rsid w:val="00F35709"/>
    <w:rsid w:val="00F470E0"/>
    <w:rsid w:val="00F92C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7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13A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E13A8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No Spacing"/>
    <w:uiPriority w:val="1"/>
    <w:qFormat/>
    <w:rsid w:val="00EB2A08"/>
    <w:pPr>
      <w:spacing w:after="0" w:line="240" w:lineRule="auto"/>
    </w:pPr>
  </w:style>
  <w:style w:type="paragraph" w:customStyle="1" w:styleId="ConsPlusNormal">
    <w:name w:val="ConsPlusNormal"/>
    <w:uiPriority w:val="99"/>
    <w:rsid w:val="008E4CA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8D54F0"/>
    <w:pPr>
      <w:spacing w:before="100" w:beforeAutospacing="1"/>
      <w:jc w:val="both"/>
    </w:pPr>
  </w:style>
  <w:style w:type="paragraph" w:styleId="a7">
    <w:name w:val="header"/>
    <w:basedOn w:val="a"/>
    <w:link w:val="a8"/>
    <w:uiPriority w:val="99"/>
    <w:unhideWhenUsed/>
    <w:rsid w:val="00312DE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12DE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312DE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12DE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0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1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2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1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6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Епифанов Николай Яковлевич</dc:creator>
  <cp:keywords/>
  <dc:description/>
  <cp:lastModifiedBy>PC</cp:lastModifiedBy>
  <cp:revision>19</cp:revision>
  <cp:lastPrinted>2025-04-01T06:49:00Z</cp:lastPrinted>
  <dcterms:created xsi:type="dcterms:W3CDTF">2024-03-22T12:14:00Z</dcterms:created>
  <dcterms:modified xsi:type="dcterms:W3CDTF">2025-04-02T12:14:00Z</dcterms:modified>
</cp:coreProperties>
</file>