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4F" w:rsidRPr="0055584F" w:rsidRDefault="0055584F" w:rsidP="0055584F">
      <w:r w:rsidRPr="0055584F">
        <w:t>Федеральным законом от 14.07.2022 № 355-ФЗ внесены изменения в статью 1 Федерального закона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</w:p>
    <w:p w:rsidR="0055584F" w:rsidRPr="0055584F" w:rsidRDefault="0055584F" w:rsidP="0055584F">
      <w:r w:rsidRPr="0055584F">
        <w:t>Закон предусматривает, что полное или частичное погашение обязательств по ипотечным жилищным кредитам (займам) в соответствии с Федеральным законом от 03.07.2019 № 157-ФЗ осуществляется в случае, если кредитный договор (договор займа) заключен до 1 июля 2024 года.</w:t>
      </w:r>
    </w:p>
    <w:p w:rsidR="0055584F" w:rsidRPr="0055584F" w:rsidRDefault="0055584F" w:rsidP="0055584F">
      <w:r w:rsidRPr="0055584F">
        <w:t>Право на меры господдержки имеет гражданин РФ - мать или отец, у которых в период с 1 января 2019 года по 31 декабря 2023 года родились третий ребенок или последующие дети и которые являются заемщиками по ипотечному жилищному кредиту (займу).</w:t>
      </w:r>
    </w:p>
    <w:p w:rsidR="0055584F" w:rsidRPr="0055584F" w:rsidRDefault="0055584F" w:rsidP="0055584F">
      <w:r w:rsidRPr="0055584F">
        <w:t>Кроме того, внесены поправки, которые позволят реализовать полное или частичное погашение обязательств по ипотечным жилищным кредитам (займам), при условии, что в результате приобретения доли (долей) в объекте недвижимости жилое помещение поступает в общую собственность гражданина и его ребенка (детей), либо в общую собственность супругов и их ребенка (детей).</w:t>
      </w:r>
    </w:p>
    <w:p w:rsidR="0055584F" w:rsidRPr="0055584F" w:rsidRDefault="0055584F" w:rsidP="0055584F">
      <w:r w:rsidRPr="0055584F">
        <w:t xml:space="preserve">Подробнее с документом можно ознакомиться на </w:t>
      </w:r>
      <w:proofErr w:type="gramStart"/>
      <w:r w:rsidRPr="0055584F">
        <w:t>официальном</w:t>
      </w:r>
      <w:proofErr w:type="gramEnd"/>
      <w:r w:rsidRPr="0055584F">
        <w:t xml:space="preserve"> интернет-портале правовой информации </w:t>
      </w:r>
      <w:hyperlink r:id="rId5" w:history="1">
        <w:r w:rsidRPr="0055584F">
          <w:rPr>
            <w:rStyle w:val="a4"/>
          </w:rPr>
          <w:t>http://www.pravo.gov.ru</w:t>
        </w:r>
      </w:hyperlink>
      <w:r w:rsidRPr="0055584F">
        <w:t>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4D0E6A"/>
    <w:rsid w:val="005379AE"/>
    <w:rsid w:val="0055584F"/>
    <w:rsid w:val="005F4E3B"/>
    <w:rsid w:val="00856DAD"/>
    <w:rsid w:val="008671D4"/>
    <w:rsid w:val="00972671"/>
    <w:rsid w:val="009906DD"/>
    <w:rsid w:val="00AB433F"/>
    <w:rsid w:val="00BA6748"/>
    <w:rsid w:val="00C87FB7"/>
    <w:rsid w:val="00D53099"/>
    <w:rsid w:val="00D85E02"/>
    <w:rsid w:val="00DB4A76"/>
    <w:rsid w:val="00DE4A06"/>
    <w:rsid w:val="00EE2BDD"/>
    <w:rsid w:val="00F2033B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5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5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2022-08-30T10:52:00Z</dcterms:created>
  <dcterms:modified xsi:type="dcterms:W3CDTF">2022-08-30T10:52:00Z</dcterms:modified>
</cp:coreProperties>
</file>