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48" w:rsidRPr="00993548" w:rsidRDefault="00993548" w:rsidP="00993548">
      <w:r w:rsidRPr="00993548">
        <w:t>В случае если потребитель не получил туристическую услугу, он вправе потребовать от туроператора возмещения причиненного вреда. При этом необходимо обязательно соблюсти досудебный претензионный порядок урегулирования споров.</w:t>
      </w:r>
    </w:p>
    <w:p w:rsidR="00993548" w:rsidRPr="00993548" w:rsidRDefault="00993548" w:rsidP="00993548">
      <w:r w:rsidRPr="00993548">
        <w:t>Таким образом, в первую очередь необходимо составить претензию о расторжении договора о реализации туристского продукта и обратиться к туроператору, с которым был заключен договор. При отказе в удовлетворении требований в досудебном порядке граждане вправе обратиться с исковым заявлением в суд.</w:t>
      </w:r>
    </w:p>
    <w:p w:rsidR="00993548" w:rsidRPr="00993548" w:rsidRDefault="00993548" w:rsidP="00993548">
      <w:r w:rsidRPr="00993548">
        <w:t>Несоблюдение установленного порядка при предъявлении гражданского иска туроператору является основанием для оставления искового заявления без рассмотрения.</w:t>
      </w:r>
    </w:p>
    <w:p w:rsidR="00993548" w:rsidRPr="00993548" w:rsidRDefault="00993548" w:rsidP="00993548">
      <w:r w:rsidRPr="00993548">
        <w:t>Сумма, подлежащая возврату туристу, зависит от размера фактически понесенных расходов туроператора  на дату поступления отказа от путевки. Поэтому чем раньше турист обратится с заявлением об отказе от тура, тем выше вероятность возврата полной стоимости тура.</w:t>
      </w:r>
    </w:p>
    <w:p w:rsidR="00993548" w:rsidRPr="00993548" w:rsidRDefault="00993548" w:rsidP="00993548">
      <w:r w:rsidRPr="00993548">
        <w:t>Согласно ч. 2 ст. 131 ГПК РФ в исковом заявлении необходимо указать требования, обстоятельства, на которых они основаны, и доказательства, подтверждающие эти обстоятельства.</w:t>
      </w:r>
    </w:p>
    <w:p w:rsidR="00993548" w:rsidRPr="00993548" w:rsidRDefault="00993548" w:rsidP="00993548">
      <w:r w:rsidRPr="00993548">
        <w:t>Кроме того, помимо взыскания суммы денежных средств, уплаченных за туристскую путевку, граждане вправе при наличии соответствующих обстоятельств дополнительно потребовать компенсации морального вреда.</w:t>
      </w:r>
    </w:p>
    <w:p w:rsidR="00993548" w:rsidRPr="00993548" w:rsidRDefault="00993548" w:rsidP="00993548">
      <w:r w:rsidRPr="00993548">
        <w:t>Иск может быть предъявлен по выбору потребителя в суд по месту своего жительства (пребывания), по адресу ответчика либо по месту заключения или исполнения договора.</w:t>
      </w:r>
    </w:p>
    <w:p w:rsidR="00993548" w:rsidRPr="00993548" w:rsidRDefault="00993548" w:rsidP="00993548">
      <w:r w:rsidRPr="00993548">
        <w:t>При цене иска не более 100 тыс. рублей иск подается мировому судье, а более этой суммы - в районный суд.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8671D4"/>
    <w:rsid w:val="00972671"/>
    <w:rsid w:val="00993548"/>
    <w:rsid w:val="00AB433F"/>
    <w:rsid w:val="00C87FB7"/>
    <w:rsid w:val="00D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2022-08-11T13:57:00Z</dcterms:created>
  <dcterms:modified xsi:type="dcterms:W3CDTF">2022-08-11T13:57:00Z</dcterms:modified>
</cp:coreProperties>
</file>