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6C" w:rsidRDefault="007A636C" w:rsidP="007A636C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D1C74" w:rsidRDefault="009D1C74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  <w:sz w:val="30"/>
          <w:szCs w:val="30"/>
        </w:rPr>
      </w:pPr>
      <w:r w:rsidRPr="009D1C74">
        <w:rPr>
          <w:b/>
          <w:bCs/>
          <w:sz w:val="30"/>
          <w:szCs w:val="30"/>
        </w:rPr>
        <w:t>Пенсионеры смогут оплачивать потребленные жилищно-коммунальные услуги без комиссии</w:t>
      </w:r>
    </w:p>
    <w:p w:rsidR="008142DE" w:rsidRPr="008142DE" w:rsidRDefault="008142DE" w:rsidP="00CC1FC3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  <w:sz w:val="30"/>
          <w:szCs w:val="30"/>
        </w:rPr>
      </w:pPr>
    </w:p>
    <w:p w:rsidR="007A636C" w:rsidRDefault="008142DE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42DE">
        <w:rPr>
          <w:rFonts w:eastAsiaTheme="minorHAnsi"/>
          <w:sz w:val="28"/>
          <w:szCs w:val="28"/>
          <w:lang w:eastAsia="en-US"/>
        </w:rPr>
        <w:t> </w:t>
      </w:r>
    </w:p>
    <w:p w:rsidR="009D1C74" w:rsidRDefault="009D1C74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1C74">
        <w:rPr>
          <w:rFonts w:eastAsiaTheme="minorHAnsi"/>
          <w:sz w:val="28"/>
          <w:szCs w:val="28"/>
          <w:lang w:eastAsia="en-US"/>
        </w:rPr>
        <w:t>С 1 июля 2024 года вступает в силу Федеральный закон от 19.12.2023 № 602-ФЗ «О внесении изменений в статью 155 Жилищного кодекса Российской федерации и отдельные законодательные акты Российской Федерации», которым закреплено, что комиссионное вознаграждение за перечисление платы за жилое помещение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</w:t>
      </w:r>
      <w:proofErr w:type="gramEnd"/>
      <w:r w:rsidRPr="009D1C74">
        <w:rPr>
          <w:rFonts w:eastAsiaTheme="minorHAnsi"/>
          <w:sz w:val="28"/>
          <w:szCs w:val="28"/>
          <w:lang w:eastAsia="en-US"/>
        </w:rPr>
        <w:t xml:space="preserve"> нуждаются в социальной поддержке и перечень </w:t>
      </w:r>
      <w:proofErr w:type="gramStart"/>
      <w:r w:rsidRPr="009D1C74">
        <w:rPr>
          <w:rFonts w:eastAsiaTheme="minorHAnsi"/>
          <w:sz w:val="28"/>
          <w:szCs w:val="28"/>
          <w:lang w:eastAsia="en-US"/>
        </w:rPr>
        <w:t>категорий</w:t>
      </w:r>
      <w:proofErr w:type="gramEnd"/>
      <w:r w:rsidRPr="009D1C74">
        <w:rPr>
          <w:rFonts w:eastAsiaTheme="minorHAnsi"/>
          <w:sz w:val="28"/>
          <w:szCs w:val="28"/>
          <w:lang w:eastAsia="en-US"/>
        </w:rPr>
        <w:t xml:space="preserve"> которых устанавливается Правительством Российской Федерации, не взимается. </w:t>
      </w:r>
    </w:p>
    <w:p w:rsidR="009D1C74" w:rsidRPr="00D06617" w:rsidRDefault="009D1C74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C74">
        <w:rPr>
          <w:rFonts w:eastAsiaTheme="minorHAnsi"/>
          <w:sz w:val="28"/>
          <w:szCs w:val="28"/>
          <w:lang w:eastAsia="en-US"/>
        </w:rPr>
        <w:t>Таким образом, с указанной даты пенсионеры смогут оплачивать потребленные жилищно-коммунальные услуги без комиссии.</w:t>
      </w:r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3E6435"/>
    <w:rsid w:val="00583BF8"/>
    <w:rsid w:val="006F22B4"/>
    <w:rsid w:val="00730C51"/>
    <w:rsid w:val="007A636C"/>
    <w:rsid w:val="007D4A09"/>
    <w:rsid w:val="008142DE"/>
    <w:rsid w:val="00966647"/>
    <w:rsid w:val="009D1C74"/>
    <w:rsid w:val="00C54231"/>
    <w:rsid w:val="00CC1FC3"/>
    <w:rsid w:val="00D06617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2024-08-30T11:52:00Z</dcterms:created>
  <dcterms:modified xsi:type="dcterms:W3CDTF">2024-08-30T11:52:00Z</dcterms:modified>
</cp:coreProperties>
</file>