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719" w:rsidRPr="00813DEB" w:rsidRDefault="00A21719" w:rsidP="006328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A2171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Ответственность за нарушения сроков и порядка рассмотрения обращений граждан</w:t>
      </w:r>
    </w:p>
    <w:p w:rsidR="00592C1D" w:rsidRPr="00A21719" w:rsidRDefault="00592C1D" w:rsidP="00A21719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</w:p>
    <w:p w:rsidR="009D1DDF" w:rsidRDefault="00A21719" w:rsidP="00A21719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proofErr w:type="gramStart"/>
      <w:r w:rsidRPr="00A21719">
        <w:rPr>
          <w:color w:val="000000"/>
          <w:sz w:val="28"/>
          <w:szCs w:val="28"/>
        </w:rPr>
        <w:t xml:space="preserve">Статьей 5.59 Кодекса Российской Федерации об административных правонарушениях (далее – </w:t>
      </w:r>
      <w:proofErr w:type="spellStart"/>
      <w:r w:rsidRPr="00A21719">
        <w:rPr>
          <w:color w:val="000000"/>
          <w:sz w:val="28"/>
          <w:szCs w:val="28"/>
        </w:rPr>
        <w:t>КоАП</w:t>
      </w:r>
      <w:proofErr w:type="spellEnd"/>
      <w:r w:rsidRPr="00A21719">
        <w:rPr>
          <w:color w:val="000000"/>
          <w:sz w:val="28"/>
          <w:szCs w:val="28"/>
        </w:rPr>
        <w:t xml:space="preserve"> РФ) за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</w:t>
      </w:r>
      <w:proofErr w:type="spellStart"/>
      <w:r w:rsidRPr="00A21719">
        <w:rPr>
          <w:color w:val="000000"/>
          <w:sz w:val="28"/>
          <w:szCs w:val="28"/>
        </w:rPr>
        <w:t>КоАП</w:t>
      </w:r>
      <w:proofErr w:type="spellEnd"/>
      <w:r w:rsidRPr="00A21719">
        <w:rPr>
          <w:color w:val="000000"/>
          <w:sz w:val="28"/>
          <w:szCs w:val="28"/>
        </w:rPr>
        <w:t xml:space="preserve"> РФ влечет наложение</w:t>
      </w:r>
      <w:proofErr w:type="gramEnd"/>
      <w:r w:rsidRPr="00A21719">
        <w:rPr>
          <w:color w:val="000000"/>
          <w:sz w:val="28"/>
          <w:szCs w:val="28"/>
        </w:rPr>
        <w:t xml:space="preserve"> административного штрафа в размере от пяти до десяти тысяч рублей.</w:t>
      </w:r>
    </w:p>
    <w:p w:rsidR="00A21719" w:rsidRDefault="00A21719" w:rsidP="00A21719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A21719">
        <w:rPr>
          <w:color w:val="000000"/>
          <w:sz w:val="28"/>
          <w:szCs w:val="28"/>
        </w:rPr>
        <w:t xml:space="preserve">Дело об административном правонарушении, предусмотренном статьей 5.59 </w:t>
      </w:r>
      <w:proofErr w:type="spellStart"/>
      <w:r w:rsidRPr="00A21719">
        <w:rPr>
          <w:color w:val="000000"/>
          <w:sz w:val="28"/>
          <w:szCs w:val="28"/>
        </w:rPr>
        <w:t>КоАП</w:t>
      </w:r>
      <w:proofErr w:type="spellEnd"/>
      <w:r w:rsidRPr="00A21719">
        <w:rPr>
          <w:color w:val="000000"/>
          <w:sz w:val="28"/>
          <w:szCs w:val="28"/>
        </w:rPr>
        <w:t xml:space="preserve">, может быть возбуждено исключительно прокурором, который в соответствии со статьей 28.4 </w:t>
      </w:r>
      <w:proofErr w:type="spellStart"/>
      <w:r w:rsidRPr="00A21719">
        <w:rPr>
          <w:color w:val="000000"/>
          <w:sz w:val="28"/>
          <w:szCs w:val="28"/>
        </w:rPr>
        <w:t>КоАП</w:t>
      </w:r>
      <w:proofErr w:type="spellEnd"/>
      <w:r w:rsidRPr="00A21719">
        <w:rPr>
          <w:color w:val="000000"/>
          <w:sz w:val="28"/>
          <w:szCs w:val="28"/>
        </w:rPr>
        <w:t xml:space="preserve"> выносит по этому поводу мотивированное постановление.</w:t>
      </w:r>
    </w:p>
    <w:p w:rsidR="00A21719" w:rsidRDefault="00A21719" w:rsidP="00A21719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A21719">
        <w:rPr>
          <w:color w:val="000000"/>
          <w:sz w:val="28"/>
          <w:szCs w:val="28"/>
        </w:rPr>
        <w:br/>
        <w:t>Наиболее распространенные нарушения при рассмотрении обращений - игнорирование 30-дневного срока рассмотрения обращений граждан (статья 12 Федерального закона), а также несоблюдение требований закона об уведомлении заявителей о переадресации обращения для рассмотрения в другой государственный орган, к чьей компетенции относится решение поставленных в нем вопросов (часть 3 статьи 8 Федерального закона).</w:t>
      </w:r>
      <w:r w:rsidRPr="00A21719">
        <w:rPr>
          <w:color w:val="000000"/>
          <w:sz w:val="28"/>
          <w:szCs w:val="28"/>
        </w:rPr>
        <w:br/>
      </w:r>
    </w:p>
    <w:p w:rsidR="00A21719" w:rsidRPr="00A21719" w:rsidRDefault="00A21719" w:rsidP="00A21719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A21719">
        <w:rPr>
          <w:color w:val="000000"/>
          <w:sz w:val="28"/>
          <w:szCs w:val="28"/>
        </w:rPr>
        <w:t xml:space="preserve">Сроки привлечения виновных должностных лиц к ответственности по статье 5.59 </w:t>
      </w:r>
      <w:proofErr w:type="spellStart"/>
      <w:r w:rsidRPr="00A21719">
        <w:rPr>
          <w:color w:val="000000"/>
          <w:sz w:val="28"/>
          <w:szCs w:val="28"/>
        </w:rPr>
        <w:t>КоАП</w:t>
      </w:r>
      <w:proofErr w:type="spellEnd"/>
      <w:r w:rsidRPr="00A21719">
        <w:rPr>
          <w:color w:val="000000"/>
          <w:sz w:val="28"/>
          <w:szCs w:val="28"/>
        </w:rPr>
        <w:t xml:space="preserve"> РФ истекают </w:t>
      </w:r>
      <w:proofErr w:type="gramStart"/>
      <w:r w:rsidRPr="00A21719">
        <w:rPr>
          <w:color w:val="000000"/>
          <w:sz w:val="28"/>
          <w:szCs w:val="28"/>
        </w:rPr>
        <w:t>по</w:t>
      </w:r>
      <w:proofErr w:type="gramEnd"/>
      <w:r w:rsidRPr="00A21719">
        <w:rPr>
          <w:color w:val="000000"/>
          <w:sz w:val="28"/>
          <w:szCs w:val="28"/>
        </w:rPr>
        <w:t xml:space="preserve"> </w:t>
      </w:r>
      <w:proofErr w:type="gramStart"/>
      <w:r w:rsidRPr="00A21719">
        <w:rPr>
          <w:color w:val="000000"/>
          <w:sz w:val="28"/>
          <w:szCs w:val="28"/>
        </w:rPr>
        <w:t>прошествии</w:t>
      </w:r>
      <w:proofErr w:type="gramEnd"/>
      <w:r w:rsidRPr="00A21719">
        <w:rPr>
          <w:color w:val="000000"/>
          <w:sz w:val="28"/>
          <w:szCs w:val="28"/>
        </w:rPr>
        <w:t xml:space="preserve"> трех месяцев с момента совершения правонарушения. В связи с этим, гражданам необходимо своевременно обращаться с соответствующими жалобами в органы прокуратуры непосредственно после совершения правонарушений.</w:t>
      </w:r>
    </w:p>
    <w:p w:rsidR="00632889" w:rsidRPr="00632889" w:rsidRDefault="00632889" w:rsidP="006328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Информация подготовлена прокуратурой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Прохоровского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</w:t>
      </w:r>
    </w:p>
    <w:sectPr w:rsidR="00632889" w:rsidRPr="00632889" w:rsidSect="006C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142"/>
    <w:rsid w:val="0037148A"/>
    <w:rsid w:val="0042103C"/>
    <w:rsid w:val="00456B9C"/>
    <w:rsid w:val="004D7CD1"/>
    <w:rsid w:val="00592C1D"/>
    <w:rsid w:val="00632889"/>
    <w:rsid w:val="006C4EED"/>
    <w:rsid w:val="007B75F7"/>
    <w:rsid w:val="00813DEB"/>
    <w:rsid w:val="009D1DDF"/>
    <w:rsid w:val="00A21719"/>
    <w:rsid w:val="00D4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8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3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17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Волошина Екатерина Викторовна</dc:creator>
  <cp:lastModifiedBy>Agafonov.Al.V</cp:lastModifiedBy>
  <cp:revision>2</cp:revision>
  <dcterms:created xsi:type="dcterms:W3CDTF">2024-10-31T11:46:00Z</dcterms:created>
  <dcterms:modified xsi:type="dcterms:W3CDTF">2024-10-31T11:46:00Z</dcterms:modified>
</cp:coreProperties>
</file>