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61" w:rsidRPr="00235361" w:rsidRDefault="00235361" w:rsidP="00235361">
      <w:pPr>
        <w:spacing w:after="0" w:line="360" w:lineRule="auto"/>
        <w:ind w:firstLine="709"/>
        <w:jc w:val="both"/>
        <w:rPr>
          <w:rFonts w:ascii="Times New Roman" w:eastAsia="Times New Roman" w:hAnsi="Times New Roman" w:cs="Times New Roman"/>
        </w:rPr>
      </w:pPr>
      <w:r w:rsidRPr="00235361">
        <w:rPr>
          <w:rFonts w:ascii="Times New Roman" w:eastAsia="Times New Roman" w:hAnsi="Times New Roman" w:cs="Times New Roman"/>
        </w:rPr>
        <w:t>С 29.03.23 принят Федеральный закон от 18.03.2023 № 78-ФЗ «О внесении изменений в Уголовный кодекс Российской Федерации и Уголовно-процессуальный кодекс Российской Федерации», смягчающий уголовную ответственность за налоговые преступления вступил в силу.</w:t>
      </w:r>
    </w:p>
    <w:p w:rsidR="00235361" w:rsidRPr="00235361" w:rsidRDefault="00235361" w:rsidP="00235361">
      <w:pPr>
        <w:spacing w:after="0" w:line="360" w:lineRule="auto"/>
        <w:ind w:firstLine="709"/>
        <w:jc w:val="both"/>
        <w:rPr>
          <w:rFonts w:ascii="Times New Roman" w:eastAsia="Times New Roman" w:hAnsi="Times New Roman" w:cs="Times New Roman"/>
        </w:rPr>
      </w:pPr>
      <w:r w:rsidRPr="00235361">
        <w:rPr>
          <w:rFonts w:ascii="Times New Roman" w:eastAsia="Times New Roman" w:hAnsi="Times New Roman" w:cs="Times New Roman"/>
        </w:rPr>
        <w:t>Закон направлен на либерализацию уголовной ответственности за ряд преступлений, предусмотренных статьями 199, 199.1, 199.2 и 199.4 УК РФ, связанных с уклонением от уплаты налогов и иных обязательных платежей.</w:t>
      </w:r>
    </w:p>
    <w:p w:rsidR="00235361" w:rsidRPr="00235361" w:rsidRDefault="00235361" w:rsidP="00235361">
      <w:pPr>
        <w:spacing w:after="0" w:line="360" w:lineRule="auto"/>
        <w:ind w:firstLine="709"/>
        <w:jc w:val="both"/>
        <w:rPr>
          <w:rFonts w:ascii="Times New Roman" w:eastAsia="Times New Roman" w:hAnsi="Times New Roman" w:cs="Times New Roman"/>
        </w:rPr>
      </w:pPr>
      <w:r w:rsidRPr="00235361">
        <w:rPr>
          <w:rFonts w:ascii="Times New Roman" w:eastAsia="Times New Roman" w:hAnsi="Times New Roman" w:cs="Times New Roman"/>
        </w:rPr>
        <w:t xml:space="preserve">Согласно изменениям уменьшены максимальные сроки наказания в виде лишения свободы с шести до пяти лет за уклонение от уплаты налогов, сборов, страховых взносов, подлежащих уплате организацией ст.199 УК РФ, неисполнение обязанностей налогового агента ст. 199.1 УК РФ,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ст. 199.2 УК РФ и с четырех до трех лет за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t>
      </w:r>
      <w:proofErr w:type="spellStart"/>
      <w:r w:rsidRPr="00235361">
        <w:rPr>
          <w:rFonts w:ascii="Times New Roman" w:eastAsia="Times New Roman" w:hAnsi="Times New Roman" w:cs="Times New Roman"/>
        </w:rPr>
        <w:t>ст</w:t>
      </w:r>
      <w:proofErr w:type="spellEnd"/>
      <w:r w:rsidRPr="00235361">
        <w:rPr>
          <w:rFonts w:ascii="Times New Roman" w:eastAsia="Times New Roman" w:hAnsi="Times New Roman" w:cs="Times New Roman"/>
        </w:rPr>
        <w:t>, 199.4 УК РФ.</w:t>
      </w:r>
    </w:p>
    <w:p w:rsidR="00235361" w:rsidRPr="00235361" w:rsidRDefault="00235361" w:rsidP="00235361">
      <w:pPr>
        <w:spacing w:after="0" w:line="360" w:lineRule="auto"/>
        <w:ind w:firstLine="709"/>
        <w:jc w:val="both"/>
        <w:rPr>
          <w:rFonts w:ascii="Times New Roman" w:eastAsia="Times New Roman" w:hAnsi="Times New Roman" w:cs="Times New Roman"/>
        </w:rPr>
      </w:pPr>
      <w:r w:rsidRPr="00235361">
        <w:rPr>
          <w:rFonts w:ascii="Times New Roman" w:eastAsia="Times New Roman" w:hAnsi="Times New Roman" w:cs="Times New Roman"/>
        </w:rPr>
        <w:t>Изменение максимального срока наказания по таким деяниям повлекло уменьшение срока, в течение которого лицо может быть привлечено к уголовной ответственности, то есть привело к снижению сроков давности привлечения к уголовной ответственности по указанным статьям.</w:t>
      </w:r>
    </w:p>
    <w:p w:rsidR="00235361" w:rsidRPr="00235361" w:rsidRDefault="00235361" w:rsidP="00235361">
      <w:pPr>
        <w:spacing w:after="0" w:line="360" w:lineRule="auto"/>
        <w:ind w:firstLine="709"/>
        <w:jc w:val="both"/>
        <w:rPr>
          <w:rFonts w:ascii="Times New Roman" w:eastAsia="Times New Roman" w:hAnsi="Times New Roman" w:cs="Times New Roman"/>
        </w:rPr>
      </w:pPr>
      <w:r w:rsidRPr="00235361">
        <w:rPr>
          <w:rFonts w:ascii="Times New Roman" w:eastAsia="Times New Roman" w:hAnsi="Times New Roman" w:cs="Times New Roman"/>
        </w:rPr>
        <w:t>Коме того, теперь уплата в полном объеме сумм штрафа, недоимки и пеней являются дополнительными основаниями для прекращения или отказа в возбуждении уголовного дела по таким преступлениям.</w:t>
      </w:r>
    </w:p>
    <w:p w:rsidR="00905967" w:rsidRDefault="008C72A3">
      <w:pPr>
        <w:spacing w:after="0" w:line="360" w:lineRule="auto"/>
        <w:ind w:firstLine="709"/>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Информация подготовлена прокуратурой </w:t>
      </w:r>
      <w:proofErr w:type="spellStart"/>
      <w:r>
        <w:rPr>
          <w:rFonts w:ascii="Times New Roman" w:eastAsia="Times New Roman" w:hAnsi="Times New Roman" w:cs="Times New Roman"/>
        </w:rPr>
        <w:t>Прохоровского</w:t>
      </w:r>
      <w:proofErr w:type="spellEnd"/>
      <w:r>
        <w:rPr>
          <w:rFonts w:ascii="Times New Roman" w:eastAsia="Times New Roman" w:hAnsi="Times New Roman" w:cs="Times New Roman"/>
        </w:rPr>
        <w:t xml:space="preserve"> района</w:t>
      </w:r>
    </w:p>
    <w:sectPr w:rsidR="009059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05" w:rsidRDefault="00144C05" w:rsidP="0032465F">
      <w:pPr>
        <w:spacing w:after="0" w:line="240" w:lineRule="auto"/>
      </w:pPr>
      <w:r>
        <w:separator/>
      </w:r>
    </w:p>
  </w:endnote>
  <w:endnote w:type="continuationSeparator" w:id="0">
    <w:p w:rsidR="00144C05" w:rsidRDefault="00144C05" w:rsidP="0032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05" w:rsidRDefault="00144C05" w:rsidP="0032465F">
      <w:pPr>
        <w:spacing w:after="0" w:line="240" w:lineRule="auto"/>
      </w:pPr>
      <w:r>
        <w:separator/>
      </w:r>
    </w:p>
  </w:footnote>
  <w:footnote w:type="continuationSeparator" w:id="0">
    <w:p w:rsidR="00144C05" w:rsidRDefault="00144C05" w:rsidP="00324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62C68"/>
    <w:multiLevelType w:val="multilevel"/>
    <w:tmpl w:val="8AD4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67"/>
    <w:rsid w:val="00144C05"/>
    <w:rsid w:val="00235361"/>
    <w:rsid w:val="0032465F"/>
    <w:rsid w:val="003F0E2B"/>
    <w:rsid w:val="00490165"/>
    <w:rsid w:val="006A5407"/>
    <w:rsid w:val="008A76A1"/>
    <w:rsid w:val="008C72A3"/>
    <w:rsid w:val="00905967"/>
    <w:rsid w:val="009437AC"/>
    <w:rsid w:val="00A278DF"/>
    <w:rsid w:val="00A60627"/>
    <w:rsid w:val="00BC0590"/>
    <w:rsid w:val="00CA405E"/>
    <w:rsid w:val="00CE6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A7D6"/>
  <w15:docId w15:val="{242F7A70-C3E8-473C-8D61-82CABA4F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6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465F"/>
  </w:style>
  <w:style w:type="paragraph" w:styleId="a5">
    <w:name w:val="footer"/>
    <w:basedOn w:val="a"/>
    <w:link w:val="a6"/>
    <w:uiPriority w:val="99"/>
    <w:unhideWhenUsed/>
    <w:rsid w:val="003246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9635">
      <w:bodyDiv w:val="1"/>
      <w:marLeft w:val="0"/>
      <w:marRight w:val="0"/>
      <w:marTop w:val="0"/>
      <w:marBottom w:val="0"/>
      <w:divBdr>
        <w:top w:val="none" w:sz="0" w:space="0" w:color="auto"/>
        <w:left w:val="none" w:sz="0" w:space="0" w:color="auto"/>
        <w:bottom w:val="none" w:sz="0" w:space="0" w:color="auto"/>
        <w:right w:val="none" w:sz="0" w:space="0" w:color="auto"/>
      </w:divBdr>
    </w:div>
    <w:div w:id="336422132">
      <w:bodyDiv w:val="1"/>
      <w:marLeft w:val="0"/>
      <w:marRight w:val="0"/>
      <w:marTop w:val="0"/>
      <w:marBottom w:val="0"/>
      <w:divBdr>
        <w:top w:val="none" w:sz="0" w:space="0" w:color="auto"/>
        <w:left w:val="none" w:sz="0" w:space="0" w:color="auto"/>
        <w:bottom w:val="none" w:sz="0" w:space="0" w:color="auto"/>
        <w:right w:val="none" w:sz="0" w:space="0" w:color="auto"/>
      </w:divBdr>
    </w:div>
    <w:div w:id="456752878">
      <w:bodyDiv w:val="1"/>
      <w:marLeft w:val="0"/>
      <w:marRight w:val="0"/>
      <w:marTop w:val="0"/>
      <w:marBottom w:val="0"/>
      <w:divBdr>
        <w:top w:val="none" w:sz="0" w:space="0" w:color="auto"/>
        <w:left w:val="none" w:sz="0" w:space="0" w:color="auto"/>
        <w:bottom w:val="none" w:sz="0" w:space="0" w:color="auto"/>
        <w:right w:val="none" w:sz="0" w:space="0" w:color="auto"/>
      </w:divBdr>
    </w:div>
    <w:div w:id="759251425">
      <w:bodyDiv w:val="1"/>
      <w:marLeft w:val="0"/>
      <w:marRight w:val="0"/>
      <w:marTop w:val="0"/>
      <w:marBottom w:val="0"/>
      <w:divBdr>
        <w:top w:val="none" w:sz="0" w:space="0" w:color="auto"/>
        <w:left w:val="none" w:sz="0" w:space="0" w:color="auto"/>
        <w:bottom w:val="none" w:sz="0" w:space="0" w:color="auto"/>
        <w:right w:val="none" w:sz="0" w:space="0" w:color="auto"/>
      </w:divBdr>
    </w:div>
    <w:div w:id="935601672">
      <w:bodyDiv w:val="1"/>
      <w:marLeft w:val="0"/>
      <w:marRight w:val="0"/>
      <w:marTop w:val="0"/>
      <w:marBottom w:val="0"/>
      <w:divBdr>
        <w:top w:val="none" w:sz="0" w:space="0" w:color="auto"/>
        <w:left w:val="none" w:sz="0" w:space="0" w:color="auto"/>
        <w:bottom w:val="none" w:sz="0" w:space="0" w:color="auto"/>
        <w:right w:val="none" w:sz="0" w:space="0" w:color="auto"/>
      </w:divBdr>
    </w:div>
    <w:div w:id="1011104068">
      <w:bodyDiv w:val="1"/>
      <w:marLeft w:val="0"/>
      <w:marRight w:val="0"/>
      <w:marTop w:val="0"/>
      <w:marBottom w:val="0"/>
      <w:divBdr>
        <w:top w:val="none" w:sz="0" w:space="0" w:color="auto"/>
        <w:left w:val="none" w:sz="0" w:space="0" w:color="auto"/>
        <w:bottom w:val="none" w:sz="0" w:space="0" w:color="auto"/>
        <w:right w:val="none" w:sz="0" w:space="0" w:color="auto"/>
      </w:divBdr>
    </w:div>
    <w:div w:id="1493793364">
      <w:bodyDiv w:val="1"/>
      <w:marLeft w:val="0"/>
      <w:marRight w:val="0"/>
      <w:marTop w:val="0"/>
      <w:marBottom w:val="0"/>
      <w:divBdr>
        <w:top w:val="none" w:sz="0" w:space="0" w:color="auto"/>
        <w:left w:val="none" w:sz="0" w:space="0" w:color="auto"/>
        <w:bottom w:val="none" w:sz="0" w:space="0" w:color="auto"/>
        <w:right w:val="none" w:sz="0" w:space="0" w:color="auto"/>
      </w:divBdr>
    </w:div>
    <w:div w:id="1540045000">
      <w:bodyDiv w:val="1"/>
      <w:marLeft w:val="0"/>
      <w:marRight w:val="0"/>
      <w:marTop w:val="0"/>
      <w:marBottom w:val="0"/>
      <w:divBdr>
        <w:top w:val="none" w:sz="0" w:space="0" w:color="auto"/>
        <w:left w:val="none" w:sz="0" w:space="0" w:color="auto"/>
        <w:bottom w:val="none" w:sz="0" w:space="0" w:color="auto"/>
        <w:right w:val="none" w:sz="0" w:space="0" w:color="auto"/>
      </w:divBdr>
    </w:div>
    <w:div w:id="1616518692">
      <w:bodyDiv w:val="1"/>
      <w:marLeft w:val="0"/>
      <w:marRight w:val="0"/>
      <w:marTop w:val="0"/>
      <w:marBottom w:val="0"/>
      <w:divBdr>
        <w:top w:val="none" w:sz="0" w:space="0" w:color="auto"/>
        <w:left w:val="none" w:sz="0" w:space="0" w:color="auto"/>
        <w:bottom w:val="none" w:sz="0" w:space="0" w:color="auto"/>
        <w:right w:val="none" w:sz="0" w:space="0" w:color="auto"/>
      </w:divBdr>
    </w:div>
    <w:div w:id="1741370384">
      <w:bodyDiv w:val="1"/>
      <w:marLeft w:val="0"/>
      <w:marRight w:val="0"/>
      <w:marTop w:val="0"/>
      <w:marBottom w:val="0"/>
      <w:divBdr>
        <w:top w:val="none" w:sz="0" w:space="0" w:color="auto"/>
        <w:left w:val="none" w:sz="0" w:space="0" w:color="auto"/>
        <w:bottom w:val="none" w:sz="0" w:space="0" w:color="auto"/>
        <w:right w:val="none" w:sz="0" w:space="0" w:color="auto"/>
      </w:divBdr>
    </w:div>
    <w:div w:id="1779257007">
      <w:bodyDiv w:val="1"/>
      <w:marLeft w:val="0"/>
      <w:marRight w:val="0"/>
      <w:marTop w:val="0"/>
      <w:marBottom w:val="0"/>
      <w:divBdr>
        <w:top w:val="none" w:sz="0" w:space="0" w:color="auto"/>
        <w:left w:val="none" w:sz="0" w:space="0" w:color="auto"/>
        <w:bottom w:val="none" w:sz="0" w:space="0" w:color="auto"/>
        <w:right w:val="none" w:sz="0" w:space="0" w:color="auto"/>
      </w:divBdr>
    </w:div>
    <w:div w:id="1825583671">
      <w:bodyDiv w:val="1"/>
      <w:marLeft w:val="0"/>
      <w:marRight w:val="0"/>
      <w:marTop w:val="0"/>
      <w:marBottom w:val="0"/>
      <w:divBdr>
        <w:top w:val="none" w:sz="0" w:space="0" w:color="auto"/>
        <w:left w:val="none" w:sz="0" w:space="0" w:color="auto"/>
        <w:bottom w:val="none" w:sz="0" w:space="0" w:color="auto"/>
        <w:right w:val="none" w:sz="0" w:space="0" w:color="auto"/>
      </w:divBdr>
    </w:div>
    <w:div w:id="183548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 Реммельг</dc:creator>
  <cp:lastModifiedBy>Ян Реммельг</cp:lastModifiedBy>
  <cp:revision>2</cp:revision>
  <dcterms:created xsi:type="dcterms:W3CDTF">2023-05-04T11:39:00Z</dcterms:created>
  <dcterms:modified xsi:type="dcterms:W3CDTF">2023-05-04T11:39:00Z</dcterms:modified>
</cp:coreProperties>
</file>