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F35" w:rsidRDefault="00E23F35" w:rsidP="00A10FD8">
      <w:pPr>
        <w:pStyle w:val="a3"/>
        <w:spacing w:before="0" w:beforeAutospacing="0" w:after="0" w:afterAutospacing="0" w:line="288" w:lineRule="atLeast"/>
        <w:rPr>
          <w:b/>
          <w:bCs/>
          <w:sz w:val="30"/>
          <w:szCs w:val="30"/>
        </w:rPr>
      </w:pPr>
    </w:p>
    <w:p w:rsidR="00A10FD8" w:rsidRDefault="00A10FD8" w:rsidP="00D85891">
      <w:pPr>
        <w:pStyle w:val="a3"/>
        <w:spacing w:before="0" w:beforeAutospacing="0" w:after="0" w:afterAutospacing="0" w:line="288" w:lineRule="atLeast"/>
        <w:jc w:val="center"/>
        <w:rPr>
          <w:b/>
          <w:bCs/>
          <w:sz w:val="30"/>
          <w:szCs w:val="30"/>
        </w:rPr>
      </w:pPr>
      <w:r w:rsidRPr="00A10FD8">
        <w:rPr>
          <w:b/>
          <w:bCs/>
          <w:sz w:val="30"/>
          <w:szCs w:val="30"/>
        </w:rPr>
        <w:t>О государственной единой облачной платформе</w:t>
      </w:r>
    </w:p>
    <w:p w:rsidR="00A10FD8" w:rsidRDefault="00A10FD8" w:rsidP="00E23F35">
      <w:pPr>
        <w:pStyle w:val="a3"/>
        <w:shd w:val="clear" w:color="auto" w:fill="FFFFFF"/>
        <w:spacing w:before="0" w:beforeAutospacing="0"/>
        <w:jc w:val="both"/>
        <w:rPr>
          <w:rFonts w:eastAsiaTheme="minorHAnsi"/>
          <w:sz w:val="28"/>
          <w:szCs w:val="28"/>
          <w:lang w:eastAsia="en-US"/>
        </w:rPr>
      </w:pPr>
    </w:p>
    <w:p w:rsidR="00A10FD8" w:rsidRPr="00A10FD8" w:rsidRDefault="00A10FD8" w:rsidP="00A10FD8">
      <w:pPr>
        <w:pStyle w:val="a3"/>
        <w:shd w:val="clear" w:color="auto" w:fill="FFFFFF"/>
        <w:spacing w:before="0" w:beforeAutospacing="0"/>
        <w:jc w:val="both"/>
        <w:rPr>
          <w:rFonts w:eastAsiaTheme="minorHAnsi"/>
          <w:sz w:val="28"/>
          <w:szCs w:val="28"/>
          <w:lang w:eastAsia="en-US"/>
        </w:rPr>
      </w:pPr>
      <w:r w:rsidRPr="00A10FD8">
        <w:rPr>
          <w:rFonts w:eastAsiaTheme="minorHAnsi"/>
          <w:sz w:val="28"/>
          <w:szCs w:val="28"/>
          <w:lang w:eastAsia="en-US"/>
        </w:rPr>
        <w:t>С 01 января 2025 года в России, в соответствии с принятым Правительством Российской Федерации постановлением от 10.07.2024                   № 929, будет запущена в эксплуатацию государственная единая облачная платформа (</w:t>
      </w:r>
      <w:proofErr w:type="spellStart"/>
      <w:r w:rsidRPr="00A10FD8">
        <w:rPr>
          <w:rFonts w:eastAsiaTheme="minorHAnsi"/>
          <w:sz w:val="28"/>
          <w:szCs w:val="28"/>
          <w:lang w:eastAsia="en-US"/>
        </w:rPr>
        <w:t>гособлако</w:t>
      </w:r>
      <w:proofErr w:type="spellEnd"/>
      <w:r w:rsidRPr="00A10FD8">
        <w:rPr>
          <w:rFonts w:eastAsiaTheme="minorHAnsi"/>
          <w:sz w:val="28"/>
          <w:szCs w:val="28"/>
          <w:lang w:eastAsia="en-US"/>
        </w:rPr>
        <w:t>).</w:t>
      </w:r>
    </w:p>
    <w:p w:rsidR="00A10FD8" w:rsidRPr="00A10FD8" w:rsidRDefault="00A10FD8" w:rsidP="00A10FD8">
      <w:pPr>
        <w:pStyle w:val="a3"/>
        <w:shd w:val="clear" w:color="auto" w:fill="FFFFFF"/>
        <w:spacing w:before="0" w:beforeAutospacing="0"/>
        <w:jc w:val="both"/>
        <w:rPr>
          <w:rFonts w:eastAsiaTheme="minorHAnsi"/>
          <w:sz w:val="28"/>
          <w:szCs w:val="28"/>
          <w:lang w:eastAsia="en-US"/>
        </w:rPr>
      </w:pPr>
      <w:r w:rsidRPr="00A10FD8">
        <w:rPr>
          <w:rFonts w:eastAsiaTheme="minorHAnsi"/>
          <w:sz w:val="28"/>
          <w:szCs w:val="28"/>
          <w:lang w:eastAsia="en-US"/>
        </w:rPr>
        <w:t>Указанная платформа станет единым комплексом для размещения и работы информационных систем и ресурсов различных министерств и ведомств, государственных внебюджетных фондов, публично-правовых компаний, а также социально ориентированных некоммерческих организаций, которые смогут в ней безопасно хранить необходимые данные.</w:t>
      </w:r>
    </w:p>
    <w:p w:rsidR="00A10FD8" w:rsidRPr="00A10FD8" w:rsidRDefault="00A10FD8" w:rsidP="00A10FD8">
      <w:pPr>
        <w:pStyle w:val="a3"/>
        <w:shd w:val="clear" w:color="auto" w:fill="FFFFFF"/>
        <w:spacing w:before="0" w:beforeAutospacing="0"/>
        <w:jc w:val="both"/>
        <w:rPr>
          <w:rFonts w:eastAsiaTheme="minorHAnsi"/>
          <w:sz w:val="28"/>
          <w:szCs w:val="28"/>
          <w:lang w:eastAsia="en-US"/>
        </w:rPr>
      </w:pPr>
      <w:r w:rsidRPr="00A10FD8">
        <w:rPr>
          <w:rFonts w:eastAsiaTheme="minorHAnsi"/>
          <w:sz w:val="28"/>
          <w:szCs w:val="28"/>
          <w:lang w:eastAsia="en-US"/>
        </w:rPr>
        <w:t xml:space="preserve">Работа в </w:t>
      </w:r>
      <w:proofErr w:type="spellStart"/>
      <w:r w:rsidRPr="00A10FD8">
        <w:rPr>
          <w:rFonts w:eastAsiaTheme="minorHAnsi"/>
          <w:sz w:val="28"/>
          <w:szCs w:val="28"/>
          <w:lang w:eastAsia="en-US"/>
        </w:rPr>
        <w:t>гособлаке</w:t>
      </w:r>
      <w:proofErr w:type="spellEnd"/>
      <w:r w:rsidRPr="00A10FD8">
        <w:rPr>
          <w:rFonts w:eastAsiaTheme="minorHAnsi"/>
          <w:sz w:val="28"/>
          <w:szCs w:val="28"/>
          <w:lang w:eastAsia="en-US"/>
        </w:rPr>
        <w:t xml:space="preserve"> позволит органам государственной власти и другим организациям госсектора оптимизировать затраты и упростит межведомственное взаимодействие, что в свою очередь повысит эффективность оказания государственных услуг.</w:t>
      </w:r>
    </w:p>
    <w:p w:rsidR="00A10FD8" w:rsidRPr="00E23F35" w:rsidRDefault="00A10FD8" w:rsidP="00E23F35">
      <w:pPr>
        <w:pStyle w:val="a3"/>
        <w:shd w:val="clear" w:color="auto" w:fill="FFFFFF"/>
        <w:spacing w:before="0" w:beforeAutospacing="0"/>
        <w:jc w:val="both"/>
        <w:rPr>
          <w:rFonts w:eastAsiaTheme="minorHAnsi"/>
          <w:sz w:val="28"/>
          <w:szCs w:val="28"/>
          <w:lang w:eastAsia="en-US"/>
        </w:rPr>
      </w:pPr>
    </w:p>
    <w:p w:rsidR="00D06617" w:rsidRDefault="00D06617" w:rsidP="00E23F35">
      <w:pPr>
        <w:pStyle w:val="a3"/>
        <w:spacing w:before="0" w:beforeAutospacing="0" w:after="0" w:afterAutospacing="0" w:line="288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966647" w:rsidRPr="00966647" w:rsidRDefault="00966647" w:rsidP="00966647">
      <w:pPr>
        <w:jc w:val="both"/>
        <w:rPr>
          <w:rFonts w:ascii="Times New Roman" w:hAnsi="Times New Roman" w:cs="Times New Roman"/>
          <w:sz w:val="28"/>
          <w:szCs w:val="28"/>
        </w:rPr>
      </w:pPr>
      <w:r w:rsidRPr="00966647"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 w:rsidRPr="00966647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966647">
        <w:rPr>
          <w:rFonts w:ascii="Times New Roman" w:hAnsi="Times New Roman" w:cs="Times New Roman"/>
          <w:sz w:val="28"/>
          <w:szCs w:val="28"/>
        </w:rPr>
        <w:t xml:space="preserve"> района</w:t>
      </w:r>
    </w:p>
    <w:sectPr w:rsidR="00966647" w:rsidRPr="00966647" w:rsidSect="00730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BF8"/>
    <w:rsid w:val="00111CA5"/>
    <w:rsid w:val="001B6A16"/>
    <w:rsid w:val="001F3D53"/>
    <w:rsid w:val="002103AA"/>
    <w:rsid w:val="00262FBA"/>
    <w:rsid w:val="003E6435"/>
    <w:rsid w:val="00583BF8"/>
    <w:rsid w:val="006F22B4"/>
    <w:rsid w:val="00730C51"/>
    <w:rsid w:val="007A636C"/>
    <w:rsid w:val="007D4A09"/>
    <w:rsid w:val="008142DE"/>
    <w:rsid w:val="0085663E"/>
    <w:rsid w:val="00925EB3"/>
    <w:rsid w:val="00966647"/>
    <w:rsid w:val="00A10FD8"/>
    <w:rsid w:val="00A21FC0"/>
    <w:rsid w:val="00B229FF"/>
    <w:rsid w:val="00C54231"/>
    <w:rsid w:val="00C873EA"/>
    <w:rsid w:val="00CC1FC3"/>
    <w:rsid w:val="00D06617"/>
    <w:rsid w:val="00D85891"/>
    <w:rsid w:val="00D8697E"/>
    <w:rsid w:val="00E23F35"/>
    <w:rsid w:val="00F520A6"/>
    <w:rsid w:val="00F651A7"/>
    <w:rsid w:val="00FA0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1C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11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29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Першин Александр Олегович</dc:creator>
  <cp:lastModifiedBy>Agafonov.Al.V</cp:lastModifiedBy>
  <cp:revision>2</cp:revision>
  <dcterms:created xsi:type="dcterms:W3CDTF">2024-08-30T12:49:00Z</dcterms:created>
  <dcterms:modified xsi:type="dcterms:W3CDTF">2024-08-30T12:49:00Z</dcterms:modified>
</cp:coreProperties>
</file>