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E7" w:rsidRPr="00F651E7" w:rsidRDefault="00F651E7" w:rsidP="00F6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840" w:rsidRPr="00E43840" w:rsidRDefault="00E43840" w:rsidP="00E438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8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Изыскательские работы в лесу: порядок использования участков заработает с 1 сентября 2024 года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Минприроды опубликовало правила использования лесов для изыскательской деятельности. Документ определяет порядок получения разрешения на работы, а также обязанности и запреты, которые нужно соблюдать при проведении изысканий в лесу.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Разрешение смогут получить компании или ИП, которые планируют вести изыскания без рубки деревьев. Для этого подают заявление в уполномоченный орган, указав данные о себе, месте и площади нужных земель. Срок выдачи разрешения - 15 рабочих дней с даты поступления заявления.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При проведении изысканий необходимо: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регулярно очищать участок, примыкающие к нему опушки леса, а также водотоки от отходов;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восстанавливать лесные дороги, осушительные канавы, дренажные системы, мосты и ряд других сооружений, если их повредили в ходе изысканий;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демонтировать некапитальные строения и сооружения после работ, </w:t>
      </w:r>
      <w:proofErr w:type="spellStart"/>
      <w:r w:rsidRPr="00E43840">
        <w:rPr>
          <w:sz w:val="28"/>
          <w:szCs w:val="28"/>
        </w:rPr>
        <w:t>рекультивировать</w:t>
      </w:r>
      <w:proofErr w:type="spellEnd"/>
      <w:r w:rsidRPr="00E43840">
        <w:rPr>
          <w:sz w:val="28"/>
          <w:szCs w:val="28"/>
        </w:rPr>
        <w:t xml:space="preserve"> земли, на которых они возводились.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При использовании лесов запрещено: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повреждать насаждения, растительный покров и почву вне земель, на которых проводят работы;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>- захламлять и загряз</w:t>
      </w:r>
      <w:bookmarkStart w:id="0" w:name="_GoBack"/>
      <w:bookmarkEnd w:id="0"/>
      <w:r w:rsidRPr="00E43840">
        <w:rPr>
          <w:sz w:val="28"/>
          <w:szCs w:val="28"/>
        </w:rPr>
        <w:t xml:space="preserve">нять земли отходами, химическими и радиоактивными веществами;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ездить на транспорте по неустановленным маршрутам, в </w:t>
      </w:r>
      <w:proofErr w:type="spellStart"/>
      <w:r w:rsidRPr="00E43840">
        <w:rPr>
          <w:sz w:val="28"/>
          <w:szCs w:val="28"/>
        </w:rPr>
        <w:t>т.ч</w:t>
      </w:r>
      <w:proofErr w:type="spellEnd"/>
      <w:r w:rsidRPr="00E43840">
        <w:rPr>
          <w:sz w:val="28"/>
          <w:szCs w:val="28"/>
        </w:rPr>
        <w:t xml:space="preserve">. за пределами места ведения изысканий.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Есть и другие положения.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Напомним, 1 сентября 2024 года вступают в силу нормы ЛК РФ, которые разрешают проводить изыскания в лесах: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без оформления прав на участок, если работы не требуют рубки леса и есть разрешение органов </w:t>
      </w:r>
      <w:proofErr w:type="spellStart"/>
      <w:r w:rsidRPr="00E43840">
        <w:rPr>
          <w:sz w:val="28"/>
          <w:szCs w:val="28"/>
        </w:rPr>
        <w:t>госвласти</w:t>
      </w:r>
      <w:proofErr w:type="spellEnd"/>
      <w:r w:rsidRPr="00E43840">
        <w:rPr>
          <w:sz w:val="28"/>
          <w:szCs w:val="28"/>
        </w:rPr>
        <w:t xml:space="preserve"> или местного самоуправления; </w:t>
      </w:r>
    </w:p>
    <w:p w:rsidR="00E43840" w:rsidRPr="00E43840" w:rsidRDefault="00E43840" w:rsidP="00E4384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43840">
        <w:rPr>
          <w:sz w:val="28"/>
          <w:szCs w:val="28"/>
        </w:rPr>
        <w:t xml:space="preserve">- с предоставлением участка на праве аренды или сервитута. </w:t>
      </w:r>
    </w:p>
    <w:p w:rsid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29045B"/>
    <w:rsid w:val="0035430A"/>
    <w:rsid w:val="006818CF"/>
    <w:rsid w:val="007B7C1B"/>
    <w:rsid w:val="00857D07"/>
    <w:rsid w:val="00A1502E"/>
    <w:rsid w:val="00D33BEA"/>
    <w:rsid w:val="00E43840"/>
    <w:rsid w:val="00F651E7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2024-05-23T06:24:00Z</dcterms:created>
  <dcterms:modified xsi:type="dcterms:W3CDTF">2024-05-23T06:24:00Z</dcterms:modified>
</cp:coreProperties>
</file>