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F7D" w:rsidRDefault="006A6F7D" w:rsidP="006A6F7D">
      <w:pPr>
        <w:ind w:firstLine="709"/>
        <w:jc w:val="both"/>
        <w:rPr>
          <w:rFonts w:eastAsiaTheme="minorHAnsi"/>
          <w:sz w:val="28"/>
          <w:szCs w:val="28"/>
          <w:lang w:eastAsia="en-US"/>
        </w:rPr>
      </w:pPr>
      <w:r>
        <w:rPr>
          <w:rFonts w:eastAsiaTheme="minorHAnsi"/>
          <w:sz w:val="28"/>
          <w:szCs w:val="28"/>
          <w:lang w:eastAsia="en-US"/>
        </w:rPr>
        <w:t>Местный житель поселка Прохоровка предстанет перед судом за покушение на убийство.</w:t>
      </w:r>
    </w:p>
    <w:p w:rsidR="006A6F7D" w:rsidRDefault="006A6F7D" w:rsidP="006A6F7D">
      <w:pPr>
        <w:ind w:firstLine="709"/>
        <w:jc w:val="both"/>
        <w:rPr>
          <w:sz w:val="28"/>
          <w:szCs w:val="28"/>
        </w:rPr>
      </w:pPr>
      <w:r>
        <w:rPr>
          <w:sz w:val="28"/>
          <w:szCs w:val="28"/>
        </w:rPr>
        <w:t xml:space="preserve">Прокуратурой </w:t>
      </w:r>
      <w:proofErr w:type="spellStart"/>
      <w:r>
        <w:rPr>
          <w:sz w:val="28"/>
          <w:szCs w:val="28"/>
        </w:rPr>
        <w:t>Прохоровского</w:t>
      </w:r>
      <w:proofErr w:type="spellEnd"/>
      <w:r>
        <w:rPr>
          <w:sz w:val="28"/>
          <w:szCs w:val="28"/>
        </w:rPr>
        <w:t xml:space="preserve"> района утверждено обвинительное заключение по уголовному делу в отношении 64-летнего местного жителя, обвиняемого в покушении на убийство своего знакомого (ч. 3 ст. 30 УК РФ, ч. 1 ст. 105 УК РФ).</w:t>
      </w:r>
    </w:p>
    <w:p w:rsidR="006A6F7D" w:rsidRDefault="006A6F7D" w:rsidP="006A6F7D">
      <w:pPr>
        <w:ind w:firstLine="709"/>
        <w:jc w:val="both"/>
        <w:rPr>
          <w:sz w:val="28"/>
          <w:szCs w:val="28"/>
        </w:rPr>
      </w:pPr>
      <w:r>
        <w:rPr>
          <w:sz w:val="28"/>
          <w:szCs w:val="28"/>
        </w:rPr>
        <w:t>По версии следствия, в октябре 2024 года потерпевший прибыл по месту жительства своего знакомого с целью займа у последнего денежных средств. После передачи денежных средств потерпевшему, обвиняемый предложил ему распить спиртные напитки, на что потерпевший согласился. После распития спиртных напитков обвиняемый, не обнаружив при себе денежных средств, ошибочно посчитал, что потерпевший данные денежные средства похитил.</w:t>
      </w:r>
    </w:p>
    <w:p w:rsidR="006A6F7D" w:rsidRDefault="006A6F7D" w:rsidP="006A6F7D">
      <w:pPr>
        <w:ind w:firstLine="709"/>
        <w:jc w:val="both"/>
        <w:rPr>
          <w:sz w:val="28"/>
          <w:szCs w:val="28"/>
        </w:rPr>
      </w:pPr>
      <w:r>
        <w:rPr>
          <w:sz w:val="28"/>
          <w:szCs w:val="28"/>
        </w:rPr>
        <w:t>Реализуя свой преступный умысел, направленный на убийство своего знакомого, обвиняемый, вооружившись ножом, нанес потерпевшему не менее 2 ударов ножом в область жизненно важных органов.</w:t>
      </w:r>
    </w:p>
    <w:p w:rsidR="006A6F7D" w:rsidRDefault="006A6F7D" w:rsidP="006A6F7D">
      <w:pPr>
        <w:ind w:firstLine="709"/>
        <w:jc w:val="both"/>
        <w:rPr>
          <w:sz w:val="28"/>
          <w:szCs w:val="28"/>
        </w:rPr>
      </w:pPr>
      <w:r>
        <w:rPr>
          <w:sz w:val="28"/>
          <w:szCs w:val="28"/>
        </w:rPr>
        <w:t>Уголовное дело направлено в суд для рассмотрения по существу, обвиняемому грозит до 15 лет лишения свободы.</w:t>
      </w:r>
    </w:p>
    <w:p w:rsidR="007F4D38" w:rsidRDefault="007F4D38"/>
    <w:sectPr w:rsidR="007F4D38" w:rsidSect="00A732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4A5E"/>
    <w:rsid w:val="00493F27"/>
    <w:rsid w:val="006A6F7D"/>
    <w:rsid w:val="007F4D38"/>
    <w:rsid w:val="00A732B1"/>
    <w:rsid w:val="00FA4A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F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6F7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873</Characters>
  <Application>Microsoft Office Word</Application>
  <DocSecurity>0</DocSecurity>
  <Lines>7</Lines>
  <Paragraphs>2</Paragraphs>
  <ScaleCrop>false</ScaleCrop>
  <Company>Прокуратура РФ</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Рашина Юлия Викторовна</dc:creator>
  <cp:keywords/>
  <dc:description/>
  <cp:lastModifiedBy>PC</cp:lastModifiedBy>
  <cp:revision>3</cp:revision>
  <dcterms:created xsi:type="dcterms:W3CDTF">2025-05-30T07:30:00Z</dcterms:created>
  <dcterms:modified xsi:type="dcterms:W3CDTF">2025-06-02T10:25:00Z</dcterms:modified>
</cp:coreProperties>
</file>