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534" w:rsidRPr="004E3F02" w:rsidRDefault="004E3F02">
      <w:pPr>
        <w:rPr>
          <w:b/>
          <w:sz w:val="28"/>
          <w:szCs w:val="28"/>
        </w:rPr>
      </w:pPr>
      <w:r w:rsidRPr="004E3F02">
        <w:rPr>
          <w:b/>
          <w:sz w:val="28"/>
          <w:szCs w:val="28"/>
        </w:rPr>
        <w:t xml:space="preserve">ПРОЕКТ ПОСТАНОВЛЕНИЯ                         </w:t>
      </w:r>
    </w:p>
    <w:p w:rsidR="004E3F02" w:rsidRPr="004E3F02" w:rsidRDefault="004E3F02" w:rsidP="004E3F02">
      <w:pPr>
        <w:jc w:val="right"/>
        <w:rPr>
          <w:b/>
          <w:sz w:val="28"/>
          <w:szCs w:val="28"/>
        </w:rPr>
      </w:pPr>
      <w:r w:rsidRPr="004E3F02">
        <w:rPr>
          <w:b/>
          <w:sz w:val="28"/>
          <w:szCs w:val="28"/>
        </w:rPr>
        <w:t>Согласовано:</w:t>
      </w:r>
    </w:p>
    <w:p w:rsidR="004E3F02" w:rsidRPr="004E3F02" w:rsidRDefault="004E3F02" w:rsidP="004E3F02">
      <w:pPr>
        <w:jc w:val="right"/>
        <w:rPr>
          <w:b/>
          <w:sz w:val="28"/>
          <w:szCs w:val="28"/>
        </w:rPr>
      </w:pPr>
      <w:r w:rsidRPr="004E3F02">
        <w:rPr>
          <w:b/>
          <w:sz w:val="28"/>
          <w:szCs w:val="28"/>
        </w:rPr>
        <w:t>_______________________Г.В. Ворона</w:t>
      </w:r>
    </w:p>
    <w:p w:rsidR="004E3F02" w:rsidRPr="004E3F02" w:rsidRDefault="004E3F02" w:rsidP="004E3F02">
      <w:pPr>
        <w:jc w:val="right"/>
        <w:rPr>
          <w:b/>
          <w:sz w:val="28"/>
          <w:szCs w:val="28"/>
        </w:rPr>
      </w:pPr>
    </w:p>
    <w:p w:rsidR="004E3F02" w:rsidRPr="004E3F02" w:rsidRDefault="004E3F02" w:rsidP="004E3F02">
      <w:pPr>
        <w:jc w:val="right"/>
        <w:rPr>
          <w:b/>
          <w:sz w:val="28"/>
          <w:szCs w:val="28"/>
        </w:rPr>
      </w:pPr>
      <w:r w:rsidRPr="004E3F02">
        <w:rPr>
          <w:b/>
          <w:sz w:val="28"/>
          <w:szCs w:val="28"/>
        </w:rPr>
        <w:t>______________________О.А. Жежеря</w:t>
      </w:r>
    </w:p>
    <w:p w:rsidR="004E3F02" w:rsidRPr="004E3F02" w:rsidRDefault="004E3F02" w:rsidP="004E3F02">
      <w:pPr>
        <w:jc w:val="right"/>
        <w:rPr>
          <w:b/>
          <w:sz w:val="28"/>
          <w:szCs w:val="28"/>
        </w:rPr>
      </w:pPr>
    </w:p>
    <w:p w:rsidR="004E3F02" w:rsidRPr="004E3F02" w:rsidRDefault="004E3F02" w:rsidP="004E3F02">
      <w:pPr>
        <w:jc w:val="right"/>
        <w:rPr>
          <w:b/>
          <w:sz w:val="28"/>
          <w:szCs w:val="28"/>
        </w:rPr>
      </w:pPr>
      <w:r w:rsidRPr="004E3F02">
        <w:rPr>
          <w:b/>
          <w:sz w:val="28"/>
          <w:szCs w:val="28"/>
        </w:rPr>
        <w:t>______________________Т.А. Чернова</w:t>
      </w:r>
    </w:p>
    <w:p w:rsidR="004E3F02" w:rsidRPr="004E3F02" w:rsidRDefault="004E3F02" w:rsidP="004E3F02">
      <w:pPr>
        <w:jc w:val="right"/>
        <w:rPr>
          <w:b/>
          <w:sz w:val="28"/>
          <w:szCs w:val="28"/>
        </w:rPr>
      </w:pPr>
    </w:p>
    <w:p w:rsidR="004E3F02" w:rsidRPr="004E3F02" w:rsidRDefault="004E3F02" w:rsidP="004E3F02">
      <w:pPr>
        <w:jc w:val="right"/>
        <w:rPr>
          <w:b/>
          <w:sz w:val="28"/>
          <w:szCs w:val="28"/>
        </w:rPr>
      </w:pPr>
      <w:r w:rsidRPr="004E3F02">
        <w:rPr>
          <w:b/>
          <w:sz w:val="28"/>
          <w:szCs w:val="28"/>
        </w:rPr>
        <w:t>__________________Н.А. Кривчикова</w:t>
      </w:r>
    </w:p>
    <w:p w:rsidR="00CF2534" w:rsidRDefault="00CF2534"/>
    <w:p w:rsidR="00CF2534" w:rsidRDefault="00CF2534"/>
    <w:tbl>
      <w:tblPr>
        <w:tblW w:w="9464" w:type="dxa"/>
        <w:shd w:val="clear" w:color="auto" w:fill="FFFFFF" w:themeFill="background1"/>
        <w:tblLayout w:type="fixed"/>
        <w:tblLook w:val="04A0"/>
      </w:tblPr>
      <w:tblGrid>
        <w:gridCol w:w="2771"/>
        <w:gridCol w:w="1961"/>
        <w:gridCol w:w="4627"/>
        <w:gridCol w:w="105"/>
      </w:tblGrid>
      <w:tr w:rsidR="00DF425F" w:rsidRPr="00C056C4" w:rsidTr="00CF2534">
        <w:trPr>
          <w:gridAfter w:val="1"/>
          <w:wAfter w:w="105" w:type="dxa"/>
        </w:trPr>
        <w:tc>
          <w:tcPr>
            <w:tcW w:w="2771" w:type="dxa"/>
            <w:shd w:val="clear" w:color="auto" w:fill="FFFFFF" w:themeFill="background1"/>
          </w:tcPr>
          <w:p w:rsidR="00DF425F" w:rsidRPr="00C056C4" w:rsidRDefault="00DF425F" w:rsidP="001A5215">
            <w:pPr>
              <w:spacing w:line="20" w:lineRule="atLeast"/>
              <w:rPr>
                <w:b/>
                <w:bCs/>
                <w:color w:val="FFFFFF" w:themeColor="background1"/>
                <w:sz w:val="32"/>
                <w:szCs w:val="32"/>
              </w:rPr>
            </w:pPr>
          </w:p>
        </w:tc>
        <w:tc>
          <w:tcPr>
            <w:tcW w:w="6588" w:type="dxa"/>
            <w:gridSpan w:val="2"/>
            <w:shd w:val="clear" w:color="auto" w:fill="FFFFFF" w:themeFill="background1"/>
          </w:tcPr>
          <w:p w:rsidR="00DF425F" w:rsidRPr="00C056C4" w:rsidRDefault="00DF425F" w:rsidP="00DF425F">
            <w:pPr>
              <w:tabs>
                <w:tab w:val="left" w:pos="4571"/>
                <w:tab w:val="left" w:pos="6946"/>
              </w:tabs>
              <w:ind w:right="-2"/>
              <w:rPr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032EC2" w:rsidTr="00CF2534">
        <w:tblPrEx>
          <w:shd w:val="clear" w:color="auto" w:fill="auto"/>
        </w:tblPrEx>
        <w:tc>
          <w:tcPr>
            <w:tcW w:w="4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C2" w:rsidRPr="00032EC2" w:rsidRDefault="00032EC2" w:rsidP="000346B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EC2" w:rsidRPr="00032EC2" w:rsidRDefault="00032EC2" w:rsidP="00687712">
            <w:pPr>
              <w:ind w:left="513"/>
              <w:rPr>
                <w:b/>
                <w:bCs/>
                <w:sz w:val="28"/>
                <w:szCs w:val="28"/>
              </w:rPr>
            </w:pPr>
          </w:p>
        </w:tc>
      </w:tr>
    </w:tbl>
    <w:p w:rsidR="000346B4" w:rsidRDefault="000346B4" w:rsidP="000346B4">
      <w:pPr>
        <w:rPr>
          <w:b/>
          <w:bCs/>
          <w:sz w:val="32"/>
          <w:szCs w:val="32"/>
        </w:rPr>
      </w:pPr>
    </w:p>
    <w:p w:rsidR="00296817" w:rsidRDefault="00296817" w:rsidP="00447CD7">
      <w:pPr>
        <w:rPr>
          <w:b/>
          <w:bCs/>
          <w:sz w:val="32"/>
          <w:szCs w:val="32"/>
        </w:rPr>
      </w:pPr>
    </w:p>
    <w:tbl>
      <w:tblPr>
        <w:tblW w:w="9997" w:type="dxa"/>
        <w:tblLook w:val="04A0"/>
      </w:tblPr>
      <w:tblGrid>
        <w:gridCol w:w="5353"/>
        <w:gridCol w:w="4644"/>
      </w:tblGrid>
      <w:tr w:rsidR="00FB5123" w:rsidTr="003B4636">
        <w:tc>
          <w:tcPr>
            <w:tcW w:w="5353" w:type="dxa"/>
          </w:tcPr>
          <w:p w:rsidR="00A15543" w:rsidRDefault="00A15543" w:rsidP="00FB5123">
            <w:pPr>
              <w:shd w:val="clear" w:color="auto" w:fill="FFFFFF"/>
              <w:jc w:val="both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0E42A0" w:rsidRDefault="000E42A0" w:rsidP="00FB5123">
            <w:pPr>
              <w:shd w:val="clear" w:color="auto" w:fill="FFFFFF"/>
              <w:jc w:val="both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887C06" w:rsidRDefault="00887C06" w:rsidP="00FB5123">
            <w:pPr>
              <w:shd w:val="clear" w:color="auto" w:fill="FFFFFF"/>
              <w:jc w:val="both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FB5123" w:rsidRDefault="00524C28" w:rsidP="003B4636">
            <w:pPr>
              <w:shd w:val="clear" w:color="auto" w:fill="FFFFFF"/>
              <w:tabs>
                <w:tab w:val="left" w:pos="5529"/>
              </w:tabs>
              <w:spacing w:line="276" w:lineRule="auto"/>
              <w:ind w:right="34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О</w:t>
            </w:r>
            <w:r w:rsidR="002B4315">
              <w:rPr>
                <w:b/>
                <w:bCs/>
                <w:color w:val="000000"/>
                <w:spacing w:val="-2"/>
                <w:sz w:val="28"/>
                <w:szCs w:val="28"/>
              </w:rPr>
              <w:t>б утверждении муниципальной программы «</w:t>
            </w:r>
            <w:r w:rsidR="00887C06">
              <w:rPr>
                <w:b/>
                <w:bCs/>
                <w:color w:val="000000"/>
                <w:spacing w:val="-2"/>
                <w:sz w:val="28"/>
                <w:szCs w:val="28"/>
              </w:rPr>
              <w:t>Развитие экономического потенциала и формирование благоприятного предпринимательского климата в Прохоровском районе»</w:t>
            </w:r>
          </w:p>
          <w:p w:rsidR="00C972E7" w:rsidRDefault="00C972E7" w:rsidP="00447CD7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644" w:type="dxa"/>
          </w:tcPr>
          <w:p w:rsidR="00FB5123" w:rsidRDefault="00FB5123" w:rsidP="00447CD7">
            <w:pPr>
              <w:rPr>
                <w:b/>
                <w:bCs/>
                <w:sz w:val="32"/>
                <w:szCs w:val="32"/>
              </w:rPr>
            </w:pPr>
          </w:p>
        </w:tc>
      </w:tr>
    </w:tbl>
    <w:p w:rsidR="00887C06" w:rsidRDefault="00887C06" w:rsidP="00447CD7">
      <w:pPr>
        <w:shd w:val="clear" w:color="auto" w:fill="FFFFFF"/>
        <w:ind w:firstLine="706"/>
        <w:jc w:val="both"/>
        <w:rPr>
          <w:color w:val="000000"/>
          <w:sz w:val="28"/>
          <w:szCs w:val="28"/>
        </w:rPr>
      </w:pPr>
    </w:p>
    <w:p w:rsidR="00CF2534" w:rsidRDefault="00CF2534" w:rsidP="00447CD7">
      <w:pPr>
        <w:shd w:val="clear" w:color="auto" w:fill="FFFFFF"/>
        <w:ind w:firstLine="706"/>
        <w:jc w:val="both"/>
        <w:rPr>
          <w:color w:val="000000"/>
          <w:sz w:val="28"/>
          <w:szCs w:val="28"/>
        </w:rPr>
      </w:pPr>
    </w:p>
    <w:p w:rsidR="00447CD7" w:rsidRDefault="00447CD7" w:rsidP="003B4636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39769D">
        <w:rPr>
          <w:color w:val="000000"/>
          <w:sz w:val="28"/>
          <w:szCs w:val="28"/>
        </w:rPr>
        <w:t xml:space="preserve">соответствии со ст.179 Бюджетного кодекса Российской Федерации, статьи 39 Федерального закона от 28 июня 2014 года № 172-ФЗ </w:t>
      </w:r>
      <w:r w:rsidR="003B4636">
        <w:rPr>
          <w:color w:val="000000"/>
          <w:sz w:val="28"/>
          <w:szCs w:val="28"/>
        </w:rPr>
        <w:t xml:space="preserve">                    </w:t>
      </w:r>
      <w:r w:rsidR="0039769D">
        <w:rPr>
          <w:color w:val="000000"/>
          <w:sz w:val="28"/>
          <w:szCs w:val="28"/>
        </w:rPr>
        <w:t>«О стратегическом планировании в Российской Федерации», решением Муниципального Совета</w:t>
      </w:r>
      <w:r w:rsidR="003E5506">
        <w:rPr>
          <w:color w:val="000000"/>
          <w:sz w:val="28"/>
          <w:szCs w:val="28"/>
        </w:rPr>
        <w:t xml:space="preserve"> </w:t>
      </w:r>
      <w:hyperlink r:id="rId8" w:tooltip="Решение Муниципального совета Прохоровского района № 42 от 25.12.2023 года " w:history="1"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Прохоровского района № 42 от 25.12.2023 года </w:t>
        </w:r>
        <w:r w:rsidR="00F61961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   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«О внесении изменений в решение Муниципального совета от 23.12.2022 г. № 588 «О районном бюджете муниципального района «Прохоровский район» на 2023 год и на плановый период 2024 и 2025 годов»</w:t>
        </w:r>
      </w:hyperlink>
      <w:r w:rsidR="003E5506">
        <w:rPr>
          <w:color w:val="000000" w:themeColor="text1"/>
          <w:sz w:val="28"/>
          <w:szCs w:val="28"/>
        </w:rPr>
        <w:t xml:space="preserve">, </w:t>
      </w:r>
      <w:hyperlink r:id="rId9" w:tooltip="Постановление администрации муниципального района " w:history="1">
        <w:r w:rsidR="00F61961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п</w:t>
        </w:r>
        <w:r w:rsidR="00A01C4B" w:rsidRPr="00A01C4B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остановление</w:t>
        </w:r>
        <w:r w:rsidR="0062049F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м</w:t>
        </w:r>
        <w:r w:rsidR="00A01C4B" w:rsidRPr="00A01C4B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администрации муниципального района «Прохоровский район» от 14 августа 2024 г. № 489 «Об утверждении Положения о системе управления муниципальными программами Прохоровского района»</w:t>
        </w:r>
      </w:hyperlink>
      <w:r w:rsidR="00A01C4B">
        <w:t xml:space="preserve">, </w:t>
      </w:r>
      <w:hyperlink r:id="rId10" w:tooltip="Распоряжение администрации муниципального района " w:history="1">
        <w:r w:rsidR="007909BE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р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аспоряжение</w:t>
        </w:r>
        <w:r w:rsidR="007909BE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м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администрации муниципального района «Прохоровский район» от 14 августа 2024 г. № 187-р «Об утверждении Методических рекомендаций по разработке и реализации муниципальных программ Прохоровского района»</w:t>
        </w:r>
      </w:hyperlink>
      <w:r w:rsidR="003E5506">
        <w:rPr>
          <w:color w:val="000000" w:themeColor="text1"/>
          <w:sz w:val="28"/>
          <w:szCs w:val="28"/>
        </w:rPr>
        <w:t xml:space="preserve">, </w:t>
      </w:r>
      <w:hyperlink r:id="rId11" w:tooltip="Постановление администрации муниципального района " w:history="1">
        <w:r w:rsidR="007909BE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п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остановление</w:t>
        </w:r>
        <w:r w:rsidR="007909BE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м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администрации муниципального района «Прохоровский район» от 17 сентября 2024 г. № 562 «Об </w:t>
        </w:r>
        <w:r w:rsidR="003E5506" w:rsidRPr="003E5506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lastRenderedPageBreak/>
          <w:t>утверждении перечня муниципальных программ Прохоровского района»</w:t>
        </w:r>
      </w:hyperlink>
      <w:r w:rsidR="003E5506">
        <w:rPr>
          <w:color w:val="000000" w:themeColor="text1"/>
          <w:sz w:val="28"/>
          <w:szCs w:val="28"/>
        </w:rPr>
        <w:t xml:space="preserve">, </w:t>
      </w:r>
      <w:r w:rsidR="003542C5">
        <w:rPr>
          <w:bCs/>
          <w:color w:val="000000"/>
          <w:spacing w:val="-2"/>
          <w:sz w:val="28"/>
          <w:szCs w:val="28"/>
        </w:rPr>
        <w:t>администрация Прохоровского района</w:t>
      </w:r>
      <w:r w:rsidR="00BA7990">
        <w:rPr>
          <w:bCs/>
          <w:color w:val="000000"/>
          <w:spacing w:val="-2"/>
          <w:sz w:val="28"/>
          <w:szCs w:val="28"/>
        </w:rPr>
        <w:t xml:space="preserve"> </w:t>
      </w:r>
      <w:r>
        <w:rPr>
          <w:b/>
          <w:bCs/>
          <w:color w:val="000000"/>
          <w:spacing w:val="63"/>
          <w:sz w:val="28"/>
          <w:szCs w:val="28"/>
        </w:rPr>
        <w:t>постановля</w:t>
      </w:r>
      <w:r w:rsidR="008C3AF3">
        <w:rPr>
          <w:b/>
          <w:bCs/>
          <w:color w:val="000000"/>
          <w:spacing w:val="63"/>
          <w:sz w:val="28"/>
          <w:szCs w:val="28"/>
        </w:rPr>
        <w:t>ет</w:t>
      </w:r>
      <w:r>
        <w:rPr>
          <w:b/>
          <w:bCs/>
          <w:color w:val="000000"/>
          <w:spacing w:val="63"/>
          <w:sz w:val="28"/>
          <w:szCs w:val="28"/>
        </w:rPr>
        <w:t>:</w:t>
      </w:r>
    </w:p>
    <w:p w:rsidR="001A5215" w:rsidRDefault="002B4315" w:rsidP="003B4636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мун</w:t>
      </w:r>
      <w:r w:rsidR="00C37F9C" w:rsidRPr="001A5215">
        <w:rPr>
          <w:bCs/>
          <w:color w:val="000000"/>
          <w:spacing w:val="-2"/>
          <w:sz w:val="28"/>
          <w:szCs w:val="28"/>
        </w:rPr>
        <w:t>иципальн</w:t>
      </w:r>
      <w:r w:rsidR="00E32B00">
        <w:rPr>
          <w:bCs/>
          <w:color w:val="000000"/>
          <w:spacing w:val="-2"/>
          <w:sz w:val="28"/>
          <w:szCs w:val="28"/>
        </w:rPr>
        <w:t>ую</w:t>
      </w:r>
      <w:r w:rsidR="00C37F9C" w:rsidRPr="001A5215">
        <w:rPr>
          <w:bCs/>
          <w:color w:val="000000"/>
          <w:spacing w:val="-2"/>
          <w:sz w:val="28"/>
          <w:szCs w:val="28"/>
        </w:rPr>
        <w:t xml:space="preserve"> программ</w:t>
      </w:r>
      <w:r w:rsidR="00E32B00">
        <w:rPr>
          <w:bCs/>
          <w:color w:val="000000"/>
          <w:spacing w:val="-2"/>
          <w:sz w:val="28"/>
          <w:szCs w:val="28"/>
        </w:rPr>
        <w:t>у</w:t>
      </w:r>
      <w:r w:rsidR="00C37F9C" w:rsidRPr="001A5215">
        <w:rPr>
          <w:bCs/>
          <w:color w:val="000000"/>
          <w:spacing w:val="-2"/>
          <w:sz w:val="28"/>
          <w:szCs w:val="28"/>
        </w:rPr>
        <w:t xml:space="preserve"> «Развитие экономического потенциала и формирование благоприятного предпринимательского климата в Прохоровском районе»</w:t>
      </w:r>
      <w:r w:rsidR="00E32B00">
        <w:rPr>
          <w:bCs/>
          <w:color w:val="000000"/>
          <w:spacing w:val="-2"/>
          <w:sz w:val="28"/>
          <w:szCs w:val="28"/>
        </w:rPr>
        <w:t xml:space="preserve"> (далее – Программа, прилагается)</w:t>
      </w:r>
      <w:r w:rsidR="001A5215">
        <w:rPr>
          <w:color w:val="000000"/>
          <w:sz w:val="28"/>
          <w:szCs w:val="28"/>
        </w:rPr>
        <w:t>.</w:t>
      </w:r>
    </w:p>
    <w:p w:rsidR="00E32B00" w:rsidRPr="0039769D" w:rsidRDefault="00441CAC" w:rsidP="003B4636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Признать утратившим силу постановление </w:t>
      </w:r>
      <w:r w:rsidRPr="001A5215">
        <w:rPr>
          <w:bCs/>
          <w:color w:val="000000"/>
          <w:spacing w:val="-2"/>
          <w:sz w:val="28"/>
          <w:szCs w:val="28"/>
        </w:rPr>
        <w:t>главы администрации муниципального района «Прохоровский район» от 30 декабря 2014 года №1793 «Об утверждении муниципальной программы «Развитие экономического потенциала и формирование благоприятного предпринимательского климата в Прохоровском районе»</w:t>
      </w:r>
      <w:r>
        <w:rPr>
          <w:bCs/>
          <w:color w:val="000000"/>
          <w:spacing w:val="-2"/>
          <w:sz w:val="28"/>
          <w:szCs w:val="28"/>
        </w:rPr>
        <w:t>.</w:t>
      </w:r>
    </w:p>
    <w:p w:rsidR="0039769D" w:rsidRPr="0039769D" w:rsidRDefault="0039769D" w:rsidP="003B4636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>Управлению финансов и налоговой политики администрации Прохоровского ра</w:t>
      </w:r>
      <w:r w:rsidR="007909BE">
        <w:rPr>
          <w:bCs/>
          <w:color w:val="000000"/>
          <w:spacing w:val="-2"/>
          <w:sz w:val="28"/>
          <w:szCs w:val="28"/>
        </w:rPr>
        <w:t>йона обеспечить финансирование П</w:t>
      </w:r>
      <w:r>
        <w:rPr>
          <w:bCs/>
          <w:color w:val="000000"/>
          <w:spacing w:val="-2"/>
          <w:sz w:val="28"/>
          <w:szCs w:val="28"/>
        </w:rPr>
        <w:t>рограммы в пределах лимитов финансирования.</w:t>
      </w:r>
    </w:p>
    <w:p w:rsidR="004A0524" w:rsidRDefault="004A0524" w:rsidP="003B4636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39769D">
        <w:rPr>
          <w:sz w:val="28"/>
          <w:szCs w:val="28"/>
        </w:rPr>
        <w:t>Отделу информаци</w:t>
      </w:r>
      <w:r w:rsidR="00F93A82" w:rsidRPr="0039769D">
        <w:rPr>
          <w:sz w:val="28"/>
          <w:szCs w:val="28"/>
        </w:rPr>
        <w:t>онных технологий и коммуникаций</w:t>
      </w:r>
      <w:r w:rsidRPr="0039769D">
        <w:rPr>
          <w:sz w:val="28"/>
          <w:szCs w:val="28"/>
        </w:rPr>
        <w:t xml:space="preserve"> администрации Прохоровск</w:t>
      </w:r>
      <w:r w:rsidR="007A6BC4">
        <w:rPr>
          <w:sz w:val="28"/>
          <w:szCs w:val="28"/>
        </w:rPr>
        <w:t xml:space="preserve">ого </w:t>
      </w:r>
      <w:r w:rsidRPr="0039769D">
        <w:rPr>
          <w:sz w:val="28"/>
          <w:szCs w:val="28"/>
        </w:rPr>
        <w:t>район</w:t>
      </w:r>
      <w:r w:rsidR="007A6BC4">
        <w:rPr>
          <w:sz w:val="28"/>
          <w:szCs w:val="28"/>
        </w:rPr>
        <w:t xml:space="preserve">а </w:t>
      </w:r>
      <w:r w:rsidRPr="0039769D">
        <w:rPr>
          <w:sz w:val="28"/>
          <w:szCs w:val="28"/>
        </w:rPr>
        <w:t xml:space="preserve">(Кашников А.Н.) </w:t>
      </w:r>
      <w:r w:rsidR="001A5215" w:rsidRPr="0039769D">
        <w:rPr>
          <w:sz w:val="28"/>
          <w:szCs w:val="28"/>
        </w:rPr>
        <w:t>обеспечить размещение настоящего постановления</w:t>
      </w:r>
      <w:r w:rsidRPr="0039769D">
        <w:rPr>
          <w:sz w:val="28"/>
          <w:szCs w:val="28"/>
        </w:rPr>
        <w:t xml:space="preserve"> на официальном сайте </w:t>
      </w:r>
      <w:r w:rsidR="007A6BC4">
        <w:rPr>
          <w:sz w:val="28"/>
          <w:szCs w:val="28"/>
        </w:rPr>
        <w:t xml:space="preserve">органов местного самоуправления </w:t>
      </w:r>
      <w:r w:rsidRPr="0039769D">
        <w:rPr>
          <w:sz w:val="28"/>
          <w:szCs w:val="28"/>
        </w:rPr>
        <w:t>муниципальн</w:t>
      </w:r>
      <w:r w:rsidR="00D4640C">
        <w:rPr>
          <w:sz w:val="28"/>
          <w:szCs w:val="28"/>
        </w:rPr>
        <w:t>ого района «Прохоровский район» Белгородской области в информационно-телекоммуникационной сети Интернет.</w:t>
      </w:r>
    </w:p>
    <w:p w:rsidR="00447CD7" w:rsidRDefault="00447CD7" w:rsidP="003B4636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39769D">
        <w:rPr>
          <w:color w:val="000000"/>
          <w:sz w:val="28"/>
          <w:szCs w:val="28"/>
        </w:rPr>
        <w:t xml:space="preserve">Контроль за  исполнением </w:t>
      </w:r>
      <w:r w:rsidR="008C3AF3" w:rsidRPr="0039769D">
        <w:rPr>
          <w:color w:val="000000"/>
          <w:sz w:val="28"/>
          <w:szCs w:val="28"/>
        </w:rPr>
        <w:t xml:space="preserve">настоящего </w:t>
      </w:r>
      <w:r w:rsidRPr="0039769D">
        <w:rPr>
          <w:color w:val="000000"/>
          <w:sz w:val="28"/>
          <w:szCs w:val="28"/>
        </w:rPr>
        <w:t xml:space="preserve">постановления возложить  </w:t>
      </w:r>
      <w:r w:rsidR="00560F84" w:rsidRPr="0039769D">
        <w:rPr>
          <w:color w:val="000000"/>
          <w:sz w:val="28"/>
          <w:szCs w:val="28"/>
        </w:rPr>
        <w:t xml:space="preserve">      </w:t>
      </w:r>
      <w:r w:rsidRPr="0039769D">
        <w:rPr>
          <w:color w:val="000000"/>
          <w:sz w:val="28"/>
          <w:szCs w:val="28"/>
        </w:rPr>
        <w:t xml:space="preserve">на </w:t>
      </w:r>
      <w:r w:rsidR="007D7A14" w:rsidRPr="0039769D">
        <w:rPr>
          <w:color w:val="000000"/>
          <w:sz w:val="28"/>
          <w:szCs w:val="28"/>
        </w:rPr>
        <w:t>з</w:t>
      </w:r>
      <w:r w:rsidR="007D7A14" w:rsidRPr="0039769D">
        <w:rPr>
          <w:sz w:val="28"/>
          <w:szCs w:val="28"/>
        </w:rPr>
        <w:t>аместителя главы администрации района по экономическому развитию, финансам и бюджетной политике - начальник</w:t>
      </w:r>
      <w:r w:rsidR="008C3AF3" w:rsidRPr="0039769D">
        <w:rPr>
          <w:sz w:val="28"/>
          <w:szCs w:val="28"/>
        </w:rPr>
        <w:t>а</w:t>
      </w:r>
      <w:r w:rsidR="007D7A14" w:rsidRPr="0039769D">
        <w:rPr>
          <w:sz w:val="28"/>
          <w:szCs w:val="28"/>
        </w:rPr>
        <w:t xml:space="preserve"> управления финансов </w:t>
      </w:r>
      <w:r w:rsidR="00560F84" w:rsidRPr="0039769D">
        <w:rPr>
          <w:sz w:val="28"/>
          <w:szCs w:val="28"/>
        </w:rPr>
        <w:br/>
      </w:r>
      <w:r w:rsidR="007D7A14" w:rsidRPr="0039769D">
        <w:rPr>
          <w:sz w:val="28"/>
          <w:szCs w:val="28"/>
        </w:rPr>
        <w:t>и налоговой политики Ворону</w:t>
      </w:r>
      <w:r w:rsidR="00EA7E0E" w:rsidRPr="0039769D">
        <w:rPr>
          <w:sz w:val="28"/>
          <w:szCs w:val="28"/>
        </w:rPr>
        <w:t xml:space="preserve"> Г.В.</w:t>
      </w:r>
    </w:p>
    <w:p w:rsidR="0039769D" w:rsidRPr="0039769D" w:rsidRDefault="0039769D" w:rsidP="003B4636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1 января 2025 года.</w:t>
      </w:r>
    </w:p>
    <w:p w:rsidR="00447CD7" w:rsidRDefault="00447CD7" w:rsidP="003B4636">
      <w:pPr>
        <w:shd w:val="clear" w:color="auto" w:fill="FFFFFF"/>
        <w:tabs>
          <w:tab w:val="left" w:pos="922"/>
        </w:tabs>
        <w:spacing w:before="5" w:line="276" w:lineRule="auto"/>
        <w:jc w:val="both"/>
        <w:rPr>
          <w:color w:val="000000"/>
          <w:sz w:val="28"/>
          <w:szCs w:val="28"/>
        </w:rPr>
      </w:pPr>
    </w:p>
    <w:p w:rsidR="000E42A0" w:rsidRDefault="000E42A0" w:rsidP="003B4636">
      <w:pPr>
        <w:shd w:val="clear" w:color="auto" w:fill="FFFFFF"/>
        <w:tabs>
          <w:tab w:val="left" w:pos="922"/>
        </w:tabs>
        <w:spacing w:before="5" w:line="276" w:lineRule="auto"/>
        <w:jc w:val="both"/>
        <w:rPr>
          <w:color w:val="000000"/>
          <w:sz w:val="28"/>
          <w:szCs w:val="28"/>
        </w:rPr>
      </w:pPr>
    </w:p>
    <w:p w:rsidR="000E42A0" w:rsidRDefault="000E42A0" w:rsidP="003B4636">
      <w:pPr>
        <w:shd w:val="clear" w:color="auto" w:fill="FFFFFF"/>
        <w:tabs>
          <w:tab w:val="left" w:pos="922"/>
        </w:tabs>
        <w:spacing w:before="5" w:line="276" w:lineRule="auto"/>
        <w:jc w:val="both"/>
        <w:rPr>
          <w:color w:val="000000"/>
          <w:sz w:val="28"/>
          <w:szCs w:val="28"/>
        </w:rPr>
      </w:pPr>
    </w:p>
    <w:p w:rsidR="000E42A0" w:rsidRPr="000E42A0" w:rsidRDefault="000E42A0" w:rsidP="003B4636">
      <w:pPr>
        <w:shd w:val="clear" w:color="auto" w:fill="FFFFFF"/>
        <w:tabs>
          <w:tab w:val="left" w:pos="922"/>
        </w:tabs>
        <w:spacing w:before="5" w:line="276" w:lineRule="auto"/>
        <w:jc w:val="both"/>
        <w:rPr>
          <w:b/>
          <w:color w:val="000000"/>
          <w:sz w:val="28"/>
          <w:szCs w:val="28"/>
        </w:rPr>
      </w:pPr>
      <w:r w:rsidRPr="000E42A0">
        <w:rPr>
          <w:b/>
          <w:color w:val="000000"/>
          <w:sz w:val="28"/>
          <w:szCs w:val="28"/>
        </w:rPr>
        <w:t xml:space="preserve">Глава администрации </w:t>
      </w:r>
    </w:p>
    <w:p w:rsidR="000E42A0" w:rsidRPr="000E42A0" w:rsidRDefault="000E42A0" w:rsidP="003B4636">
      <w:pPr>
        <w:shd w:val="clear" w:color="auto" w:fill="FFFFFF"/>
        <w:tabs>
          <w:tab w:val="left" w:pos="922"/>
        </w:tabs>
        <w:spacing w:before="5" w:line="276" w:lineRule="auto"/>
        <w:jc w:val="both"/>
        <w:rPr>
          <w:b/>
          <w:color w:val="000000"/>
          <w:sz w:val="28"/>
          <w:szCs w:val="28"/>
        </w:rPr>
      </w:pPr>
      <w:r w:rsidRPr="000E42A0">
        <w:rPr>
          <w:b/>
          <w:color w:val="000000"/>
          <w:sz w:val="28"/>
          <w:szCs w:val="28"/>
        </w:rPr>
        <w:t xml:space="preserve">Прохоровского района             </w:t>
      </w:r>
      <w:r>
        <w:rPr>
          <w:b/>
          <w:color w:val="000000"/>
          <w:sz w:val="28"/>
          <w:szCs w:val="28"/>
        </w:rPr>
        <w:t xml:space="preserve">              </w:t>
      </w:r>
      <w:r w:rsidR="00947FC3"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    </w:t>
      </w:r>
      <w:r w:rsidR="00EC44F2"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 xml:space="preserve">        </w:t>
      </w:r>
      <w:r w:rsidRPr="000E42A0">
        <w:rPr>
          <w:b/>
          <w:color w:val="000000"/>
          <w:sz w:val="28"/>
          <w:szCs w:val="28"/>
        </w:rPr>
        <w:t xml:space="preserve">      </w:t>
      </w:r>
      <w:r w:rsidR="00F93A82">
        <w:rPr>
          <w:b/>
          <w:color w:val="000000"/>
          <w:sz w:val="28"/>
          <w:szCs w:val="28"/>
        </w:rPr>
        <w:t xml:space="preserve">         </w:t>
      </w:r>
      <w:r w:rsidR="00EC44F2">
        <w:rPr>
          <w:b/>
          <w:color w:val="000000"/>
          <w:sz w:val="28"/>
          <w:szCs w:val="28"/>
        </w:rPr>
        <w:t xml:space="preserve">  </w:t>
      </w:r>
      <w:r w:rsidRPr="000E42A0">
        <w:rPr>
          <w:b/>
          <w:color w:val="000000"/>
          <w:sz w:val="28"/>
          <w:szCs w:val="28"/>
        </w:rPr>
        <w:t xml:space="preserve">  С.М. Канищев</w:t>
      </w:r>
    </w:p>
    <w:p w:rsidR="00ED6975" w:rsidRDefault="00ED6975" w:rsidP="003B4636">
      <w:pPr>
        <w:spacing w:line="276" w:lineRule="auto"/>
      </w:pPr>
    </w:p>
    <w:p w:rsidR="00AE6FC4" w:rsidRDefault="00C90FC8" w:rsidP="003B4636">
      <w:pPr>
        <w:tabs>
          <w:tab w:val="left" w:pos="2415"/>
        </w:tabs>
        <w:spacing w:line="276" w:lineRule="auto"/>
      </w:pPr>
      <w:r>
        <w:tab/>
      </w:r>
    </w:p>
    <w:p w:rsidR="00A01C4B" w:rsidRDefault="00A01C4B" w:rsidP="003B4636">
      <w:pPr>
        <w:widowControl/>
        <w:autoSpaceDE/>
        <w:autoSpaceDN/>
        <w:adjustRightInd/>
        <w:spacing w:after="200" w:line="276" w:lineRule="auto"/>
      </w:pPr>
      <w: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E495C" w:rsidTr="00D15D53">
        <w:tc>
          <w:tcPr>
            <w:tcW w:w="4785" w:type="dxa"/>
          </w:tcPr>
          <w:p w:rsidR="007E495C" w:rsidRDefault="007E495C" w:rsidP="00A56531">
            <w:pPr>
              <w:tabs>
                <w:tab w:val="left" w:pos="1035"/>
                <w:tab w:val="center" w:pos="4677"/>
              </w:tabs>
              <w:spacing w:line="276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4785" w:type="dxa"/>
          </w:tcPr>
          <w:p w:rsidR="007E495C" w:rsidRPr="00D15D53" w:rsidRDefault="007E495C" w:rsidP="00A56531">
            <w:pPr>
              <w:tabs>
                <w:tab w:val="left" w:pos="1035"/>
                <w:tab w:val="center" w:pos="4677"/>
              </w:tabs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D15D53">
              <w:rPr>
                <w:b/>
                <w:color w:val="000000"/>
                <w:sz w:val="28"/>
                <w:szCs w:val="28"/>
              </w:rPr>
              <w:t>У</w:t>
            </w:r>
            <w:r w:rsidR="00D15D53" w:rsidRPr="00D15D53">
              <w:rPr>
                <w:b/>
                <w:color w:val="000000"/>
                <w:sz w:val="28"/>
                <w:szCs w:val="28"/>
              </w:rPr>
              <w:t>ТВЕРЖДЕНА</w:t>
            </w:r>
            <w:r w:rsidRPr="00D15D53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7E495C" w:rsidRPr="00D15D53" w:rsidRDefault="007E495C" w:rsidP="007E495C">
            <w:pPr>
              <w:tabs>
                <w:tab w:val="left" w:pos="1035"/>
                <w:tab w:val="center" w:pos="4677"/>
              </w:tabs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D15D53">
              <w:rPr>
                <w:b/>
                <w:color w:val="000000"/>
                <w:sz w:val="28"/>
                <w:szCs w:val="28"/>
              </w:rPr>
              <w:t xml:space="preserve">постановлением </w:t>
            </w:r>
            <w:r w:rsidR="00D15D53" w:rsidRPr="00D15D53">
              <w:rPr>
                <w:b/>
                <w:color w:val="000000"/>
                <w:sz w:val="28"/>
                <w:szCs w:val="28"/>
              </w:rPr>
              <w:t xml:space="preserve">администрации </w:t>
            </w:r>
            <w:r w:rsidRPr="00D15D53">
              <w:rPr>
                <w:b/>
                <w:color w:val="000000"/>
                <w:sz w:val="28"/>
                <w:szCs w:val="28"/>
              </w:rPr>
              <w:t xml:space="preserve">муниципального района «Прохоровский район» Белгородской области </w:t>
            </w:r>
          </w:p>
          <w:p w:rsidR="00D15D53" w:rsidRPr="00D15D53" w:rsidRDefault="00D15D53" w:rsidP="007E495C">
            <w:pPr>
              <w:tabs>
                <w:tab w:val="left" w:pos="1035"/>
                <w:tab w:val="center" w:pos="4677"/>
              </w:tabs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D15D53">
              <w:rPr>
                <w:b/>
                <w:color w:val="000000"/>
                <w:sz w:val="28"/>
                <w:szCs w:val="28"/>
              </w:rPr>
              <w:t>от «____»_________ 2024 года</w:t>
            </w:r>
          </w:p>
          <w:p w:rsidR="00D15D53" w:rsidRDefault="00D15D53" w:rsidP="007E495C">
            <w:pPr>
              <w:tabs>
                <w:tab w:val="left" w:pos="1035"/>
                <w:tab w:val="center" w:pos="4677"/>
              </w:tabs>
              <w:spacing w:line="276" w:lineRule="auto"/>
              <w:jc w:val="center"/>
              <w:rPr>
                <w:b/>
                <w:color w:val="000000"/>
                <w:sz w:val="32"/>
                <w:szCs w:val="32"/>
              </w:rPr>
            </w:pPr>
            <w:r w:rsidRPr="00D15D53">
              <w:rPr>
                <w:b/>
                <w:color w:val="000000"/>
                <w:sz w:val="28"/>
                <w:szCs w:val="28"/>
              </w:rPr>
              <w:t>№___________</w:t>
            </w:r>
          </w:p>
        </w:tc>
      </w:tr>
    </w:tbl>
    <w:p w:rsidR="007E495C" w:rsidRDefault="007E495C" w:rsidP="00A56531">
      <w:pPr>
        <w:tabs>
          <w:tab w:val="left" w:pos="1035"/>
          <w:tab w:val="center" w:pos="4677"/>
        </w:tabs>
        <w:spacing w:line="276" w:lineRule="auto"/>
        <w:jc w:val="center"/>
        <w:rPr>
          <w:b/>
          <w:color w:val="000000"/>
          <w:sz w:val="32"/>
          <w:szCs w:val="32"/>
        </w:rPr>
      </w:pPr>
    </w:p>
    <w:p w:rsidR="007E495C" w:rsidRDefault="007E495C" w:rsidP="00A56531">
      <w:pPr>
        <w:tabs>
          <w:tab w:val="left" w:pos="1035"/>
          <w:tab w:val="center" w:pos="4677"/>
        </w:tabs>
        <w:spacing w:line="276" w:lineRule="auto"/>
        <w:jc w:val="center"/>
        <w:rPr>
          <w:b/>
          <w:color w:val="000000"/>
          <w:sz w:val="32"/>
          <w:szCs w:val="32"/>
        </w:rPr>
      </w:pPr>
    </w:p>
    <w:p w:rsidR="00A56531" w:rsidRPr="00EF0275" w:rsidRDefault="00764E89" w:rsidP="00A56531">
      <w:pPr>
        <w:tabs>
          <w:tab w:val="left" w:pos="1035"/>
          <w:tab w:val="center" w:pos="4677"/>
        </w:tabs>
        <w:spacing w:line="276" w:lineRule="auto"/>
        <w:jc w:val="center"/>
        <w:rPr>
          <w:b/>
          <w:color w:val="000000"/>
          <w:sz w:val="32"/>
          <w:szCs w:val="32"/>
        </w:rPr>
      </w:pPr>
      <w:r w:rsidRPr="00A56531">
        <w:rPr>
          <w:b/>
          <w:color w:val="000000"/>
          <w:sz w:val="32"/>
          <w:szCs w:val="32"/>
        </w:rPr>
        <w:t>Муниципальная  программа Прохоровского района</w:t>
      </w:r>
    </w:p>
    <w:p w:rsidR="00764E89" w:rsidRPr="00A56531" w:rsidRDefault="00764E89" w:rsidP="00A56531">
      <w:pPr>
        <w:spacing w:line="276" w:lineRule="auto"/>
        <w:jc w:val="center"/>
        <w:rPr>
          <w:b/>
          <w:bCs/>
          <w:color w:val="000000"/>
          <w:sz w:val="32"/>
          <w:szCs w:val="32"/>
        </w:rPr>
      </w:pPr>
      <w:r w:rsidRPr="00A56531">
        <w:rPr>
          <w:b/>
          <w:color w:val="000000"/>
          <w:sz w:val="32"/>
          <w:szCs w:val="32"/>
        </w:rPr>
        <w:t>«Развитие экономического потенциала и формирование</w:t>
      </w:r>
      <w:r w:rsidR="00A56531" w:rsidRPr="00A56531">
        <w:rPr>
          <w:b/>
          <w:color w:val="000000"/>
          <w:sz w:val="32"/>
          <w:szCs w:val="32"/>
        </w:rPr>
        <w:t xml:space="preserve"> </w:t>
      </w:r>
      <w:r w:rsidRPr="00A56531">
        <w:rPr>
          <w:b/>
          <w:color w:val="000000"/>
          <w:sz w:val="32"/>
          <w:szCs w:val="32"/>
        </w:rPr>
        <w:t>благоприятного предпринимательского климата</w:t>
      </w:r>
      <w:r w:rsidR="00A56531" w:rsidRPr="00A56531">
        <w:rPr>
          <w:b/>
          <w:color w:val="000000"/>
          <w:sz w:val="32"/>
          <w:szCs w:val="32"/>
        </w:rPr>
        <w:t xml:space="preserve"> </w:t>
      </w:r>
      <w:r w:rsidRPr="00A56531">
        <w:rPr>
          <w:b/>
          <w:color w:val="000000"/>
          <w:sz w:val="32"/>
          <w:szCs w:val="32"/>
        </w:rPr>
        <w:t>в</w:t>
      </w:r>
      <w:r w:rsidR="00A56531" w:rsidRPr="00A56531">
        <w:rPr>
          <w:b/>
          <w:color w:val="000000"/>
          <w:sz w:val="32"/>
          <w:szCs w:val="32"/>
        </w:rPr>
        <w:t xml:space="preserve"> </w:t>
      </w:r>
      <w:r w:rsidRPr="00A56531">
        <w:rPr>
          <w:b/>
          <w:color w:val="000000"/>
          <w:sz w:val="32"/>
          <w:szCs w:val="32"/>
        </w:rPr>
        <w:t>Прохоровском районе»</w:t>
      </w:r>
    </w:p>
    <w:p w:rsidR="00764E89" w:rsidRPr="00B7339F" w:rsidRDefault="00764E89" w:rsidP="00A56531">
      <w:pPr>
        <w:spacing w:line="276" w:lineRule="auto"/>
        <w:jc w:val="center"/>
        <w:rPr>
          <w:b/>
          <w:bCs/>
          <w:color w:val="000000"/>
          <w:sz w:val="16"/>
          <w:szCs w:val="16"/>
        </w:rPr>
      </w:pPr>
    </w:p>
    <w:p w:rsidR="00764E89" w:rsidRPr="00A56531" w:rsidRDefault="00764E89" w:rsidP="00A56531">
      <w:pPr>
        <w:pStyle w:val="a3"/>
        <w:numPr>
          <w:ilvl w:val="0"/>
          <w:numId w:val="2"/>
        </w:numPr>
        <w:autoSpaceDE/>
        <w:autoSpaceDN/>
        <w:adjustRightInd/>
        <w:spacing w:line="276" w:lineRule="auto"/>
        <w:ind w:left="709" w:hanging="709"/>
        <w:jc w:val="both"/>
        <w:rPr>
          <w:b/>
          <w:bCs/>
          <w:i/>
          <w:color w:val="000000"/>
          <w:sz w:val="28"/>
          <w:szCs w:val="28"/>
        </w:rPr>
      </w:pPr>
      <w:r w:rsidRPr="00A56531">
        <w:rPr>
          <w:b/>
          <w:i/>
          <w:color w:val="000000"/>
          <w:sz w:val="28"/>
          <w:szCs w:val="28"/>
        </w:rPr>
        <w:t>Приоритеты и цели муниципальной политики в сфере ре</w:t>
      </w:r>
      <w:r w:rsidR="00A56531">
        <w:rPr>
          <w:b/>
          <w:i/>
          <w:color w:val="000000"/>
          <w:sz w:val="28"/>
          <w:szCs w:val="28"/>
        </w:rPr>
        <w:t>ализации муниципальной программы</w:t>
      </w:r>
      <w:r w:rsidRPr="00A56531">
        <w:rPr>
          <w:b/>
          <w:i/>
          <w:color w:val="000000"/>
          <w:sz w:val="28"/>
          <w:szCs w:val="28"/>
        </w:rPr>
        <w:t xml:space="preserve"> Прохоровского района</w:t>
      </w:r>
      <w:r w:rsidR="00A56531">
        <w:rPr>
          <w:b/>
          <w:i/>
          <w:color w:val="000000"/>
          <w:sz w:val="28"/>
          <w:szCs w:val="28"/>
        </w:rPr>
        <w:t xml:space="preserve"> </w:t>
      </w:r>
      <w:r w:rsidRPr="00A56531">
        <w:rPr>
          <w:b/>
          <w:i/>
          <w:color w:val="000000"/>
          <w:sz w:val="28"/>
          <w:szCs w:val="28"/>
        </w:rPr>
        <w:t>«Развитие экономического потенциала и формирование</w:t>
      </w:r>
      <w:r w:rsidR="00A56531">
        <w:rPr>
          <w:b/>
          <w:i/>
          <w:color w:val="000000"/>
          <w:sz w:val="28"/>
          <w:szCs w:val="28"/>
        </w:rPr>
        <w:t xml:space="preserve"> </w:t>
      </w:r>
      <w:r w:rsidRPr="00A56531">
        <w:rPr>
          <w:b/>
          <w:i/>
          <w:color w:val="000000"/>
          <w:sz w:val="28"/>
          <w:szCs w:val="28"/>
        </w:rPr>
        <w:t>благоприятного предпринимательского климата</w:t>
      </w:r>
      <w:r w:rsidR="00A56531">
        <w:rPr>
          <w:b/>
          <w:i/>
          <w:color w:val="000000"/>
          <w:sz w:val="28"/>
          <w:szCs w:val="28"/>
        </w:rPr>
        <w:t xml:space="preserve"> </w:t>
      </w:r>
      <w:r w:rsidRPr="00A56531">
        <w:rPr>
          <w:b/>
          <w:i/>
          <w:color w:val="000000"/>
          <w:sz w:val="28"/>
          <w:szCs w:val="28"/>
        </w:rPr>
        <w:t>в</w:t>
      </w:r>
      <w:r w:rsidR="00A56531">
        <w:rPr>
          <w:b/>
          <w:i/>
          <w:color w:val="000000"/>
          <w:sz w:val="28"/>
          <w:szCs w:val="28"/>
        </w:rPr>
        <w:t xml:space="preserve"> </w:t>
      </w:r>
      <w:r w:rsidRPr="00A56531">
        <w:rPr>
          <w:b/>
          <w:i/>
          <w:color w:val="000000"/>
          <w:sz w:val="28"/>
          <w:szCs w:val="28"/>
        </w:rPr>
        <w:t>Прохоровском районе»</w:t>
      </w:r>
    </w:p>
    <w:p w:rsidR="00764E89" w:rsidRPr="00B7339F" w:rsidRDefault="00764E89" w:rsidP="00A56531">
      <w:pPr>
        <w:spacing w:line="276" w:lineRule="auto"/>
        <w:jc w:val="center"/>
        <w:rPr>
          <w:b/>
          <w:bCs/>
          <w:color w:val="000000"/>
          <w:sz w:val="16"/>
          <w:szCs w:val="16"/>
        </w:rPr>
      </w:pPr>
    </w:p>
    <w:p w:rsidR="00764E89" w:rsidRPr="00831F0B" w:rsidRDefault="00764E89" w:rsidP="00831F0B">
      <w:pPr>
        <w:pStyle w:val="a3"/>
        <w:numPr>
          <w:ilvl w:val="1"/>
          <w:numId w:val="9"/>
        </w:numPr>
        <w:autoSpaceDE/>
        <w:autoSpaceDN/>
        <w:adjustRightInd/>
        <w:spacing w:line="276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831F0B">
        <w:rPr>
          <w:b/>
          <w:color w:val="000000"/>
          <w:sz w:val="28"/>
          <w:szCs w:val="28"/>
        </w:rPr>
        <w:t>Оценка текущего состояния</w:t>
      </w:r>
      <w:r w:rsidR="00831F0B" w:rsidRPr="00831F0B">
        <w:rPr>
          <w:b/>
          <w:color w:val="000000"/>
          <w:sz w:val="28"/>
          <w:szCs w:val="28"/>
        </w:rPr>
        <w:t xml:space="preserve"> </w:t>
      </w:r>
      <w:r w:rsidRPr="00831F0B">
        <w:rPr>
          <w:b/>
          <w:color w:val="000000"/>
          <w:sz w:val="28"/>
          <w:szCs w:val="28"/>
        </w:rPr>
        <w:t>социально – экономического развития Прохоровского района</w:t>
      </w:r>
    </w:p>
    <w:p w:rsidR="00764E89" w:rsidRPr="00B7339F" w:rsidRDefault="00764E89" w:rsidP="00764E89">
      <w:pPr>
        <w:spacing w:line="0" w:lineRule="atLeast"/>
        <w:rPr>
          <w:b/>
          <w:bCs/>
          <w:color w:val="000000"/>
          <w:sz w:val="16"/>
          <w:szCs w:val="16"/>
        </w:rPr>
      </w:pPr>
    </w:p>
    <w:p w:rsidR="00764E89" w:rsidRPr="00831F0B" w:rsidRDefault="00764E89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 w:rsidRPr="00831F0B">
        <w:rPr>
          <w:color w:val="000000"/>
          <w:spacing w:val="-4"/>
          <w:sz w:val="28"/>
          <w:szCs w:val="28"/>
          <w:highlight w:val="white"/>
        </w:rPr>
        <w:t>Стратегией социально-экономического развития Прохоровского района</w:t>
      </w:r>
      <w:r w:rsidRPr="00831F0B">
        <w:rPr>
          <w:sz w:val="28"/>
          <w:szCs w:val="28"/>
        </w:rPr>
        <w:t xml:space="preserve">  определено, что одной из стратегических целей района является </w:t>
      </w:r>
      <w:r w:rsidRPr="00831F0B">
        <w:rPr>
          <w:color w:val="000000"/>
          <w:sz w:val="28"/>
          <w:szCs w:val="28"/>
        </w:rPr>
        <w:t>экономическое инновационно ориентированное развитие Прохоровского района.</w:t>
      </w:r>
    </w:p>
    <w:p w:rsidR="00764E89" w:rsidRPr="00831F0B" w:rsidRDefault="00764E89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 w:rsidRPr="00831F0B">
        <w:rPr>
          <w:sz w:val="28"/>
          <w:szCs w:val="28"/>
        </w:rPr>
        <w:t>Прохоровский район демонстрирует уст</w:t>
      </w:r>
      <w:r w:rsidR="00831F0B">
        <w:rPr>
          <w:sz w:val="28"/>
          <w:szCs w:val="28"/>
        </w:rPr>
        <w:t>ойчивое  экономическое развитие</w:t>
      </w:r>
      <w:r w:rsidRPr="00831F0B">
        <w:rPr>
          <w:sz w:val="28"/>
          <w:szCs w:val="28"/>
        </w:rPr>
        <w:t xml:space="preserve">, что подтверждается основными экономическими показателями.  </w:t>
      </w:r>
    </w:p>
    <w:p w:rsidR="00764E89" w:rsidRDefault="00764E89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 w:rsidRPr="00831F0B">
        <w:rPr>
          <w:spacing w:val="2"/>
          <w:position w:val="2"/>
          <w:sz w:val="28"/>
          <w:szCs w:val="28"/>
          <w:lang w:eastAsia="en-US"/>
        </w:rPr>
        <w:t>О</w:t>
      </w:r>
      <w:r w:rsidRPr="00831F0B">
        <w:rPr>
          <w:sz w:val="28"/>
          <w:szCs w:val="28"/>
        </w:rPr>
        <w:t>борот предприятий Прохоровского района на 1 января 2024 года составил 63,7  млрд. рублей, это 102,1% к   уровню 2021 года.</w:t>
      </w:r>
    </w:p>
    <w:p w:rsidR="00831F0B" w:rsidRPr="00B7339F" w:rsidRDefault="00831F0B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16"/>
          <w:szCs w:val="16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1516"/>
        <w:gridCol w:w="1515"/>
        <w:gridCol w:w="1515"/>
        <w:gridCol w:w="1407"/>
        <w:gridCol w:w="1310"/>
      </w:tblGrid>
      <w:tr w:rsidR="00764E89" w:rsidTr="00B7339F">
        <w:tc>
          <w:tcPr>
            <w:tcW w:w="2376" w:type="dxa"/>
            <w:noWrap/>
          </w:tcPr>
          <w:p w:rsidR="00764E89" w:rsidRPr="00831F0B" w:rsidRDefault="00831F0B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П</w:t>
            </w:r>
            <w:r w:rsidR="00764E89" w:rsidRPr="00831F0B">
              <w:rPr>
                <w:sz w:val="24"/>
                <w:szCs w:val="24"/>
              </w:rPr>
              <w:t>оказатель</w:t>
            </w:r>
          </w:p>
        </w:tc>
        <w:tc>
          <w:tcPr>
            <w:tcW w:w="1516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Ед.изм.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2021 год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2022 год</w:t>
            </w:r>
          </w:p>
        </w:tc>
        <w:tc>
          <w:tcPr>
            <w:tcW w:w="1407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 xml:space="preserve">2023 год </w:t>
            </w:r>
          </w:p>
        </w:tc>
        <w:tc>
          <w:tcPr>
            <w:tcW w:w="1310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 xml:space="preserve">Оценка </w:t>
            </w:r>
          </w:p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 xml:space="preserve">2024 год </w:t>
            </w:r>
          </w:p>
        </w:tc>
      </w:tr>
      <w:tr w:rsidR="00764E89" w:rsidTr="00B7339F">
        <w:tc>
          <w:tcPr>
            <w:tcW w:w="2376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 xml:space="preserve">Оборот предприятий </w:t>
            </w:r>
          </w:p>
        </w:tc>
        <w:tc>
          <w:tcPr>
            <w:tcW w:w="1516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Млн.руб.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62416,5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61360,9</w:t>
            </w:r>
          </w:p>
        </w:tc>
        <w:tc>
          <w:tcPr>
            <w:tcW w:w="1407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63713,4</w:t>
            </w:r>
          </w:p>
        </w:tc>
        <w:tc>
          <w:tcPr>
            <w:tcW w:w="1310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69700</w:t>
            </w:r>
          </w:p>
        </w:tc>
      </w:tr>
      <w:tr w:rsidR="00764E89" w:rsidTr="00B7339F">
        <w:tc>
          <w:tcPr>
            <w:tcW w:w="2376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516" w:type="dxa"/>
            <w:noWrap/>
          </w:tcPr>
          <w:p w:rsidR="00764E89" w:rsidRPr="00831F0B" w:rsidRDefault="00764E89" w:rsidP="003B4636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</w:p>
        </w:tc>
        <w:tc>
          <w:tcPr>
            <w:tcW w:w="1407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</w:p>
        </w:tc>
        <w:tc>
          <w:tcPr>
            <w:tcW w:w="1310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</w:p>
        </w:tc>
      </w:tr>
      <w:tr w:rsidR="00764E89" w:rsidTr="00B7339F">
        <w:trPr>
          <w:trHeight w:val="421"/>
        </w:trPr>
        <w:tc>
          <w:tcPr>
            <w:tcW w:w="2376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Сельское хозяйство</w:t>
            </w:r>
          </w:p>
        </w:tc>
        <w:tc>
          <w:tcPr>
            <w:tcW w:w="1516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Млн.руб.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21339,1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19228,2</w:t>
            </w:r>
          </w:p>
        </w:tc>
        <w:tc>
          <w:tcPr>
            <w:tcW w:w="1407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20625,8</w:t>
            </w:r>
          </w:p>
        </w:tc>
        <w:tc>
          <w:tcPr>
            <w:tcW w:w="1310" w:type="dxa"/>
            <w:noWrap/>
          </w:tcPr>
          <w:p w:rsidR="00764E89" w:rsidRPr="00831F0B" w:rsidRDefault="00764E89" w:rsidP="003B4636">
            <w:pP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22123,0</w:t>
            </w:r>
          </w:p>
        </w:tc>
      </w:tr>
      <w:tr w:rsidR="00764E89" w:rsidTr="00B7339F">
        <w:trPr>
          <w:trHeight w:val="276"/>
        </w:trPr>
        <w:tc>
          <w:tcPr>
            <w:tcW w:w="2376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 xml:space="preserve">Промышленность </w:t>
            </w:r>
          </w:p>
        </w:tc>
        <w:tc>
          <w:tcPr>
            <w:tcW w:w="1516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Млн.руб.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39772,5</w:t>
            </w:r>
          </w:p>
        </w:tc>
        <w:tc>
          <w:tcPr>
            <w:tcW w:w="1515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38877,3</w:t>
            </w:r>
          </w:p>
        </w:tc>
        <w:tc>
          <w:tcPr>
            <w:tcW w:w="1407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39683,4</w:t>
            </w:r>
          </w:p>
        </w:tc>
        <w:tc>
          <w:tcPr>
            <w:tcW w:w="1310" w:type="dxa"/>
            <w:noWrap/>
          </w:tcPr>
          <w:p w:rsidR="00764E89" w:rsidRPr="00831F0B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831F0B">
              <w:rPr>
                <w:sz w:val="24"/>
                <w:szCs w:val="24"/>
              </w:rPr>
              <w:t>45015,0</w:t>
            </w:r>
          </w:p>
        </w:tc>
      </w:tr>
    </w:tbl>
    <w:p w:rsidR="00764E89" w:rsidRDefault="00764E89" w:rsidP="00764E89">
      <w:pPr>
        <w:ind w:firstLine="709"/>
        <w:jc w:val="both"/>
      </w:pPr>
      <w:r>
        <w:rPr>
          <w:sz w:val="28"/>
          <w:szCs w:val="28"/>
        </w:rPr>
        <w:t xml:space="preserve">Львиную долю отгрузки товаров собственного производства, выполнение  работ и услуг  района занимает </w:t>
      </w:r>
      <w:r w:rsidRPr="004C5BA2">
        <w:rPr>
          <w:sz w:val="28"/>
          <w:szCs w:val="28"/>
        </w:rPr>
        <w:t>промышленное производство</w:t>
      </w:r>
      <w:r>
        <w:rPr>
          <w:sz w:val="28"/>
          <w:szCs w:val="28"/>
        </w:rPr>
        <w:t xml:space="preserve"> - 64,7%</w:t>
      </w:r>
      <w:r w:rsidR="00831F0B">
        <w:rPr>
          <w:sz w:val="28"/>
          <w:szCs w:val="28"/>
        </w:rPr>
        <w:t>,</w:t>
      </w:r>
      <w:r>
        <w:rPr>
          <w:sz w:val="28"/>
          <w:szCs w:val="28"/>
        </w:rPr>
        <w:t xml:space="preserve"> на долю сельского хозяйства приходится 33,5 %.</w:t>
      </w:r>
    </w:p>
    <w:p w:rsidR="00764E89" w:rsidRPr="00831F0B" w:rsidRDefault="00764E89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 w:rsidRPr="00831F0B">
        <w:rPr>
          <w:sz w:val="28"/>
          <w:szCs w:val="28"/>
        </w:rPr>
        <w:t xml:space="preserve">По объему отгруженной продукции по промышленным видам деятельности на душу населения Прохоровский район  занимает 4 место </w:t>
      </w:r>
      <w:r w:rsidRPr="00831F0B">
        <w:rPr>
          <w:sz w:val="28"/>
          <w:szCs w:val="28"/>
        </w:rPr>
        <w:lastRenderedPageBreak/>
        <w:t>среди муниципальных образований области.</w:t>
      </w:r>
    </w:p>
    <w:p w:rsidR="00764E89" w:rsidRPr="00831F0B" w:rsidRDefault="00764E89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 w:rsidRPr="00831F0B">
        <w:rPr>
          <w:sz w:val="28"/>
          <w:szCs w:val="28"/>
        </w:rPr>
        <w:t>Индекс промышленного производства  по сравнению с 2022 годом составил 108,3%.</w:t>
      </w:r>
    </w:p>
    <w:p w:rsidR="00764E89" w:rsidRPr="00831F0B" w:rsidRDefault="00764E89" w:rsidP="00831F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 w:rsidRPr="00831F0B">
        <w:rPr>
          <w:sz w:val="28"/>
          <w:szCs w:val="28"/>
        </w:rPr>
        <w:t>Объем инвестиций в основной капитал в</w:t>
      </w:r>
      <w:r w:rsidR="00D15D53">
        <w:rPr>
          <w:sz w:val="28"/>
          <w:szCs w:val="28"/>
        </w:rPr>
        <w:t xml:space="preserve"> </w:t>
      </w:r>
      <w:r w:rsidRPr="00831F0B">
        <w:rPr>
          <w:sz w:val="28"/>
          <w:szCs w:val="28"/>
        </w:rPr>
        <w:t>2023 году составил 3,3 млрд. руб.</w:t>
      </w:r>
    </w:p>
    <w:p w:rsidR="00764E89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</w:pPr>
    </w:p>
    <w:tbl>
      <w:tblPr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985"/>
        <w:gridCol w:w="1275"/>
        <w:gridCol w:w="1418"/>
        <w:gridCol w:w="1417"/>
        <w:gridCol w:w="1436"/>
      </w:tblGrid>
      <w:tr w:rsidR="00764E89" w:rsidTr="00D15D53">
        <w:tc>
          <w:tcPr>
            <w:tcW w:w="1951" w:type="dxa"/>
            <w:noWrap/>
          </w:tcPr>
          <w:p w:rsidR="00764E89" w:rsidRPr="000C4EC3" w:rsidRDefault="000C4EC3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П</w:t>
            </w:r>
            <w:r w:rsidR="00764E89" w:rsidRPr="000C4EC3">
              <w:rPr>
                <w:sz w:val="24"/>
                <w:szCs w:val="24"/>
              </w:rPr>
              <w:t>оказатель</w:t>
            </w:r>
          </w:p>
        </w:tc>
        <w:tc>
          <w:tcPr>
            <w:tcW w:w="1985" w:type="dxa"/>
            <w:noWrap/>
          </w:tcPr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Ед.изм.</w:t>
            </w:r>
          </w:p>
        </w:tc>
        <w:tc>
          <w:tcPr>
            <w:tcW w:w="1275" w:type="dxa"/>
            <w:noWrap/>
          </w:tcPr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noWrap/>
          </w:tcPr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2022 год</w:t>
            </w:r>
          </w:p>
        </w:tc>
        <w:tc>
          <w:tcPr>
            <w:tcW w:w="1417" w:type="dxa"/>
            <w:noWrap/>
          </w:tcPr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2023 год</w:t>
            </w:r>
          </w:p>
        </w:tc>
        <w:tc>
          <w:tcPr>
            <w:tcW w:w="1436" w:type="dxa"/>
            <w:noWrap/>
          </w:tcPr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Оценка</w:t>
            </w:r>
          </w:p>
          <w:p w:rsidR="00764E89" w:rsidRPr="000C4EC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2024 год</w:t>
            </w:r>
          </w:p>
        </w:tc>
      </w:tr>
      <w:tr w:rsidR="00764E89" w:rsidTr="00B7339F">
        <w:tc>
          <w:tcPr>
            <w:tcW w:w="1951" w:type="dxa"/>
            <w:noWrap/>
            <w:tcMar>
              <w:left w:w="28" w:type="dxa"/>
              <w:right w:w="28" w:type="dxa"/>
            </w:tcMar>
          </w:tcPr>
          <w:p w:rsidR="00764E89" w:rsidRPr="00D15D53" w:rsidRDefault="00764E89" w:rsidP="00D15D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108"/>
              <w:rPr>
                <w:sz w:val="22"/>
                <w:szCs w:val="22"/>
              </w:rPr>
            </w:pPr>
            <w:r w:rsidRPr="00D15D53">
              <w:rPr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985" w:type="dxa"/>
            <w:noWrap/>
          </w:tcPr>
          <w:p w:rsidR="00764E89" w:rsidRPr="00D15D53" w:rsidRDefault="000C4EC3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  <w:szCs w:val="22"/>
              </w:rPr>
            </w:pPr>
            <w:r w:rsidRPr="00D15D53">
              <w:rPr>
                <w:sz w:val="22"/>
                <w:szCs w:val="22"/>
              </w:rPr>
              <w:t>м</w:t>
            </w:r>
            <w:r w:rsidR="00764E89" w:rsidRPr="00D15D53">
              <w:rPr>
                <w:sz w:val="22"/>
                <w:szCs w:val="22"/>
              </w:rPr>
              <w:t>лн.руб.</w:t>
            </w:r>
          </w:p>
        </w:tc>
        <w:tc>
          <w:tcPr>
            <w:tcW w:w="1275" w:type="dxa"/>
            <w:noWrap/>
            <w:vAlign w:val="center"/>
          </w:tcPr>
          <w:p w:rsidR="00764E89" w:rsidRPr="000C4EC3" w:rsidRDefault="00764E89" w:rsidP="00B7339F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1823</w:t>
            </w:r>
          </w:p>
        </w:tc>
        <w:tc>
          <w:tcPr>
            <w:tcW w:w="1418" w:type="dxa"/>
            <w:noWrap/>
            <w:vAlign w:val="center"/>
          </w:tcPr>
          <w:p w:rsidR="00764E89" w:rsidRPr="000C4EC3" w:rsidRDefault="00764E89" w:rsidP="00B7339F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2859,68</w:t>
            </w:r>
          </w:p>
        </w:tc>
        <w:tc>
          <w:tcPr>
            <w:tcW w:w="1417" w:type="dxa"/>
            <w:noWrap/>
            <w:vAlign w:val="center"/>
          </w:tcPr>
          <w:p w:rsidR="00764E89" w:rsidRPr="000C4EC3" w:rsidRDefault="00764E89" w:rsidP="00B7339F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3345,36</w:t>
            </w:r>
          </w:p>
        </w:tc>
        <w:tc>
          <w:tcPr>
            <w:tcW w:w="1436" w:type="dxa"/>
            <w:noWrap/>
            <w:vAlign w:val="center"/>
          </w:tcPr>
          <w:p w:rsidR="00764E89" w:rsidRPr="000C4EC3" w:rsidRDefault="00764E89" w:rsidP="00B7339F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2002,96</w:t>
            </w:r>
          </w:p>
        </w:tc>
      </w:tr>
      <w:tr w:rsidR="00764E89" w:rsidTr="00B7339F">
        <w:trPr>
          <w:trHeight w:val="276"/>
        </w:trPr>
        <w:tc>
          <w:tcPr>
            <w:tcW w:w="1951" w:type="dxa"/>
            <w:noWrap/>
            <w:tcMar>
              <w:left w:w="28" w:type="dxa"/>
              <w:right w:w="28" w:type="dxa"/>
            </w:tcMar>
          </w:tcPr>
          <w:p w:rsidR="00764E89" w:rsidRPr="00D15D53" w:rsidRDefault="00764E89" w:rsidP="00D15D5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108"/>
              <w:rPr>
                <w:sz w:val="22"/>
                <w:szCs w:val="22"/>
              </w:rPr>
            </w:pPr>
            <w:r w:rsidRPr="00D15D53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985" w:type="dxa"/>
            <w:noWrap/>
          </w:tcPr>
          <w:p w:rsidR="00764E89" w:rsidRPr="00D15D53" w:rsidRDefault="00764E89" w:rsidP="000C4E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  <w:szCs w:val="22"/>
              </w:rPr>
            </w:pPr>
            <w:r w:rsidRPr="00D15D53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275" w:type="dxa"/>
            <w:noWrap/>
            <w:vAlign w:val="center"/>
          </w:tcPr>
          <w:p w:rsidR="00764E89" w:rsidRPr="000C4EC3" w:rsidRDefault="00764E89" w:rsidP="00B7339F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0C4EC3">
              <w:rPr>
                <w:rFonts w:eastAsia="Calibri"/>
                <w:color w:val="000000"/>
                <w:sz w:val="24"/>
                <w:szCs w:val="24"/>
              </w:rPr>
              <w:t>48,1</w:t>
            </w:r>
          </w:p>
        </w:tc>
        <w:tc>
          <w:tcPr>
            <w:tcW w:w="1418" w:type="dxa"/>
            <w:noWrap/>
            <w:vAlign w:val="center"/>
          </w:tcPr>
          <w:p w:rsidR="00764E89" w:rsidRPr="000C4EC3" w:rsidRDefault="00764E89" w:rsidP="00B7339F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140,7</w:t>
            </w:r>
          </w:p>
        </w:tc>
        <w:tc>
          <w:tcPr>
            <w:tcW w:w="1417" w:type="dxa"/>
            <w:noWrap/>
            <w:vAlign w:val="center"/>
          </w:tcPr>
          <w:p w:rsidR="00764E89" w:rsidRPr="000C4EC3" w:rsidRDefault="00764E89" w:rsidP="00B7339F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107,23</w:t>
            </w:r>
          </w:p>
        </w:tc>
        <w:tc>
          <w:tcPr>
            <w:tcW w:w="1436" w:type="dxa"/>
            <w:noWrap/>
            <w:vAlign w:val="center"/>
          </w:tcPr>
          <w:p w:rsidR="00764E89" w:rsidRPr="000C4EC3" w:rsidRDefault="00764E89" w:rsidP="00B7339F">
            <w:pPr>
              <w:jc w:val="center"/>
              <w:rPr>
                <w:sz w:val="24"/>
                <w:szCs w:val="24"/>
              </w:rPr>
            </w:pPr>
            <w:r w:rsidRPr="000C4EC3">
              <w:rPr>
                <w:sz w:val="24"/>
                <w:szCs w:val="24"/>
              </w:rPr>
              <w:t>55,23</w:t>
            </w:r>
          </w:p>
        </w:tc>
      </w:tr>
    </w:tbl>
    <w:p w:rsidR="00764E89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sz w:val="24"/>
          <w:szCs w:val="24"/>
        </w:rPr>
      </w:pPr>
    </w:p>
    <w:p w:rsidR="00764E89" w:rsidRPr="000C4EC3" w:rsidRDefault="00764E89" w:rsidP="00546D12">
      <w:pPr>
        <w:spacing w:line="276" w:lineRule="auto"/>
        <w:ind w:firstLine="709"/>
        <w:rPr>
          <w:sz w:val="28"/>
          <w:szCs w:val="28"/>
        </w:rPr>
      </w:pPr>
      <w:r w:rsidRPr="000C4EC3">
        <w:rPr>
          <w:sz w:val="28"/>
          <w:szCs w:val="28"/>
        </w:rPr>
        <w:t>Инвестиционные циклы в Прохоровском районе связаны с реализацией крупных проектов в промышленности и сельском хозяйстве.</w:t>
      </w:r>
    </w:p>
    <w:p w:rsidR="00764E89" w:rsidRPr="000C4EC3" w:rsidRDefault="00764E89" w:rsidP="00546D12">
      <w:pPr>
        <w:spacing w:before="51" w:line="276" w:lineRule="auto"/>
        <w:ind w:firstLine="709"/>
        <w:contextualSpacing/>
        <w:jc w:val="both"/>
        <w:rPr>
          <w:sz w:val="28"/>
          <w:szCs w:val="28"/>
        </w:rPr>
      </w:pPr>
      <w:r w:rsidRPr="000C4EC3">
        <w:rPr>
          <w:sz w:val="28"/>
          <w:szCs w:val="28"/>
        </w:rPr>
        <w:t>В районе реал</w:t>
      </w:r>
      <w:r w:rsidR="000C4EC3">
        <w:rPr>
          <w:sz w:val="28"/>
          <w:szCs w:val="28"/>
        </w:rPr>
        <w:t>изуются мероприятия по поддержке</w:t>
      </w:r>
      <w:r w:rsidRPr="000C4EC3">
        <w:rPr>
          <w:sz w:val="28"/>
          <w:szCs w:val="28"/>
        </w:rPr>
        <w:t xml:space="preserve"> малого</w:t>
      </w:r>
      <w:r w:rsidR="000C4EC3">
        <w:rPr>
          <w:sz w:val="28"/>
          <w:szCs w:val="28"/>
        </w:rPr>
        <w:t xml:space="preserve"> и среднего предпринимательства.</w:t>
      </w:r>
      <w:r w:rsidRPr="000C4EC3">
        <w:rPr>
          <w:sz w:val="28"/>
          <w:szCs w:val="28"/>
        </w:rPr>
        <w:t xml:space="preserve"> </w:t>
      </w:r>
      <w:r w:rsidR="000C4EC3">
        <w:rPr>
          <w:sz w:val="28"/>
          <w:szCs w:val="28"/>
        </w:rPr>
        <w:t>В</w:t>
      </w:r>
      <w:r w:rsidRPr="000C4EC3">
        <w:rPr>
          <w:sz w:val="28"/>
          <w:szCs w:val="28"/>
        </w:rPr>
        <w:t xml:space="preserve"> 2024 году в различных отраслях экономики субъектами МСП планируется освоить более 300 миллионов рублей и создать около 20 новых рабочих мест. </w:t>
      </w:r>
      <w:r w:rsidRPr="000C4EC3">
        <w:rPr>
          <w:rFonts w:eastAsia="Calibri"/>
          <w:sz w:val="28"/>
          <w:szCs w:val="28"/>
          <w:lang w:eastAsia="en-US"/>
        </w:rPr>
        <w:t xml:space="preserve">Отдельно следует выделить развитие предпринимательской активности. Одной из важнейших задач остается поддержка малого и среднего предпринимательства. Субъектам бизнеса продолжится оказание консультативной и финансовой помощи в рамках реализации мероприятий муниципальной и государственных программ, грантовой поддержки, а также реализации программы «Содействие занятости». </w:t>
      </w:r>
    </w:p>
    <w:p w:rsidR="00764E89" w:rsidRPr="000C4EC3" w:rsidRDefault="00764E89" w:rsidP="00546D12">
      <w:pPr>
        <w:spacing w:before="51" w:line="276" w:lineRule="auto"/>
        <w:ind w:firstLine="709"/>
        <w:contextualSpacing/>
        <w:jc w:val="both"/>
        <w:rPr>
          <w:sz w:val="28"/>
          <w:szCs w:val="28"/>
        </w:rPr>
      </w:pPr>
      <w:r w:rsidRPr="000C4EC3">
        <w:rPr>
          <w:rFonts w:eastAsia="Calibri"/>
          <w:sz w:val="28"/>
          <w:szCs w:val="28"/>
          <w:lang w:eastAsia="en-US"/>
        </w:rPr>
        <w:t>Так</w:t>
      </w:r>
      <w:r w:rsidR="00546D12">
        <w:rPr>
          <w:rFonts w:eastAsia="Calibri"/>
          <w:sz w:val="28"/>
          <w:szCs w:val="28"/>
          <w:lang w:eastAsia="en-US"/>
        </w:rPr>
        <w:t>,</w:t>
      </w:r>
      <w:r w:rsidRPr="000C4EC3">
        <w:rPr>
          <w:rFonts w:eastAsia="Calibri"/>
          <w:sz w:val="28"/>
          <w:szCs w:val="28"/>
          <w:lang w:eastAsia="en-US"/>
        </w:rPr>
        <w:t xml:space="preserve"> на сегодняшний день различными формами поддержки уже воспользовались 162 субъекта на сумму почти 130 млн рублей.</w:t>
      </w:r>
    </w:p>
    <w:p w:rsidR="00764E89" w:rsidRPr="000C4EC3" w:rsidRDefault="00764E89" w:rsidP="00546D12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0C4EC3">
        <w:rPr>
          <w:rFonts w:eastAsia="Calibri"/>
          <w:sz w:val="28"/>
          <w:szCs w:val="28"/>
          <w:lang w:eastAsia="en-US"/>
        </w:rPr>
        <w:t>В целом организация всех этих мероприятий обеспечит нам ежегодно создание не менее 60 новых рабочих мест, а также привлечение инвестиционных вложений до 50 млн.  рублей в год.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1"/>
        <w:gridCol w:w="1559"/>
        <w:gridCol w:w="1559"/>
        <w:gridCol w:w="1559"/>
        <w:gridCol w:w="1478"/>
      </w:tblGrid>
      <w:tr w:rsidR="00764E89" w:rsidTr="00F52584">
        <w:tc>
          <w:tcPr>
            <w:tcW w:w="2491" w:type="dxa"/>
            <w:noWrap/>
          </w:tcPr>
          <w:p w:rsidR="00764E89" w:rsidRPr="00546D12" w:rsidRDefault="00546D12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64E89" w:rsidRPr="00546D12">
              <w:rPr>
                <w:sz w:val="24"/>
                <w:szCs w:val="24"/>
              </w:rPr>
              <w:t>оказатель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Ед.изм.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2022 год</w:t>
            </w:r>
          </w:p>
        </w:tc>
        <w:tc>
          <w:tcPr>
            <w:tcW w:w="1478" w:type="dxa"/>
            <w:noWrap/>
          </w:tcPr>
          <w:p w:rsidR="00764E89" w:rsidRPr="00546D12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 xml:space="preserve">2023 год </w:t>
            </w:r>
          </w:p>
        </w:tc>
      </w:tr>
      <w:tr w:rsidR="00764E89" w:rsidTr="00F52584">
        <w:tc>
          <w:tcPr>
            <w:tcW w:w="2491" w:type="dxa"/>
            <w:noWrap/>
          </w:tcPr>
          <w:p w:rsidR="00764E89" w:rsidRPr="00546D12" w:rsidRDefault="00764E89" w:rsidP="00546D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3" w:firstLine="142"/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Численность субъектов МСП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Ед.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516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513</w:t>
            </w:r>
          </w:p>
        </w:tc>
        <w:tc>
          <w:tcPr>
            <w:tcW w:w="1478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571</w:t>
            </w:r>
          </w:p>
        </w:tc>
      </w:tr>
      <w:tr w:rsidR="00764E89" w:rsidTr="00F52584">
        <w:trPr>
          <w:trHeight w:val="276"/>
        </w:trPr>
        <w:tc>
          <w:tcPr>
            <w:tcW w:w="2491" w:type="dxa"/>
            <w:noWrap/>
          </w:tcPr>
          <w:p w:rsidR="00764E89" w:rsidRPr="00546D12" w:rsidRDefault="00764E89" w:rsidP="00B7339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3" w:firstLine="142"/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Занято в сфере малого и среднего предпринимательства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человек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3300</w:t>
            </w:r>
          </w:p>
        </w:tc>
        <w:tc>
          <w:tcPr>
            <w:tcW w:w="1559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3319</w:t>
            </w:r>
          </w:p>
        </w:tc>
        <w:tc>
          <w:tcPr>
            <w:tcW w:w="1478" w:type="dxa"/>
            <w:noWrap/>
          </w:tcPr>
          <w:p w:rsidR="00764E89" w:rsidRPr="00546D12" w:rsidRDefault="00764E89" w:rsidP="003B4636">
            <w:pPr>
              <w:rPr>
                <w:sz w:val="24"/>
                <w:szCs w:val="24"/>
              </w:rPr>
            </w:pPr>
            <w:r w:rsidRPr="00546D12">
              <w:rPr>
                <w:sz w:val="24"/>
                <w:szCs w:val="24"/>
              </w:rPr>
              <w:t>3755</w:t>
            </w:r>
          </w:p>
        </w:tc>
      </w:tr>
    </w:tbl>
    <w:p w:rsidR="00764E89" w:rsidRPr="00B7339F" w:rsidRDefault="00764E89" w:rsidP="00764E89">
      <w:pPr>
        <w:ind w:firstLine="426"/>
        <w:contextualSpacing/>
        <w:jc w:val="both"/>
        <w:rPr>
          <w:rFonts w:eastAsia="Calibri"/>
          <w:sz w:val="16"/>
          <w:szCs w:val="16"/>
        </w:rPr>
      </w:pPr>
    </w:p>
    <w:p w:rsidR="00764E89" w:rsidRDefault="00764E89" w:rsidP="00546D12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Большая часть субъектов малого бизнеса приходится на отрасли торговля и ремонт автотранспортных средств (36,6%), транспортировка и хранение (17,7%), сельское хозяйство (13%), строительство (8,1%).</w:t>
      </w:r>
    </w:p>
    <w:p w:rsidR="00764E89" w:rsidRPr="00546D12" w:rsidRDefault="00764E89" w:rsidP="00546D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both"/>
        <w:rPr>
          <w:sz w:val="28"/>
          <w:szCs w:val="28"/>
        </w:rPr>
      </w:pPr>
      <w:r w:rsidRPr="00546D12">
        <w:rPr>
          <w:color w:val="000000"/>
          <w:sz w:val="28"/>
          <w:szCs w:val="28"/>
        </w:rPr>
        <w:t xml:space="preserve">Основными приоритетами в сфере земельно-имущественных отношений Прохоровского района является активная региональная политика </w:t>
      </w:r>
      <w:r w:rsidRPr="00546D12">
        <w:rPr>
          <w:color w:val="000000"/>
          <w:sz w:val="28"/>
          <w:szCs w:val="28"/>
        </w:rPr>
        <w:lastRenderedPageBreak/>
        <w:t>по рациональному и качественному управлению и распоряжению земельными ресурсами, развитию гражданского оборота недвижимости, защите прав собственников объектов недвижимости, в том числе землепользователей, обеспечению поступлений в бюджет муниципального образования района дополнительных доходов от продажи и использования имущества, находящегося в муниципальной собственности.</w:t>
      </w:r>
    </w:p>
    <w:p w:rsidR="00764E89" w:rsidRPr="00546D12" w:rsidRDefault="00764E89" w:rsidP="00546D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both"/>
        <w:rPr>
          <w:sz w:val="28"/>
          <w:szCs w:val="28"/>
        </w:rPr>
      </w:pPr>
      <w:r w:rsidRPr="00546D12">
        <w:rPr>
          <w:color w:val="000000"/>
          <w:sz w:val="28"/>
          <w:szCs w:val="28"/>
        </w:rPr>
        <w:t>Реализация данного направления обеспечит формирование достоверного (качественного и полного) Единого государственного реестра недвижимости, сокращение сроков государственной регистрации прав на объекты недвижимости, в том числе земельные участки, минимизацию бумажного документооборота и перевод государственных и муниципальных услуг преимущественно в электронный вид.</w:t>
      </w:r>
    </w:p>
    <w:p w:rsidR="00764E89" w:rsidRDefault="00764E89" w:rsidP="00546D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46D12">
        <w:rPr>
          <w:color w:val="000000"/>
          <w:sz w:val="28"/>
          <w:szCs w:val="28"/>
        </w:rPr>
        <w:t xml:space="preserve">По данным Управления Росреестра по Белгородской области на </w:t>
      </w:r>
      <w:r w:rsidR="00546D12">
        <w:rPr>
          <w:color w:val="000000"/>
          <w:sz w:val="28"/>
          <w:szCs w:val="28"/>
        </w:rPr>
        <w:t xml:space="preserve">            </w:t>
      </w:r>
      <w:r w:rsidRPr="00546D12">
        <w:rPr>
          <w:color w:val="000000"/>
          <w:sz w:val="28"/>
          <w:szCs w:val="28"/>
        </w:rPr>
        <w:t xml:space="preserve">1 августа 2024 года доля площади земельных участков, расположенных на территории муниципального района «Прохоровский район» Белгородской области и учтенных в ЕГРН с границами, установленными в соответствии с требованиями законодательства Российской Федерации, в площади территории Прохоровского района (без учета земель, покрытых поверхностными водными объектами и земель запаса), составляет 61,20 </w:t>
      </w:r>
      <w:r w:rsidR="00546D12">
        <w:rPr>
          <w:color w:val="000000"/>
          <w:sz w:val="28"/>
          <w:szCs w:val="28"/>
        </w:rPr>
        <w:t>%,</w:t>
      </w:r>
      <w:r w:rsidRPr="00546D12">
        <w:rPr>
          <w:color w:val="000000"/>
          <w:sz w:val="28"/>
          <w:szCs w:val="28"/>
        </w:rPr>
        <w:t xml:space="preserve"> доля количества земельных участков, учтенных в ЕГРН с границами, установленными в соответствии с требованиями законодательства Российской Федерации, в общем количестве земельных участков, учтенных в ЕГРН, составляет 54,03 процента.</w:t>
      </w:r>
    </w:p>
    <w:p w:rsidR="008B3410" w:rsidRDefault="008B3410" w:rsidP="00546D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8B3410" w:rsidRPr="00546D12" w:rsidRDefault="008B3410" w:rsidP="00546D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both"/>
        <w:rPr>
          <w:sz w:val="28"/>
          <w:szCs w:val="28"/>
        </w:rPr>
      </w:pPr>
    </w:p>
    <w:p w:rsidR="00764E89" w:rsidRPr="008B3410" w:rsidRDefault="00764E89" w:rsidP="008B34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center"/>
        <w:rPr>
          <w:sz w:val="28"/>
          <w:szCs w:val="28"/>
        </w:rPr>
      </w:pPr>
      <w:r w:rsidRPr="008B3410">
        <w:rPr>
          <w:b/>
          <w:color w:val="000000"/>
          <w:sz w:val="28"/>
          <w:szCs w:val="28"/>
        </w:rPr>
        <w:t>1.2. Описание приоритетов и целей муниципальной  политики</w:t>
      </w:r>
    </w:p>
    <w:p w:rsidR="00764E89" w:rsidRPr="008B3410" w:rsidRDefault="00764E89" w:rsidP="008B34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8B3410">
        <w:rPr>
          <w:b/>
          <w:color w:val="000000"/>
          <w:sz w:val="28"/>
          <w:szCs w:val="28"/>
        </w:rPr>
        <w:t>в сфере реализации муниципальной  программы</w:t>
      </w:r>
    </w:p>
    <w:p w:rsidR="00764E89" w:rsidRPr="001B7178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  <w:rPr>
          <w:b/>
          <w:bCs/>
          <w:color w:val="000000"/>
          <w:sz w:val="28"/>
          <w:szCs w:val="28"/>
        </w:rPr>
      </w:pPr>
    </w:p>
    <w:p w:rsidR="00764E89" w:rsidRPr="001B7178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tab/>
        <w:t>В целях достижения стратегических целей и задач социально-экономического развития Российской Федерации определены цели, разработана структура и система показателей муниципальной программы.</w:t>
      </w:r>
    </w:p>
    <w:p w:rsidR="00764E89" w:rsidRPr="001B7178" w:rsidRDefault="00764E89" w:rsidP="005D00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709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t>Система целеполагания муниципальной программы  включает в себя:</w:t>
      </w:r>
    </w:p>
    <w:p w:rsidR="00764E89" w:rsidRPr="001B7178" w:rsidRDefault="00764E89" w:rsidP="005D00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left="993" w:hanging="993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t>Цель 1</w:t>
      </w:r>
      <w:r w:rsidR="005D00AD">
        <w:rPr>
          <w:color w:val="000000"/>
          <w:sz w:val="28"/>
          <w:szCs w:val="28"/>
        </w:rPr>
        <w:t xml:space="preserve"> </w:t>
      </w:r>
      <w:r w:rsidRPr="001B7178">
        <w:rPr>
          <w:color w:val="000000"/>
          <w:sz w:val="28"/>
          <w:szCs w:val="28"/>
        </w:rPr>
        <w:t xml:space="preserve"> </w:t>
      </w:r>
      <w:r w:rsidRPr="005D00AD">
        <w:rPr>
          <w:i/>
          <w:color w:val="000000"/>
          <w:sz w:val="28"/>
          <w:szCs w:val="28"/>
        </w:rPr>
        <w:t>«</w:t>
      </w:r>
      <w:r w:rsidRPr="005D00AD">
        <w:rPr>
          <w:bCs/>
          <w:i/>
          <w:color w:val="000000"/>
          <w:sz w:val="28"/>
          <w:szCs w:val="28"/>
        </w:rPr>
        <w:t>Формирование благоприятных условий для привлечения в экономику инвестиций и развития малого и среднего предпринимательства Прохоровского района»</w:t>
      </w:r>
      <w:r w:rsidRPr="005D00AD">
        <w:rPr>
          <w:i/>
          <w:color w:val="000000"/>
          <w:sz w:val="28"/>
          <w:szCs w:val="28"/>
        </w:rPr>
        <w:t>,</w:t>
      </w:r>
      <w:r w:rsidRPr="001B7178">
        <w:rPr>
          <w:color w:val="000000"/>
          <w:sz w:val="28"/>
          <w:szCs w:val="28"/>
        </w:rPr>
        <w:t xml:space="preserve"> которая  характеризуется в том числе:</w:t>
      </w:r>
    </w:p>
    <w:p w:rsidR="00764E89" w:rsidRPr="001B7178" w:rsidRDefault="00764E89" w:rsidP="00764E89">
      <w:pPr>
        <w:pStyle w:val="a3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6" w:lineRule="auto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lastRenderedPageBreak/>
        <w:t>Достижение темпа роста (индекса роста) физического объема инвестиций в основной капитал не ниже 4%.</w:t>
      </w:r>
    </w:p>
    <w:p w:rsidR="00764E89" w:rsidRPr="001B7178" w:rsidRDefault="00764E89" w:rsidP="00874A6C">
      <w:pPr>
        <w:pStyle w:val="a3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6" w:lineRule="auto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t>Достижение оборота субъектов малого и среднего предпринимательства в общем обороте  не ниже 6%.</w:t>
      </w:r>
    </w:p>
    <w:p w:rsidR="00764E89" w:rsidRPr="001B7178" w:rsidRDefault="00764E89" w:rsidP="00874A6C">
      <w:pPr>
        <w:pStyle w:val="a3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6" w:lineRule="auto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t>Достижение численности занятых в сфере малого и среднего предпринимательства, включая индивидуальных предпринимателей и самозанятых, в 2030 году не ниже 3800 человек.</w:t>
      </w:r>
    </w:p>
    <w:p w:rsidR="00764E89" w:rsidRPr="005D00AD" w:rsidRDefault="00764E89" w:rsidP="00874A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6" w:lineRule="auto"/>
        <w:ind w:firstLine="709"/>
        <w:jc w:val="both"/>
        <w:rPr>
          <w:color w:val="000000"/>
          <w:sz w:val="28"/>
          <w:szCs w:val="28"/>
        </w:rPr>
      </w:pPr>
      <w:r w:rsidRPr="005D00AD">
        <w:rPr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- </w:t>
      </w:r>
      <w:r w:rsidRPr="005D00AD">
        <w:rPr>
          <w:bCs/>
          <w:color w:val="000000"/>
          <w:sz w:val="28"/>
          <w:szCs w:val="28"/>
        </w:rPr>
        <w:t>«</w:t>
      </w:r>
      <w:r w:rsidRPr="005D00AD">
        <w:rPr>
          <w:color w:val="000000"/>
          <w:sz w:val="28"/>
          <w:szCs w:val="28"/>
        </w:rPr>
        <w:t>Развитие экономического потенциала и поддержка малого и среднего предпринимательства</w:t>
      </w:r>
      <w:r w:rsidRPr="005D00AD">
        <w:rPr>
          <w:bCs/>
          <w:color w:val="000000"/>
          <w:sz w:val="28"/>
          <w:szCs w:val="28"/>
        </w:rPr>
        <w:t>»,</w:t>
      </w:r>
      <w:r w:rsidRPr="005D00AD">
        <w:rPr>
          <w:sz w:val="28"/>
          <w:szCs w:val="28"/>
        </w:rPr>
        <w:t xml:space="preserve"> в рамках которого будет реализовываться комплекс процессных мероприятий. </w:t>
      </w:r>
    </w:p>
    <w:p w:rsidR="00764E89" w:rsidRPr="001B7178" w:rsidRDefault="00764E89" w:rsidP="00874A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40" w:after="240" w:line="276" w:lineRule="auto"/>
        <w:ind w:firstLine="709"/>
        <w:jc w:val="both"/>
        <w:rPr>
          <w:sz w:val="28"/>
          <w:szCs w:val="28"/>
        </w:rPr>
      </w:pPr>
      <w:r w:rsidRPr="001B7178">
        <w:rPr>
          <w:color w:val="000000"/>
          <w:sz w:val="28"/>
          <w:szCs w:val="28"/>
        </w:rPr>
        <w:t xml:space="preserve">С учетом приоритета государственной политики в </w:t>
      </w:r>
      <w:r w:rsidRPr="001B7178">
        <w:rPr>
          <w:color w:val="000000" w:themeColor="text1"/>
          <w:sz w:val="28"/>
          <w:szCs w:val="28"/>
        </w:rPr>
        <w:t>сфере содействия занятости населения</w:t>
      </w:r>
      <w:r w:rsidRPr="001B7178">
        <w:rPr>
          <w:color w:val="000000"/>
          <w:sz w:val="28"/>
          <w:szCs w:val="28"/>
        </w:rPr>
        <w:t> целями муниципальной  программы являются:</w:t>
      </w:r>
    </w:p>
    <w:p w:rsidR="00764E89" w:rsidRPr="005D00AD" w:rsidRDefault="005D00AD" w:rsidP="00874A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6" w:lineRule="auto"/>
        <w:ind w:left="993" w:hanging="993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Цель 2</w:t>
      </w:r>
      <w:r w:rsidR="00764E89" w:rsidRPr="001B717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«</w:t>
      </w:r>
      <w:r w:rsidR="00764E89" w:rsidRPr="005D00AD">
        <w:rPr>
          <w:i/>
          <w:color w:val="000000"/>
          <w:sz w:val="28"/>
          <w:szCs w:val="28"/>
        </w:rPr>
        <w:t xml:space="preserve">Создание условий для формирования культуры безопасного труда </w:t>
      </w:r>
      <w:r w:rsidR="00764E89" w:rsidRPr="005D00AD">
        <w:rPr>
          <w:i/>
          <w:color w:val="000000"/>
          <w:sz w:val="28"/>
          <w:szCs w:val="28"/>
        </w:rPr>
        <w:br/>
        <w:t>и повышения эффективности мер, направленных на сохранение жизни и здоровья работников в процессе трудовой деятельности</w:t>
      </w:r>
      <w:r w:rsidRPr="005D00AD">
        <w:rPr>
          <w:i/>
          <w:color w:val="000000"/>
          <w:sz w:val="28"/>
          <w:szCs w:val="28"/>
        </w:rPr>
        <w:t xml:space="preserve"> в Прохоровском районе</w:t>
      </w:r>
      <w:r>
        <w:rPr>
          <w:i/>
          <w:color w:val="000000"/>
          <w:sz w:val="28"/>
          <w:szCs w:val="28"/>
        </w:rPr>
        <w:t>»</w:t>
      </w:r>
    </w:p>
    <w:p w:rsidR="00764E89" w:rsidRPr="001B7178" w:rsidRDefault="00764E89" w:rsidP="00874A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276" w:lineRule="auto"/>
        <w:ind w:firstLine="709"/>
        <w:jc w:val="both"/>
        <w:rPr>
          <w:sz w:val="28"/>
          <w:szCs w:val="28"/>
        </w:rPr>
      </w:pPr>
      <w:r w:rsidRPr="001B7178">
        <w:rPr>
          <w:color w:val="000000"/>
          <w:sz w:val="28"/>
          <w:szCs w:val="28"/>
        </w:rPr>
        <w:t>Достижение целей и целевых показателей муниципальной программы будет осуществляться в рамках реализации следующих структурных элементов:</w:t>
      </w:r>
    </w:p>
    <w:p w:rsidR="00764E89" w:rsidRPr="001B7178" w:rsidRDefault="00764E89" w:rsidP="00874A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jc w:val="both"/>
        <w:rPr>
          <w:color w:val="000000"/>
          <w:sz w:val="28"/>
          <w:szCs w:val="28"/>
        </w:rPr>
      </w:pPr>
      <w:r w:rsidRPr="001B7178">
        <w:rPr>
          <w:color w:val="000000"/>
          <w:sz w:val="28"/>
          <w:szCs w:val="28"/>
        </w:rPr>
        <w:t>- комплекс процессных мероприятий направления «Создание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деятельности»;</w:t>
      </w:r>
    </w:p>
    <w:p w:rsidR="00874A6C" w:rsidRDefault="00764E89" w:rsidP="00874A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3" w:lineRule="atLeast"/>
        <w:ind w:left="1276" w:hanging="1276"/>
        <w:jc w:val="both"/>
        <w:rPr>
          <w:sz w:val="28"/>
          <w:szCs w:val="28"/>
        </w:rPr>
      </w:pPr>
      <w:r w:rsidRPr="00EF0275">
        <w:rPr>
          <w:rFonts w:ascii="Calibri" w:eastAsia="Calibri" w:hAnsi="Calibri" w:cs="Calibri"/>
          <w:color w:val="000000"/>
          <w:sz w:val="28"/>
          <w:szCs w:val="28"/>
        </w:rPr>
        <w:t> </w:t>
      </w:r>
      <w:r w:rsidRPr="00EF0275">
        <w:rPr>
          <w:sz w:val="28"/>
          <w:szCs w:val="28"/>
        </w:rPr>
        <w:t>Цель 3</w:t>
      </w:r>
      <w:r w:rsidRPr="001B7178">
        <w:rPr>
          <w:b/>
          <w:sz w:val="28"/>
          <w:szCs w:val="28"/>
        </w:rPr>
        <w:t xml:space="preserve">  </w:t>
      </w:r>
      <w:r w:rsidR="00874A6C" w:rsidRPr="00874A6C">
        <w:rPr>
          <w:i/>
          <w:sz w:val="28"/>
          <w:szCs w:val="28"/>
        </w:rPr>
        <w:t>«</w:t>
      </w:r>
      <w:r w:rsidRPr="00874A6C">
        <w:rPr>
          <w:i/>
          <w:sz w:val="28"/>
          <w:szCs w:val="28"/>
        </w:rPr>
        <w:t>Повышение эффективности муниципального управления в сфере имущественных и земельных отношений на территории Прохоровского района</w:t>
      </w:r>
      <w:r w:rsidR="00874A6C" w:rsidRPr="00874A6C">
        <w:rPr>
          <w:i/>
          <w:sz w:val="28"/>
          <w:szCs w:val="28"/>
        </w:rPr>
        <w:t>»</w:t>
      </w:r>
      <w:r w:rsidRPr="00874A6C">
        <w:rPr>
          <w:i/>
          <w:sz w:val="28"/>
          <w:szCs w:val="28"/>
        </w:rPr>
        <w:t>,</w:t>
      </w:r>
      <w:r w:rsidRPr="001B7178">
        <w:rPr>
          <w:sz w:val="28"/>
          <w:szCs w:val="28"/>
        </w:rPr>
        <w:t xml:space="preserve"> </w:t>
      </w:r>
    </w:p>
    <w:p w:rsidR="00764E89" w:rsidRPr="001B7178" w:rsidRDefault="00764E89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3" w:lineRule="atLeast"/>
        <w:jc w:val="both"/>
        <w:rPr>
          <w:sz w:val="28"/>
          <w:szCs w:val="28"/>
        </w:rPr>
      </w:pPr>
      <w:r w:rsidRPr="001B7178">
        <w:rPr>
          <w:sz w:val="28"/>
          <w:szCs w:val="28"/>
        </w:rPr>
        <w:t>которая характеризуется достижением значения доли площади земельных участков, расположенных на территории Прохоровского района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2030 году не ниже 100 процентов.</w:t>
      </w:r>
    </w:p>
    <w:p w:rsidR="00764E89" w:rsidRPr="001B7178" w:rsidRDefault="00764E89" w:rsidP="00764E89">
      <w:pPr>
        <w:pStyle w:val="a3"/>
        <w:widowControl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6" w:lineRule="auto"/>
        <w:jc w:val="both"/>
        <w:rPr>
          <w:color w:val="000000"/>
          <w:sz w:val="28"/>
          <w:szCs w:val="28"/>
        </w:rPr>
      </w:pPr>
      <w:r w:rsidRPr="001B7178">
        <w:rPr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- </w:t>
      </w:r>
      <w:r w:rsidRPr="001B7178">
        <w:rPr>
          <w:bCs/>
          <w:color w:val="000000"/>
          <w:sz w:val="28"/>
          <w:szCs w:val="28"/>
        </w:rPr>
        <w:lastRenderedPageBreak/>
        <w:t>«Повышение качества управления муниципальным имуществом и земельными ресурсами»,</w:t>
      </w:r>
      <w:r w:rsidRPr="001B7178">
        <w:rPr>
          <w:sz w:val="28"/>
          <w:szCs w:val="28"/>
        </w:rPr>
        <w:t xml:space="preserve"> в рамках которого будет реализовываться комплекс процессных мероприятий. </w:t>
      </w:r>
    </w:p>
    <w:p w:rsidR="00764E89" w:rsidRPr="001B7178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  <w:rPr>
          <w:color w:val="000000"/>
          <w:sz w:val="28"/>
          <w:szCs w:val="28"/>
        </w:rPr>
      </w:pPr>
    </w:p>
    <w:p w:rsidR="00764E89" w:rsidRPr="001B7178" w:rsidRDefault="00764E89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3" w:lineRule="atLeast"/>
        <w:ind w:firstLine="851"/>
        <w:jc w:val="center"/>
        <w:rPr>
          <w:sz w:val="28"/>
          <w:szCs w:val="28"/>
        </w:rPr>
      </w:pPr>
      <w:r w:rsidRPr="001B7178">
        <w:rPr>
          <w:b/>
          <w:color w:val="000000"/>
          <w:sz w:val="28"/>
          <w:szCs w:val="28"/>
        </w:rPr>
        <w:t>1.3.Сведения о взаимосвязи со стратегическими приоритетами, целями и показателями</w:t>
      </w:r>
    </w:p>
    <w:p w:rsidR="00764E89" w:rsidRPr="001B7178" w:rsidRDefault="00764E89" w:rsidP="001B71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3" w:lineRule="atLeast"/>
        <w:ind w:firstLine="709"/>
        <w:jc w:val="center"/>
        <w:rPr>
          <w:sz w:val="28"/>
          <w:szCs w:val="28"/>
        </w:rPr>
      </w:pPr>
      <w:r w:rsidRPr="001B7178">
        <w:rPr>
          <w:color w:val="000000"/>
          <w:sz w:val="28"/>
          <w:szCs w:val="28"/>
        </w:rPr>
        <w:t> </w:t>
      </w:r>
    </w:p>
    <w:p w:rsidR="00764E89" w:rsidRPr="001B7178" w:rsidRDefault="00764E89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3" w:lineRule="atLeast"/>
        <w:ind w:firstLine="709"/>
        <w:jc w:val="both"/>
        <w:rPr>
          <w:sz w:val="28"/>
          <w:szCs w:val="28"/>
        </w:rPr>
      </w:pPr>
      <w:r w:rsidRPr="001B7178">
        <w:rPr>
          <w:color w:val="000000"/>
          <w:sz w:val="28"/>
          <w:szCs w:val="28"/>
        </w:rPr>
        <w:t> Система целеполагания и задачи муниципальной программы сформированы с учетом национальных целей на период до 2030 года, определенных Указом Президента Российской Федерации от 21 июля 2020 года №474 «О национальных целях развития Российской Федерации на период до 2030 года», и Единого плана по достижению национальных целей развития Российской Федерации на период до 2024 года и на плановый период до 2030 года, утвержденного распоряжением Правительства Российской Федерации от 01 октября 2021 года № 2765-р.</w:t>
      </w:r>
    </w:p>
    <w:p w:rsidR="00764E89" w:rsidRPr="001B7178" w:rsidRDefault="00845568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3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 Реализация муниципальной</w:t>
      </w:r>
      <w:r w:rsidR="00764E89" w:rsidRPr="001B7178">
        <w:rPr>
          <w:color w:val="000000"/>
          <w:sz w:val="28"/>
          <w:szCs w:val="28"/>
        </w:rPr>
        <w:t xml:space="preserve"> программы будет непосредственно направлена на достижение национальной цели развития Российской Федерации на период до 2030 года – «Достойный, эффективный труд и успешное предпринимательство».</w:t>
      </w:r>
    </w:p>
    <w:p w:rsidR="00764E89" w:rsidRPr="001B7178" w:rsidRDefault="00764E89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3" w:lineRule="atLeast"/>
        <w:ind w:firstLine="709"/>
        <w:jc w:val="both"/>
        <w:rPr>
          <w:sz w:val="28"/>
          <w:szCs w:val="28"/>
        </w:rPr>
      </w:pPr>
      <w:r w:rsidRPr="001B7178">
        <w:rPr>
          <w:color w:val="000000"/>
          <w:sz w:val="28"/>
          <w:szCs w:val="28"/>
        </w:rPr>
        <w:t xml:space="preserve">Кроме того, при формировании целей и показателей </w:t>
      </w:r>
      <w:r w:rsidR="006F5E03">
        <w:rPr>
          <w:color w:val="000000"/>
          <w:sz w:val="28"/>
          <w:szCs w:val="28"/>
        </w:rPr>
        <w:t>муниципальной</w:t>
      </w:r>
      <w:r w:rsidRPr="001B7178">
        <w:rPr>
          <w:color w:val="000000"/>
          <w:sz w:val="28"/>
          <w:szCs w:val="28"/>
        </w:rPr>
        <w:t xml:space="preserve"> программы учитывались положения документов стратегического планирования, в том числе государственной программы Российской Федерации «Экономическое развитие и инновационная экономика».</w:t>
      </w:r>
    </w:p>
    <w:p w:rsidR="00764E89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3" w:lineRule="atLeast"/>
      </w:pPr>
      <w:r>
        <w:rPr>
          <w:color w:val="000000"/>
          <w:sz w:val="24"/>
        </w:rPr>
        <w:t> </w:t>
      </w:r>
    </w:p>
    <w:p w:rsidR="00764E89" w:rsidRDefault="00764E89" w:rsidP="008B34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bCs/>
          <w:sz w:val="28"/>
          <w:szCs w:val="28"/>
        </w:rPr>
        <w:t>.4. Задачи муниципального управления, способы их эффективного решения в сфере реализации муниципальной программы.</w:t>
      </w:r>
    </w:p>
    <w:p w:rsidR="00764E89" w:rsidRPr="008E27F9" w:rsidRDefault="00764E89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709"/>
        <w:jc w:val="both"/>
        <w:rPr>
          <w:sz w:val="28"/>
          <w:szCs w:val="28"/>
        </w:rPr>
      </w:pPr>
      <w:r w:rsidRPr="008E27F9">
        <w:rPr>
          <w:sz w:val="28"/>
          <w:szCs w:val="28"/>
        </w:rPr>
        <w:t>Мероприятия муниципальной программы 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764E89" w:rsidRPr="00EF0275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  <w:rPr>
          <w:sz w:val="28"/>
          <w:szCs w:val="28"/>
        </w:rPr>
      </w:pPr>
      <w:r w:rsidRPr="008E27F9">
        <w:rPr>
          <w:sz w:val="28"/>
          <w:szCs w:val="28"/>
        </w:rPr>
        <w:tab/>
      </w:r>
      <w:r w:rsidRPr="00EF0275">
        <w:rPr>
          <w:sz w:val="28"/>
          <w:szCs w:val="28"/>
        </w:rPr>
        <w:t>По направлению (подпрограмме) «</w:t>
      </w:r>
      <w:r w:rsidRPr="00EF0275">
        <w:rPr>
          <w:bCs/>
          <w:color w:val="000000"/>
          <w:sz w:val="28"/>
          <w:szCs w:val="28"/>
        </w:rPr>
        <w:t>«</w:t>
      </w:r>
      <w:r w:rsidRPr="00EF0275">
        <w:rPr>
          <w:i/>
          <w:color w:val="000000"/>
          <w:sz w:val="28"/>
          <w:szCs w:val="28"/>
        </w:rPr>
        <w:t>Развитие экономического потенциала и поддержка малого и среднего предпринимательства</w:t>
      </w:r>
      <w:r w:rsidRPr="00EF0275">
        <w:rPr>
          <w:bCs/>
          <w:color w:val="000000"/>
          <w:sz w:val="28"/>
          <w:szCs w:val="28"/>
        </w:rPr>
        <w:t>»</w:t>
      </w:r>
      <w:r w:rsidRPr="00EF0275">
        <w:rPr>
          <w:sz w:val="28"/>
          <w:szCs w:val="28"/>
        </w:rPr>
        <w:t xml:space="preserve"> определена ключевая задача:</w:t>
      </w:r>
    </w:p>
    <w:p w:rsidR="00764E89" w:rsidRPr="00EF0275" w:rsidRDefault="00764E89" w:rsidP="00EF02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709"/>
        <w:jc w:val="both"/>
        <w:rPr>
          <w:sz w:val="28"/>
          <w:szCs w:val="28"/>
        </w:rPr>
      </w:pPr>
      <w:r w:rsidRPr="00EF0275">
        <w:rPr>
          <w:i/>
          <w:color w:val="000000"/>
          <w:sz w:val="28"/>
          <w:szCs w:val="28"/>
        </w:rPr>
        <w:t xml:space="preserve">Формирование благоприятных условий для привлечения в экономику инвестиций и </w:t>
      </w:r>
      <w:r w:rsidRPr="00EF0275">
        <w:rPr>
          <w:color w:val="000000"/>
          <w:sz w:val="28"/>
          <w:szCs w:val="28"/>
        </w:rPr>
        <w:t>развития малого и среднего предпринимательства Прохоровского района</w:t>
      </w:r>
      <w:r w:rsidRPr="00EF0275">
        <w:rPr>
          <w:sz w:val="28"/>
          <w:szCs w:val="28"/>
        </w:rPr>
        <w:t>, способом решения которой являются:</w:t>
      </w:r>
    </w:p>
    <w:p w:rsidR="00764E89" w:rsidRPr="008E27F9" w:rsidRDefault="00764E89" w:rsidP="00764E89">
      <w:pPr>
        <w:pStyle w:val="a3"/>
        <w:widowControl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6" w:lineRule="auto"/>
        <w:jc w:val="both"/>
        <w:rPr>
          <w:sz w:val="28"/>
          <w:szCs w:val="28"/>
        </w:rPr>
      </w:pPr>
      <w:r w:rsidRPr="008E27F9">
        <w:rPr>
          <w:sz w:val="28"/>
          <w:szCs w:val="28"/>
        </w:rPr>
        <w:lastRenderedPageBreak/>
        <w:t>Организация проведения районных съездов, форумов, конференций с участием предпринимательства, а также конкурсов предпринимателей по различным номинациям.</w:t>
      </w:r>
    </w:p>
    <w:p w:rsidR="00764E89" w:rsidRPr="008E27F9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567"/>
        <w:jc w:val="both"/>
        <w:rPr>
          <w:sz w:val="28"/>
          <w:szCs w:val="28"/>
        </w:rPr>
      </w:pPr>
      <w:r w:rsidRPr="008E27F9">
        <w:rPr>
          <w:sz w:val="28"/>
          <w:szCs w:val="28"/>
        </w:rPr>
        <w:t>По направлению (подпрограмме) «</w:t>
      </w:r>
      <w:r w:rsidRPr="008E27F9">
        <w:rPr>
          <w:color w:val="000000"/>
          <w:sz w:val="28"/>
          <w:szCs w:val="28"/>
        </w:rPr>
        <w:t>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</w:t>
      </w:r>
      <w:r w:rsidRPr="008E27F9">
        <w:rPr>
          <w:sz w:val="28"/>
          <w:szCs w:val="28"/>
        </w:rPr>
        <w:t>» способом решения которой являются:</w:t>
      </w:r>
    </w:p>
    <w:p w:rsidR="00764E89" w:rsidRPr="008E27F9" w:rsidRDefault="00764E89" w:rsidP="00764E89">
      <w:pPr>
        <w:pStyle w:val="a3"/>
        <w:widowControl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6" w:lineRule="auto"/>
        <w:jc w:val="both"/>
        <w:rPr>
          <w:sz w:val="28"/>
          <w:szCs w:val="28"/>
        </w:rPr>
      </w:pPr>
      <w:r w:rsidRPr="008E27F9">
        <w:rPr>
          <w:sz w:val="28"/>
          <w:szCs w:val="28"/>
        </w:rPr>
        <w:t>Осуществление полномочий в области охраны труда:</w:t>
      </w:r>
    </w:p>
    <w:p w:rsidR="00764E89" w:rsidRPr="008E27F9" w:rsidRDefault="00764E89" w:rsidP="00764E89">
      <w:pPr>
        <w:pStyle w:val="a3"/>
        <w:widowControl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autoSpaceDE/>
        <w:autoSpaceDN/>
        <w:adjustRightInd/>
        <w:spacing w:before="240" w:after="240" w:line="273" w:lineRule="atLeast"/>
        <w:jc w:val="both"/>
        <w:rPr>
          <w:sz w:val="28"/>
          <w:szCs w:val="28"/>
        </w:rPr>
      </w:pPr>
      <w:r w:rsidRPr="008E27F9">
        <w:rPr>
          <w:color w:val="000000"/>
          <w:sz w:val="28"/>
          <w:szCs w:val="28"/>
          <w:highlight w:val="white"/>
        </w:rPr>
        <w:t>обеспечение приоритета предупреждения производственного травматизма;</w:t>
      </w:r>
    </w:p>
    <w:p w:rsidR="00764E89" w:rsidRPr="008E27F9" w:rsidRDefault="00764E89" w:rsidP="00764E89">
      <w:pPr>
        <w:pStyle w:val="a3"/>
        <w:widowControl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autoSpaceDE/>
        <w:autoSpaceDN/>
        <w:adjustRightInd/>
        <w:spacing w:before="240" w:after="240" w:line="273" w:lineRule="atLeast"/>
        <w:jc w:val="both"/>
        <w:rPr>
          <w:sz w:val="28"/>
          <w:szCs w:val="28"/>
        </w:rPr>
      </w:pPr>
      <w:r w:rsidRPr="008E27F9">
        <w:rPr>
          <w:color w:val="000000"/>
          <w:sz w:val="28"/>
          <w:szCs w:val="28"/>
        </w:rPr>
        <w:t>внедрение культуры безопасного труда;</w:t>
      </w:r>
    </w:p>
    <w:p w:rsidR="00764E89" w:rsidRPr="008E27F9" w:rsidRDefault="00764E89" w:rsidP="00764E89">
      <w:pPr>
        <w:pStyle w:val="a3"/>
        <w:widowControl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autoSpaceDE/>
        <w:autoSpaceDN/>
        <w:adjustRightInd/>
        <w:spacing w:before="240" w:after="240" w:line="273" w:lineRule="atLeast"/>
        <w:jc w:val="both"/>
        <w:rPr>
          <w:sz w:val="28"/>
          <w:szCs w:val="28"/>
        </w:rPr>
      </w:pPr>
      <w:r w:rsidRPr="008E27F9">
        <w:rPr>
          <w:color w:val="000000"/>
          <w:sz w:val="28"/>
          <w:szCs w:val="28"/>
        </w:rPr>
        <w:t>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карьеры;</w:t>
      </w:r>
    </w:p>
    <w:p w:rsidR="00764E89" w:rsidRPr="008E27F9" w:rsidRDefault="00764E89" w:rsidP="00764E89">
      <w:pPr>
        <w:pStyle w:val="a3"/>
        <w:widowControl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utoSpaceDE/>
        <w:autoSpaceDN/>
        <w:adjustRightInd/>
        <w:spacing w:before="240" w:after="240" w:line="273" w:lineRule="atLeast"/>
        <w:rPr>
          <w:sz w:val="28"/>
          <w:szCs w:val="28"/>
        </w:rPr>
      </w:pPr>
      <w:r w:rsidRPr="008E27F9">
        <w:rPr>
          <w:rFonts w:eastAsia="Calibri"/>
          <w:color w:val="000000"/>
          <w:sz w:val="28"/>
          <w:szCs w:val="28"/>
        </w:rPr>
        <w:t>улучшение условий и охраны труда для снижения профессиональных рисков, производственного травматизма и профессиональной заболеваемости работников организаций, расположенных на территории Прохоровского района.</w:t>
      </w:r>
    </w:p>
    <w:p w:rsidR="00764E89" w:rsidRPr="008E27F9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  <w:rPr>
          <w:sz w:val="28"/>
          <w:szCs w:val="28"/>
        </w:rPr>
      </w:pPr>
      <w:r w:rsidRPr="008E27F9">
        <w:rPr>
          <w:color w:val="000000"/>
          <w:sz w:val="28"/>
          <w:szCs w:val="28"/>
        </w:rPr>
        <w:t xml:space="preserve">Эффективное </w:t>
      </w:r>
      <w:r w:rsidRPr="001B7178">
        <w:rPr>
          <w:color w:val="000000"/>
          <w:sz w:val="28"/>
          <w:szCs w:val="28"/>
        </w:rPr>
        <w:t>решение задач обеспечивается</w:t>
      </w:r>
      <w:r w:rsidRPr="008E27F9">
        <w:rPr>
          <w:color w:val="000000"/>
          <w:sz w:val="28"/>
          <w:szCs w:val="28"/>
        </w:rPr>
        <w:t> за счет реализации комплекса информационных, консультационных мероприятий предусмотренных муниципальной  программой.</w:t>
      </w:r>
    </w:p>
    <w:p w:rsidR="00764E89" w:rsidRPr="008E27F9" w:rsidRDefault="00764E89" w:rsidP="00764E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E27F9">
        <w:rPr>
          <w:rFonts w:ascii="Times New Roman" w:hAnsi="Times New Roman" w:cs="Times New Roman"/>
          <w:sz w:val="28"/>
          <w:szCs w:val="28"/>
        </w:rPr>
        <w:t>По направлению (подпрограмме) «</w:t>
      </w:r>
      <w:r w:rsidRPr="008E27F9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8E27F9">
        <w:rPr>
          <w:rFonts w:ascii="Times New Roman" w:hAnsi="Times New Roman" w:cs="Times New Roman"/>
          <w:sz w:val="28"/>
          <w:szCs w:val="28"/>
        </w:rPr>
        <w:t>Повышение эффективности муниципального управления в сфере имущественных и земельных отношений на территории Прохоровского района</w:t>
      </w:r>
      <w:r w:rsidRPr="008E27F9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8E27F9">
        <w:rPr>
          <w:rFonts w:ascii="Times New Roman" w:hAnsi="Times New Roman" w:cs="Times New Roman"/>
          <w:sz w:val="28"/>
          <w:szCs w:val="28"/>
        </w:rPr>
        <w:t xml:space="preserve"> определена ключевая задача:</w:t>
      </w:r>
    </w:p>
    <w:p w:rsidR="00764E89" w:rsidRPr="008E27F9" w:rsidRDefault="00764E89" w:rsidP="00764E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E27F9">
        <w:rPr>
          <w:rFonts w:ascii="Times New Roman" w:hAnsi="Times New Roman" w:cs="Times New Roman"/>
          <w:sz w:val="28"/>
          <w:szCs w:val="28"/>
        </w:rPr>
        <w:t>- 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Прохоровского района, способом эффективного решения которой являются:</w:t>
      </w:r>
    </w:p>
    <w:p w:rsidR="00764E89" w:rsidRPr="008E27F9" w:rsidRDefault="00764E89" w:rsidP="00764E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E27F9">
        <w:rPr>
          <w:rFonts w:ascii="Times New Roman" w:hAnsi="Times New Roman" w:cs="Times New Roman"/>
          <w:sz w:val="28"/>
          <w:szCs w:val="28"/>
        </w:rPr>
        <w:t>- 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выполнения;</w:t>
      </w:r>
    </w:p>
    <w:p w:rsidR="00764E89" w:rsidRPr="008E27F9" w:rsidRDefault="00764E89" w:rsidP="00764E8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E27F9">
        <w:rPr>
          <w:rFonts w:ascii="Times New Roman" w:hAnsi="Times New Roman" w:cs="Times New Roman"/>
          <w:sz w:val="28"/>
          <w:szCs w:val="28"/>
        </w:rPr>
        <w:t>- выполнение землеустроительных и кадастровых работ кадастровыми инженерами в рамках исполнения государственного задания.</w:t>
      </w:r>
    </w:p>
    <w:p w:rsidR="00764E89" w:rsidRDefault="00764E89" w:rsidP="00764E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both"/>
        <w:rPr>
          <w:sz w:val="28"/>
          <w:szCs w:val="28"/>
        </w:rPr>
      </w:pPr>
    </w:p>
    <w:p w:rsidR="00764E89" w:rsidRDefault="00764E89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5F2059" w:rsidRDefault="005F2059">
      <w:pPr>
        <w:sectPr w:rsidR="005F2059" w:rsidSect="001A5215">
          <w:foot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E6FC4" w:rsidRDefault="00AE6FC4"/>
    <w:p w:rsidR="005F2059" w:rsidRPr="004C5BA2" w:rsidRDefault="005F2059" w:rsidP="004C5BA2">
      <w:pPr>
        <w:pStyle w:val="2"/>
        <w:spacing w:before="0" w:after="0"/>
        <w:jc w:val="center"/>
        <w:rPr>
          <w:sz w:val="28"/>
          <w:szCs w:val="28"/>
        </w:rPr>
      </w:pPr>
      <w:r w:rsidRPr="004C5BA2">
        <w:rPr>
          <w:sz w:val="28"/>
          <w:szCs w:val="28"/>
        </w:rPr>
        <w:t>Реестр документов, входящих в состав муниципальной программы</w:t>
      </w:r>
    </w:p>
    <w:p w:rsidR="005F2059" w:rsidRDefault="005F2059" w:rsidP="005F2059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22"/>
        <w:gridCol w:w="3295"/>
        <w:gridCol w:w="1944"/>
        <w:gridCol w:w="2336"/>
        <w:gridCol w:w="1735"/>
        <w:gridCol w:w="3223"/>
        <w:gridCol w:w="1671"/>
      </w:tblGrid>
      <w:tr w:rsidR="005F2059" w:rsidTr="00F52584">
        <w:trPr>
          <w:trHeight w:val="230"/>
          <w:jc w:val="center"/>
        </w:trPr>
        <w:tc>
          <w:tcPr>
            <w:tcW w:w="422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№ п/п</w:t>
            </w:r>
          </w:p>
        </w:tc>
        <w:tc>
          <w:tcPr>
            <w:tcW w:w="3295" w:type="dxa"/>
            <w:noWrap/>
            <w:vAlign w:val="center"/>
          </w:tcPr>
          <w:p w:rsidR="005F2059" w:rsidRDefault="005F2059" w:rsidP="00D63274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Тип документа</w:t>
            </w:r>
          </w:p>
        </w:tc>
        <w:tc>
          <w:tcPr>
            <w:tcW w:w="1944" w:type="dxa"/>
            <w:noWrap/>
            <w:vAlign w:val="center"/>
          </w:tcPr>
          <w:p w:rsidR="005F2059" w:rsidRDefault="005F2059" w:rsidP="00D63274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Вид документа</w:t>
            </w:r>
          </w:p>
        </w:tc>
        <w:tc>
          <w:tcPr>
            <w:tcW w:w="2336" w:type="dxa"/>
            <w:noWrap/>
            <w:vAlign w:val="center"/>
          </w:tcPr>
          <w:p w:rsidR="005F2059" w:rsidRDefault="005F2059" w:rsidP="00D63274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Наименование документа</w:t>
            </w:r>
          </w:p>
        </w:tc>
        <w:tc>
          <w:tcPr>
            <w:tcW w:w="1735" w:type="dxa"/>
            <w:noWrap/>
            <w:vAlign w:val="center"/>
          </w:tcPr>
          <w:p w:rsidR="005F2059" w:rsidRDefault="005F2059" w:rsidP="00D63274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Реквизиты</w:t>
            </w:r>
          </w:p>
        </w:tc>
        <w:tc>
          <w:tcPr>
            <w:tcW w:w="3223" w:type="dxa"/>
            <w:noWrap/>
            <w:vAlign w:val="center"/>
          </w:tcPr>
          <w:p w:rsidR="005F2059" w:rsidRDefault="005F2059" w:rsidP="00D63274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Разработчик</w:t>
            </w:r>
          </w:p>
        </w:tc>
        <w:tc>
          <w:tcPr>
            <w:tcW w:w="1671" w:type="dxa"/>
            <w:noWrap/>
            <w:vAlign w:val="center"/>
          </w:tcPr>
          <w:p w:rsidR="005F2059" w:rsidRDefault="005F2059" w:rsidP="00D63274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Гиперссылка на текст документа</w:t>
            </w:r>
          </w:p>
        </w:tc>
      </w:tr>
      <w:tr w:rsidR="005F2059" w:rsidTr="00F52584">
        <w:trPr>
          <w:trHeight w:val="230"/>
          <w:jc w:val="center"/>
        </w:trPr>
        <w:tc>
          <w:tcPr>
            <w:tcW w:w="422" w:type="dxa"/>
            <w:noWrap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1</w:t>
            </w:r>
          </w:p>
        </w:tc>
        <w:tc>
          <w:tcPr>
            <w:tcW w:w="3295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2</w:t>
            </w:r>
          </w:p>
        </w:tc>
        <w:tc>
          <w:tcPr>
            <w:tcW w:w="1944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3</w:t>
            </w:r>
          </w:p>
        </w:tc>
        <w:tc>
          <w:tcPr>
            <w:tcW w:w="2336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4</w:t>
            </w:r>
          </w:p>
        </w:tc>
        <w:tc>
          <w:tcPr>
            <w:tcW w:w="1735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5</w:t>
            </w:r>
          </w:p>
        </w:tc>
        <w:tc>
          <w:tcPr>
            <w:tcW w:w="3223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6</w:t>
            </w:r>
          </w:p>
        </w:tc>
        <w:tc>
          <w:tcPr>
            <w:tcW w:w="1671" w:type="dxa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7</w:t>
            </w:r>
          </w:p>
        </w:tc>
      </w:tr>
      <w:tr w:rsidR="005F2059" w:rsidTr="00F52584">
        <w:trPr>
          <w:trHeight w:val="276"/>
          <w:jc w:val="center"/>
        </w:trPr>
        <w:tc>
          <w:tcPr>
            <w:tcW w:w="14626" w:type="dxa"/>
            <w:gridSpan w:val="7"/>
            <w:noWrap/>
            <w:vAlign w:val="center"/>
          </w:tcPr>
          <w:p w:rsidR="005F2059" w:rsidRPr="004C5BA2" w:rsidRDefault="005F2059" w:rsidP="00E670E7">
            <w:pPr>
              <w:pStyle w:val="2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C5BA2">
              <w:rPr>
                <w:rFonts w:eastAsia="Calibri"/>
                <w:bCs w:val="0"/>
                <w:i/>
                <w:sz w:val="24"/>
                <w:szCs w:val="24"/>
                <w:lang w:eastAsia="zh-CN"/>
              </w:rPr>
              <w:t>Муниципальная программа «Развитие экономического потенциала и формирование благоприятного предпринимательского климата на территории Прохоровского района»</w:t>
            </w:r>
          </w:p>
        </w:tc>
      </w:tr>
      <w:tr w:rsidR="005F2059" w:rsidTr="00F52584">
        <w:trPr>
          <w:trHeight w:val="230"/>
          <w:jc w:val="center"/>
        </w:trPr>
        <w:tc>
          <w:tcPr>
            <w:tcW w:w="422" w:type="dxa"/>
            <w:noWrap/>
          </w:tcPr>
          <w:p w:rsidR="005F2059" w:rsidRDefault="005F2059" w:rsidP="003B4636">
            <w:pPr>
              <w:jc w:val="both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1.</w:t>
            </w:r>
          </w:p>
        </w:tc>
        <w:tc>
          <w:tcPr>
            <w:tcW w:w="3295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 xml:space="preserve">Паспорт муниципальной программы </w:t>
            </w:r>
            <w:r w:rsidRPr="00E670E7">
              <w:rPr>
                <w:rFonts w:eastAsia="Calibri"/>
                <w:sz w:val="24"/>
                <w:szCs w:val="24"/>
                <w:lang w:eastAsia="zh-CN"/>
              </w:rPr>
              <w:t>«Развитие и поддержка малого и среднего предпринимательства</w:t>
            </w:r>
            <w:r w:rsidR="00E670E7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Pr="00E670E7">
              <w:rPr>
                <w:rFonts w:eastAsia="Calibri"/>
                <w:sz w:val="24"/>
                <w:szCs w:val="24"/>
                <w:lang w:eastAsia="zh-CN"/>
              </w:rPr>
              <w:t>в Прохоровском  районе»</w:t>
            </w:r>
          </w:p>
        </w:tc>
        <w:tc>
          <w:tcPr>
            <w:tcW w:w="1944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</w:p>
        </w:tc>
        <w:tc>
          <w:tcPr>
            <w:tcW w:w="2336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</w:p>
        </w:tc>
        <w:tc>
          <w:tcPr>
            <w:tcW w:w="1735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</w:p>
        </w:tc>
        <w:tc>
          <w:tcPr>
            <w:tcW w:w="3223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Отдел экономического развития и трудовых отношений администрации Прохоровского района района</w:t>
            </w:r>
          </w:p>
        </w:tc>
        <w:tc>
          <w:tcPr>
            <w:tcW w:w="1671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</w:p>
        </w:tc>
      </w:tr>
      <w:tr w:rsidR="005F2059" w:rsidTr="00F52584">
        <w:trPr>
          <w:trHeight w:val="230"/>
          <w:jc w:val="center"/>
        </w:trPr>
        <w:tc>
          <w:tcPr>
            <w:tcW w:w="422" w:type="dxa"/>
            <w:noWrap/>
          </w:tcPr>
          <w:p w:rsidR="005F2059" w:rsidRDefault="005F2059" w:rsidP="003B4636">
            <w:pPr>
              <w:jc w:val="both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2.</w:t>
            </w:r>
          </w:p>
        </w:tc>
        <w:tc>
          <w:tcPr>
            <w:tcW w:w="3295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Положение</w:t>
            </w:r>
          </w:p>
        </w:tc>
        <w:tc>
          <w:tcPr>
            <w:tcW w:w="1944" w:type="dxa"/>
            <w:noWrap/>
            <w:vAlign w:val="center"/>
          </w:tcPr>
          <w:p w:rsidR="005F2059" w:rsidRDefault="004C5BA2" w:rsidP="003B4636">
            <w:pPr>
              <w:jc w:val="both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п</w:t>
            </w:r>
            <w:r w:rsidR="005F2059">
              <w:rPr>
                <w:rFonts w:eastAsia="Calibri"/>
                <w:lang w:eastAsia="zh-CN"/>
              </w:rPr>
              <w:t>остановление</w:t>
            </w:r>
          </w:p>
        </w:tc>
        <w:tc>
          <w:tcPr>
            <w:tcW w:w="2336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>Об утверждении Положени</w:t>
            </w:r>
            <w:r>
              <w:rPr>
                <w:rFonts w:eastAsia="Calibri"/>
                <w:lang w:eastAsia="zh-CN"/>
              </w:rPr>
              <w:t>я</w:t>
            </w:r>
            <w:r w:rsidRPr="002E67B8">
              <w:rPr>
                <w:rFonts w:eastAsia="Calibri"/>
                <w:lang w:eastAsia="zh-CN"/>
              </w:rPr>
              <w:t xml:space="preserve"> о системе управления муниципальными  программами Прохоровского района</w:t>
            </w:r>
          </w:p>
        </w:tc>
        <w:tc>
          <w:tcPr>
            <w:tcW w:w="1735" w:type="dxa"/>
            <w:noWrap/>
            <w:vAlign w:val="center"/>
          </w:tcPr>
          <w:p w:rsidR="00E670E7" w:rsidRPr="00E670E7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 14 августа</w:t>
            </w:r>
          </w:p>
          <w:p w:rsidR="005F2059" w:rsidRPr="00E670E7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 xml:space="preserve"> 2024 года № 489</w:t>
            </w:r>
          </w:p>
        </w:tc>
        <w:tc>
          <w:tcPr>
            <w:tcW w:w="3223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Отдел экономического развития и трудовых отношений администрации Прохоровского района района</w:t>
            </w:r>
          </w:p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</w:p>
        </w:tc>
        <w:tc>
          <w:tcPr>
            <w:tcW w:w="1671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</w:p>
        </w:tc>
      </w:tr>
      <w:tr w:rsidR="005F2059" w:rsidTr="00F52584">
        <w:trPr>
          <w:trHeight w:val="231"/>
          <w:jc w:val="center"/>
        </w:trPr>
        <w:tc>
          <w:tcPr>
            <w:tcW w:w="422" w:type="dxa"/>
            <w:noWrap/>
          </w:tcPr>
          <w:p w:rsidR="005F2059" w:rsidRPr="00E670E7" w:rsidRDefault="005F2059" w:rsidP="003B4636">
            <w:pPr>
              <w:jc w:val="both"/>
              <w:rPr>
                <w:rFonts w:eastAsia="Calibri"/>
                <w:color w:val="000000" w:themeColor="text1"/>
                <w:lang w:eastAsia="zh-CN"/>
              </w:rPr>
            </w:pPr>
            <w:r w:rsidRPr="00E670E7">
              <w:rPr>
                <w:rFonts w:eastAsia="Calibri"/>
                <w:color w:val="000000" w:themeColor="text1"/>
                <w:lang w:eastAsia="zh-CN"/>
              </w:rPr>
              <w:t>3</w:t>
            </w:r>
          </w:p>
        </w:tc>
        <w:tc>
          <w:tcPr>
            <w:tcW w:w="3295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color w:val="000000" w:themeColor="text1"/>
                <w:lang w:eastAsia="zh-CN"/>
              </w:rPr>
            </w:pPr>
            <w:r w:rsidRPr="00E670E7">
              <w:rPr>
                <w:rFonts w:eastAsia="Calibri"/>
                <w:color w:val="000000" w:themeColor="text1"/>
                <w:lang w:eastAsia="zh-CN"/>
              </w:rPr>
              <w:t>Методические рекомендации</w:t>
            </w:r>
          </w:p>
        </w:tc>
        <w:tc>
          <w:tcPr>
            <w:tcW w:w="1944" w:type="dxa"/>
            <w:noWrap/>
            <w:vAlign w:val="center"/>
          </w:tcPr>
          <w:p w:rsidR="005F2059" w:rsidRPr="00D63274" w:rsidRDefault="005F2059" w:rsidP="003B4636">
            <w:pPr>
              <w:jc w:val="both"/>
              <w:rPr>
                <w:rFonts w:eastAsia="Calibri"/>
                <w:color w:val="000000" w:themeColor="text1"/>
                <w:lang w:eastAsia="zh-CN"/>
              </w:rPr>
            </w:pPr>
            <w:r w:rsidRPr="00D63274">
              <w:rPr>
                <w:rFonts w:eastAsia="Calibri"/>
                <w:color w:val="000000" w:themeColor="text1"/>
                <w:lang w:eastAsia="zh-CN"/>
              </w:rPr>
              <w:t>распоряжение</w:t>
            </w:r>
          </w:p>
        </w:tc>
        <w:tc>
          <w:tcPr>
            <w:tcW w:w="2336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>Об утверждении Методических рекомендаций</w:t>
            </w:r>
          </w:p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>по разработке и реализации муниципальных</w:t>
            </w:r>
          </w:p>
          <w:p w:rsidR="005F2059" w:rsidRDefault="005F2059" w:rsidP="003B4636">
            <w:pPr>
              <w:jc w:val="both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программ Прохоровского района</w:t>
            </w:r>
          </w:p>
          <w:p w:rsidR="005F2059" w:rsidRDefault="005F2059" w:rsidP="003B4636">
            <w:pPr>
              <w:jc w:val="both"/>
              <w:rPr>
                <w:rFonts w:eastAsia="Calibri"/>
                <w:color w:val="FF0000"/>
                <w:lang w:eastAsia="zh-CN"/>
              </w:rPr>
            </w:pPr>
          </w:p>
        </w:tc>
        <w:tc>
          <w:tcPr>
            <w:tcW w:w="1735" w:type="dxa"/>
            <w:noWrap/>
            <w:vAlign w:val="center"/>
          </w:tcPr>
          <w:p w:rsidR="00E670E7" w:rsidRPr="00E670E7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 14 августа</w:t>
            </w:r>
          </w:p>
          <w:p w:rsidR="005F2059" w:rsidRPr="00E670E7" w:rsidRDefault="005F2059" w:rsidP="003B4636">
            <w:pPr>
              <w:jc w:val="both"/>
              <w:rPr>
                <w:rFonts w:eastAsia="Calibri"/>
                <w:color w:val="FF0000"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 xml:space="preserve"> 2024 года № 187-р</w:t>
            </w:r>
          </w:p>
        </w:tc>
        <w:tc>
          <w:tcPr>
            <w:tcW w:w="3223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Отдел экономического развития и трудовых отношений администрации Прохоровского района района</w:t>
            </w:r>
          </w:p>
          <w:p w:rsidR="005F2059" w:rsidRPr="00E670E7" w:rsidRDefault="005F2059" w:rsidP="003B4636">
            <w:pPr>
              <w:jc w:val="both"/>
              <w:rPr>
                <w:rFonts w:eastAsia="Calibri"/>
                <w:color w:val="FF0000"/>
                <w:lang w:eastAsia="zh-CN"/>
              </w:rPr>
            </w:pPr>
          </w:p>
        </w:tc>
        <w:tc>
          <w:tcPr>
            <w:tcW w:w="1671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color w:val="FF0000"/>
                <w:lang w:eastAsia="zh-CN"/>
              </w:rPr>
            </w:pPr>
          </w:p>
        </w:tc>
      </w:tr>
      <w:tr w:rsidR="005F2059" w:rsidRPr="00E670E7" w:rsidTr="00F52584">
        <w:trPr>
          <w:trHeight w:val="393"/>
          <w:jc w:val="center"/>
        </w:trPr>
        <w:tc>
          <w:tcPr>
            <w:tcW w:w="14626" w:type="dxa"/>
            <w:gridSpan w:val="7"/>
            <w:noWrap/>
          </w:tcPr>
          <w:p w:rsidR="005F2059" w:rsidRPr="00E670E7" w:rsidRDefault="005F2059" w:rsidP="003B4636">
            <w:pPr>
              <w:pStyle w:val="2"/>
              <w:spacing w:before="0" w:after="0" w:line="228" w:lineRule="auto"/>
              <w:rPr>
                <w:i/>
                <w:sz w:val="24"/>
                <w:szCs w:val="24"/>
                <w:lang w:eastAsia="zh-CN"/>
              </w:rPr>
            </w:pPr>
            <w:r w:rsidRPr="00E670E7">
              <w:rPr>
                <w:rFonts w:eastAsia="Calibri"/>
                <w:bCs w:val="0"/>
                <w:i/>
                <w:sz w:val="24"/>
                <w:szCs w:val="24"/>
                <w:lang w:eastAsia="zh-CN"/>
              </w:rPr>
              <w:t>Структурные элементы муниципальной программы «Развитие экономического потенциала и формирование благоприятного предпринимательского климата на территории Прохоровского района»</w:t>
            </w:r>
          </w:p>
        </w:tc>
      </w:tr>
      <w:tr w:rsidR="005F2059" w:rsidTr="00F52584">
        <w:trPr>
          <w:trHeight w:val="230"/>
          <w:jc w:val="center"/>
        </w:trPr>
        <w:tc>
          <w:tcPr>
            <w:tcW w:w="422" w:type="dxa"/>
            <w:noWrap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 w:cs="Calibri"/>
                <w:szCs w:val="24"/>
                <w:lang w:eastAsia="zh-CN"/>
              </w:rPr>
              <w:t>1.</w:t>
            </w:r>
          </w:p>
        </w:tc>
        <w:tc>
          <w:tcPr>
            <w:tcW w:w="3295" w:type="dxa"/>
            <w:noWrap/>
            <w:vAlign w:val="center"/>
          </w:tcPr>
          <w:p w:rsidR="005F2059" w:rsidRPr="002E67B8" w:rsidRDefault="005F2059" w:rsidP="00E670E7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 xml:space="preserve">Паспорт комплекса процессных мероприятий </w:t>
            </w:r>
            <w:r w:rsidRPr="00E670E7">
              <w:rPr>
                <w:color w:val="000000"/>
                <w:sz w:val="24"/>
                <w:szCs w:val="24"/>
              </w:rPr>
              <w:t xml:space="preserve">«Развитие экономического потенциала и </w:t>
            </w:r>
            <w:r w:rsidRPr="00E670E7">
              <w:rPr>
                <w:color w:val="000000"/>
                <w:sz w:val="24"/>
                <w:szCs w:val="24"/>
              </w:rPr>
              <w:lastRenderedPageBreak/>
              <w:t>поддержка малого и среднего предпринимательства»</w:t>
            </w:r>
            <w:r w:rsidRPr="00E670E7">
              <w:rPr>
                <w:rFonts w:eastAsia="Calibri"/>
              </w:rPr>
              <w:t>»</w:t>
            </w:r>
          </w:p>
        </w:tc>
        <w:tc>
          <w:tcPr>
            <w:tcW w:w="1944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2336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1735" w:type="dxa"/>
            <w:noWrap/>
            <w:vAlign w:val="center"/>
          </w:tcPr>
          <w:p w:rsidR="005F2059" w:rsidRPr="00E670E7" w:rsidRDefault="005F2059" w:rsidP="003B46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3223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Отдел экономического развития и трудовых отношений администрации Прохоровского района</w:t>
            </w:r>
          </w:p>
          <w:p w:rsidR="005F2059" w:rsidRPr="00E670E7" w:rsidRDefault="005F2059" w:rsidP="003B4636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671" w:type="dxa"/>
            <w:noWrap/>
            <w:vAlign w:val="center"/>
          </w:tcPr>
          <w:p w:rsidR="005F2059" w:rsidRPr="002E67B8" w:rsidRDefault="005F2059" w:rsidP="003B4636">
            <w:pPr>
              <w:rPr>
                <w:rFonts w:ascii="Calibri" w:eastAsia="Calibri" w:hAnsi="Calibri" w:cs="Calibri"/>
                <w:lang w:eastAsia="zh-CN"/>
              </w:rPr>
            </w:pPr>
          </w:p>
        </w:tc>
      </w:tr>
      <w:tr w:rsidR="005F2059" w:rsidTr="00F52584">
        <w:trPr>
          <w:trHeight w:val="230"/>
          <w:jc w:val="center"/>
        </w:trPr>
        <w:tc>
          <w:tcPr>
            <w:tcW w:w="422" w:type="dxa"/>
            <w:noWrap/>
          </w:tcPr>
          <w:p w:rsidR="005F2059" w:rsidRDefault="005F2059" w:rsidP="003B4636">
            <w:pPr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 w:cs="Calibri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3295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>Паспорт комплекса процессных мероприятий «</w:t>
            </w:r>
            <w:r w:rsidRPr="002E67B8">
              <w:rPr>
                <w:color w:val="000000"/>
                <w:sz w:val="24"/>
                <w:lang w:eastAsia="zh-CN"/>
              </w:rPr>
              <w:t>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</w:t>
            </w:r>
            <w:r w:rsidRPr="002E67B8">
              <w:rPr>
                <w:rFonts w:eastAsia="Calibri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1944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2336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1735" w:type="dxa"/>
            <w:noWrap/>
            <w:vAlign w:val="center"/>
          </w:tcPr>
          <w:p w:rsidR="005F2059" w:rsidRPr="00E670E7" w:rsidRDefault="005F2059" w:rsidP="003B4636">
            <w:pPr>
              <w:jc w:val="center"/>
              <w:rPr>
                <w:rFonts w:eastAsia="Calibri"/>
                <w:lang w:eastAsia="zh-CN"/>
              </w:rPr>
            </w:pPr>
          </w:p>
        </w:tc>
        <w:tc>
          <w:tcPr>
            <w:tcW w:w="3223" w:type="dxa"/>
            <w:noWrap/>
            <w:vAlign w:val="center"/>
          </w:tcPr>
          <w:p w:rsidR="005F2059" w:rsidRPr="00E670E7" w:rsidRDefault="005F2059" w:rsidP="003B4636">
            <w:pPr>
              <w:jc w:val="both"/>
              <w:rPr>
                <w:rFonts w:eastAsia="Calibri"/>
                <w:bCs/>
                <w:lang w:eastAsia="zh-CN"/>
              </w:rPr>
            </w:pPr>
            <w:r w:rsidRPr="00E670E7">
              <w:rPr>
                <w:rFonts w:eastAsia="Calibri"/>
                <w:lang w:eastAsia="zh-CN"/>
              </w:rPr>
              <w:t>Отдел экономического развития и трудовых отношений администрации Прохоровского района</w:t>
            </w:r>
          </w:p>
          <w:p w:rsidR="005F2059" w:rsidRPr="00E670E7" w:rsidRDefault="005F2059" w:rsidP="003B4636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671" w:type="dxa"/>
            <w:noWrap/>
            <w:vAlign w:val="center"/>
          </w:tcPr>
          <w:p w:rsidR="005F2059" w:rsidRPr="002E67B8" w:rsidRDefault="005F2059" w:rsidP="003B4636">
            <w:pPr>
              <w:rPr>
                <w:rFonts w:ascii="Calibri" w:eastAsia="Calibri" w:hAnsi="Calibri" w:cs="Calibri"/>
                <w:lang w:eastAsia="zh-CN"/>
              </w:rPr>
            </w:pPr>
          </w:p>
        </w:tc>
      </w:tr>
      <w:tr w:rsidR="005F2059" w:rsidTr="00F52584">
        <w:trPr>
          <w:trHeight w:val="230"/>
          <w:jc w:val="center"/>
        </w:trPr>
        <w:tc>
          <w:tcPr>
            <w:tcW w:w="422" w:type="dxa"/>
            <w:noWrap/>
          </w:tcPr>
          <w:p w:rsidR="005F2059" w:rsidRDefault="005F2059" w:rsidP="003B4636">
            <w:pPr>
              <w:jc w:val="both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3.</w:t>
            </w:r>
          </w:p>
        </w:tc>
        <w:tc>
          <w:tcPr>
            <w:tcW w:w="3295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 xml:space="preserve">Паспорт комплекса процессных мероприятий </w:t>
            </w:r>
            <w:r w:rsidRPr="00E670E7">
              <w:rPr>
                <w:rFonts w:eastAsia="Calibri"/>
                <w:sz w:val="24"/>
                <w:szCs w:val="24"/>
                <w:lang w:eastAsia="zh-CN"/>
              </w:rPr>
              <w:t>«</w:t>
            </w:r>
            <w:r w:rsidRPr="00E670E7">
              <w:rPr>
                <w:color w:val="000000"/>
                <w:sz w:val="24"/>
                <w:szCs w:val="24"/>
              </w:rPr>
              <w:t>Повышение качества управления муниципальным имуществом и земельными ресурсами</w:t>
            </w:r>
            <w:r w:rsidRPr="00E670E7">
              <w:rPr>
                <w:rFonts w:eastAsia="Calibri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944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color w:val="FF0000"/>
                <w:lang w:eastAsia="zh-CN"/>
              </w:rPr>
            </w:pPr>
          </w:p>
        </w:tc>
        <w:tc>
          <w:tcPr>
            <w:tcW w:w="2336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color w:val="FF0000"/>
                <w:lang w:eastAsia="zh-CN"/>
              </w:rPr>
            </w:pPr>
          </w:p>
        </w:tc>
        <w:tc>
          <w:tcPr>
            <w:tcW w:w="1735" w:type="dxa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color w:val="FF0000"/>
                <w:lang w:eastAsia="zh-CN"/>
              </w:rPr>
            </w:pPr>
          </w:p>
        </w:tc>
        <w:tc>
          <w:tcPr>
            <w:tcW w:w="3223" w:type="dxa"/>
            <w:noWrap/>
            <w:vAlign w:val="center"/>
          </w:tcPr>
          <w:p w:rsidR="005F2059" w:rsidRPr="002E67B8" w:rsidRDefault="005F2059" w:rsidP="003B4636">
            <w:pPr>
              <w:shd w:val="clear" w:color="FFFFFF" w:fill="FFFFFF"/>
              <w:rPr>
                <w:rFonts w:eastAsia="Calibri"/>
                <w:lang w:eastAsia="zh-CN"/>
              </w:rPr>
            </w:pPr>
            <w:r w:rsidRPr="002E67B8">
              <w:rPr>
                <w:rFonts w:eastAsia="Arial"/>
                <w:color w:val="273350"/>
                <w:lang w:eastAsia="zh-CN"/>
              </w:rPr>
              <w:t>Комитет имущественных, земельных отношений и правового обеспечения</w:t>
            </w:r>
          </w:p>
          <w:p w:rsidR="005F2059" w:rsidRPr="002E67B8" w:rsidRDefault="005F2059" w:rsidP="003B4636">
            <w:pPr>
              <w:rPr>
                <w:rFonts w:ascii="Calibri" w:eastAsia="Calibri" w:hAnsi="Calibri" w:cs="Calibri"/>
                <w:lang w:eastAsia="zh-CN"/>
              </w:rPr>
            </w:pPr>
          </w:p>
        </w:tc>
        <w:tc>
          <w:tcPr>
            <w:tcW w:w="1671" w:type="dxa"/>
            <w:noWrap/>
            <w:vAlign w:val="center"/>
          </w:tcPr>
          <w:p w:rsidR="005F2059" w:rsidRPr="002E67B8" w:rsidRDefault="005F2059" w:rsidP="003B4636">
            <w:pPr>
              <w:rPr>
                <w:rFonts w:ascii="Calibri" w:eastAsia="Calibri" w:hAnsi="Calibri" w:cs="Calibri"/>
                <w:lang w:eastAsia="zh-CN"/>
              </w:rPr>
            </w:pPr>
          </w:p>
        </w:tc>
      </w:tr>
    </w:tbl>
    <w:p w:rsidR="005F2059" w:rsidRDefault="005F2059" w:rsidP="005F2059"/>
    <w:p w:rsidR="005F2059" w:rsidRDefault="005F2059" w:rsidP="005F2059"/>
    <w:p w:rsidR="00D63274" w:rsidRDefault="00D63274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943387" w:rsidRDefault="005F2059" w:rsidP="005F2059">
      <w:pPr>
        <w:pStyle w:val="2"/>
        <w:spacing w:before="0" w:after="0" w:line="228" w:lineRule="auto"/>
        <w:rPr>
          <w:sz w:val="28"/>
          <w:szCs w:val="28"/>
        </w:rPr>
      </w:pPr>
      <w:r w:rsidRPr="00943387">
        <w:rPr>
          <w:sz w:val="28"/>
          <w:szCs w:val="28"/>
        </w:rPr>
        <w:lastRenderedPageBreak/>
        <w:t>Паспорт</w:t>
      </w:r>
      <w:r w:rsidR="002825F3">
        <w:rPr>
          <w:sz w:val="28"/>
          <w:szCs w:val="28"/>
        </w:rPr>
        <w:t xml:space="preserve"> </w:t>
      </w:r>
      <w:r w:rsidR="00943387">
        <w:rPr>
          <w:sz w:val="28"/>
          <w:szCs w:val="28"/>
        </w:rPr>
        <w:t xml:space="preserve"> </w:t>
      </w:r>
      <w:r w:rsidRPr="00943387">
        <w:rPr>
          <w:sz w:val="28"/>
          <w:szCs w:val="28"/>
        </w:rPr>
        <w:t xml:space="preserve">муниципальной программы </w:t>
      </w:r>
    </w:p>
    <w:p w:rsidR="005F2059" w:rsidRPr="00943387" w:rsidRDefault="005F2059" w:rsidP="00943387">
      <w:pPr>
        <w:pStyle w:val="2"/>
        <w:spacing w:before="0" w:after="0" w:line="228" w:lineRule="auto"/>
        <w:jc w:val="center"/>
        <w:rPr>
          <w:sz w:val="28"/>
          <w:szCs w:val="28"/>
        </w:rPr>
      </w:pPr>
      <w:r w:rsidRPr="00943387">
        <w:rPr>
          <w:sz w:val="28"/>
          <w:szCs w:val="28"/>
        </w:rPr>
        <w:t>«Развитие и поддержка малого и среднего предпринимательства</w:t>
      </w:r>
      <w:r w:rsidR="00943387">
        <w:rPr>
          <w:sz w:val="28"/>
          <w:szCs w:val="28"/>
        </w:rPr>
        <w:t xml:space="preserve"> </w:t>
      </w:r>
      <w:r w:rsidRPr="00943387">
        <w:rPr>
          <w:sz w:val="28"/>
          <w:szCs w:val="28"/>
        </w:rPr>
        <w:t>в Прохоровском  районе»</w:t>
      </w:r>
    </w:p>
    <w:p w:rsidR="005F2059" w:rsidRPr="00943387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943387">
        <w:rPr>
          <w:color w:val="000000" w:themeColor="text1"/>
          <w:sz w:val="24"/>
          <w:szCs w:val="24"/>
        </w:rPr>
        <w:t>1. Основные положения</w:t>
      </w:r>
    </w:p>
    <w:p w:rsidR="005F2059" w:rsidRDefault="005F2059" w:rsidP="005F2059"/>
    <w:tbl>
      <w:tblPr>
        <w:tblW w:w="5424" w:type="pct"/>
        <w:tblInd w:w="-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378"/>
        <w:gridCol w:w="9488"/>
      </w:tblGrid>
      <w:tr w:rsidR="005F2059" w:rsidTr="00943387">
        <w:trPr>
          <w:trHeight w:val="2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spacing w:line="228" w:lineRule="auto"/>
            </w:pPr>
            <w:r>
              <w:t xml:space="preserve">Куратор муниципальной программы 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3B4636">
            <w:pPr>
              <w:spacing w:line="228" w:lineRule="auto"/>
              <w:outlineLvl w:val="1"/>
            </w:pPr>
            <w:r w:rsidRPr="00943387">
              <w:rPr>
                <w:rFonts w:eastAsia="Arial Unicode MS"/>
              </w:rPr>
              <w:t xml:space="preserve">Ворона Галина Викторовна - </w:t>
            </w:r>
            <w:r w:rsidRPr="00943387">
              <w:rPr>
                <w:rFonts w:eastAsia="Arial"/>
                <w:color w:val="273350"/>
              </w:rPr>
              <w:t>з</w:t>
            </w:r>
            <w:r w:rsidRPr="00943387">
              <w:rPr>
                <w:rFonts w:eastAsia="Arial"/>
                <w:color w:val="273350"/>
                <w:highlight w:val="white"/>
              </w:rPr>
              <w:t>аместитель главы администрации района по экономическому развитию, финансам и бюджетной политике - начальник управления финансов и налоговой политики</w:t>
            </w:r>
          </w:p>
        </w:tc>
      </w:tr>
      <w:tr w:rsidR="005F2059" w:rsidTr="00943387">
        <w:trPr>
          <w:trHeight w:val="2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spacing w:line="228" w:lineRule="auto"/>
            </w:pPr>
            <w:r>
              <w:t>Ответственный исполнитель муниципальной программы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  <w:r w:rsidRPr="00943387">
              <w:rPr>
                <w:rFonts w:eastAsia="Arial Unicode MS"/>
              </w:rPr>
              <w:t xml:space="preserve">Белозерова Елена Викторовна – начальник управления экономического развития </w:t>
            </w:r>
          </w:p>
        </w:tc>
      </w:tr>
      <w:tr w:rsidR="005F2059" w:rsidTr="00943387">
        <w:trPr>
          <w:trHeight w:val="412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2825F3">
            <w:pPr>
              <w:spacing w:line="228" w:lineRule="auto"/>
            </w:pPr>
            <w:r>
              <w:t>Период реализации муниципальной программы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3B4636">
            <w:pPr>
              <w:spacing w:line="228" w:lineRule="auto"/>
            </w:pPr>
            <w:r w:rsidRPr="00943387">
              <w:t>2025 - 2030 годы</w:t>
            </w:r>
          </w:p>
        </w:tc>
      </w:tr>
      <w:tr w:rsidR="005F2059" w:rsidTr="00943387">
        <w:trPr>
          <w:trHeight w:val="123"/>
        </w:trPr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spacing w:line="228" w:lineRule="auto"/>
            </w:pPr>
            <w:r>
              <w:t>Цели муниципальной программы</w:t>
            </w:r>
          </w:p>
          <w:p w:rsidR="005F2059" w:rsidRDefault="005F2059" w:rsidP="003B4636"/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  <w:r w:rsidRPr="00943387">
              <w:rPr>
                <w:color w:val="000000"/>
              </w:rPr>
              <w:t>Формирование благоприятных условий для привлечения в экономику инвестиций и развития малого и среднего предпринимательства Прохоровского района</w:t>
            </w:r>
          </w:p>
        </w:tc>
      </w:tr>
      <w:tr w:rsidR="005F2059" w:rsidTr="00943387">
        <w:trPr>
          <w:trHeight w:val="20"/>
        </w:trPr>
        <w:tc>
          <w:tcPr>
            <w:tcW w:w="6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spacing w:line="228" w:lineRule="auto"/>
            </w:pP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  <w:r w:rsidRPr="00943387">
              <w:rPr>
                <w:rFonts w:eastAsia="Arial Unicode MS"/>
              </w:rPr>
              <w:t>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 в Прохоровском  районе</w:t>
            </w:r>
          </w:p>
        </w:tc>
      </w:tr>
      <w:tr w:rsidR="005F2059" w:rsidTr="00943387">
        <w:trPr>
          <w:trHeight w:val="491"/>
        </w:trPr>
        <w:tc>
          <w:tcPr>
            <w:tcW w:w="6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  <w:r w:rsidRPr="00943387">
              <w:rPr>
                <w:rFonts w:eastAsia="Arial Unicode MS"/>
              </w:rPr>
              <w:t xml:space="preserve">Повышение эффективности  управления в сфере имущественных и земельных отношений на территории Прохоровского  района </w:t>
            </w:r>
          </w:p>
        </w:tc>
      </w:tr>
      <w:tr w:rsidR="005F2059" w:rsidTr="00943387">
        <w:trPr>
          <w:trHeight w:val="2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3B4636">
            <w:pPr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>Направления (подпрограммы)</w:t>
            </w:r>
            <w:r>
              <w:t xml:space="preserve"> муниципальной программы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5F2059" w:rsidRPr="00943387" w:rsidRDefault="005F2059" w:rsidP="003B4636">
            <w:pPr>
              <w:keepLines/>
              <w:spacing w:line="228" w:lineRule="auto"/>
              <w:jc w:val="both"/>
            </w:pPr>
            <w:r w:rsidRPr="00943387">
              <w:rPr>
                <w:rFonts w:eastAsia="Arial Unicode MS"/>
              </w:rPr>
              <w:t>Направление (подпрограмма 1)</w:t>
            </w:r>
            <w:r w:rsidRPr="00943387">
              <w:rPr>
                <w:color w:val="000000"/>
              </w:rPr>
              <w:t>«Развитие экономического потенциала и поддержка малого и среднего предпринимательства»</w:t>
            </w:r>
            <w:r w:rsidRPr="00943387">
              <w:rPr>
                <w:rFonts w:eastAsia="Arial Unicode MS"/>
              </w:rPr>
              <w:t xml:space="preserve">» </w:t>
            </w:r>
          </w:p>
          <w:p w:rsidR="005F2059" w:rsidRPr="00943387" w:rsidRDefault="005F2059" w:rsidP="003B4636">
            <w:pPr>
              <w:keepLines/>
              <w:spacing w:line="228" w:lineRule="auto"/>
              <w:jc w:val="both"/>
            </w:pPr>
            <w:r w:rsidRPr="00943387">
              <w:rPr>
                <w:rFonts w:eastAsia="Arial Unicode MS"/>
              </w:rPr>
              <w:t>Направление (подпрограмма 2) «Создание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деятельности»</w:t>
            </w:r>
          </w:p>
          <w:p w:rsidR="005F2059" w:rsidRPr="00943387" w:rsidRDefault="005F2059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  <w:r w:rsidRPr="00943387">
              <w:rPr>
                <w:rFonts w:eastAsia="Arial Unicode MS"/>
              </w:rPr>
              <w:t xml:space="preserve">Направление (подпрограмма 3) </w:t>
            </w:r>
            <w:r w:rsidRPr="00943387">
              <w:rPr>
                <w:color w:val="000000"/>
              </w:rPr>
              <w:t>«Повышение качества управления муниципальным имуществом и земельными ресурсами»</w:t>
            </w:r>
          </w:p>
        </w:tc>
      </w:tr>
      <w:tr w:rsidR="005F2059" w:rsidTr="00943387">
        <w:trPr>
          <w:trHeight w:val="2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2825F3">
            <w:pPr>
              <w:spacing w:line="228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5F2059" w:rsidRPr="00943387" w:rsidRDefault="005F2059" w:rsidP="003B4636">
            <w:pPr>
              <w:keepLines/>
              <w:spacing w:line="228" w:lineRule="auto"/>
              <w:jc w:val="both"/>
            </w:pPr>
            <w:r w:rsidRPr="00943387">
              <w:rPr>
                <w:rFonts w:eastAsia="Arial Unicode MS"/>
              </w:rPr>
              <w:t>Планируемый общий объем финансирования муниципальной программы за счет всех источн</w:t>
            </w:r>
            <w:r w:rsidR="00480BA7">
              <w:rPr>
                <w:rFonts w:eastAsia="Arial Unicode MS"/>
              </w:rPr>
              <w:t xml:space="preserve">иков финансирования составит  18 585,8 </w:t>
            </w:r>
            <w:r w:rsidRPr="00943387">
              <w:rPr>
                <w:rFonts w:eastAsia="Arial Unicode MS"/>
              </w:rPr>
              <w:t>тыс. рублей</w:t>
            </w:r>
          </w:p>
          <w:p w:rsidR="005F2059" w:rsidRPr="00943387" w:rsidRDefault="005F2059" w:rsidP="003B4636">
            <w:pPr>
              <w:keepLines/>
              <w:spacing w:line="228" w:lineRule="auto"/>
              <w:jc w:val="both"/>
            </w:pPr>
            <w:r w:rsidRPr="00943387">
              <w:rPr>
                <w:rFonts w:eastAsia="Arial Unicode MS"/>
              </w:rPr>
              <w:t>Объем финансирования муниципальной программы в 2025 - 2030 годах за счет средс</w:t>
            </w:r>
            <w:r w:rsidR="00480BA7">
              <w:rPr>
                <w:rFonts w:eastAsia="Arial Unicode MS"/>
              </w:rPr>
              <w:t>тв местного бюджета составит  2 595,8</w:t>
            </w:r>
            <w:r w:rsidRPr="00943387">
              <w:rPr>
                <w:rFonts w:eastAsia="Arial Unicode MS"/>
              </w:rPr>
              <w:t xml:space="preserve"> тыс. рублей, в том числе по годам:</w:t>
            </w:r>
          </w:p>
          <w:p w:rsidR="005F2059" w:rsidRPr="00943387" w:rsidRDefault="00F743DC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 xml:space="preserve">2025 год  547,2 </w:t>
            </w:r>
            <w:r w:rsidR="005F2059" w:rsidRPr="00943387">
              <w:rPr>
                <w:rFonts w:eastAsia="Arial Unicode MS"/>
              </w:rPr>
              <w:t xml:space="preserve"> тыс. рублей;</w:t>
            </w:r>
          </w:p>
          <w:p w:rsidR="005F2059" w:rsidRPr="00943387" w:rsidRDefault="00F743DC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 xml:space="preserve">2026 год  400,0  </w:t>
            </w:r>
            <w:r w:rsidR="005F2059" w:rsidRPr="00943387">
              <w:rPr>
                <w:rFonts w:eastAsia="Arial Unicode MS"/>
              </w:rPr>
              <w:t>тыс. рублей;</w:t>
            </w:r>
          </w:p>
          <w:p w:rsidR="005F2059" w:rsidRPr="00943387" w:rsidRDefault="00F743DC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 xml:space="preserve">2027 год  400,0  </w:t>
            </w:r>
            <w:r w:rsidR="005F2059" w:rsidRPr="00943387">
              <w:rPr>
                <w:rFonts w:eastAsia="Arial Unicode MS"/>
              </w:rPr>
              <w:t>тыс. рублей;</w:t>
            </w:r>
          </w:p>
          <w:p w:rsidR="005F2059" w:rsidRPr="00943387" w:rsidRDefault="00F743DC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 xml:space="preserve">2028 год  408,0 </w:t>
            </w:r>
            <w:r w:rsidR="005F2059" w:rsidRPr="00943387">
              <w:rPr>
                <w:rFonts w:eastAsia="Arial Unicode MS"/>
              </w:rPr>
              <w:t xml:space="preserve"> тыс. рублей;</w:t>
            </w:r>
          </w:p>
          <w:p w:rsidR="005F2059" w:rsidRPr="00943387" w:rsidRDefault="00F743DC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 xml:space="preserve">2029 год  416,2  </w:t>
            </w:r>
            <w:r w:rsidR="005F2059" w:rsidRPr="00943387">
              <w:rPr>
                <w:rFonts w:eastAsia="Arial Unicode MS"/>
              </w:rPr>
              <w:t>тыс. рублей;</w:t>
            </w:r>
          </w:p>
          <w:p w:rsidR="005F2059" w:rsidRPr="00943387" w:rsidRDefault="00F743DC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 xml:space="preserve">2030 год  424,5  </w:t>
            </w:r>
            <w:r w:rsidR="005F2059" w:rsidRPr="00943387">
              <w:rPr>
                <w:rFonts w:eastAsia="Arial Unicode MS"/>
              </w:rPr>
              <w:t>тыс. рублей</w:t>
            </w:r>
          </w:p>
          <w:p w:rsidR="005F2059" w:rsidRPr="00943387" w:rsidRDefault="005F2059" w:rsidP="003B4636">
            <w:pPr>
              <w:keepLines/>
              <w:spacing w:line="228" w:lineRule="auto"/>
              <w:jc w:val="both"/>
            </w:pPr>
            <w:r w:rsidRPr="00943387">
              <w:rPr>
                <w:rFonts w:eastAsia="Arial Unicode MS"/>
              </w:rPr>
              <w:t>Общий объем финансирования муниципальной программы в 2025-2030 годах за счет средств</w:t>
            </w:r>
            <w:r w:rsidR="00F743DC">
              <w:rPr>
                <w:rFonts w:eastAsia="Arial Unicode MS"/>
              </w:rPr>
              <w:t xml:space="preserve"> областного бюджета составит  11 958,7</w:t>
            </w:r>
            <w:r w:rsidRPr="00943387">
              <w:rPr>
                <w:rFonts w:eastAsia="Arial Unicode MS"/>
              </w:rPr>
              <w:t>тыс. рублей.</w:t>
            </w:r>
          </w:p>
          <w:p w:rsidR="005F2059" w:rsidRDefault="005F2059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  <w:r w:rsidRPr="00943387">
              <w:rPr>
                <w:rFonts w:eastAsia="Arial Unicode MS"/>
              </w:rPr>
              <w:t>Объем финансирования муниципальной программы в 2025 - 2030 годах за счет средств ф</w:t>
            </w:r>
            <w:r w:rsidR="00F743DC">
              <w:rPr>
                <w:rFonts w:eastAsia="Arial Unicode MS"/>
              </w:rPr>
              <w:t>едерального бюджета составит  4 031,2</w:t>
            </w:r>
            <w:r w:rsidRPr="00943387">
              <w:rPr>
                <w:rFonts w:eastAsia="Arial Unicode MS"/>
              </w:rPr>
              <w:t xml:space="preserve">  тыс. рублей</w:t>
            </w:r>
          </w:p>
          <w:p w:rsidR="00B24BBB" w:rsidRPr="00943387" w:rsidRDefault="00B24BBB" w:rsidP="003B4636">
            <w:pPr>
              <w:keepLines/>
              <w:spacing w:line="228" w:lineRule="auto"/>
              <w:jc w:val="both"/>
              <w:rPr>
                <w:rFonts w:eastAsia="Arial Unicode MS"/>
              </w:rPr>
            </w:pPr>
          </w:p>
        </w:tc>
      </w:tr>
      <w:tr w:rsidR="005F2059" w:rsidTr="00943387">
        <w:trPr>
          <w:trHeight w:val="2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2825F3">
            <w:pPr>
              <w:spacing w:line="228" w:lineRule="auto"/>
            </w:pPr>
            <w:r>
              <w:lastRenderedPageBreak/>
              <w:t>Связь с национальными целями развития/государственными программами Белгородской области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>1 Национальная цель 1  "Достойный, эффективный труд и успешное предпринимательство"</w:t>
            </w:r>
          </w:p>
          <w:p w:rsidR="005F2059" w:rsidRDefault="005F2059" w:rsidP="003B4636">
            <w:pPr>
              <w:spacing w:line="57" w:lineRule="atLeast"/>
              <w:jc w:val="both"/>
            </w:pPr>
            <w:r>
              <w:rPr>
                <w:rFonts w:eastAsia="Arial Unicode MS"/>
              </w:rPr>
              <w:t>Показатель 1 "Увеличение численности занятых в сфере малого и среднего предпринимательства, включая индивидуальных предпринимателей и самозанятых, до 25 млн человек"</w:t>
            </w:r>
            <w:r>
              <w:rPr>
                <w:color w:val="000000"/>
                <w:sz w:val="24"/>
              </w:rPr>
              <w:br/>
            </w:r>
            <w:r>
              <w:rPr>
                <w:rFonts w:eastAsia="Arial Unicode MS"/>
              </w:rPr>
              <w:t xml:space="preserve">2. Государственная программа «Развитие экономического потенциала и формирование благоприятного предпринимательского климата в Белгородской области» </w:t>
            </w:r>
          </w:p>
          <w:p w:rsidR="005F2059" w:rsidRDefault="005F2059" w:rsidP="003B4636">
            <w:pPr>
              <w:keepLines/>
              <w:spacing w:line="228" w:lineRule="auto"/>
              <w:jc w:val="both"/>
            </w:pPr>
            <w:r>
              <w:rPr>
                <w:rFonts w:eastAsia="Arial Unicode MS"/>
              </w:rPr>
              <w:t>Показатель 1 "Численность занятых в сфере малого и среднего предпринимательства, включая индивидуальных предпринимателей и самозанятых";</w:t>
            </w:r>
          </w:p>
          <w:p w:rsidR="005F2059" w:rsidRDefault="005F2059" w:rsidP="003B4636">
            <w:pPr>
              <w:spacing w:line="57" w:lineRule="atLeast"/>
              <w:jc w:val="both"/>
            </w:pPr>
            <w:r>
              <w:rPr>
                <w:rFonts w:eastAsia="Arial Unicode MS"/>
                <w:lang w:bidi="ru-RU"/>
              </w:rPr>
              <w:t xml:space="preserve">Показатель </w:t>
            </w:r>
            <w:r>
              <w:rPr>
                <w:rFonts w:eastAsia="Arial Unicode MS"/>
              </w:rPr>
              <w:t>2. «Повышение эффективности государственного управления в сфере имущественных и земельных отношений на территории Белгородской области»</w:t>
            </w:r>
          </w:p>
          <w:p w:rsidR="005F2059" w:rsidRDefault="005F2059" w:rsidP="003B4636">
            <w:pPr>
              <w:spacing w:line="57" w:lineRule="atLeast"/>
              <w:jc w:val="both"/>
            </w:pPr>
            <w:r>
              <w:rPr>
                <w:rFonts w:eastAsia="Arial Unicode MS"/>
              </w:rPr>
              <w:t>3. Государственная программа Белгородской области</w:t>
            </w:r>
            <w:r w:rsidR="00943387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"Содействие занятости населения Белгородской области"</w:t>
            </w:r>
          </w:p>
          <w:p w:rsidR="005F2059" w:rsidRDefault="005F2059" w:rsidP="003B4636">
            <w:pPr>
              <w:spacing w:line="57" w:lineRule="atLeast"/>
              <w:ind w:right="303"/>
              <w:jc w:val="both"/>
            </w:pPr>
            <w:r>
              <w:rPr>
                <w:rFonts w:eastAsia="Arial Unicode MS"/>
              </w:rPr>
              <w:t>Показатель 1 «Численность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работающих»</w:t>
            </w:r>
          </w:p>
          <w:p w:rsidR="005F2059" w:rsidRDefault="005F2059" w:rsidP="003B4636">
            <w:pPr>
              <w:spacing w:line="57" w:lineRule="atLeast"/>
              <w:jc w:val="both"/>
            </w:pPr>
            <w:r>
              <w:rPr>
                <w:rFonts w:eastAsia="Arial Unicode MS"/>
              </w:rPr>
              <w:t>4. Государственная программа Белгородской области</w:t>
            </w:r>
            <w:r>
              <w:rPr>
                <w:rFonts w:eastAsia="Arial Unicode MS"/>
              </w:rPr>
              <w:tab/>
            </w:r>
            <w:r>
              <w:rPr>
                <w:rFonts w:eastAsia="Arial Unicode MS"/>
                <w:lang w:bidi="ru-RU"/>
              </w:rPr>
              <w:t>"Развитие экономического потенциала и формирование благоприятного предпринимательского климата в Белгородской области"</w:t>
            </w:r>
          </w:p>
          <w:p w:rsidR="005F2059" w:rsidRDefault="005F2059" w:rsidP="003B4636">
            <w:pPr>
              <w:spacing w:line="57" w:lineRule="atLeast"/>
              <w:jc w:val="both"/>
              <w:rPr>
                <w:rFonts w:eastAsia="Arial Unicode MS"/>
                <w:spacing w:val="-2"/>
                <w:lang w:bidi="ru-RU"/>
              </w:rPr>
            </w:pPr>
            <w:r>
              <w:rPr>
                <w:rFonts w:eastAsia="Arial Unicode MS"/>
                <w:lang w:bidi="ru-RU"/>
              </w:rPr>
              <w:t xml:space="preserve">Показатель </w:t>
            </w:r>
            <w:r>
              <w:rPr>
                <w:rFonts w:eastAsia="Arial Unicode MS"/>
              </w:rPr>
              <w:t>1. «Повышение эффективности государственного управления в сфере имущественных и земельных отношений на территории Белгородской области.»</w:t>
            </w:r>
          </w:p>
        </w:tc>
      </w:tr>
      <w:tr w:rsidR="005F2059" w:rsidTr="00943387">
        <w:trPr>
          <w:trHeight w:val="20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2825F3">
            <w:pPr>
              <w:spacing w:line="228" w:lineRule="auto"/>
            </w:pPr>
            <w:r>
              <w:t>Связь с целями развития Прохоровского района / стратегическими приоритетами Прохоровского  района</w:t>
            </w:r>
          </w:p>
        </w:tc>
        <w:tc>
          <w:tcPr>
            <w:tcW w:w="9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943387" w:rsidRDefault="005F2059" w:rsidP="0094338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</w:pPr>
            <w:r w:rsidRPr="00943387">
              <w:rPr>
                <w:rFonts w:eastAsia="Arial Unicode MS"/>
              </w:rPr>
              <w:t>Стратегическая цель «</w:t>
            </w:r>
            <w:r w:rsidRPr="00943387">
              <w:rPr>
                <w:color w:val="000000"/>
              </w:rPr>
              <w:t>Экономическое инновационно ориентированное развитие Прохоровского района</w:t>
            </w:r>
            <w:r w:rsidRPr="00943387">
              <w:rPr>
                <w:rFonts w:eastAsia="Arial Unicode MS"/>
              </w:rPr>
              <w:t>»</w:t>
            </w:r>
          </w:p>
          <w:p w:rsidR="005F2059" w:rsidRPr="00943387" w:rsidRDefault="005F2059" w:rsidP="00943387">
            <w:pPr>
              <w:spacing w:line="57" w:lineRule="atLeast"/>
              <w:jc w:val="both"/>
            </w:pPr>
            <w:r w:rsidRPr="00943387">
              <w:rPr>
                <w:rFonts w:eastAsia="Arial Unicode MS"/>
              </w:rPr>
              <w:t>Показатель 1 Объем отгруженных товаров собственного производства, выполненных работ и услуг собственными силами</w:t>
            </w:r>
          </w:p>
          <w:p w:rsidR="005F2059" w:rsidRDefault="005F2059" w:rsidP="003B4636">
            <w:pPr>
              <w:spacing w:line="57" w:lineRule="atLeast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Показатель 2 Число субъектов малого и среднего предпринимательства (ед. на 10 тыс. человек населения)</w:t>
            </w:r>
          </w:p>
        </w:tc>
      </w:tr>
    </w:tbl>
    <w:p w:rsidR="005F2059" w:rsidRDefault="005F2059" w:rsidP="005F2059">
      <w:r>
        <w:br w:type="page" w:clear="all"/>
      </w:r>
    </w:p>
    <w:p w:rsidR="005F2059" w:rsidRPr="002825F3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2825F3">
        <w:rPr>
          <w:color w:val="000000" w:themeColor="text1"/>
          <w:sz w:val="24"/>
          <w:szCs w:val="24"/>
        </w:rPr>
        <w:lastRenderedPageBreak/>
        <w:t xml:space="preserve">2. Показатели муниципальной программы </w:t>
      </w:r>
    </w:p>
    <w:p w:rsidR="005F2059" w:rsidRDefault="005F2059" w:rsidP="005F2059"/>
    <w:tbl>
      <w:tblPr>
        <w:tblW w:w="522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420"/>
        <w:gridCol w:w="1780"/>
        <w:gridCol w:w="485"/>
        <w:gridCol w:w="1001"/>
        <w:gridCol w:w="889"/>
        <w:gridCol w:w="751"/>
        <w:gridCol w:w="641"/>
        <w:gridCol w:w="571"/>
        <w:gridCol w:w="560"/>
        <w:gridCol w:w="446"/>
        <w:gridCol w:w="565"/>
        <w:gridCol w:w="566"/>
        <w:gridCol w:w="545"/>
        <w:gridCol w:w="1119"/>
        <w:gridCol w:w="1291"/>
        <w:gridCol w:w="999"/>
        <w:gridCol w:w="1813"/>
        <w:gridCol w:w="851"/>
      </w:tblGrid>
      <w:tr w:rsidR="005F2059" w:rsidTr="005B301C">
        <w:trPr>
          <w:trHeight w:val="20"/>
          <w:tblHeader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№ п/п</w:t>
            </w:r>
          </w:p>
          <w:p w:rsidR="005F2059" w:rsidRDefault="005F2059" w:rsidP="003B4636"/>
          <w:p w:rsidR="005F2059" w:rsidRDefault="005F2059" w:rsidP="003B4636"/>
        </w:tc>
        <w:tc>
          <w:tcPr>
            <w:tcW w:w="1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</w:p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Уровень показателя</w:t>
            </w:r>
          </w:p>
        </w:tc>
        <w:tc>
          <w:tcPr>
            <w:tcW w:w="10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</w:p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Единица измерения        (по ОКЕИ)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3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 xml:space="preserve">Ответственный </w:t>
            </w:r>
            <w:r>
              <w:rPr>
                <w:spacing w:val="-2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9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Связь с показателями национальных  целей</w:t>
            </w:r>
          </w:p>
        </w:tc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D63274">
            <w:pPr>
              <w:jc w:val="center"/>
            </w:pPr>
            <w:r>
              <w:rPr>
                <w:spacing w:val="-2"/>
                <w:sz w:val="16"/>
                <w:szCs w:val="16"/>
              </w:rPr>
              <w:t>Связь с показателями государственных программ Белгородской области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D63274">
            <w:pPr>
              <w:jc w:val="center"/>
              <w:rPr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Информационная система</w:t>
            </w:r>
          </w:p>
        </w:tc>
      </w:tr>
      <w:tr w:rsidR="005F2059" w:rsidTr="005B301C">
        <w:trPr>
          <w:trHeight w:val="20"/>
          <w:tblHeader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1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/>
        </w:tc>
        <w:tc>
          <w:tcPr>
            <w:tcW w:w="10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/>
        </w:tc>
        <w:tc>
          <w:tcPr>
            <w:tcW w:w="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 xml:space="preserve"> год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2025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2026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2027</w:t>
            </w:r>
          </w:p>
        </w:tc>
        <w:tc>
          <w:tcPr>
            <w:tcW w:w="5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2028</w:t>
            </w:r>
          </w:p>
        </w:tc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2029</w:t>
            </w:r>
          </w:p>
        </w:tc>
        <w:tc>
          <w:tcPr>
            <w:tcW w:w="5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2030</w:t>
            </w:r>
          </w:p>
        </w:tc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/>
        </w:tc>
        <w:tc>
          <w:tcPr>
            <w:tcW w:w="12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/>
        </w:tc>
        <w:tc>
          <w:tcPr>
            <w:tcW w:w="9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3B4636"/>
        </w:tc>
        <w:tc>
          <w:tcPr>
            <w:tcW w:w="18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/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</w:p>
        </w:tc>
      </w:tr>
      <w:tr w:rsidR="005F2059" w:rsidTr="005B301C">
        <w:trPr>
          <w:trHeight w:val="20"/>
          <w:tblHeader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</w:t>
            </w:r>
          </w:p>
          <w:p w:rsidR="005F2059" w:rsidRDefault="005F2059" w:rsidP="003B4636">
            <w:pPr>
              <w:jc w:val="center"/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9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10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11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81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z w:val="16"/>
                <w:szCs w:val="16"/>
              </w:rPr>
              <w:t>19</w:t>
            </w:r>
          </w:p>
        </w:tc>
      </w:tr>
      <w:tr w:rsidR="005F2059" w:rsidTr="005B301C">
        <w:trPr>
          <w:trHeight w:val="184"/>
        </w:trPr>
        <w:tc>
          <w:tcPr>
            <w:tcW w:w="1529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 xml:space="preserve"> «</w:t>
            </w:r>
            <w:r>
              <w:rPr>
                <w:b/>
                <w:i/>
                <w:color w:val="000000"/>
                <w:sz w:val="24"/>
                <w:szCs w:val="24"/>
              </w:rPr>
              <w:t>Развитие</w:t>
            </w:r>
            <w:r w:rsidRPr="002E67B8">
              <w:rPr>
                <w:b/>
                <w:i/>
                <w:color w:val="000000"/>
                <w:sz w:val="24"/>
                <w:szCs w:val="24"/>
              </w:rPr>
              <w:t xml:space="preserve"> экономического потенциала и </w:t>
            </w:r>
            <w:r>
              <w:rPr>
                <w:b/>
                <w:i/>
                <w:color w:val="000000"/>
                <w:sz w:val="24"/>
                <w:szCs w:val="24"/>
              </w:rPr>
              <w:t>поддержка малого и среднего предпринимательства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  <w:p w:rsidR="005F2059" w:rsidRDefault="005F2059" w:rsidP="003B4636">
            <w:pPr>
              <w:jc w:val="both"/>
              <w:rPr>
                <w:spacing w:val="-2"/>
                <w:sz w:val="16"/>
                <w:szCs w:val="16"/>
              </w:rPr>
            </w:pPr>
          </w:p>
        </w:tc>
      </w:tr>
      <w:tr w:rsidR="005F2059" w:rsidTr="005B301C">
        <w:trPr>
          <w:trHeight w:val="2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1.</w:t>
            </w:r>
          </w:p>
          <w:p w:rsidR="005F2059" w:rsidRDefault="005F2059" w:rsidP="003B4636">
            <w:pPr>
              <w:rPr>
                <w:bCs/>
                <w:spacing w:val="-2"/>
                <w:highlight w:val="yellow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 xml:space="preserve">Число  субъектов малого и среднего предпринимательства (по данным Единого реестра субъектов малого и среднего предпринимательства) 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ГП, МП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BE7B62" w:rsidRDefault="005F2059" w:rsidP="003B4636">
            <w:pPr>
              <w:jc w:val="center"/>
            </w:pPr>
            <w:r w:rsidRPr="00BE7B62">
              <w:rPr>
                <w:spacing w:val="-2"/>
                <w:sz w:val="16"/>
                <w:szCs w:val="16"/>
              </w:rPr>
              <w:t>П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BE7B62" w:rsidRDefault="005F2059" w:rsidP="003B4636">
            <w:pPr>
              <w:jc w:val="both"/>
              <w:rPr>
                <w:color w:val="000000" w:themeColor="text1"/>
              </w:rPr>
            </w:pPr>
            <w:r w:rsidRPr="00BE7B62">
              <w:rPr>
                <w:color w:val="000000" w:themeColor="text1"/>
                <w:spacing w:val="-2"/>
                <w:sz w:val="16"/>
                <w:szCs w:val="16"/>
              </w:rPr>
              <w:t xml:space="preserve">ед. 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both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571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both"/>
              <w:rPr>
                <w:color w:val="000000" w:themeColor="text1"/>
              </w:rPr>
            </w:pPr>
            <w:r w:rsidRPr="00D63274">
              <w:rPr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587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598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610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620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630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640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-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z w:val="18"/>
                <w:szCs w:val="18"/>
              </w:rPr>
              <w:t>Отдел экономического развития и трудовых отношений администрации Прохоровского района района</w:t>
            </w:r>
          </w:p>
          <w:p w:rsidR="005F2059" w:rsidRPr="00BE7B62" w:rsidRDefault="005F2059" w:rsidP="003B4636">
            <w:pPr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center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>-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both"/>
            </w:pPr>
          </w:p>
        </w:tc>
      </w:tr>
      <w:tr w:rsidR="005F2059" w:rsidTr="005B301C">
        <w:trPr>
          <w:trHeight w:val="253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ГП,</w:t>
            </w:r>
            <w:r w:rsidR="00BE7B62"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МП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П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both"/>
              <w:rPr>
                <w:color w:val="000000" w:themeColor="text1"/>
              </w:rPr>
            </w:pPr>
            <w:r w:rsidRPr="00D63274">
              <w:rPr>
                <w:color w:val="000000" w:themeColor="text1"/>
                <w:spacing w:val="-2"/>
                <w:sz w:val="16"/>
                <w:szCs w:val="16"/>
              </w:rPr>
              <w:t>чел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both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3755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both"/>
              <w:rPr>
                <w:color w:val="000000" w:themeColor="text1"/>
              </w:rPr>
            </w:pPr>
            <w:r w:rsidRPr="00D63274">
              <w:rPr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3835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3840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3850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3860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3870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</w:rPr>
            </w:pPr>
            <w:r w:rsidRPr="00D63274">
              <w:rPr>
                <w:color w:val="000000" w:themeColor="text1"/>
              </w:rPr>
              <w:t>3880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900595" w:rsidP="003B4636">
            <w:pPr>
              <w:jc w:val="both"/>
            </w:pPr>
            <w:hyperlink r:id="rId13" w:tooltip="https://login.consultant.ru/link/?req=doc&amp;base=RLAW404&amp;n=99311&amp;date=30.07.2024&amp;dst=100002&amp;field=134" w:history="1">
              <w:r w:rsidR="005F2059">
                <w:rPr>
                  <w:i/>
                  <w:iCs/>
                  <w:spacing w:val="-2"/>
                  <w:sz w:val="16"/>
                  <w:szCs w:val="16"/>
                </w:rPr>
                <w:t>Постановление Правительства Белгородской обл. от 25.12.2023 N 750-пп (ред. от 24.06.2024)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  </w:r>
            </w:hyperlink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z w:val="18"/>
                <w:szCs w:val="18"/>
              </w:rPr>
              <w:t>Отдел экономического развития и трудовых отношений администрации Прохоровского района района</w:t>
            </w:r>
          </w:p>
          <w:p w:rsidR="005F2059" w:rsidRPr="00BE7B62" w:rsidRDefault="005F2059" w:rsidP="003B4636">
            <w:pPr>
              <w:jc w:val="center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 xml:space="preserve"> района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center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>-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both"/>
            </w:pPr>
          </w:p>
        </w:tc>
      </w:tr>
      <w:tr w:rsidR="005F2059" w:rsidTr="005B301C">
        <w:trPr>
          <w:trHeight w:val="202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lastRenderedPageBreak/>
              <w:t>3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pacing w:val="-2"/>
                <w:sz w:val="18"/>
                <w:szCs w:val="18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МП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П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</w:pPr>
            <w:r>
              <w:rPr>
                <w:spacing w:val="-2"/>
                <w:sz w:val="16"/>
                <w:szCs w:val="16"/>
              </w:rPr>
              <w:t>Чел.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t>245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</w:pPr>
            <w:r>
              <w:rPr>
                <w:spacing w:val="-2"/>
                <w:sz w:val="16"/>
                <w:szCs w:val="16"/>
              </w:rPr>
              <w:t>2023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D63274">
              <w:rPr>
                <w:color w:val="000000" w:themeColor="text1"/>
                <w:lang w:val="en-US"/>
              </w:rPr>
              <w:t>250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D63274">
              <w:rPr>
                <w:color w:val="000000" w:themeColor="text1"/>
                <w:lang w:val="en-US"/>
              </w:rPr>
              <w:t>260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D63274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D63274">
              <w:rPr>
                <w:color w:val="000000" w:themeColor="text1"/>
                <w:lang w:val="en-US"/>
              </w:rPr>
              <w:t>270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D63274">
              <w:rPr>
                <w:color w:val="000000" w:themeColor="text1"/>
                <w:lang w:val="en-US"/>
              </w:rPr>
              <w:t>280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D63274">
              <w:rPr>
                <w:color w:val="000000" w:themeColor="text1"/>
                <w:lang w:val="en-US"/>
              </w:rPr>
              <w:t>290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D63274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D63274">
              <w:rPr>
                <w:color w:val="000000" w:themeColor="text1"/>
                <w:lang w:val="en-US"/>
              </w:rPr>
              <w:t>300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both"/>
            </w:pPr>
            <w:r>
              <w:rPr>
                <w:spacing w:val="-2"/>
                <w:sz w:val="16"/>
                <w:szCs w:val="16"/>
              </w:rPr>
              <w:t>-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both"/>
            </w:pPr>
            <w:r>
              <w:rPr>
                <w:sz w:val="18"/>
                <w:szCs w:val="18"/>
              </w:rPr>
              <w:t>Отдел экономического развития и трудовых отношений администрации Прохоровского района района</w:t>
            </w:r>
          </w:p>
          <w:p w:rsidR="005F2059" w:rsidRDefault="005F2059" w:rsidP="003B4636">
            <w:pPr>
              <w:jc w:val="both"/>
            </w:pPr>
          </w:p>
          <w:p w:rsidR="005F2059" w:rsidRDefault="005F2059" w:rsidP="003B4636">
            <w:pPr>
              <w:jc w:val="center"/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-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both"/>
            </w:pPr>
          </w:p>
        </w:tc>
      </w:tr>
      <w:tr w:rsidR="005F2059" w:rsidTr="005B301C">
        <w:trPr>
          <w:trHeight w:val="457"/>
        </w:trPr>
        <w:tc>
          <w:tcPr>
            <w:tcW w:w="1529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Pr="00E670E7" w:rsidRDefault="005F2059" w:rsidP="003B463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>"</w:t>
            </w:r>
            <w:r w:rsidRPr="00E670E7">
              <w:rPr>
                <w:rFonts w:eastAsia="Tinos"/>
                <w:b/>
                <w:bCs/>
                <w:i/>
                <w:sz w:val="24"/>
                <w:szCs w:val="24"/>
                <w:highlight w:val="white"/>
              </w:rPr>
      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деятельности"</w:t>
            </w:r>
          </w:p>
          <w:p w:rsidR="005F2059" w:rsidRDefault="005F2059" w:rsidP="003B4636">
            <w:pPr>
              <w:rPr>
                <w:rFonts w:ascii="Tinos" w:hAnsi="Tinos" w:cs="Tinos"/>
                <w:b/>
                <w:bCs/>
                <w:highlight w:val="white"/>
              </w:rPr>
            </w:pPr>
          </w:p>
        </w:tc>
      </w:tr>
      <w:tr w:rsidR="005F2059" w:rsidTr="005B301C">
        <w:trPr>
          <w:trHeight w:val="2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  <w:rPr>
                <w:bCs/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1.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5F2059" w:rsidRPr="00BE7B62" w:rsidRDefault="005F2059" w:rsidP="00BE7B62">
            <w:pPr>
              <w:jc w:val="both"/>
              <w:rPr>
                <w:rFonts w:eastAsia="Tinos"/>
                <w:sz w:val="18"/>
                <w:szCs w:val="18"/>
                <w:highlight w:val="white"/>
              </w:rPr>
            </w:pPr>
            <w:r w:rsidRPr="00BE7B62">
              <w:rPr>
                <w:rFonts w:eastAsia="Tinos"/>
                <w:bCs/>
                <w:sz w:val="18"/>
                <w:szCs w:val="18"/>
                <w:highlight w:val="whit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  <w:rPr>
                <w:rFonts w:ascii="Tinos" w:eastAsia="Tinos" w:hAnsi="Tinos" w:cs="Tinos"/>
                <w:highlight w:val="white"/>
              </w:rPr>
            </w:pP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>МП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  <w:rPr>
                <w:rFonts w:ascii="Tinos" w:eastAsia="Tinos" w:hAnsi="Tinos" w:cs="Tinos"/>
                <w:highlight w:val="white"/>
              </w:rPr>
            </w:pP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>Р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  <w:rPr>
                <w:rFonts w:ascii="Tinos" w:eastAsia="Tinos" w:hAnsi="Tinos" w:cs="Tinos"/>
                <w:highlight w:val="white"/>
              </w:rPr>
            </w:pP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>Единиц</w:t>
            </w: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ab/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rPr>
                <w:rFonts w:ascii="Tinos" w:hAnsi="Tinos" w:cs="Tinos"/>
                <w:bCs/>
                <w:highlight w:val="white"/>
              </w:rPr>
            </w:pPr>
            <w:r>
              <w:rPr>
                <w:rFonts w:ascii="Tinos" w:eastAsia="Tinos" w:hAnsi="Tinos" w:cs="Tinos"/>
                <w:spacing w:val="-2"/>
                <w:sz w:val="16"/>
                <w:szCs w:val="16"/>
                <w:highlight w:val="white"/>
              </w:rPr>
              <w:t>0,77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rPr>
                <w:bCs/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2023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r>
              <w:rPr>
                <w:spacing w:val="-2"/>
                <w:sz w:val="16"/>
                <w:szCs w:val="16"/>
                <w:highlight w:val="white"/>
              </w:rPr>
              <w:t>0,6</w:t>
            </w:r>
          </w:p>
          <w:p w:rsidR="005F2059" w:rsidRDefault="005F2059" w:rsidP="003B4636">
            <w:pPr>
              <w:rPr>
                <w:bCs/>
                <w:highlight w:val="white"/>
              </w:rPr>
            </w:pP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rPr>
                <w:bCs/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0,55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rPr>
                <w:bCs/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0,55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rPr>
                <w:bCs/>
                <w:highlight w:val="white"/>
              </w:rPr>
            </w:pPr>
            <w:r>
              <w:rPr>
                <w:bCs/>
                <w:spacing w:val="-2"/>
                <w:sz w:val="16"/>
                <w:szCs w:val="16"/>
                <w:highlight w:val="white"/>
              </w:rPr>
              <w:t>0,55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rPr>
                <w:bCs/>
                <w:highlight w:val="white"/>
              </w:rPr>
            </w:pPr>
            <w:r>
              <w:rPr>
                <w:bCs/>
                <w:spacing w:val="-2"/>
                <w:sz w:val="16"/>
                <w:szCs w:val="16"/>
                <w:highlight w:val="white"/>
              </w:rPr>
              <w:t>0,55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sz w:val="16"/>
                <w:szCs w:val="16"/>
                <w:highlight w:val="white"/>
              </w:rPr>
              <w:t>0,55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BE7B62" w:rsidRDefault="005F2059" w:rsidP="003B4636">
            <w:pPr>
              <w:jc w:val="center"/>
              <w:rPr>
                <w:bCs/>
                <w:sz w:val="18"/>
                <w:szCs w:val="18"/>
                <w:highlight w:val="white"/>
              </w:rPr>
            </w:pPr>
            <w:r w:rsidRPr="00BE7B62">
              <w:rPr>
                <w:rFonts w:eastAsia="Tinos"/>
                <w:sz w:val="18"/>
                <w:szCs w:val="18"/>
                <w:highlight w:val="white"/>
              </w:rPr>
              <w:t>Приказ от 3 октября 2008 года N 244 "Об утверждении статистического инструментария для организации Рострудом статистического наблюдения за производственным травматизмом")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sz w:val="18"/>
                <w:szCs w:val="18"/>
              </w:rPr>
              <w:t>Отдел экономического развития и трудовых отношений администрации Прохоровского района района</w:t>
            </w:r>
          </w:p>
          <w:p w:rsidR="005F2059" w:rsidRPr="00BE7B62" w:rsidRDefault="005F2059" w:rsidP="003B463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center"/>
              <w:rPr>
                <w:bCs/>
                <w:sz w:val="18"/>
                <w:szCs w:val="18"/>
                <w:highlight w:val="white"/>
              </w:rPr>
            </w:pPr>
            <w:r w:rsidRPr="00BE7B62">
              <w:rPr>
                <w:strike/>
                <w:spacing w:val="-2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0A5B89">
            <w:pPr>
              <w:jc w:val="both"/>
              <w:rPr>
                <w:bCs/>
                <w:sz w:val="18"/>
                <w:szCs w:val="18"/>
                <w:highlight w:val="white"/>
              </w:rPr>
            </w:pP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 xml:space="preserve">"Содействие занятости населения Белгородской области" /Численность пострадавших при несчастных случаях на производстве со смертельным исходом, </w:t>
            </w:r>
            <w:r w:rsidRPr="00BE7B62">
              <w:rPr>
                <w:rFonts w:eastAsia="Tinos"/>
                <w:spacing w:val="-2"/>
                <w:sz w:val="18"/>
                <w:szCs w:val="18"/>
                <w:highlight w:val="white"/>
              </w:rPr>
              <w:t>в расчете на 1 тыс. работающих</w:t>
            </w: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 xml:space="preserve"> (единиц)/Численность пострадавших с утратой трудоспособности на один рабочий день и более и со смертельным исходом, </w:t>
            </w:r>
            <w:r w:rsidRPr="00BE7B62">
              <w:rPr>
                <w:rFonts w:eastAsia="Tinos"/>
                <w:spacing w:val="-2"/>
                <w:sz w:val="18"/>
                <w:szCs w:val="18"/>
                <w:highlight w:val="white"/>
              </w:rPr>
              <w:t>в расчете на 1 тыс. работающих</w:t>
            </w: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 xml:space="preserve"> (единиц)</w:t>
            </w: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b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rPr>
                <w:bCs/>
                <w:highlight w:val="yellow"/>
              </w:rPr>
            </w:pPr>
          </w:p>
        </w:tc>
      </w:tr>
      <w:tr w:rsidR="005F2059" w:rsidTr="005B301C">
        <w:trPr>
          <w:trHeight w:val="20"/>
        </w:trPr>
        <w:tc>
          <w:tcPr>
            <w:tcW w:w="1529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center"/>
            </w:pP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lastRenderedPageBreak/>
              <w:t>«</w:t>
            </w:r>
            <w:r>
              <w:rPr>
                <w:b/>
                <w:i/>
                <w:color w:val="000000"/>
                <w:sz w:val="24"/>
                <w:szCs w:val="24"/>
              </w:rPr>
              <w:t>Повышение качества управления муниципальным имуществом и земельными ресурсами</w:t>
            </w:r>
            <w:r>
              <w:rPr>
                <w:rFonts w:ascii="Tinos" w:eastAsia="Tinos" w:hAnsi="Tinos" w:cs="Tinos"/>
                <w:b/>
                <w:bCs/>
                <w:sz w:val="16"/>
                <w:szCs w:val="16"/>
                <w:highlight w:val="white"/>
              </w:rPr>
              <w:t>»</w:t>
            </w:r>
          </w:p>
          <w:p w:rsidR="005F2059" w:rsidRDefault="005F2059" w:rsidP="003B4636">
            <w:pPr>
              <w:rPr>
                <w:rFonts w:ascii="Tinos" w:eastAsia="Tinos" w:hAnsi="Tinos" w:cs="Tinos"/>
                <w:b/>
                <w:bCs/>
                <w:highlight w:val="white"/>
              </w:rPr>
            </w:pPr>
          </w:p>
        </w:tc>
      </w:tr>
      <w:tr w:rsidR="005F2059" w:rsidTr="005B301C">
        <w:trPr>
          <w:trHeight w:val="2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bCs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1.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5F2059" w:rsidRPr="00BE7B62" w:rsidRDefault="005F2059" w:rsidP="003B4636">
            <w:pPr>
              <w:jc w:val="both"/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</w:pPr>
            <w:r w:rsidRPr="00BE7B62">
              <w:rPr>
                <w:spacing w:val="-2"/>
                <w:sz w:val="18"/>
                <w:szCs w:val="18"/>
                <w:highlight w:val="white"/>
              </w:rPr>
              <w:t>Доля количества</w:t>
            </w:r>
            <w:r w:rsidRPr="00BE7B62"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  <w:t xml:space="preserve"> проведенных 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</w:t>
            </w:r>
            <w:r>
              <w:rPr>
                <w:rFonts w:eastAsia="SimSun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Pr="00BE7B62"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  <w:t>земельных участков, расположенных на территории Прохоровского района"</w:t>
            </w:r>
          </w:p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 xml:space="preserve">МП  </w:t>
            </w:r>
          </w:p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П</w:t>
            </w:r>
          </w:p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Процент</w:t>
            </w:r>
          </w:p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szCs w:val="18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73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2023</w:t>
            </w:r>
          </w:p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szCs w:val="18"/>
                <w:highlight w:val="white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  <w:lang w:val="en-US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  <w:lang w:val="en-US"/>
              </w:rPr>
              <w:t>81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  <w:lang w:val="en-US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  <w:lang w:val="en-US"/>
              </w:rPr>
              <w:t>86</w:t>
            </w:r>
          </w:p>
        </w:tc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  <w:lang w:val="en-US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  <w:lang w:val="en-US"/>
              </w:rPr>
              <w:t>91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  <w:lang w:val="en-US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  <w:lang w:val="en-US"/>
              </w:rPr>
              <w:t>94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96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  <w:r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100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BE7B62" w:rsidRDefault="00900595" w:rsidP="003B4636">
            <w:pPr>
              <w:jc w:val="both"/>
              <w:rPr>
                <w:sz w:val="18"/>
                <w:szCs w:val="18"/>
              </w:rPr>
            </w:pPr>
            <w:hyperlink r:id="rId14" w:tooltip="https://login.consultant.ru/link/?req=doc&amp;amp;amp;amp;amp;base=LAW&amp;amp;amp;amp;amp;n=424295&amp;amp;amp;amp;amp;date=31.07.2024" w:history="1">
              <w:r w:rsidR="005F2059" w:rsidRPr="00BE7B62">
                <w:rPr>
                  <w:rFonts w:eastAsia="Tinos"/>
                  <w:color w:val="000000"/>
                  <w:sz w:val="18"/>
                  <w:szCs w:val="18"/>
                  <w:highlight w:val="white"/>
                </w:rPr>
                <w:t>Перечень</w:t>
              </w:r>
            </w:hyperlink>
            <w:r w:rsidR="005F2059"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 xml:space="preserve"> поручений по вопросам реализации государственной программы "Национальная система пространственных данных"</w:t>
            </w:r>
          </w:p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>(утвержден Президентом Российской Федерации 11 августа 2022 года N Пр-1424).</w:t>
            </w:r>
          </w:p>
          <w:p w:rsidR="005F2059" w:rsidRPr="00BE7B62" w:rsidRDefault="00900595" w:rsidP="003B4636">
            <w:pPr>
              <w:jc w:val="both"/>
              <w:rPr>
                <w:sz w:val="18"/>
                <w:szCs w:val="18"/>
              </w:rPr>
            </w:pPr>
            <w:hyperlink r:id="rId15" w:tooltip="https://login.consultant.ru/link/?req=doc&amp;amp;amp;amp;amp;base=LAW&amp;amp;amp;amp;amp;n=383611&amp;amp;amp;amp;amp;date=31.07.2024" w:history="1">
              <w:r w:rsidR="005F2059" w:rsidRPr="00BE7B62">
                <w:rPr>
                  <w:rFonts w:eastAsia="Tinos"/>
                  <w:color w:val="000000"/>
                  <w:sz w:val="18"/>
                  <w:szCs w:val="18"/>
                  <w:highlight w:val="white"/>
                </w:rPr>
                <w:t>Распоряжение</w:t>
              </w:r>
            </w:hyperlink>
            <w:r w:rsidR="005F2059"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 xml:space="preserve"> Правительства Российской Федерации от 29 апреля 2021 года N 1139-р</w:t>
            </w:r>
          </w:p>
          <w:p w:rsidR="005F2059" w:rsidRPr="00BE7B62" w:rsidRDefault="005F2059" w:rsidP="003B4636">
            <w:pPr>
              <w:jc w:val="both"/>
              <w:rPr>
                <w:rFonts w:eastAsia="Tino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5F2059" w:rsidRPr="00BE7B62" w:rsidRDefault="005F2059" w:rsidP="003B4636">
            <w:pPr>
              <w:jc w:val="both"/>
              <w:rPr>
                <w:sz w:val="18"/>
                <w:szCs w:val="18"/>
              </w:rPr>
            </w:pP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 xml:space="preserve">Комитет имущественных, земельных </w:t>
            </w:r>
          </w:p>
          <w:p w:rsidR="005F2059" w:rsidRPr="00BE7B62" w:rsidRDefault="005F2059" w:rsidP="003B4636">
            <w:pPr>
              <w:jc w:val="both"/>
              <w:rPr>
                <w:rFonts w:eastAsia="Tinos"/>
                <w:color w:val="000000"/>
                <w:sz w:val="18"/>
                <w:szCs w:val="18"/>
                <w:highlight w:val="white"/>
              </w:rPr>
            </w:pP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>Отношений и правового обеспечения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both"/>
              <w:rPr>
                <w:rFonts w:eastAsia="Tinos"/>
                <w:color w:val="000000"/>
                <w:sz w:val="18"/>
                <w:szCs w:val="18"/>
                <w:highlight w:val="white"/>
              </w:rPr>
            </w:pP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>"Государственная программа Российской Федерации "Национальная система пространственных данных"/Показатель 1 "Доля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 (нарастающим итогом)"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Pr="00BE7B62" w:rsidRDefault="005F2059" w:rsidP="003B4636">
            <w:pPr>
              <w:jc w:val="both"/>
              <w:rPr>
                <w:rFonts w:eastAsia="Tinos"/>
                <w:color w:val="000000"/>
                <w:sz w:val="18"/>
                <w:szCs w:val="18"/>
                <w:highlight w:val="white"/>
              </w:rPr>
            </w:pP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  <w:lang w:bidi="ru-RU"/>
              </w:rPr>
              <w:t xml:space="preserve">"Государственная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области"/Показатель </w:t>
            </w:r>
            <w:r w:rsidRPr="00BE7B62">
              <w:rPr>
                <w:rFonts w:eastAsia="Tinos"/>
                <w:color w:val="000000"/>
                <w:sz w:val="18"/>
                <w:szCs w:val="18"/>
                <w:highlight w:val="white"/>
              </w:rPr>
              <w:t>7. «Повышение эффективности государственного управления в сфере имущественных и земельных отношений на территории Белгородской области.»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</w:tcPr>
          <w:p w:rsidR="005F2059" w:rsidRDefault="005F2059" w:rsidP="003B4636">
            <w:pPr>
              <w:jc w:val="both"/>
              <w:rPr>
                <w:rFonts w:ascii="Tinos" w:eastAsia="Tinos" w:hAnsi="Tinos" w:cs="Tinos"/>
                <w:color w:val="000000"/>
                <w:highlight w:val="white"/>
              </w:rPr>
            </w:pPr>
          </w:p>
        </w:tc>
      </w:tr>
    </w:tbl>
    <w:p w:rsidR="00E670E7" w:rsidRDefault="00E670E7">
      <w:pPr>
        <w:widowControl/>
        <w:autoSpaceDE/>
        <w:autoSpaceDN/>
        <w:adjustRightInd/>
        <w:spacing w:after="200" w:line="276" w:lineRule="auto"/>
        <w:rPr>
          <w:rFonts w:asciiTheme="majorHAnsi" w:hAnsiTheme="majorHAnsi"/>
          <w:b/>
          <w:i/>
          <w:sz w:val="24"/>
          <w:szCs w:val="24"/>
        </w:rPr>
      </w:pPr>
    </w:p>
    <w:p w:rsidR="005F2059" w:rsidRPr="00DE7E35" w:rsidRDefault="005F2059" w:rsidP="00DE7E35">
      <w:pPr>
        <w:ind w:firstLine="709"/>
        <w:rPr>
          <w:rFonts w:asciiTheme="majorHAnsi" w:hAnsiTheme="majorHAnsi"/>
          <w:b/>
          <w:i/>
          <w:sz w:val="24"/>
          <w:szCs w:val="24"/>
        </w:rPr>
      </w:pPr>
      <w:r w:rsidRPr="00DE7E35">
        <w:rPr>
          <w:rFonts w:asciiTheme="majorHAnsi" w:hAnsiTheme="majorHAnsi"/>
          <w:b/>
          <w:i/>
          <w:sz w:val="24"/>
          <w:szCs w:val="24"/>
        </w:rPr>
        <w:t>3. Помесячный план достижения показателей муниципальной программы в 2025 году</w:t>
      </w:r>
    </w:p>
    <w:p w:rsidR="005F2059" w:rsidRDefault="005F2059" w:rsidP="005F2059">
      <w:pPr>
        <w:jc w:val="center"/>
      </w:pPr>
    </w:p>
    <w:tbl>
      <w:tblPr>
        <w:tblW w:w="498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" w:type="dxa"/>
          <w:right w:w="6" w:type="dxa"/>
        </w:tblCellMar>
        <w:tblLook w:val="04A0"/>
      </w:tblPr>
      <w:tblGrid>
        <w:gridCol w:w="565"/>
        <w:gridCol w:w="3954"/>
        <w:gridCol w:w="1098"/>
        <w:gridCol w:w="1370"/>
        <w:gridCol w:w="550"/>
        <w:gridCol w:w="550"/>
        <w:gridCol w:w="550"/>
        <w:gridCol w:w="550"/>
        <w:gridCol w:w="549"/>
        <w:gridCol w:w="551"/>
        <w:gridCol w:w="550"/>
        <w:gridCol w:w="549"/>
        <w:gridCol w:w="550"/>
        <w:gridCol w:w="549"/>
        <w:gridCol w:w="550"/>
        <w:gridCol w:w="1503"/>
      </w:tblGrid>
      <w:tr w:rsidR="005F2059" w:rsidTr="003B4636">
        <w:trPr>
          <w:trHeight w:val="283"/>
          <w:tblHeader/>
        </w:trPr>
        <w:tc>
          <w:tcPr>
            <w:tcW w:w="56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№</w:t>
            </w:r>
          </w:p>
          <w:p w:rsidR="005F2059" w:rsidRDefault="005F2059" w:rsidP="003B4636">
            <w:pPr>
              <w:jc w:val="center"/>
            </w:pPr>
            <w:r>
              <w:t>п/п</w:t>
            </w:r>
          </w:p>
        </w:tc>
        <w:tc>
          <w:tcPr>
            <w:tcW w:w="393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09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Уровень показателя</w:t>
            </w:r>
          </w:p>
        </w:tc>
        <w:tc>
          <w:tcPr>
            <w:tcW w:w="1365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Единица измерения</w:t>
            </w:r>
          </w:p>
          <w:p w:rsidR="005F2059" w:rsidRDefault="005F2059" w:rsidP="003B4636">
            <w:pPr>
              <w:jc w:val="center"/>
            </w:pPr>
            <w:r>
              <w:t>(по ОКЕИ)</w:t>
            </w:r>
          </w:p>
        </w:tc>
        <w:tc>
          <w:tcPr>
            <w:tcW w:w="6026" w:type="dxa"/>
            <w:gridSpan w:val="11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149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</w:rPr>
            </w:pPr>
            <w:r>
              <w:rPr>
                <w:b/>
              </w:rPr>
              <w:t xml:space="preserve">На конец </w:t>
            </w:r>
            <w:r>
              <w:rPr>
                <w:b/>
                <w:i/>
              </w:rPr>
              <w:t>2025</w:t>
            </w:r>
            <w:r>
              <w:rPr>
                <w:b/>
              </w:rPr>
              <w:t xml:space="preserve"> года</w:t>
            </w:r>
          </w:p>
        </w:tc>
      </w:tr>
      <w:tr w:rsidR="005F2059" w:rsidTr="003B4636">
        <w:trPr>
          <w:trHeight w:val="283"/>
          <w:tblHeader/>
        </w:trPr>
        <w:tc>
          <w:tcPr>
            <w:tcW w:w="562" w:type="dxa"/>
            <w:vMerge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3938" w:type="dxa"/>
            <w:vMerge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1094" w:type="dxa"/>
            <w:vMerge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1365" w:type="dxa"/>
            <w:vMerge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янв.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фев.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</w:rPr>
            </w:pPr>
            <w:r>
              <w:rPr>
                <w:b/>
              </w:rPr>
              <w:t>март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апр.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май</w:t>
            </w:r>
          </w:p>
        </w:tc>
        <w:tc>
          <w:tcPr>
            <w:tcW w:w="549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</w:rPr>
            </w:pPr>
            <w:r>
              <w:rPr>
                <w:b/>
              </w:rPr>
              <w:t>июнь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июль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авг.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</w:rPr>
            </w:pPr>
            <w:r>
              <w:rPr>
                <w:b/>
              </w:rPr>
              <w:t>сен.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окт.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ноя.</w:t>
            </w:r>
          </w:p>
        </w:tc>
        <w:tc>
          <w:tcPr>
            <w:tcW w:w="1497" w:type="dxa"/>
            <w:vMerge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Tr="003B4636">
        <w:trPr>
          <w:trHeight w:val="283"/>
        </w:trPr>
        <w:tc>
          <w:tcPr>
            <w:tcW w:w="562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1.</w:t>
            </w:r>
          </w:p>
        </w:tc>
        <w:tc>
          <w:tcPr>
            <w:tcW w:w="13920" w:type="dxa"/>
            <w:gridSpan w:val="15"/>
            <w:noWrap/>
            <w:vAlign w:val="center"/>
          </w:tcPr>
          <w:p w:rsidR="005F2059" w:rsidRPr="003B77DE" w:rsidRDefault="005F2059" w:rsidP="003B4636">
            <w:pPr>
              <w:jc w:val="center"/>
            </w:pPr>
            <w:r w:rsidRPr="003B77DE">
              <w:rPr>
                <w:b/>
                <w:bCs/>
              </w:rPr>
              <w:t xml:space="preserve"> «</w:t>
            </w:r>
            <w:r w:rsidRPr="003B77DE">
              <w:rPr>
                <w:b/>
                <w:i/>
                <w:color w:val="000000"/>
              </w:rPr>
              <w:t>Развитие экономического потенциала и поддержка малого и среднего предпринимательства</w:t>
            </w:r>
            <w:r w:rsidRPr="003B77DE">
              <w:rPr>
                <w:b/>
                <w:bCs/>
              </w:rPr>
              <w:t>»</w:t>
            </w:r>
          </w:p>
        </w:tc>
      </w:tr>
      <w:tr w:rsidR="005F2059" w:rsidTr="003B4636">
        <w:trPr>
          <w:trHeight w:val="283"/>
        </w:trPr>
        <w:tc>
          <w:tcPr>
            <w:tcW w:w="562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1.1.</w:t>
            </w:r>
          </w:p>
        </w:tc>
        <w:tc>
          <w:tcPr>
            <w:tcW w:w="3938" w:type="dxa"/>
            <w:noWrap/>
            <w:vAlign w:val="center"/>
          </w:tcPr>
          <w:p w:rsidR="005F2059" w:rsidRPr="003B77DE" w:rsidRDefault="005F2059" w:rsidP="003B77DE">
            <w:pPr>
              <w:jc w:val="both"/>
              <w:rPr>
                <w:sz w:val="18"/>
                <w:szCs w:val="18"/>
              </w:rPr>
            </w:pPr>
            <w:r w:rsidRPr="003B77DE">
              <w:rPr>
                <w:spacing w:val="-2"/>
                <w:sz w:val="18"/>
                <w:szCs w:val="18"/>
              </w:rPr>
              <w:t xml:space="preserve">Число субъектов малого и среднего предпринимательства (по данным Единого реестра субъектов малого и среднего предпринимательства) </w:t>
            </w:r>
          </w:p>
        </w:tc>
        <w:tc>
          <w:tcPr>
            <w:tcW w:w="1094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ГП, МП</w:t>
            </w:r>
          </w:p>
        </w:tc>
        <w:tc>
          <w:tcPr>
            <w:tcW w:w="1365" w:type="dxa"/>
            <w:noWrap/>
          </w:tcPr>
          <w:p w:rsidR="005F2059" w:rsidRDefault="005F2059" w:rsidP="003B4636">
            <w:pPr>
              <w:jc w:val="center"/>
            </w:pPr>
            <w:r w:rsidRPr="005D01EA">
              <w:rPr>
                <w:spacing w:val="-2"/>
              </w:rPr>
              <w:t xml:space="preserve">ед. 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9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1497" w:type="dxa"/>
            <w:noWrap/>
            <w:vAlign w:val="center"/>
          </w:tcPr>
          <w:p w:rsidR="005F2059" w:rsidRDefault="005F2059" w:rsidP="005B301C">
            <w:pPr>
              <w:jc w:val="center"/>
            </w:pPr>
            <w:r>
              <w:t>587</w:t>
            </w:r>
          </w:p>
        </w:tc>
      </w:tr>
      <w:tr w:rsidR="005F2059" w:rsidTr="003B4636">
        <w:trPr>
          <w:trHeight w:val="283"/>
        </w:trPr>
        <w:tc>
          <w:tcPr>
            <w:tcW w:w="56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1.2</w:t>
            </w:r>
          </w:p>
        </w:tc>
        <w:tc>
          <w:tcPr>
            <w:tcW w:w="3938" w:type="dxa"/>
            <w:vMerge w:val="restart"/>
            <w:noWrap/>
            <w:vAlign w:val="center"/>
          </w:tcPr>
          <w:p w:rsidR="005F2059" w:rsidRPr="003B77DE" w:rsidRDefault="005F2059" w:rsidP="003B4636">
            <w:pPr>
              <w:jc w:val="both"/>
              <w:rPr>
                <w:sz w:val="18"/>
                <w:szCs w:val="18"/>
              </w:rPr>
            </w:pPr>
            <w:r w:rsidRPr="003B77DE">
              <w:rPr>
                <w:spacing w:val="-2"/>
                <w:sz w:val="18"/>
                <w:szCs w:val="18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3B77DE" w:rsidRDefault="005F2059" w:rsidP="003B463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ГП,</w:t>
            </w:r>
            <w:r w:rsidR="003B77DE">
              <w:rPr>
                <w:spacing w:val="-2"/>
              </w:rPr>
              <w:t xml:space="preserve"> </w:t>
            </w:r>
            <w:r>
              <w:rPr>
                <w:spacing w:val="-2"/>
              </w:rPr>
              <w:t>МП</w:t>
            </w:r>
          </w:p>
        </w:tc>
        <w:tc>
          <w:tcPr>
            <w:tcW w:w="1365" w:type="dxa"/>
            <w:vMerge w:val="restart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чел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9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1497" w:type="dxa"/>
            <w:vMerge w:val="restart"/>
            <w:noWrap/>
            <w:vAlign w:val="center"/>
          </w:tcPr>
          <w:p w:rsidR="005F2059" w:rsidRDefault="005F2059" w:rsidP="005B301C">
            <w:pPr>
              <w:jc w:val="center"/>
            </w:pPr>
            <w:r>
              <w:t>3835</w:t>
            </w:r>
          </w:p>
        </w:tc>
      </w:tr>
      <w:tr w:rsidR="005F2059" w:rsidTr="003B4636">
        <w:trPr>
          <w:trHeight w:val="1118"/>
        </w:trPr>
        <w:tc>
          <w:tcPr>
            <w:tcW w:w="56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1.3</w:t>
            </w:r>
          </w:p>
        </w:tc>
        <w:tc>
          <w:tcPr>
            <w:tcW w:w="3938" w:type="dxa"/>
            <w:vMerge w:val="restart"/>
            <w:noWrap/>
            <w:vAlign w:val="center"/>
          </w:tcPr>
          <w:p w:rsidR="005F2059" w:rsidRPr="003B77DE" w:rsidRDefault="005F2059" w:rsidP="003B4636">
            <w:pPr>
              <w:jc w:val="both"/>
              <w:rPr>
                <w:sz w:val="18"/>
                <w:szCs w:val="18"/>
              </w:rPr>
            </w:pPr>
            <w:r w:rsidRPr="003B77DE">
              <w:rPr>
                <w:spacing w:val="-2"/>
                <w:sz w:val="18"/>
                <w:szCs w:val="18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  <w:tc>
          <w:tcPr>
            <w:tcW w:w="109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МП</w:t>
            </w:r>
          </w:p>
        </w:tc>
        <w:tc>
          <w:tcPr>
            <w:tcW w:w="1365" w:type="dxa"/>
            <w:vMerge w:val="restart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чел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9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48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1497" w:type="dxa"/>
            <w:vMerge w:val="restart"/>
            <w:noWrap/>
            <w:vAlign w:val="center"/>
          </w:tcPr>
          <w:p w:rsidR="005F2059" w:rsidRDefault="005F2059" w:rsidP="005B301C">
            <w:pPr>
              <w:jc w:val="center"/>
            </w:pPr>
            <w:r>
              <w:t>250</w:t>
            </w:r>
          </w:p>
        </w:tc>
      </w:tr>
      <w:tr w:rsidR="005F2059" w:rsidTr="003B4636">
        <w:trPr>
          <w:trHeight w:val="267"/>
        </w:trPr>
        <w:tc>
          <w:tcPr>
            <w:tcW w:w="562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lang w:val="en-US"/>
              </w:rPr>
              <w:t>2.</w:t>
            </w:r>
          </w:p>
        </w:tc>
        <w:tc>
          <w:tcPr>
            <w:tcW w:w="13920" w:type="dxa"/>
            <w:gridSpan w:val="15"/>
            <w:noWrap/>
            <w:vAlign w:val="center"/>
          </w:tcPr>
          <w:p w:rsidR="005F2059" w:rsidRPr="003B77DE" w:rsidRDefault="005F2059" w:rsidP="005B301C">
            <w:pPr>
              <w:jc w:val="center"/>
              <w:rPr>
                <w:i/>
              </w:rPr>
            </w:pPr>
            <w:r w:rsidRPr="003B77DE">
              <w:rPr>
                <w:b/>
                <w:bCs/>
                <w:i/>
                <w:spacing w:val="-2"/>
              </w:rPr>
              <w:t>"Создание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деятельности"</w:t>
            </w:r>
          </w:p>
        </w:tc>
      </w:tr>
      <w:tr w:rsidR="005F2059" w:rsidTr="003B4636">
        <w:trPr>
          <w:trHeight w:val="283"/>
        </w:trPr>
        <w:tc>
          <w:tcPr>
            <w:tcW w:w="562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>2.1</w:t>
            </w:r>
          </w:p>
        </w:tc>
        <w:tc>
          <w:tcPr>
            <w:tcW w:w="3938" w:type="dxa"/>
            <w:noWrap/>
            <w:vAlign w:val="center"/>
          </w:tcPr>
          <w:p w:rsidR="005F2059" w:rsidRPr="003B77DE" w:rsidRDefault="005F2059" w:rsidP="003B4636">
            <w:pPr>
              <w:jc w:val="both"/>
              <w:rPr>
                <w:sz w:val="18"/>
                <w:szCs w:val="18"/>
              </w:rPr>
            </w:pPr>
            <w:r w:rsidRPr="003B77DE">
              <w:rPr>
                <w:spacing w:val="-2"/>
                <w:sz w:val="18"/>
                <w:szCs w:val="18"/>
                <w:highlight w:val="whit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  <w:tc>
          <w:tcPr>
            <w:tcW w:w="1094" w:type="dxa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  <w:highlight w:val="white"/>
              </w:rPr>
              <w:t>МП</w:t>
            </w:r>
          </w:p>
          <w:p w:rsidR="005F2059" w:rsidRDefault="005F2059" w:rsidP="003B4636">
            <w:pPr>
              <w:pStyle w:val="ConsPlusNormal"/>
              <w:jc w:val="center"/>
            </w:pPr>
          </w:p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1365" w:type="dxa"/>
            <w:noWrap/>
            <w:vAlign w:val="center"/>
          </w:tcPr>
          <w:p w:rsidR="005F2059" w:rsidRDefault="005F2059" w:rsidP="005D01EA">
            <w:pPr>
              <w:pStyle w:val="ConsPlusNormal"/>
              <w:ind w:firstLine="53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Единиц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9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1497" w:type="dxa"/>
            <w:noWrap/>
            <w:vAlign w:val="center"/>
          </w:tcPr>
          <w:p w:rsidR="005F2059" w:rsidRDefault="005F2059" w:rsidP="005B301C">
            <w:pPr>
              <w:jc w:val="center"/>
            </w:pPr>
            <w:r>
              <w:t>0,6</w:t>
            </w:r>
          </w:p>
        </w:tc>
      </w:tr>
      <w:tr w:rsidR="005F2059" w:rsidTr="003B4636">
        <w:trPr>
          <w:trHeight w:val="488"/>
        </w:trPr>
        <w:tc>
          <w:tcPr>
            <w:tcW w:w="562" w:type="dxa"/>
            <w:vMerge w:val="restart"/>
            <w:noWrap/>
            <w:vAlign w:val="center"/>
          </w:tcPr>
          <w:p w:rsidR="005F2059" w:rsidRPr="00FF2917" w:rsidRDefault="005F2059" w:rsidP="003B4636">
            <w:pPr>
              <w:jc w:val="center"/>
            </w:pPr>
            <w:r w:rsidRPr="00FF2917">
              <w:rPr>
                <w:bCs/>
                <w:spacing w:val="-2"/>
                <w:lang w:val="en-US"/>
              </w:rPr>
              <w:t>3.</w:t>
            </w:r>
          </w:p>
        </w:tc>
        <w:tc>
          <w:tcPr>
            <w:tcW w:w="13920" w:type="dxa"/>
            <w:gridSpan w:val="15"/>
            <w:vMerge w:val="restart"/>
            <w:noWrap/>
            <w:vAlign w:val="center"/>
          </w:tcPr>
          <w:p w:rsidR="005F2059" w:rsidRDefault="005F2059" w:rsidP="005B301C">
            <w:pPr>
              <w:jc w:val="center"/>
              <w:rPr>
                <w:b/>
                <w:bCs/>
                <w:i/>
                <w:spacing w:val="-2"/>
              </w:rPr>
            </w:pPr>
            <w:r w:rsidRPr="003B77DE">
              <w:rPr>
                <w:b/>
                <w:bCs/>
                <w:i/>
                <w:spacing w:val="-2"/>
              </w:rPr>
              <w:t>«</w:t>
            </w:r>
            <w:r w:rsidRPr="003B77DE">
              <w:rPr>
                <w:b/>
                <w:i/>
                <w:color w:val="000000"/>
              </w:rPr>
              <w:t>Повышение качества управления муници</w:t>
            </w:r>
            <w:bookmarkStart w:id="0" w:name="undefined"/>
            <w:bookmarkEnd w:id="0"/>
            <w:r w:rsidRPr="003B77DE">
              <w:rPr>
                <w:b/>
                <w:i/>
                <w:color w:val="000000"/>
              </w:rPr>
              <w:t>пальным имуществом и земельными ресурсами</w:t>
            </w:r>
            <w:r w:rsidRPr="003B77DE">
              <w:rPr>
                <w:b/>
                <w:bCs/>
                <w:i/>
                <w:spacing w:val="-2"/>
              </w:rPr>
              <w:t>»</w:t>
            </w:r>
          </w:p>
          <w:p w:rsidR="003B77DE" w:rsidRPr="003B77DE" w:rsidRDefault="003B77DE" w:rsidP="005B301C">
            <w:pPr>
              <w:jc w:val="center"/>
              <w:rPr>
                <w:i/>
              </w:rPr>
            </w:pPr>
          </w:p>
        </w:tc>
      </w:tr>
      <w:tr w:rsidR="005F2059" w:rsidTr="003B4636">
        <w:trPr>
          <w:trHeight w:val="283"/>
        </w:trPr>
        <w:tc>
          <w:tcPr>
            <w:tcW w:w="562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  <w:lang w:val="en-US"/>
              </w:rPr>
              <w:t>3.1</w:t>
            </w:r>
          </w:p>
        </w:tc>
        <w:tc>
          <w:tcPr>
            <w:tcW w:w="3938" w:type="dxa"/>
            <w:noWrap/>
            <w:vAlign w:val="center"/>
          </w:tcPr>
          <w:p w:rsidR="005F2059" w:rsidRPr="003B77DE" w:rsidRDefault="005F2059" w:rsidP="003B4636">
            <w:pPr>
              <w:jc w:val="both"/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</w:pPr>
            <w:r w:rsidRPr="003B77DE">
              <w:rPr>
                <w:spacing w:val="-2"/>
                <w:sz w:val="18"/>
                <w:szCs w:val="18"/>
                <w:highlight w:val="white"/>
              </w:rPr>
              <w:t>Доля количества</w:t>
            </w:r>
            <w:r w:rsidRPr="003B77DE"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  <w:t xml:space="preserve"> проведенных 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</w:t>
            </w:r>
            <w:r>
              <w:rPr>
                <w:rFonts w:eastAsia="SimSun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Pr="003B77DE"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  <w:t xml:space="preserve">на </w:t>
            </w:r>
            <w:r w:rsidR="00490C86">
              <w:rPr>
                <w:rFonts w:eastAsia="SimSun"/>
                <w:color w:val="444444"/>
                <w:sz w:val="18"/>
                <w:szCs w:val="18"/>
                <w:shd w:val="clear" w:color="auto" w:fill="FFFFFF"/>
              </w:rPr>
              <w:t>территории Прохоровского района</w:t>
            </w:r>
          </w:p>
          <w:p w:rsidR="005F2059" w:rsidRDefault="005F2059" w:rsidP="003B4636">
            <w:pPr>
              <w:jc w:val="both"/>
              <w:rPr>
                <w:highlight w:val="white"/>
              </w:rPr>
            </w:pPr>
          </w:p>
        </w:tc>
        <w:tc>
          <w:tcPr>
            <w:tcW w:w="1094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МП</w:t>
            </w:r>
          </w:p>
        </w:tc>
        <w:tc>
          <w:tcPr>
            <w:tcW w:w="1365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Процент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9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7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548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-</w:t>
            </w:r>
          </w:p>
        </w:tc>
        <w:tc>
          <w:tcPr>
            <w:tcW w:w="1497" w:type="dxa"/>
            <w:noWrap/>
            <w:vAlign w:val="center"/>
          </w:tcPr>
          <w:p w:rsidR="005F2059" w:rsidRDefault="005F2059" w:rsidP="005B301C">
            <w:pPr>
              <w:jc w:val="center"/>
              <w:rPr>
                <w:highlight w:val="white"/>
              </w:rPr>
            </w:pPr>
            <w:r>
              <w:rPr>
                <w:spacing w:val="-2"/>
                <w:highlight w:val="white"/>
              </w:rPr>
              <w:t>81</w:t>
            </w:r>
          </w:p>
        </w:tc>
      </w:tr>
    </w:tbl>
    <w:p w:rsidR="005F2059" w:rsidRDefault="005F2059" w:rsidP="005F2059"/>
    <w:p w:rsidR="005F2059" w:rsidRDefault="005F2059" w:rsidP="005F2059"/>
    <w:p w:rsidR="005F2059" w:rsidRPr="00DE7E35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</w:rPr>
        <w:br w:type="page" w:clear="all"/>
      </w:r>
      <w:r w:rsidRPr="00DE7E35">
        <w:rPr>
          <w:color w:val="000000" w:themeColor="text1"/>
          <w:sz w:val="24"/>
          <w:szCs w:val="24"/>
        </w:rPr>
        <w:lastRenderedPageBreak/>
        <w:t xml:space="preserve">4. Структура муниципальной программы </w:t>
      </w:r>
    </w:p>
    <w:p w:rsidR="005F2059" w:rsidRDefault="005F2059" w:rsidP="005F2059"/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674"/>
        <w:gridCol w:w="6221"/>
        <w:gridCol w:w="3702"/>
        <w:gridCol w:w="3830"/>
      </w:tblGrid>
      <w:tr w:rsidR="005F2059" w:rsidTr="005D01EA">
        <w:trPr>
          <w:trHeight w:val="322"/>
          <w:tblHeader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 w:cs="Calibri"/>
                <w:sz w:val="28"/>
                <w:lang w:eastAsia="zh-CN"/>
              </w:rPr>
            </w:pPr>
            <w:r>
              <w:t>№</w:t>
            </w:r>
          </w:p>
          <w:p w:rsidR="005F2059" w:rsidRDefault="005F2059" w:rsidP="003B4636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6221" w:type="dxa"/>
            <w:vMerge w:val="restart"/>
            <w:noWrap/>
            <w:vAlign w:val="center"/>
          </w:tcPr>
          <w:p w:rsidR="005F2059" w:rsidRDefault="005F2059" w:rsidP="00D63274">
            <w:pPr>
              <w:jc w:val="center"/>
              <w:rPr>
                <w:sz w:val="28"/>
              </w:rPr>
            </w:pPr>
            <w:r>
              <w:t>Задачи структурного элемента</w:t>
            </w:r>
          </w:p>
        </w:tc>
        <w:tc>
          <w:tcPr>
            <w:tcW w:w="3702" w:type="dxa"/>
            <w:vMerge w:val="restart"/>
            <w:noWrap/>
            <w:vAlign w:val="center"/>
          </w:tcPr>
          <w:p w:rsidR="005F2059" w:rsidRPr="002E67B8" w:rsidRDefault="005F2059" w:rsidP="00D63274">
            <w:pPr>
              <w:jc w:val="center"/>
              <w:rPr>
                <w:sz w:val="28"/>
              </w:rPr>
            </w:pPr>
            <w:r w:rsidRPr="002E67B8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30" w:type="dxa"/>
            <w:vMerge w:val="restart"/>
            <w:noWrap/>
            <w:vAlign w:val="center"/>
          </w:tcPr>
          <w:p w:rsidR="005F2059" w:rsidRDefault="005F2059" w:rsidP="00D63274">
            <w:pPr>
              <w:jc w:val="center"/>
              <w:rPr>
                <w:sz w:val="28"/>
              </w:rPr>
            </w:pPr>
            <w:r>
              <w:t>Связь с показателями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1</w:t>
            </w:r>
          </w:p>
        </w:tc>
        <w:tc>
          <w:tcPr>
            <w:tcW w:w="6221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2</w:t>
            </w:r>
          </w:p>
        </w:tc>
        <w:tc>
          <w:tcPr>
            <w:tcW w:w="370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3</w:t>
            </w:r>
          </w:p>
        </w:tc>
        <w:tc>
          <w:tcPr>
            <w:tcW w:w="3830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4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1</w:t>
            </w:r>
          </w:p>
        </w:tc>
        <w:tc>
          <w:tcPr>
            <w:tcW w:w="13753" w:type="dxa"/>
            <w:gridSpan w:val="3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sz w:val="28"/>
              </w:rPr>
            </w:pPr>
            <w:r w:rsidRPr="002E67B8">
              <w:rPr>
                <w:rFonts w:eastAsia="Arial Unicode MS"/>
                <w:b/>
                <w:bCs/>
                <w:lang w:eastAsia="zh-CN"/>
              </w:rPr>
              <w:t>Направление (подпрограмма 1) «</w:t>
            </w:r>
            <w:r w:rsidRPr="002E67B8">
              <w:rPr>
                <w:b/>
                <w:i/>
                <w:color w:val="000000"/>
                <w:sz w:val="24"/>
                <w:szCs w:val="24"/>
              </w:rPr>
              <w:t>Развитие экономического потенциала и поддержка малого и среднего предпринимательства</w:t>
            </w:r>
            <w:r w:rsidRPr="002E67B8">
              <w:rPr>
                <w:rFonts w:eastAsia="Arial Unicode MS"/>
                <w:b/>
                <w:bCs/>
                <w:lang w:eastAsia="zh-CN"/>
              </w:rPr>
              <w:t>»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1.</w:t>
            </w:r>
            <w:r>
              <w:rPr>
                <w:lang w:eastAsia="zh-CN"/>
              </w:rPr>
              <w:t>1</w:t>
            </w:r>
          </w:p>
        </w:tc>
        <w:tc>
          <w:tcPr>
            <w:tcW w:w="13753" w:type="dxa"/>
            <w:gridSpan w:val="3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sz w:val="28"/>
              </w:rPr>
            </w:pPr>
            <w:r w:rsidRPr="002E67B8">
              <w:t>Комплекс процессных мероприятий «</w:t>
            </w:r>
            <w:r w:rsidRPr="005B301C">
              <w:rPr>
                <w:color w:val="000000"/>
                <w:sz w:val="24"/>
                <w:szCs w:val="24"/>
              </w:rPr>
              <w:t>Развитие экономического потенциала и поддержка малого и среднего предпринимательства</w:t>
            </w:r>
            <w:r w:rsidRPr="005B301C">
              <w:rPr>
                <w:rFonts w:eastAsia="Arial Unicode MS"/>
                <w:bCs/>
                <w:lang w:eastAsia="zh-CN"/>
              </w:rPr>
              <w:t>»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sz w:val="28"/>
              </w:rPr>
            </w:pP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</w:rPr>
            </w:pPr>
            <w:r w:rsidRPr="002E67B8">
              <w:t xml:space="preserve">Отдел </w:t>
            </w:r>
            <w:r>
              <w:rPr>
                <w:lang w:eastAsia="zh-CN"/>
              </w:rPr>
              <w:t>экономического развития и трудовых отношений администрации Прохоровского района</w:t>
            </w:r>
            <w:r w:rsidRPr="002E67B8">
              <w:t xml:space="preserve"> (</w:t>
            </w:r>
            <w:r>
              <w:rPr>
                <w:lang w:eastAsia="zh-CN"/>
              </w:rPr>
              <w:t>Кривчикова Н.А.</w:t>
            </w:r>
            <w:r w:rsidRPr="002E67B8">
              <w:t>)</w:t>
            </w:r>
          </w:p>
        </w:tc>
        <w:tc>
          <w:tcPr>
            <w:tcW w:w="7532" w:type="dxa"/>
            <w:gridSpan w:val="2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</w:rPr>
            </w:pPr>
            <w:r>
              <w:t>Срок реализации: 2025 - 2030 годы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outlineLvl w:val="4"/>
              <w:rPr>
                <w:sz w:val="28"/>
              </w:rPr>
            </w:pPr>
            <w:r w:rsidRPr="002E67B8">
              <w:t xml:space="preserve">Задача </w:t>
            </w:r>
            <w:r w:rsidRPr="005B301C">
              <w:t>1 «</w:t>
            </w:r>
            <w:r w:rsidRPr="005B301C">
              <w:rPr>
                <w:lang w:eastAsia="zh-CN"/>
              </w:rPr>
              <w:t>П</w:t>
            </w:r>
            <w:r w:rsidRPr="005B301C">
              <w:t>роведен</w:t>
            </w:r>
            <w:r w:rsidRPr="005B301C">
              <w:rPr>
                <w:lang w:eastAsia="zh-CN"/>
              </w:rPr>
              <w:t>ы</w:t>
            </w:r>
            <w:r w:rsidRPr="005B301C">
              <w:t xml:space="preserve"> районны</w:t>
            </w:r>
            <w:r w:rsidRPr="005B301C">
              <w:rPr>
                <w:lang w:eastAsia="zh-CN"/>
              </w:rPr>
              <w:t>е</w:t>
            </w:r>
            <w:r w:rsidRPr="005B301C">
              <w:t xml:space="preserve"> съездов, форум</w:t>
            </w:r>
            <w:r w:rsidRPr="005B301C">
              <w:rPr>
                <w:lang w:eastAsia="zh-CN"/>
              </w:rPr>
              <w:t>ы</w:t>
            </w:r>
            <w:r w:rsidRPr="005B301C">
              <w:t>, конференци</w:t>
            </w:r>
            <w:r w:rsidRPr="005B301C">
              <w:rPr>
                <w:lang w:eastAsia="zh-CN"/>
              </w:rPr>
              <w:t>и</w:t>
            </w:r>
            <w:r w:rsidRPr="005B301C">
              <w:t xml:space="preserve"> с участием предпринимательства, а также конкурс</w:t>
            </w:r>
            <w:r w:rsidRPr="005B301C">
              <w:rPr>
                <w:lang w:eastAsia="zh-CN"/>
              </w:rPr>
              <w:t>ы</w:t>
            </w:r>
            <w:r w:rsidRPr="005B301C">
              <w:t xml:space="preserve"> предпринимателей по различным номинациям</w:t>
            </w:r>
          </w:p>
          <w:p w:rsidR="005F2059" w:rsidRPr="002E67B8" w:rsidRDefault="005F2059" w:rsidP="003B4636">
            <w:pPr>
              <w:jc w:val="both"/>
            </w:pPr>
          </w:p>
          <w:p w:rsidR="005F2059" w:rsidRDefault="005F2059" w:rsidP="003B4636">
            <w:pPr>
              <w:jc w:val="both"/>
              <w:rPr>
                <w:sz w:val="28"/>
              </w:rPr>
            </w:pPr>
            <w:r>
              <w:t>»</w:t>
            </w:r>
          </w:p>
          <w:p w:rsidR="005F2059" w:rsidRDefault="005F2059" w:rsidP="003B4636">
            <w:pPr>
              <w:jc w:val="both"/>
            </w:pPr>
          </w:p>
        </w:tc>
        <w:tc>
          <w:tcPr>
            <w:tcW w:w="3702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</w:rPr>
            </w:pPr>
            <w:r w:rsidRPr="002E67B8">
              <w:t>Проведены мероприятия, направленные на повышение интереса к предпринимательской деятельности</w:t>
            </w:r>
          </w:p>
        </w:tc>
        <w:tc>
          <w:tcPr>
            <w:tcW w:w="3830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</w:rPr>
            </w:pPr>
            <w:r w:rsidRPr="002E67B8"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6221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702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</w:rPr>
            </w:pPr>
            <w:r w:rsidRPr="002E67B8">
              <w:t xml:space="preserve">Организованы и проведены мероприятия, направленные на повышение интереса к предпринимательской деятельности, стимулирование к участию в конкурсах, семинарах, мастер-классах  </w:t>
            </w:r>
          </w:p>
          <w:p w:rsidR="005F2059" w:rsidRPr="002E67B8" w:rsidRDefault="005F2059" w:rsidP="003B4636">
            <w:pPr>
              <w:jc w:val="both"/>
            </w:pPr>
          </w:p>
        </w:tc>
        <w:tc>
          <w:tcPr>
            <w:tcW w:w="3830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 w:cs="Calibri"/>
                <w:sz w:val="28"/>
                <w:lang w:eastAsia="zh-CN"/>
              </w:rPr>
            </w:pPr>
            <w:r w:rsidRPr="002E67B8">
              <w:t>Число  субъектов малого и среднего предпринимательства (по данным Единого реестра субъектов малого и среднего предпринимательства)</w:t>
            </w:r>
          </w:p>
          <w:p w:rsidR="005F2059" w:rsidRPr="002E67B8" w:rsidRDefault="005F2059" w:rsidP="003B4636">
            <w:pPr>
              <w:jc w:val="both"/>
              <w:rPr>
                <w:sz w:val="28"/>
              </w:rPr>
            </w:pP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6221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702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  <w:lang w:eastAsia="zh-CN"/>
              </w:rPr>
            </w:pPr>
            <w:r w:rsidRPr="002E67B8">
              <w:rPr>
                <w:spacing w:val="-2"/>
                <w:lang w:eastAsia="zh-CN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2E67B8" w:rsidRDefault="005F2059" w:rsidP="003B4636">
            <w:pPr>
              <w:jc w:val="both"/>
            </w:pP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lang w:eastAsia="zh-CN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13753" w:type="dxa"/>
            <w:gridSpan w:val="3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color w:val="000000"/>
                <w:sz w:val="28"/>
                <w:lang w:eastAsia="zh-CN"/>
              </w:rPr>
            </w:pPr>
            <w:r w:rsidRPr="002E67B8">
              <w:rPr>
                <w:b/>
                <w:bCs/>
                <w:color w:val="000000" w:themeColor="text1"/>
              </w:rPr>
              <w:t xml:space="preserve">Направление (подпрограмма 2) </w:t>
            </w:r>
            <w:r w:rsidR="005B301C" w:rsidRPr="005B301C">
              <w:rPr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zh-CN"/>
              </w:rPr>
              <w:t>«</w:t>
            </w:r>
            <w:r w:rsidRPr="005B301C">
              <w:rPr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zh-CN"/>
              </w:rPr>
      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  <w:r w:rsidR="005B301C" w:rsidRPr="005B301C">
              <w:rPr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zh-CN"/>
              </w:rPr>
              <w:t>»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Pr="005B301C" w:rsidRDefault="005F2059" w:rsidP="003B4636">
            <w:pPr>
              <w:jc w:val="center"/>
              <w:rPr>
                <w:color w:val="000000"/>
                <w:sz w:val="28"/>
                <w:lang w:eastAsia="zh-CN"/>
              </w:rPr>
            </w:pPr>
            <w:r w:rsidRPr="005B301C">
              <w:rPr>
                <w:bCs/>
                <w:color w:val="000000" w:themeColor="text1"/>
                <w:spacing w:val="-2"/>
              </w:rPr>
              <w:t>2.1</w:t>
            </w:r>
          </w:p>
        </w:tc>
        <w:tc>
          <w:tcPr>
            <w:tcW w:w="13753" w:type="dxa"/>
            <w:gridSpan w:val="3"/>
            <w:vMerge w:val="restart"/>
            <w:noWrap/>
            <w:vAlign w:val="center"/>
          </w:tcPr>
          <w:p w:rsidR="005F2059" w:rsidRPr="005B301C" w:rsidRDefault="005F2059" w:rsidP="003B4636">
            <w:pPr>
              <w:jc w:val="center"/>
              <w:rPr>
                <w:color w:val="000000"/>
                <w:sz w:val="28"/>
                <w:lang w:eastAsia="zh-CN"/>
              </w:rPr>
            </w:pPr>
            <w:r w:rsidRPr="005B301C">
              <w:rPr>
                <w:bCs/>
                <w:color w:val="000000" w:themeColor="text1"/>
                <w:spacing w:val="-2"/>
              </w:rPr>
              <w:t>Комплекс процессных мероприятий «</w:t>
            </w:r>
            <w:r w:rsidRPr="005B301C">
              <w:rPr>
                <w:bCs/>
                <w:color w:val="000000" w:themeColor="text1"/>
                <w:spacing w:val="-2"/>
                <w:lang w:eastAsia="zh-CN"/>
              </w:rPr>
      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  <w:r w:rsidR="005B301C">
              <w:rPr>
                <w:bCs/>
                <w:color w:val="000000" w:themeColor="text1"/>
                <w:spacing w:val="-2"/>
                <w:lang w:eastAsia="zh-CN"/>
              </w:rPr>
              <w:t>»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color w:val="FF0000"/>
                <w:sz w:val="28"/>
                <w:highlight w:val="white"/>
                <w:lang w:eastAsia="zh-CN"/>
              </w:rPr>
            </w:pP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</w:rPr>
            </w:pPr>
            <w:r w:rsidRPr="002E67B8">
              <w:t xml:space="preserve">Отдел </w:t>
            </w:r>
            <w:r>
              <w:rPr>
                <w:lang w:eastAsia="zh-CN"/>
              </w:rPr>
              <w:t>экономического развития и трудовых отношений администрации Прохоровского района</w:t>
            </w:r>
            <w:r w:rsidRPr="002E67B8">
              <w:t xml:space="preserve"> (</w:t>
            </w:r>
            <w:r>
              <w:rPr>
                <w:lang w:eastAsia="zh-CN"/>
              </w:rPr>
              <w:t>Кривчикова Н.А.</w:t>
            </w:r>
            <w:r w:rsidRPr="002E67B8">
              <w:t>)</w:t>
            </w:r>
          </w:p>
        </w:tc>
        <w:tc>
          <w:tcPr>
            <w:tcW w:w="7532" w:type="dxa"/>
            <w:gridSpan w:val="2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  <w:highlight w:val="white"/>
                <w:lang w:eastAsia="zh-CN"/>
              </w:rPr>
            </w:pPr>
            <w:r>
              <w:rPr>
                <w:highlight w:val="white"/>
              </w:rPr>
              <w:t>Срок реализации: 2025 - 2030 годы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  <w:highlight w:val="white"/>
                <w:lang w:eastAsia="zh-CN"/>
              </w:rPr>
            </w:pPr>
            <w:r>
              <w:rPr>
                <w:highlight w:val="white"/>
              </w:rPr>
              <w:t>2.1.1.</w:t>
            </w: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sz w:val="28"/>
                <w:highlight w:val="white"/>
                <w:lang w:eastAsia="zh-CN"/>
              </w:rPr>
            </w:pPr>
            <w:r w:rsidRPr="002E67B8">
              <w:rPr>
                <w:highlight w:val="white"/>
              </w:rPr>
              <w:t>Задача 1 «</w:t>
            </w:r>
            <w:r w:rsidRPr="002E67B8">
              <w:rPr>
                <w:rFonts w:eastAsia="Calibri" w:cs="Calibri"/>
                <w:highlight w:val="white"/>
                <w:lang w:eastAsia="zh-CN"/>
              </w:rPr>
              <w:t>Улучшены  условия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деятельности"</w:t>
            </w:r>
          </w:p>
        </w:tc>
        <w:tc>
          <w:tcPr>
            <w:tcW w:w="3702" w:type="dxa"/>
            <w:vMerge w:val="restart"/>
            <w:noWrap/>
            <w:vAlign w:val="center"/>
          </w:tcPr>
          <w:p w:rsidR="005F2059" w:rsidRPr="005F2059" w:rsidRDefault="005F2059" w:rsidP="003B4636">
            <w:pPr>
              <w:pStyle w:val="ConsPlusNormal"/>
              <w:rPr>
                <w:rFonts w:ascii="Times New Roman" w:hAnsi="Times New Roman" w:cs="Times New Roman"/>
              </w:rPr>
            </w:pPr>
            <w:r w:rsidRPr="005F2059">
              <w:rPr>
                <w:rFonts w:ascii="Times New Roman" w:hAnsi="Times New Roman" w:cs="Times New Roman"/>
                <w:highlight w:val="white"/>
              </w:rPr>
              <w:t xml:space="preserve">Обеспечено 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карьеры. Внедрено </w:t>
            </w:r>
            <w:r w:rsidRPr="005F2059">
              <w:rPr>
                <w:rFonts w:ascii="Times New Roman" w:hAnsi="Times New Roman" w:cs="Times New Roman"/>
                <w:highlight w:val="white"/>
              </w:rPr>
              <w:lastRenderedPageBreak/>
              <w:t>управление профессиональными рисками в систему охраны труда для всех работодателей.</w:t>
            </w:r>
          </w:p>
          <w:p w:rsidR="005F2059" w:rsidRPr="005F2059" w:rsidRDefault="005F2059" w:rsidP="003B4636">
            <w:pPr>
              <w:pStyle w:val="ConsPlusNormal"/>
              <w:rPr>
                <w:highlight w:val="white"/>
              </w:rPr>
            </w:pPr>
            <w:r w:rsidRPr="005F2059">
              <w:rPr>
                <w:rFonts w:ascii="Times New Roman" w:hAnsi="Times New Roman" w:cs="Times New Roman"/>
                <w:highlight w:val="white"/>
              </w:rPr>
              <w:t>Внедрены модели управления охраной труда, основанной на передовых и наиболее эффективных технологиях в области охраны труда, популяризации и пропаганде культуры безопасного труда</w:t>
            </w:r>
          </w:p>
        </w:tc>
        <w:tc>
          <w:tcPr>
            <w:tcW w:w="3830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rFonts w:eastAsia="Calibri" w:cs="Calibri"/>
                <w:sz w:val="28"/>
                <w:lang w:eastAsia="zh-CN"/>
              </w:rPr>
            </w:pPr>
            <w:r w:rsidRPr="002E67B8">
              <w:rPr>
                <w:spacing w:val="-2"/>
                <w:highlight w:val="white"/>
                <w:lang w:eastAsia="zh-CN"/>
              </w:rPr>
              <w:lastRenderedPageBreak/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  <w:p w:rsidR="005F2059" w:rsidRPr="002E67B8" w:rsidRDefault="005F2059" w:rsidP="003B4636">
            <w:pPr>
              <w:jc w:val="center"/>
              <w:rPr>
                <w:sz w:val="28"/>
                <w:highlight w:val="white"/>
                <w:lang w:eastAsia="zh-CN"/>
              </w:rPr>
            </w:pPr>
          </w:p>
        </w:tc>
      </w:tr>
      <w:tr w:rsidR="005F2059" w:rsidTr="005D01EA">
        <w:trPr>
          <w:trHeight w:val="230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lang w:eastAsia="zh-CN"/>
              </w:rPr>
            </w:pPr>
            <w:r>
              <w:rPr>
                <w:b/>
                <w:bCs/>
                <w:color w:val="000000" w:themeColor="text1"/>
                <w:spacing w:val="-2"/>
              </w:rPr>
              <w:lastRenderedPageBreak/>
              <w:t>3.</w:t>
            </w:r>
          </w:p>
        </w:tc>
        <w:tc>
          <w:tcPr>
            <w:tcW w:w="13753" w:type="dxa"/>
            <w:gridSpan w:val="3"/>
            <w:vMerge w:val="restart"/>
            <w:noWrap/>
            <w:vAlign w:val="center"/>
          </w:tcPr>
          <w:p w:rsidR="005F2059" w:rsidRPr="00C57261" w:rsidRDefault="005F2059" w:rsidP="003B4636">
            <w:pPr>
              <w:jc w:val="center"/>
              <w:rPr>
                <w:i/>
                <w:color w:val="000000"/>
                <w:sz w:val="24"/>
                <w:szCs w:val="24"/>
                <w:lang w:eastAsia="zh-CN"/>
              </w:rPr>
            </w:pPr>
            <w:r w:rsidRPr="002E67B8">
              <w:rPr>
                <w:b/>
                <w:bCs/>
                <w:color w:val="000000" w:themeColor="text1"/>
                <w:spacing w:val="-2"/>
              </w:rPr>
              <w:t xml:space="preserve">Направление (подпрограмма 3) </w:t>
            </w:r>
            <w:r w:rsidRPr="00C57261">
              <w:rPr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zh-CN"/>
              </w:rPr>
              <w:t>«</w:t>
            </w:r>
            <w:r w:rsidRPr="00C57261">
              <w:rPr>
                <w:rFonts w:eastAsia="Calibri"/>
                <w:b/>
                <w:bCs/>
                <w:i/>
                <w:sz w:val="24"/>
                <w:szCs w:val="24"/>
                <w:lang w:eastAsia="zh-CN"/>
              </w:rPr>
              <w:t xml:space="preserve">Повышение эффективности муниципального управления в сфере имущественных и земельных отношений </w:t>
            </w:r>
            <w:r w:rsidRPr="00C57261">
              <w:rPr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zh-CN"/>
              </w:rPr>
              <w:t>»</w:t>
            </w:r>
          </w:p>
          <w:p w:rsidR="005F2059" w:rsidRPr="00C57261" w:rsidRDefault="005F2059" w:rsidP="003B4636">
            <w:pPr>
              <w:pStyle w:val="ConsPlusNormal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white"/>
              </w:rPr>
            </w:pPr>
          </w:p>
          <w:p w:rsidR="005F2059" w:rsidRPr="002E67B8" w:rsidRDefault="005F2059" w:rsidP="003B4636">
            <w:pPr>
              <w:jc w:val="both"/>
              <w:rPr>
                <w:b/>
                <w:bCs/>
                <w:spacing w:val="-2"/>
                <w:highlight w:val="white"/>
                <w:lang w:eastAsia="zh-CN"/>
              </w:rPr>
            </w:pPr>
          </w:p>
        </w:tc>
      </w:tr>
      <w:tr w:rsidR="005F2059" w:rsidTr="005D01EA">
        <w:trPr>
          <w:trHeight w:val="230"/>
        </w:trPr>
        <w:tc>
          <w:tcPr>
            <w:tcW w:w="674" w:type="dxa"/>
            <w:vMerge w:val="restart"/>
            <w:noWrap/>
            <w:vAlign w:val="center"/>
          </w:tcPr>
          <w:p w:rsidR="005F2059" w:rsidRPr="00C57261" w:rsidRDefault="005F2059" w:rsidP="003B4636">
            <w:pPr>
              <w:jc w:val="center"/>
              <w:rPr>
                <w:color w:val="000000"/>
                <w:lang w:eastAsia="zh-CN"/>
              </w:rPr>
            </w:pPr>
            <w:r w:rsidRPr="00C57261">
              <w:rPr>
                <w:bCs/>
                <w:color w:val="000000" w:themeColor="text1"/>
                <w:spacing w:val="-2"/>
              </w:rPr>
              <w:t>3.1.</w:t>
            </w:r>
          </w:p>
        </w:tc>
        <w:tc>
          <w:tcPr>
            <w:tcW w:w="13753" w:type="dxa"/>
            <w:gridSpan w:val="3"/>
            <w:vMerge w:val="restart"/>
            <w:noWrap/>
            <w:vAlign w:val="center"/>
          </w:tcPr>
          <w:p w:rsidR="005F2059" w:rsidRPr="00C57261" w:rsidRDefault="005F2059" w:rsidP="003B4636">
            <w:pPr>
              <w:jc w:val="center"/>
              <w:rPr>
                <w:color w:val="000000"/>
                <w:lang w:eastAsia="zh-CN"/>
              </w:rPr>
            </w:pPr>
            <w:r w:rsidRPr="00C57261">
              <w:rPr>
                <w:bCs/>
                <w:color w:val="000000" w:themeColor="text1"/>
                <w:spacing w:val="-2"/>
              </w:rPr>
              <w:t>Комплекс процессных мероприятий «</w:t>
            </w:r>
            <w:r w:rsidRPr="00C57261">
              <w:rPr>
                <w:rFonts w:eastAsia="Calibri"/>
                <w:bCs/>
                <w:lang w:eastAsia="zh-CN"/>
              </w:rPr>
              <w:t>Повышение эффективности муниципального управления в сфере имущественных и земельных отношений</w:t>
            </w:r>
            <w:r w:rsidRPr="00C57261">
              <w:rPr>
                <w:bCs/>
                <w:color w:val="000000" w:themeColor="text1"/>
                <w:spacing w:val="-2"/>
              </w:rPr>
              <w:t>»</w:t>
            </w:r>
          </w:p>
          <w:p w:rsidR="005F2059" w:rsidRPr="00C57261" w:rsidRDefault="005F2059" w:rsidP="003B4636">
            <w:pPr>
              <w:jc w:val="both"/>
              <w:rPr>
                <w:bCs/>
                <w:spacing w:val="-2"/>
                <w:highlight w:val="white"/>
                <w:lang w:eastAsia="zh-CN"/>
              </w:rPr>
            </w:pP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sz w:val="28"/>
                <w:highlight w:val="white"/>
              </w:rPr>
            </w:pP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70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 w:cs="Calibri"/>
                <w:sz w:val="28"/>
                <w:lang w:eastAsia="zh-CN"/>
              </w:rPr>
            </w:pPr>
            <w:r>
              <w:rPr>
                <w:highlight w:val="white"/>
              </w:rPr>
              <w:t>Срок реализации: 2025 - 2030 годы</w:t>
            </w:r>
          </w:p>
          <w:p w:rsidR="005F2059" w:rsidRDefault="005F2059" w:rsidP="003B4636">
            <w:pPr>
              <w:jc w:val="center"/>
              <w:rPr>
                <w:sz w:val="28"/>
                <w:highlight w:val="white"/>
                <w:lang w:eastAsia="zh-CN"/>
              </w:rPr>
            </w:pPr>
          </w:p>
        </w:tc>
        <w:tc>
          <w:tcPr>
            <w:tcW w:w="3830" w:type="dxa"/>
            <w:vMerge w:val="restart"/>
            <w:noWrap/>
            <w:vAlign w:val="center"/>
          </w:tcPr>
          <w:p w:rsidR="005F2059" w:rsidRDefault="005F2059" w:rsidP="003B4636">
            <w:pPr>
              <w:jc w:val="both"/>
              <w:rPr>
                <w:spacing w:val="-2"/>
                <w:highlight w:val="white"/>
                <w:lang w:eastAsia="zh-CN"/>
              </w:rPr>
            </w:pP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  <w:highlight w:val="white"/>
              </w:rPr>
            </w:pPr>
            <w:r>
              <w:rPr>
                <w:highlight w:val="white"/>
              </w:rPr>
              <w:t>3.1.1.</w:t>
            </w: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  <w:highlight w:val="white"/>
              </w:rPr>
            </w:pPr>
            <w:r w:rsidRPr="002E67B8">
              <w:rPr>
                <w:highlight w:val="white"/>
              </w:rPr>
              <w:t xml:space="preserve">Задача 1. </w:t>
            </w:r>
            <w:r w:rsidRPr="005F2059">
              <w:rPr>
                <w:highlight w:val="white"/>
              </w:rPr>
              <w:t>Реализация мероприятий в сфере имущественных и земельных отношений</w:t>
            </w:r>
          </w:p>
        </w:tc>
        <w:tc>
          <w:tcPr>
            <w:tcW w:w="3702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  <w:r w:rsidRPr="005F2059"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«Повышение эффективности государственного управления в сфере имущественных и земельных отношений на территории Белгородской области.»</w:t>
            </w:r>
          </w:p>
        </w:tc>
      </w:tr>
      <w:tr w:rsidR="005F2059" w:rsidTr="005D01EA">
        <w:trPr>
          <w:trHeight w:val="20"/>
        </w:trPr>
        <w:tc>
          <w:tcPr>
            <w:tcW w:w="674" w:type="dxa"/>
            <w:shd w:val="clear" w:color="auto" w:fill="auto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  <w:highlight w:val="white"/>
              </w:rPr>
            </w:pPr>
            <w:r>
              <w:rPr>
                <w:highlight w:val="white"/>
              </w:rPr>
              <w:t>3.1.2.</w:t>
            </w:r>
          </w:p>
        </w:tc>
        <w:tc>
          <w:tcPr>
            <w:tcW w:w="6221" w:type="dxa"/>
            <w:shd w:val="clear" w:color="auto" w:fill="auto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  <w:highlight w:val="white"/>
              </w:rPr>
            </w:pPr>
            <w:r w:rsidRPr="002E67B8">
              <w:rPr>
                <w:highlight w:val="white"/>
              </w:rPr>
              <w:t xml:space="preserve">Задача 2 </w:t>
            </w:r>
            <w:r>
              <w:t>Задача 2. Содержание объектов муниципальной собственности</w:t>
            </w:r>
          </w:p>
        </w:tc>
        <w:tc>
          <w:tcPr>
            <w:tcW w:w="3702" w:type="dxa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  <w:r w:rsidRPr="005F2059"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«Повышение эффективности государственного управления в сфере имущественных и земельных отношений на территории Белгородской области.»</w:t>
            </w:r>
          </w:p>
        </w:tc>
      </w:tr>
      <w:tr w:rsidR="005F2059" w:rsidTr="005D01EA">
        <w:trPr>
          <w:trHeight w:val="20"/>
        </w:trPr>
        <w:tc>
          <w:tcPr>
            <w:tcW w:w="674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3.1.3</w:t>
            </w:r>
          </w:p>
        </w:tc>
        <w:tc>
          <w:tcPr>
            <w:tcW w:w="6221" w:type="dxa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Задача 3. 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</w:t>
            </w:r>
          </w:p>
        </w:tc>
        <w:tc>
          <w:tcPr>
            <w:tcW w:w="3702" w:type="dxa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  <w:r w:rsidRPr="005F2059"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>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</w:p>
        </w:tc>
      </w:tr>
      <w:tr w:rsidR="005F2059" w:rsidTr="005D01EA">
        <w:trPr>
          <w:trHeight w:val="322"/>
        </w:trPr>
        <w:tc>
          <w:tcPr>
            <w:tcW w:w="674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sz w:val="28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3.1.4</w:t>
            </w:r>
          </w:p>
        </w:tc>
        <w:tc>
          <w:tcPr>
            <w:tcW w:w="6221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sz w:val="28"/>
                <w:highlight w:val="white"/>
              </w:rPr>
            </w:pPr>
            <w:r>
              <w:rPr>
                <w:color w:val="000000"/>
              </w:rPr>
              <w:t>Задача 4. Проведение комплексных кадастровых работ</w:t>
            </w:r>
          </w:p>
        </w:tc>
        <w:tc>
          <w:tcPr>
            <w:tcW w:w="3702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vMerge w:val="restart"/>
            <w:noWrap/>
            <w:vAlign w:val="center"/>
          </w:tcPr>
          <w:p w:rsidR="005F2059" w:rsidRPr="00C57261" w:rsidRDefault="005F2059" w:rsidP="003B4636">
            <w:pPr>
              <w:rPr>
                <w:rFonts w:asciiTheme="minorHAnsi" w:eastAsia="Tinos" w:hAnsiTheme="minorHAnsi" w:cs="Tinos"/>
                <w:color w:val="000000"/>
                <w:sz w:val="16"/>
                <w:szCs w:val="16"/>
                <w:highlight w:val="white"/>
              </w:rPr>
            </w:pPr>
            <w:r w:rsidRPr="005F2059"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 xml:space="preserve">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 </w:t>
            </w:r>
          </w:p>
        </w:tc>
      </w:tr>
      <w:tr w:rsidR="005F2059" w:rsidTr="005D01EA">
        <w:trPr>
          <w:trHeight w:val="230"/>
        </w:trPr>
        <w:tc>
          <w:tcPr>
            <w:tcW w:w="674" w:type="dxa"/>
            <w:vMerge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6221" w:type="dxa"/>
            <w:vMerge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highlight w:val="white"/>
              </w:rPr>
            </w:pPr>
          </w:p>
        </w:tc>
        <w:tc>
          <w:tcPr>
            <w:tcW w:w="3702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</w:tr>
      <w:tr w:rsidR="005F2059" w:rsidTr="005D01EA">
        <w:trPr>
          <w:trHeight w:val="230"/>
        </w:trPr>
        <w:tc>
          <w:tcPr>
            <w:tcW w:w="674" w:type="dxa"/>
            <w:vMerge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6221" w:type="dxa"/>
            <w:vMerge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highlight w:val="white"/>
              </w:rPr>
            </w:pPr>
          </w:p>
        </w:tc>
        <w:tc>
          <w:tcPr>
            <w:tcW w:w="3702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vMerge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</w:tr>
      <w:tr w:rsidR="005F2059" w:rsidTr="005D01EA">
        <w:trPr>
          <w:trHeight w:val="20"/>
        </w:trPr>
        <w:tc>
          <w:tcPr>
            <w:tcW w:w="674" w:type="dxa"/>
            <w:noWrap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3.1.5</w:t>
            </w:r>
          </w:p>
        </w:tc>
        <w:tc>
          <w:tcPr>
            <w:tcW w:w="6221" w:type="dxa"/>
            <w:noWrap/>
            <w:vAlign w:val="center"/>
          </w:tcPr>
          <w:p w:rsidR="005F2059" w:rsidRPr="005F2059" w:rsidRDefault="005F2059" w:rsidP="003B4636">
            <w:pPr>
              <w:spacing w:line="20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Задача 5. Софинансирование расходов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выполнения.</w:t>
            </w:r>
          </w:p>
          <w:p w:rsidR="005F2059" w:rsidRPr="002E67B8" w:rsidRDefault="005F2059" w:rsidP="003B4636">
            <w:pPr>
              <w:jc w:val="both"/>
              <w:rPr>
                <w:highlight w:val="white"/>
              </w:rPr>
            </w:pPr>
          </w:p>
        </w:tc>
        <w:tc>
          <w:tcPr>
            <w:tcW w:w="3702" w:type="dxa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</w:p>
        </w:tc>
        <w:tc>
          <w:tcPr>
            <w:tcW w:w="3830" w:type="dxa"/>
            <w:noWrap/>
            <w:vAlign w:val="center"/>
          </w:tcPr>
          <w:p w:rsidR="005F2059" w:rsidRPr="002E67B8" w:rsidRDefault="005F2059" w:rsidP="003B4636">
            <w:pPr>
              <w:rPr>
                <w:rFonts w:eastAsia="Calibri" w:cs="Calibri"/>
                <w:sz w:val="28"/>
                <w:lang w:eastAsia="zh-CN"/>
              </w:rPr>
            </w:pPr>
            <w:r w:rsidRPr="005F2059">
              <w:rPr>
                <w:rFonts w:ascii="Tinos" w:eastAsia="Tinos" w:hAnsi="Tinos" w:cs="Tinos"/>
                <w:color w:val="000000"/>
                <w:sz w:val="16"/>
                <w:szCs w:val="16"/>
                <w:highlight w:val="white"/>
              </w:rPr>
              <w:t xml:space="preserve">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 </w:t>
            </w:r>
          </w:p>
        </w:tc>
      </w:tr>
    </w:tbl>
    <w:p w:rsidR="005F2059" w:rsidRDefault="005F2059" w:rsidP="005F2059"/>
    <w:p w:rsidR="005F2059" w:rsidRPr="00DE7E35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DE7E35">
        <w:rPr>
          <w:color w:val="000000" w:themeColor="text1"/>
          <w:sz w:val="24"/>
          <w:szCs w:val="24"/>
        </w:rPr>
        <w:t>6. Финансовое обеспечение муниципальной программы (комплексной программы)</w:t>
      </w:r>
    </w:p>
    <w:p w:rsidR="005F2059" w:rsidRDefault="005F2059" w:rsidP="005F2059">
      <w:pPr>
        <w:jc w:val="right"/>
      </w:pPr>
    </w:p>
    <w:tbl>
      <w:tblPr>
        <w:tblW w:w="5031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982"/>
        <w:gridCol w:w="1843"/>
        <w:gridCol w:w="1088"/>
        <w:gridCol w:w="941"/>
        <w:gridCol w:w="960"/>
        <w:gridCol w:w="852"/>
        <w:gridCol w:w="1147"/>
        <w:gridCol w:w="971"/>
        <w:gridCol w:w="933"/>
      </w:tblGrid>
      <w:tr w:rsidR="008A259D" w:rsidTr="002C6598">
        <w:trPr>
          <w:trHeight w:val="313"/>
          <w:tblHeader/>
        </w:trPr>
        <w:tc>
          <w:tcPr>
            <w:tcW w:w="5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59D" w:rsidRPr="002E67B8" w:rsidRDefault="008A259D" w:rsidP="003B4636">
            <w:pPr>
              <w:spacing w:line="233" w:lineRule="auto"/>
              <w:jc w:val="center"/>
              <w:rPr>
                <w:rFonts w:eastAsia="Calibri" w:cs="Calibri"/>
                <w:sz w:val="28"/>
                <w:lang w:eastAsia="zh-CN"/>
              </w:rPr>
            </w:pPr>
            <w:r w:rsidRPr="002E67B8">
              <w:rPr>
                <w:rFonts w:eastAsia="Calibri"/>
                <w:lang w:eastAsia="zh-CN"/>
              </w:rPr>
              <w:t xml:space="preserve">Наименование муниципальной программы (комплексной программы), структурного элемента, </w:t>
            </w:r>
          </w:p>
          <w:p w:rsidR="008A259D" w:rsidRDefault="008A259D" w:rsidP="003B4636">
            <w:pPr>
              <w:spacing w:line="233" w:lineRule="auto"/>
              <w:jc w:val="center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источник финансового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59D" w:rsidRDefault="008A259D" w:rsidP="003B4636">
            <w:pPr>
              <w:spacing w:line="233" w:lineRule="auto"/>
              <w:jc w:val="center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Код бюджетной классификации</w:t>
            </w:r>
          </w:p>
        </w:tc>
        <w:tc>
          <w:tcPr>
            <w:tcW w:w="59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59D" w:rsidRPr="002E67B8" w:rsidRDefault="008A259D" w:rsidP="008A259D">
            <w:pPr>
              <w:jc w:val="center"/>
              <w:rPr>
                <w:spacing w:val="-2"/>
                <w:lang w:eastAsia="zh-CN"/>
              </w:rPr>
            </w:pPr>
            <w:r w:rsidRPr="002E67B8">
              <w:rPr>
                <w:spacing w:val="-2"/>
                <w:lang w:eastAsia="zh-CN"/>
              </w:rPr>
              <w:t>Объем финансового обеспечения по годам, тыс. рублей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59D" w:rsidRPr="002E67B8" w:rsidRDefault="008A259D" w:rsidP="003B4636">
            <w:pPr>
              <w:rPr>
                <w:spacing w:val="-2"/>
                <w:lang w:eastAsia="zh-CN"/>
              </w:rPr>
            </w:pPr>
          </w:p>
        </w:tc>
      </w:tr>
      <w:tr w:rsidR="005F2059" w:rsidTr="002C6598">
        <w:trPr>
          <w:trHeight w:val="313"/>
          <w:tblHeader/>
        </w:trPr>
        <w:tc>
          <w:tcPr>
            <w:tcW w:w="5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E67B8" w:rsidRDefault="005F2059" w:rsidP="003B4636">
            <w:pPr>
              <w:spacing w:line="233" w:lineRule="auto"/>
              <w:jc w:val="center"/>
              <w:rPr>
                <w:rFonts w:eastAsia="Calibri"/>
                <w:sz w:val="28"/>
                <w:lang w:eastAsia="zh-C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Pr="002E67B8" w:rsidRDefault="005F2059" w:rsidP="003B4636">
            <w:pPr>
              <w:spacing w:line="233" w:lineRule="auto"/>
              <w:jc w:val="center"/>
              <w:rPr>
                <w:sz w:val="28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spacing w:line="233" w:lineRule="auto"/>
              <w:jc w:val="center"/>
              <w:rPr>
                <w:sz w:val="28"/>
                <w:lang w:eastAsia="zh-CN"/>
              </w:rPr>
            </w:pPr>
            <w:r>
              <w:rPr>
                <w:spacing w:val="-2"/>
                <w:lang w:eastAsia="zh-CN"/>
              </w:rPr>
              <w:t>2025 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spacing w:line="233" w:lineRule="auto"/>
              <w:jc w:val="center"/>
              <w:rPr>
                <w:sz w:val="28"/>
                <w:lang w:eastAsia="zh-CN"/>
              </w:rPr>
            </w:pPr>
            <w:r>
              <w:rPr>
                <w:spacing w:val="-2"/>
                <w:lang w:eastAsia="zh-CN"/>
              </w:rPr>
              <w:t>2026 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spacing w:line="233" w:lineRule="auto"/>
              <w:jc w:val="center"/>
              <w:rPr>
                <w:sz w:val="28"/>
                <w:lang w:eastAsia="zh-CN"/>
              </w:rPr>
            </w:pPr>
            <w:r>
              <w:rPr>
                <w:spacing w:val="-2"/>
                <w:lang w:eastAsia="zh-CN"/>
              </w:rPr>
              <w:t>2027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spacing w:line="233" w:lineRule="auto"/>
              <w:jc w:val="center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2028 г.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spacing w:line="233" w:lineRule="auto"/>
              <w:jc w:val="center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2029 г.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2030 г.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Default="005F2059" w:rsidP="003B4636">
            <w:pPr>
              <w:spacing w:line="233" w:lineRule="auto"/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Всего</w:t>
            </w:r>
          </w:p>
          <w:p w:rsidR="005F2059" w:rsidRDefault="005F2059" w:rsidP="003B4636">
            <w:pPr>
              <w:rPr>
                <w:rFonts w:eastAsia="Calibri"/>
                <w:lang w:eastAsia="zh-CN"/>
              </w:rPr>
            </w:pPr>
          </w:p>
        </w:tc>
      </w:tr>
      <w:tr w:rsidR="005F2059" w:rsidTr="002C6598">
        <w:trPr>
          <w:trHeight w:val="109"/>
          <w:tblHeader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rFonts w:eastAsia="Calibri"/>
                <w:sz w:val="16"/>
                <w:szCs w:val="16"/>
                <w:lang w:eastAsia="zh-CN"/>
              </w:rPr>
            </w:pPr>
            <w:r w:rsidRPr="002C6598">
              <w:rPr>
                <w:spacing w:val="-2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sz w:val="16"/>
                <w:szCs w:val="16"/>
                <w:lang w:eastAsia="zh-CN"/>
              </w:rPr>
            </w:pPr>
            <w:r w:rsidRPr="002C6598">
              <w:rPr>
                <w:spacing w:val="-2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sz w:val="16"/>
                <w:szCs w:val="16"/>
                <w:lang w:eastAsia="zh-CN"/>
              </w:rPr>
            </w:pPr>
            <w:r w:rsidRPr="002C6598">
              <w:rPr>
                <w:spacing w:val="-2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sz w:val="16"/>
                <w:szCs w:val="16"/>
                <w:lang w:eastAsia="zh-CN"/>
              </w:rPr>
            </w:pPr>
            <w:r w:rsidRPr="002C6598">
              <w:rPr>
                <w:spacing w:val="-2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sz w:val="16"/>
                <w:szCs w:val="16"/>
                <w:lang w:eastAsia="zh-CN"/>
              </w:rPr>
            </w:pPr>
            <w:r w:rsidRPr="002C6598">
              <w:rPr>
                <w:rFonts w:eastAsia="Calibri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sz w:val="16"/>
                <w:szCs w:val="16"/>
                <w:lang w:eastAsia="zh-CN"/>
              </w:rPr>
            </w:pPr>
            <w:r w:rsidRPr="002C6598">
              <w:rPr>
                <w:rFonts w:eastAsia="Calibri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5F2059" w:rsidP="003B4636">
            <w:pPr>
              <w:spacing w:line="233" w:lineRule="auto"/>
              <w:jc w:val="center"/>
              <w:rPr>
                <w:rFonts w:eastAsia="Calibri"/>
                <w:sz w:val="16"/>
                <w:szCs w:val="16"/>
                <w:lang w:eastAsia="zh-CN"/>
              </w:rPr>
            </w:pPr>
            <w:r w:rsidRPr="002C6598">
              <w:rPr>
                <w:rFonts w:eastAsia="Calibri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8A259D" w:rsidP="003B4636">
            <w:pPr>
              <w:rPr>
                <w:rFonts w:eastAsia="Calibri"/>
                <w:sz w:val="16"/>
                <w:szCs w:val="16"/>
                <w:lang w:eastAsia="zh-CN"/>
              </w:rPr>
            </w:pPr>
            <w:r w:rsidRPr="002C6598">
              <w:rPr>
                <w:rFonts w:eastAsia="Calibri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059" w:rsidRPr="002C6598" w:rsidRDefault="008A259D" w:rsidP="003B4636">
            <w:pPr>
              <w:rPr>
                <w:rFonts w:eastAsia="Calibri"/>
                <w:sz w:val="16"/>
                <w:szCs w:val="16"/>
                <w:lang w:eastAsia="zh-CN"/>
              </w:rPr>
            </w:pPr>
            <w:r w:rsidRPr="002C6598">
              <w:rPr>
                <w:rFonts w:eastAsia="Calibri"/>
                <w:sz w:val="16"/>
                <w:szCs w:val="16"/>
                <w:lang w:eastAsia="zh-CN"/>
              </w:rPr>
              <w:t>9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2E67B8" w:rsidRDefault="00076238" w:rsidP="003B4636">
            <w:pPr>
              <w:spacing w:line="233" w:lineRule="auto"/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b/>
                <w:lang w:eastAsia="zh-CN"/>
              </w:rPr>
              <w:t>Муниципальная  программа</w:t>
            </w:r>
            <w:r>
              <w:rPr>
                <w:rFonts w:eastAsia="Calibri"/>
                <w:b/>
                <w:lang w:eastAsia="zh-CN"/>
              </w:rPr>
              <w:t xml:space="preserve"> </w:t>
            </w:r>
            <w:r w:rsidRPr="002E67B8">
              <w:rPr>
                <w:b/>
                <w:color w:val="000000"/>
                <w:sz w:val="24"/>
                <w:szCs w:val="24"/>
              </w:rPr>
              <w:t>«Развитие экономического потенциала и формирование благоприятного предпринимательского климата в Прохоровском районе»</w:t>
            </w:r>
            <w:r w:rsidRPr="002E67B8">
              <w:rPr>
                <w:rFonts w:eastAsia="Calibri"/>
                <w:b/>
                <w:lang w:eastAsia="zh-CN"/>
              </w:rPr>
              <w:t xml:space="preserve"> (всего),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AC755F" w:rsidRDefault="00076238" w:rsidP="00AC755F">
            <w:pPr>
              <w:ind w:left="-142" w:firstLine="397"/>
              <w:rPr>
                <w:rFonts w:eastAsia="Calibri"/>
                <w:lang w:eastAsia="zh-CN"/>
              </w:rPr>
            </w:pPr>
            <w:r w:rsidRPr="00AC755F">
              <w:rPr>
                <w:rFonts w:eastAsia="Calibri"/>
                <w:lang w:eastAsia="zh-CN"/>
              </w:rPr>
              <w:t>08</w:t>
            </w:r>
            <w:r w:rsidR="00AC755F" w:rsidRPr="00AC755F">
              <w:rPr>
                <w:rFonts w:eastAsia="Calibri"/>
                <w:lang w:eastAsia="zh-CN"/>
              </w:rPr>
              <w:t xml:space="preserve">   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4 033,2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2 811,8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2 848,6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2 905,6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2 963,7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3 023,0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076238">
            <w:pPr>
              <w:jc w:val="center"/>
              <w:rPr>
                <w:b/>
                <w:bCs/>
              </w:rPr>
            </w:pPr>
            <w:r w:rsidRPr="00076238">
              <w:rPr>
                <w:b/>
                <w:bCs/>
              </w:rPr>
              <w:t>18 585,8</w:t>
            </w:r>
          </w:p>
        </w:tc>
      </w:tr>
      <w:tr w:rsidR="00076238" w:rsidTr="00AC755F">
        <w:trPr>
          <w:trHeight w:val="322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4E3F02">
            <w:pPr>
              <w:ind w:left="284"/>
              <w:rPr>
                <w:rFonts w:eastAsia="Calibri"/>
                <w:b/>
                <w:sz w:val="28"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AC755F">
            <w:pPr>
              <w:ind w:firstLine="397"/>
              <w:rPr>
                <w:rFonts w:eastAsia="Calibri"/>
                <w:b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636,0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642,0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668,0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681,4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695,0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708,9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4 031,2</w:t>
            </w:r>
          </w:p>
        </w:tc>
      </w:tr>
      <w:tr w:rsidR="00076238" w:rsidTr="00AC755F">
        <w:trPr>
          <w:trHeight w:val="322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4E3F02">
            <w:pPr>
              <w:ind w:left="283"/>
              <w:rPr>
                <w:rFonts w:eastAsia="Calibri"/>
                <w:b/>
                <w:sz w:val="28"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Региональный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AC755F">
            <w:pPr>
              <w:ind w:firstLine="397"/>
              <w:rPr>
                <w:rFonts w:eastAsia="Calibri"/>
                <w:b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2 850,0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1 769,8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1 780,6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1 816,2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1 852,5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1 889,6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11 958,7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4E3F02">
            <w:pPr>
              <w:ind w:left="283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AC755F">
            <w:pPr>
              <w:ind w:firstLine="397"/>
              <w:rPr>
                <w:rFonts w:eastAsia="Calibri"/>
                <w:b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547,2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400,0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400,0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408,0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416,2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424,5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b/>
                <w:color w:val="000000"/>
              </w:rPr>
            </w:pPr>
            <w:r w:rsidRPr="00F80B2A">
              <w:rPr>
                <w:b/>
                <w:color w:val="000000"/>
              </w:rPr>
              <w:t>2 595,8</w:t>
            </w:r>
          </w:p>
        </w:tc>
      </w:tr>
      <w:tr w:rsidR="00076238" w:rsidTr="00AC755F">
        <w:trPr>
          <w:trHeight w:val="322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4E3F02">
            <w:pPr>
              <w:ind w:left="283"/>
              <w:rPr>
                <w:rFonts w:eastAsia="Calibri"/>
                <w:b/>
                <w:sz w:val="28"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AC755F">
            <w:pPr>
              <w:ind w:firstLine="397"/>
              <w:rPr>
                <w:rFonts w:eastAsia="Calibri"/>
                <w:b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F80B2A" w:rsidRDefault="00076238" w:rsidP="00076238">
            <w:pPr>
              <w:jc w:val="center"/>
              <w:rPr>
                <w:rFonts w:eastAsia="Calibri"/>
                <w:b/>
                <w:lang w:eastAsia="zh-CN"/>
              </w:rPr>
            </w:pPr>
            <w:r w:rsidRPr="00F80B2A">
              <w:rPr>
                <w:rFonts w:eastAsia="Calibri"/>
                <w:b/>
                <w:lang w:eastAsia="zh-CN"/>
              </w:rPr>
              <w:t>0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 xml:space="preserve">Комплекс процессных мероприятий «Развитие экономического потенциала и поддержка малого и среднего предпринимательства» </w:t>
            </w:r>
          </w:p>
          <w:p w:rsidR="00076238" w:rsidRPr="002E67B8" w:rsidRDefault="00076238" w:rsidP="004E3F02">
            <w:pPr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i/>
                <w:lang w:eastAsia="zh-CN"/>
              </w:rPr>
              <w:t xml:space="preserve">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AC755F" w:rsidRDefault="00076238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  <w:r w:rsidRPr="00AC755F">
              <w:rPr>
                <w:color w:val="000000" w:themeColor="text1"/>
                <w:spacing w:val="-2"/>
                <w:highlight w:val="white"/>
                <w:lang w:eastAsia="zh-CN"/>
              </w:rPr>
              <w:t>08 4 01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375,0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325,0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325,0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331,5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338,1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344,9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7E4C1B" w:rsidRDefault="00076238" w:rsidP="004E3F02">
            <w:pPr>
              <w:jc w:val="center"/>
              <w:rPr>
                <w:bCs/>
                <w:i/>
                <w:sz w:val="24"/>
                <w:szCs w:val="24"/>
              </w:rPr>
            </w:pPr>
            <w:r w:rsidRPr="007E4C1B">
              <w:rPr>
                <w:bCs/>
                <w:i/>
              </w:rPr>
              <w:t>2 039,5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2E67B8" w:rsidRDefault="00076238" w:rsidP="004E3F02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AC755F" w:rsidRDefault="00076238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7E4C1B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7E4C1B">
              <w:rPr>
                <w:rFonts w:eastAsia="Calibri"/>
                <w:lang w:eastAsia="zh-CN"/>
              </w:rPr>
              <w:t>0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2E67B8" w:rsidRDefault="00076238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AC755F" w:rsidRDefault="00076238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  <w:r w:rsidRPr="00AC755F">
              <w:rPr>
                <w:color w:val="000000" w:themeColor="text1"/>
                <w:spacing w:val="-2"/>
                <w:lang w:eastAsia="zh-CN"/>
              </w:rPr>
              <w:t>08 4 01 20240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sz w:val="24"/>
                <w:szCs w:val="24"/>
              </w:rPr>
            </w:pPr>
            <w:r>
              <w:t>25,5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sz w:val="24"/>
                <w:szCs w:val="24"/>
              </w:rPr>
            </w:pPr>
            <w:r>
              <w:t>26,01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sz w:val="24"/>
                <w:szCs w:val="24"/>
              </w:rPr>
            </w:pPr>
            <w:r>
              <w:t>26,53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7E4C1B" w:rsidRDefault="00076238" w:rsidP="004E3F02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153,0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320016" w:rsidRDefault="00076238" w:rsidP="004E3F02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AC755F" w:rsidRDefault="00076238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  <w:r w:rsidRPr="00AC755F">
              <w:rPr>
                <w:color w:val="000000" w:themeColor="text1"/>
                <w:spacing w:val="-2"/>
                <w:lang w:eastAsia="zh-CN"/>
              </w:rPr>
              <w:t>08 4 01 20240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sz w:val="24"/>
                <w:szCs w:val="24"/>
              </w:rPr>
            </w:pPr>
            <w:r>
              <w:t>350,0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sz w:val="24"/>
                <w:szCs w:val="24"/>
              </w:rPr>
            </w:pPr>
            <w:r>
              <w:t>306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sz w:val="24"/>
                <w:szCs w:val="24"/>
              </w:rPr>
            </w:pPr>
            <w:r>
              <w:t>312,12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jc w:val="center"/>
              <w:rPr>
                <w:sz w:val="24"/>
                <w:szCs w:val="24"/>
              </w:rPr>
            </w:pPr>
            <w:r>
              <w:t>318,36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7E4C1B" w:rsidRDefault="00076238" w:rsidP="004E3F02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1 886,5</w:t>
            </w:r>
          </w:p>
        </w:tc>
      </w:tr>
      <w:tr w:rsidR="00076238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Default="00076238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AC755F" w:rsidRDefault="00076238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076238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238" w:rsidRPr="007E4C1B" w:rsidRDefault="00076238" w:rsidP="004E3F02">
            <w:pPr>
              <w:jc w:val="center"/>
              <w:rPr>
                <w:rFonts w:eastAsia="Calibri"/>
                <w:lang w:eastAsia="zh-CN"/>
              </w:rPr>
            </w:pPr>
            <w:r w:rsidRPr="007E4C1B">
              <w:rPr>
                <w:rFonts w:eastAsia="Calibri"/>
                <w:lang w:eastAsia="zh-CN"/>
              </w:rPr>
              <w:t>0</w:t>
            </w:r>
          </w:p>
        </w:tc>
      </w:tr>
      <w:tr w:rsidR="00AE4DB6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4E3F02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Комплекс процессных мероприятий «</w:t>
            </w:r>
            <w:r w:rsidRPr="00301703">
              <w:rPr>
                <w:i/>
                <w:iCs/>
              </w:rPr>
      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i/>
                <w:iCs/>
              </w:rPr>
              <w:t xml:space="preserve">» </w:t>
            </w:r>
          </w:p>
          <w:p w:rsidR="00AE4DB6" w:rsidRPr="002E67B8" w:rsidRDefault="00AE4DB6" w:rsidP="004E3F02">
            <w:pPr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i/>
                <w:lang w:eastAsia="zh-CN"/>
              </w:rPr>
              <w:t xml:space="preserve">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E4DB6" w:rsidP="00AC755F">
            <w:pPr>
              <w:ind w:firstLine="397"/>
              <w:rPr>
                <w:i/>
                <w:iCs/>
              </w:rPr>
            </w:pPr>
            <w:r w:rsidRPr="00AC755F">
              <w:rPr>
                <w:i/>
                <w:iCs/>
              </w:rPr>
              <w:t>08 4 02</w:t>
            </w:r>
          </w:p>
          <w:p w:rsidR="00AE4DB6" w:rsidRPr="00AC755F" w:rsidRDefault="00AE4DB6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4E3F0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636,0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4E3F0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642,0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4E3F0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668,0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4E3F0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681,4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4E3F0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695,0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4E3F02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708,9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4E3F02">
            <w:pPr>
              <w:jc w:val="center"/>
              <w:rPr>
                <w:bCs/>
                <w:i/>
                <w:sz w:val="24"/>
                <w:szCs w:val="24"/>
              </w:rPr>
            </w:pPr>
            <w:r w:rsidRPr="007E4C1B">
              <w:rPr>
                <w:bCs/>
                <w:i/>
              </w:rPr>
              <w:t>4 031,2</w:t>
            </w:r>
          </w:p>
        </w:tc>
      </w:tr>
      <w:tr w:rsidR="00AE4DB6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2E67B8" w:rsidRDefault="00AE4DB6" w:rsidP="004E3F02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E4DB6" w:rsidP="00AC755F">
            <w:pPr>
              <w:ind w:firstLine="397"/>
            </w:pPr>
            <w:r w:rsidRPr="00AC755F">
              <w:t>08 4 02 71210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7CD8" w:rsidRDefault="00AE4DB6" w:rsidP="004E3F02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636,0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7CD8" w:rsidRDefault="00AE4DB6" w:rsidP="004E3F02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642,0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7CD8" w:rsidRDefault="00AE4DB6" w:rsidP="004E3F02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668,0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7CD8" w:rsidRDefault="00AE4DB6" w:rsidP="004E3F02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681,4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7CD8" w:rsidRDefault="00AE4DB6" w:rsidP="004E3F02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695,0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7CD8" w:rsidRDefault="00AE4DB6" w:rsidP="004E3F02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708,9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4E3F02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4 031,2</w:t>
            </w:r>
          </w:p>
        </w:tc>
      </w:tr>
      <w:tr w:rsidR="00AE4DB6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2E67B8" w:rsidRDefault="00AE4DB6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E4DB6" w:rsidP="00AC755F">
            <w:pPr>
              <w:ind w:firstLine="397"/>
              <w:rPr>
                <w:rFonts w:eastAsia="Calibri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7E4C1B">
              <w:rPr>
                <w:rFonts w:eastAsia="Calibri"/>
                <w:lang w:eastAsia="zh-CN"/>
              </w:rPr>
              <w:t>0</w:t>
            </w:r>
          </w:p>
        </w:tc>
      </w:tr>
      <w:tr w:rsidR="00AE4DB6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320016" w:rsidRDefault="00AE4DB6" w:rsidP="004E3F02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E4DB6" w:rsidP="00AC755F">
            <w:pPr>
              <w:ind w:firstLine="397"/>
              <w:rPr>
                <w:rFonts w:eastAsia="Calibri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7E4C1B">
              <w:rPr>
                <w:rFonts w:eastAsia="Calibri"/>
                <w:lang w:eastAsia="zh-CN"/>
              </w:rPr>
              <w:t>0</w:t>
            </w:r>
          </w:p>
        </w:tc>
      </w:tr>
      <w:tr w:rsidR="00AE4DB6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E4DB6" w:rsidP="00AC755F">
            <w:pPr>
              <w:ind w:firstLine="397"/>
              <w:rPr>
                <w:rFonts w:eastAsia="Calibri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7E4C1B">
              <w:rPr>
                <w:rFonts w:eastAsia="Calibri"/>
                <w:lang w:eastAsia="zh-CN"/>
              </w:rPr>
              <w:t>0</w:t>
            </w:r>
          </w:p>
        </w:tc>
      </w:tr>
      <w:tr w:rsidR="00AE4DB6" w:rsidTr="00AC755F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4E3F02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 xml:space="preserve">Комплекс процессных мероприятий «Повышение качества управления муниципальным имуществом и земельными ресурсами» </w:t>
            </w:r>
          </w:p>
          <w:p w:rsidR="00AE4DB6" w:rsidRPr="002E67B8" w:rsidRDefault="00AE4DB6" w:rsidP="004E3F02">
            <w:pPr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i/>
                <w:lang w:eastAsia="zh-CN"/>
              </w:rPr>
              <w:t xml:space="preserve">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E4DB6" w:rsidP="00AC755F">
            <w:pPr>
              <w:ind w:firstLine="397"/>
              <w:rPr>
                <w:color w:val="000000" w:themeColor="text1"/>
                <w:spacing w:val="-2"/>
                <w:highlight w:val="white"/>
                <w:lang w:eastAsia="zh-CN"/>
              </w:rPr>
            </w:pPr>
            <w:r w:rsidRPr="00AC755F">
              <w:rPr>
                <w:color w:val="000000" w:themeColor="text1"/>
                <w:spacing w:val="-2"/>
                <w:lang w:eastAsia="zh-CN"/>
              </w:rPr>
              <w:t>08 4 03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3022,2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1844,8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1855,6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1892,7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1930,6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1969,2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4E3F02">
            <w:pPr>
              <w:jc w:val="center"/>
              <w:rPr>
                <w:bCs/>
                <w:i/>
              </w:rPr>
            </w:pPr>
            <w:r w:rsidRPr="007E4C1B">
              <w:rPr>
                <w:bCs/>
                <w:i/>
              </w:rPr>
              <w:t>12515,1</w:t>
            </w:r>
          </w:p>
        </w:tc>
      </w:tr>
      <w:tr w:rsidR="00AE4DB6" w:rsidTr="002C6598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2E67B8" w:rsidRDefault="00AE4DB6" w:rsidP="004E3F02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lastRenderedPageBreak/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</w:tr>
      <w:tr w:rsidR="00AE4DB6" w:rsidTr="002C6598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2E67B8" w:rsidRDefault="00AE4DB6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C755F" w:rsidP="00AC755F">
            <w:pPr>
              <w:jc w:val="center"/>
              <w:rPr>
                <w:sz w:val="24"/>
                <w:szCs w:val="24"/>
              </w:rPr>
            </w:pPr>
            <w:r>
              <w:t>08 4 03 20500</w:t>
            </w:r>
          </w:p>
          <w:p w:rsidR="00AC755F" w:rsidRPr="00AC755F" w:rsidRDefault="00AC755F" w:rsidP="00AC755F">
            <w:pPr>
              <w:jc w:val="center"/>
              <w:rPr>
                <w:sz w:val="24"/>
                <w:szCs w:val="24"/>
              </w:rPr>
            </w:pPr>
            <w:r>
              <w:t>08 4 03 21500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2 825,0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1 744,8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1 755,6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1 790,7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1 826,5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1 863,1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E4DB6" w:rsidRDefault="00AE4DB6" w:rsidP="00AE4DB6">
            <w:pPr>
              <w:jc w:val="center"/>
              <w:rPr>
                <w:color w:val="000000"/>
              </w:rPr>
            </w:pPr>
            <w:r w:rsidRPr="00AE4DB6">
              <w:rPr>
                <w:color w:val="000000"/>
              </w:rPr>
              <w:t>11 805,7</w:t>
            </w:r>
          </w:p>
        </w:tc>
      </w:tr>
      <w:tr w:rsidR="00AE4DB6" w:rsidTr="002C6598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320016" w:rsidRDefault="00AE4DB6" w:rsidP="004E3F02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AC755F" w:rsidRDefault="00AC755F" w:rsidP="00AC755F">
            <w:pPr>
              <w:jc w:val="center"/>
              <w:rPr>
                <w:sz w:val="24"/>
                <w:szCs w:val="24"/>
              </w:rPr>
            </w:pPr>
            <w:r>
              <w:t>08 4 03 20500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</w:pPr>
            <w:r w:rsidRPr="008F0810">
              <w:t>197,2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</w:pPr>
            <w:r w:rsidRPr="008F0810"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</w:pPr>
            <w:r w:rsidRPr="008F0810">
              <w:t>100,0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</w:pPr>
            <w:r w:rsidRPr="008F0810">
              <w:t>102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</w:pPr>
            <w:r w:rsidRPr="008F0810">
              <w:t>104,04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</w:pPr>
            <w:r w:rsidRPr="008F0810">
              <w:t>106,12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7E4C1B" w:rsidRDefault="00AE4DB6" w:rsidP="004E3F02">
            <w:pPr>
              <w:jc w:val="center"/>
              <w:rPr>
                <w:bCs/>
              </w:rPr>
            </w:pPr>
            <w:r w:rsidRPr="007E4C1B">
              <w:rPr>
                <w:bCs/>
              </w:rPr>
              <w:t>709,4</w:t>
            </w:r>
          </w:p>
        </w:tc>
      </w:tr>
      <w:tr w:rsidR="00AE4DB6" w:rsidTr="002C6598">
        <w:trPr>
          <w:trHeight w:val="313"/>
        </w:trPr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Default="00AE4DB6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8F0810" w:rsidRDefault="00AE4DB6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DB6" w:rsidRPr="00076238" w:rsidRDefault="00AE4DB6" w:rsidP="004E3F02">
            <w:pPr>
              <w:jc w:val="center"/>
              <w:rPr>
                <w:rFonts w:eastAsia="Calibri"/>
                <w:lang w:eastAsia="zh-CN"/>
              </w:rPr>
            </w:pPr>
            <w:r w:rsidRPr="00076238">
              <w:rPr>
                <w:rFonts w:eastAsia="Calibri"/>
                <w:lang w:eastAsia="zh-CN"/>
              </w:rPr>
              <w:t>0</w:t>
            </w:r>
          </w:p>
        </w:tc>
      </w:tr>
    </w:tbl>
    <w:p w:rsidR="005F2059" w:rsidRDefault="005F2059" w:rsidP="005F2059"/>
    <w:p w:rsidR="005F2059" w:rsidRDefault="005F2059" w:rsidP="005F2059"/>
    <w:p w:rsidR="005F2059" w:rsidRDefault="005F2059" w:rsidP="005F2059"/>
    <w:p w:rsidR="005F2059" w:rsidRDefault="005F2059" w:rsidP="005F2059"/>
    <w:p w:rsidR="005F2059" w:rsidRDefault="005F2059" w:rsidP="005F2059"/>
    <w:p w:rsidR="005F2059" w:rsidRDefault="005F2059" w:rsidP="005F2059"/>
    <w:p w:rsidR="005F2059" w:rsidRDefault="005F2059" w:rsidP="005F2059"/>
    <w:p w:rsidR="005F2059" w:rsidRDefault="005F2059" w:rsidP="005F2059"/>
    <w:p w:rsidR="005D01EA" w:rsidRDefault="005D01EA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5F2059" w:rsidRDefault="005F2059" w:rsidP="005F2059"/>
    <w:p w:rsidR="005F2059" w:rsidRPr="003A09F4" w:rsidRDefault="005F2059" w:rsidP="005F2059">
      <w:pPr>
        <w:pStyle w:val="3"/>
        <w:spacing w:before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09F4">
        <w:rPr>
          <w:rFonts w:ascii="Times New Roman" w:hAnsi="Times New Roman" w:cs="Times New Roman"/>
          <w:b/>
          <w:sz w:val="24"/>
          <w:szCs w:val="24"/>
        </w:rPr>
        <w:t>Паспорт комплекса процессных мероприятий</w:t>
      </w:r>
      <w:r w:rsidRPr="003A09F4">
        <w:rPr>
          <w:rStyle w:val="33"/>
          <w:rFonts w:ascii="Times New Roman" w:hAnsi="Times New Roman" w:cs="Times New Roman"/>
          <w:b w:val="0"/>
          <w:sz w:val="24"/>
          <w:szCs w:val="24"/>
        </w:rPr>
        <w:t xml:space="preserve"> «</w:t>
      </w:r>
      <w:r w:rsidRPr="003A09F4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«</w:t>
      </w:r>
      <w:r w:rsidRPr="003A09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Развитие экономического потенциала и поддержка малого и среднего предпринимательства</w:t>
      </w:r>
      <w:r w:rsidRPr="003A09F4">
        <w:rPr>
          <w:rFonts w:ascii="Times New Roman" w:eastAsia="Arial Unicode MS" w:hAnsi="Times New Roman" w:cs="Times New Roman"/>
          <w:b/>
          <w:bCs/>
          <w:sz w:val="24"/>
          <w:szCs w:val="24"/>
        </w:rPr>
        <w:t>»</w:t>
      </w:r>
    </w:p>
    <w:p w:rsidR="005F2059" w:rsidRDefault="005F2059" w:rsidP="005F2059">
      <w:pPr>
        <w:jc w:val="center"/>
      </w:pPr>
    </w:p>
    <w:p w:rsidR="005F2059" w:rsidRPr="003A09F4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3A09F4">
        <w:rPr>
          <w:color w:val="000000" w:themeColor="text1"/>
          <w:sz w:val="24"/>
          <w:szCs w:val="24"/>
        </w:rPr>
        <w:t>1. Общие положения</w:t>
      </w:r>
    </w:p>
    <w:p w:rsidR="005F2059" w:rsidRDefault="005F2059" w:rsidP="005F2059"/>
    <w:tbl>
      <w:tblPr>
        <w:tblW w:w="5000" w:type="pct"/>
        <w:jc w:val="center"/>
        <w:tblCellMar>
          <w:left w:w="28" w:type="dxa"/>
          <w:right w:w="28" w:type="dxa"/>
        </w:tblCellMar>
        <w:tblLook w:val="04A0"/>
      </w:tblPr>
      <w:tblGrid>
        <w:gridCol w:w="6190"/>
        <w:gridCol w:w="8436"/>
      </w:tblGrid>
      <w:tr w:rsidR="005F2059" w:rsidTr="003B4636">
        <w:trPr>
          <w:trHeight w:val="516"/>
          <w:jc w:val="center"/>
        </w:trPr>
        <w:tc>
          <w:tcPr>
            <w:tcW w:w="2532" w:type="pct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/>
                <w:sz w:val="28"/>
                <w:lang w:eastAsia="zh-CN"/>
              </w:rPr>
            </w:pPr>
            <w:r w:rsidRPr="002E67B8">
              <w:rPr>
                <w:rFonts w:eastAsia="Calibri"/>
                <w:bCs/>
                <w:lang w:eastAsia="zh-CN"/>
              </w:rPr>
              <w:t>Ответственный исполнительной орган местного самоуправления Прохоровского района (иной государственный орган, организация)</w:t>
            </w:r>
          </w:p>
        </w:tc>
        <w:tc>
          <w:tcPr>
            <w:tcW w:w="2468" w:type="pct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/>
                <w:bCs/>
                <w:sz w:val="28"/>
                <w:lang w:eastAsia="zh-CN"/>
              </w:rPr>
            </w:pPr>
            <w:r>
              <w:rPr>
                <w:rFonts w:eastAsia="Calibri"/>
                <w:bCs/>
                <w:i/>
                <w:lang w:eastAsia="zh-CN"/>
              </w:rPr>
              <w:t>Администрация Прохоровского района (Кривчикова Н.А.- начальник отдела экономического развития и трудовых отношений)</w:t>
            </w:r>
          </w:p>
        </w:tc>
      </w:tr>
      <w:tr w:rsidR="005F2059" w:rsidTr="003B4636">
        <w:trPr>
          <w:trHeight w:val="210"/>
          <w:jc w:val="center"/>
        </w:trPr>
        <w:tc>
          <w:tcPr>
            <w:tcW w:w="2532" w:type="pct"/>
            <w:noWrap/>
            <w:vAlign w:val="center"/>
          </w:tcPr>
          <w:p w:rsidR="005F2059" w:rsidRPr="002E67B8" w:rsidRDefault="005F2059" w:rsidP="003B4636">
            <w:pPr>
              <w:rPr>
                <w:rFonts w:eastAsia="Calibri"/>
                <w:sz w:val="28"/>
                <w:lang w:eastAsia="zh-CN"/>
              </w:rPr>
            </w:pPr>
            <w:r w:rsidRPr="002E67B8">
              <w:rPr>
                <w:rFonts w:eastAsia="Calibri"/>
                <w:bCs/>
                <w:lang w:eastAsia="zh-CN"/>
              </w:rPr>
              <w:t>Связь с муниципальной программой (комплексной программой)</w:t>
            </w:r>
          </w:p>
        </w:tc>
        <w:tc>
          <w:tcPr>
            <w:tcW w:w="2468" w:type="pct"/>
            <w:noWrap/>
            <w:vAlign w:val="center"/>
          </w:tcPr>
          <w:p w:rsidR="005F2059" w:rsidRPr="002E67B8" w:rsidRDefault="005F2059" w:rsidP="003B4636">
            <w:pPr>
              <w:jc w:val="both"/>
              <w:rPr>
                <w:color w:val="000000"/>
                <w:lang w:eastAsia="zh-CN"/>
              </w:rPr>
            </w:pPr>
            <w:r w:rsidRPr="002E67B8">
              <w:rPr>
                <w:color w:val="000000"/>
              </w:rPr>
              <w:t>Муниципальная программа Прохоровского района «Развитие экономического потенциала и формирование благоприятного предпринимательского климата в Прохоровском районе»</w:t>
            </w:r>
          </w:p>
          <w:p w:rsidR="005F2059" w:rsidRPr="002E67B8" w:rsidRDefault="005F2059" w:rsidP="003B4636">
            <w:pPr>
              <w:jc w:val="both"/>
              <w:rPr>
                <w:rFonts w:eastAsia="Calibri"/>
                <w:sz w:val="28"/>
                <w:lang w:eastAsia="zh-CN"/>
              </w:rPr>
            </w:pPr>
          </w:p>
        </w:tc>
      </w:tr>
    </w:tbl>
    <w:p w:rsidR="005F2059" w:rsidRDefault="005F2059" w:rsidP="005F2059"/>
    <w:p w:rsidR="005F2059" w:rsidRPr="003A09F4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3A09F4">
        <w:rPr>
          <w:color w:val="000000" w:themeColor="text1"/>
          <w:sz w:val="24"/>
          <w:szCs w:val="24"/>
        </w:rPr>
        <w:t>2. Показатели комплекса процессных мероприятий</w:t>
      </w:r>
    </w:p>
    <w:p w:rsidR="005F2059" w:rsidRDefault="005F2059" w:rsidP="005F2059">
      <w:pPr>
        <w:rPr>
          <w:lang w:val="en-US"/>
        </w:rPr>
      </w:pPr>
    </w:p>
    <w:tbl>
      <w:tblPr>
        <w:tblW w:w="50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77"/>
        <w:gridCol w:w="2354"/>
        <w:gridCol w:w="1050"/>
        <w:gridCol w:w="1102"/>
        <w:gridCol w:w="889"/>
        <w:gridCol w:w="816"/>
        <w:gridCol w:w="471"/>
        <w:gridCol w:w="566"/>
        <w:gridCol w:w="582"/>
        <w:gridCol w:w="552"/>
        <w:gridCol w:w="522"/>
        <w:gridCol w:w="532"/>
        <w:gridCol w:w="558"/>
        <w:gridCol w:w="1904"/>
        <w:gridCol w:w="2283"/>
      </w:tblGrid>
      <w:tr w:rsidR="005F2059" w:rsidTr="008A259D">
        <w:trPr>
          <w:trHeight w:val="566"/>
          <w:tblHeader/>
        </w:trPr>
        <w:tc>
          <w:tcPr>
            <w:tcW w:w="577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№ п/п</w:t>
            </w:r>
          </w:p>
        </w:tc>
        <w:tc>
          <w:tcPr>
            <w:tcW w:w="2354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Наименование показателя/задачи</w:t>
            </w:r>
          </w:p>
        </w:tc>
        <w:tc>
          <w:tcPr>
            <w:tcW w:w="1050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Признак возрастания/ убывания</w:t>
            </w:r>
          </w:p>
        </w:tc>
        <w:tc>
          <w:tcPr>
            <w:tcW w:w="1102" w:type="dxa"/>
            <w:vMerge w:val="restart"/>
            <w:shd w:val="clear" w:color="FFFFFF" w:fill="FFFFFF"/>
            <w:noWrap/>
            <w:vAlign w:val="center"/>
          </w:tcPr>
          <w:p w:rsidR="005F2059" w:rsidRDefault="005F2059" w:rsidP="005D01EA">
            <w:pPr>
              <w:jc w:val="center"/>
            </w:pPr>
            <w:r>
              <w:t>Уровень показателя</w:t>
            </w:r>
          </w:p>
        </w:tc>
        <w:tc>
          <w:tcPr>
            <w:tcW w:w="889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Единица измерения (по ОКЕИ)</w:t>
            </w:r>
          </w:p>
        </w:tc>
        <w:tc>
          <w:tcPr>
            <w:tcW w:w="1287" w:type="dxa"/>
            <w:gridSpan w:val="2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Базовое значение</w:t>
            </w:r>
          </w:p>
        </w:tc>
        <w:tc>
          <w:tcPr>
            <w:tcW w:w="3312" w:type="dxa"/>
            <w:gridSpan w:val="6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Значение показателей по годам</w:t>
            </w:r>
          </w:p>
        </w:tc>
        <w:tc>
          <w:tcPr>
            <w:tcW w:w="1904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2283" w:type="dxa"/>
            <w:vMerge w:val="restart"/>
            <w:shd w:val="clear" w:color="FFFFFF" w:fill="FFFFFF"/>
            <w:noWrap/>
            <w:vAlign w:val="center"/>
          </w:tcPr>
          <w:p w:rsidR="005F2059" w:rsidRDefault="005F2059" w:rsidP="005D01EA">
            <w:pPr>
              <w:jc w:val="center"/>
            </w:pPr>
            <w:r>
              <w:t>Информационная система</w:t>
            </w:r>
          </w:p>
        </w:tc>
      </w:tr>
      <w:tr w:rsidR="005F2059" w:rsidTr="008A259D">
        <w:trPr>
          <w:tblHeader/>
        </w:trPr>
        <w:tc>
          <w:tcPr>
            <w:tcW w:w="577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2354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1050" w:type="dxa"/>
            <w:vMerge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</w:p>
        </w:tc>
        <w:tc>
          <w:tcPr>
            <w:tcW w:w="1102" w:type="dxa"/>
            <w:vMerge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</w:p>
        </w:tc>
        <w:tc>
          <w:tcPr>
            <w:tcW w:w="889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81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значение</w:t>
            </w:r>
          </w:p>
        </w:tc>
        <w:tc>
          <w:tcPr>
            <w:tcW w:w="471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 xml:space="preserve"> год</w:t>
            </w:r>
          </w:p>
        </w:tc>
        <w:tc>
          <w:tcPr>
            <w:tcW w:w="56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lang w:val="en-US"/>
              </w:rPr>
              <w:t>2025</w:t>
            </w:r>
          </w:p>
        </w:tc>
        <w:tc>
          <w:tcPr>
            <w:tcW w:w="58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lang w:val="en-US"/>
              </w:rPr>
              <w:t>2026</w:t>
            </w:r>
          </w:p>
        </w:tc>
        <w:tc>
          <w:tcPr>
            <w:tcW w:w="55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2027</w:t>
            </w:r>
          </w:p>
        </w:tc>
        <w:tc>
          <w:tcPr>
            <w:tcW w:w="52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2028</w:t>
            </w:r>
          </w:p>
        </w:tc>
        <w:tc>
          <w:tcPr>
            <w:tcW w:w="532" w:type="dxa"/>
            <w:shd w:val="clear" w:color="FFFFFF" w:fill="FFFFFF"/>
            <w:noWrap/>
            <w:vAlign w:val="center"/>
          </w:tcPr>
          <w:p w:rsidR="005F2059" w:rsidRDefault="005F2059" w:rsidP="003B4636">
            <w:r>
              <w:t>2029</w:t>
            </w:r>
          </w:p>
        </w:tc>
        <w:tc>
          <w:tcPr>
            <w:tcW w:w="55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2030</w:t>
            </w:r>
          </w:p>
        </w:tc>
        <w:tc>
          <w:tcPr>
            <w:tcW w:w="1904" w:type="dxa"/>
            <w:vMerge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</w:p>
        </w:tc>
        <w:tc>
          <w:tcPr>
            <w:tcW w:w="2283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Tr="008A259D">
        <w:tc>
          <w:tcPr>
            <w:tcW w:w="57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</w:t>
            </w:r>
          </w:p>
        </w:tc>
        <w:tc>
          <w:tcPr>
            <w:tcW w:w="2354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bCs/>
              </w:rPr>
              <w:t>2</w:t>
            </w:r>
          </w:p>
        </w:tc>
        <w:tc>
          <w:tcPr>
            <w:tcW w:w="1050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</w:p>
        </w:tc>
        <w:tc>
          <w:tcPr>
            <w:tcW w:w="110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</w:p>
        </w:tc>
        <w:tc>
          <w:tcPr>
            <w:tcW w:w="889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</w:p>
        </w:tc>
        <w:tc>
          <w:tcPr>
            <w:tcW w:w="81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471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t>7</w:t>
            </w:r>
          </w:p>
        </w:tc>
        <w:tc>
          <w:tcPr>
            <w:tcW w:w="56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8</w:t>
            </w:r>
          </w:p>
        </w:tc>
        <w:tc>
          <w:tcPr>
            <w:tcW w:w="58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9</w:t>
            </w:r>
          </w:p>
        </w:tc>
        <w:tc>
          <w:tcPr>
            <w:tcW w:w="55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52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11</w:t>
            </w:r>
          </w:p>
        </w:tc>
        <w:tc>
          <w:tcPr>
            <w:tcW w:w="53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12</w:t>
            </w:r>
          </w:p>
        </w:tc>
        <w:tc>
          <w:tcPr>
            <w:tcW w:w="55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13</w:t>
            </w:r>
          </w:p>
        </w:tc>
        <w:tc>
          <w:tcPr>
            <w:tcW w:w="1904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14</w:t>
            </w:r>
          </w:p>
        </w:tc>
        <w:tc>
          <w:tcPr>
            <w:tcW w:w="2283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15</w:t>
            </w:r>
          </w:p>
        </w:tc>
      </w:tr>
      <w:tr w:rsidR="005F2059" w:rsidTr="008A259D">
        <w:tc>
          <w:tcPr>
            <w:tcW w:w="577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t>1.</w:t>
            </w:r>
          </w:p>
          <w:p w:rsidR="005F2059" w:rsidRDefault="005F2059" w:rsidP="003B4636">
            <w:pPr>
              <w:jc w:val="center"/>
            </w:pPr>
          </w:p>
        </w:tc>
        <w:tc>
          <w:tcPr>
            <w:tcW w:w="14181" w:type="dxa"/>
            <w:gridSpan w:val="14"/>
            <w:shd w:val="clear" w:color="FFFFFF" w:fill="FFFFFF"/>
            <w:noWrap/>
            <w:vAlign w:val="center"/>
          </w:tcPr>
          <w:p w:rsidR="005F2059" w:rsidRDefault="005F2059" w:rsidP="00320016">
            <w:pPr>
              <w:jc w:val="center"/>
            </w:pPr>
            <w:r>
              <w:rPr>
                <w:b/>
                <w:bCs/>
              </w:rPr>
              <w:t>Задача 1 «</w:t>
            </w:r>
            <w:r>
              <w:rPr>
                <w:sz w:val="24"/>
                <w:szCs w:val="24"/>
              </w:rPr>
              <w:t>Проведен</w:t>
            </w:r>
            <w:r w:rsidR="00320016">
              <w:rPr>
                <w:sz w:val="24"/>
                <w:szCs w:val="24"/>
              </w:rPr>
              <w:t>ие</w:t>
            </w:r>
            <w:r>
              <w:rPr>
                <w:sz w:val="24"/>
                <w:szCs w:val="24"/>
              </w:rPr>
              <w:t xml:space="preserve"> районны</w:t>
            </w:r>
            <w:r w:rsidR="00320016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съездов, форум</w:t>
            </w:r>
            <w:r w:rsidR="00320016">
              <w:rPr>
                <w:sz w:val="24"/>
                <w:szCs w:val="24"/>
              </w:rPr>
              <w:t>ов</w:t>
            </w:r>
            <w:r>
              <w:rPr>
                <w:sz w:val="24"/>
                <w:szCs w:val="24"/>
              </w:rPr>
              <w:t>, конференции с участием предпринимательства, а также конкурсы предпринимателей по различным номинациям</w:t>
            </w:r>
            <w:r>
              <w:rPr>
                <w:b/>
                <w:bCs/>
              </w:rPr>
              <w:t>»</w:t>
            </w:r>
          </w:p>
        </w:tc>
      </w:tr>
      <w:tr w:rsidR="005F2059" w:rsidTr="008A259D">
        <w:trPr>
          <w:trHeight w:val="1380"/>
        </w:trPr>
        <w:tc>
          <w:tcPr>
            <w:tcW w:w="577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1.1.</w:t>
            </w:r>
          </w:p>
        </w:tc>
        <w:tc>
          <w:tcPr>
            <w:tcW w:w="2354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both"/>
            </w:pPr>
            <w:r>
              <w:rPr>
                <w:spacing w:val="-2"/>
              </w:rPr>
              <w:t xml:space="preserve">Число  субъектов малого и среднего предпринимательства (по данным Единого реестра субъектов малого и среднего предпринимательства) </w:t>
            </w:r>
          </w:p>
        </w:tc>
        <w:tc>
          <w:tcPr>
            <w:tcW w:w="1050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П</w:t>
            </w:r>
          </w:p>
        </w:tc>
        <w:tc>
          <w:tcPr>
            <w:tcW w:w="110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КПМ, МП</w:t>
            </w:r>
          </w:p>
          <w:p w:rsidR="005F2059" w:rsidRDefault="005F2059" w:rsidP="003B4636">
            <w:pPr>
              <w:jc w:val="center"/>
            </w:pPr>
          </w:p>
        </w:tc>
        <w:tc>
          <w:tcPr>
            <w:tcW w:w="889" w:type="dxa"/>
            <w:shd w:val="clear" w:color="FFFFFF" w:fill="FFFFFF"/>
            <w:noWrap/>
            <w:vAlign w:val="center"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391ABA">
              <w:rPr>
                <w:color w:val="000000" w:themeColor="text1"/>
                <w:spacing w:val="-2"/>
              </w:rPr>
              <w:t xml:space="preserve">ед. </w:t>
            </w:r>
          </w:p>
        </w:tc>
        <w:tc>
          <w:tcPr>
            <w:tcW w:w="816" w:type="dxa"/>
            <w:shd w:val="clear" w:color="auto" w:fill="FFFFFF"/>
            <w:noWrap/>
          </w:tcPr>
          <w:p w:rsidR="005F2059" w:rsidRPr="00DE7E35" w:rsidRDefault="005F2059" w:rsidP="003B4636">
            <w:pPr>
              <w:jc w:val="both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571</w:t>
            </w:r>
          </w:p>
        </w:tc>
        <w:tc>
          <w:tcPr>
            <w:tcW w:w="471" w:type="dxa"/>
            <w:shd w:val="clear" w:color="auto" w:fill="FFFFFF"/>
            <w:noWrap/>
          </w:tcPr>
          <w:p w:rsidR="005F2059" w:rsidRPr="00DE7E35" w:rsidRDefault="005F2059" w:rsidP="003B4636">
            <w:pPr>
              <w:jc w:val="both"/>
              <w:rPr>
                <w:color w:val="000000" w:themeColor="text1"/>
              </w:rPr>
            </w:pPr>
            <w:r w:rsidRPr="00DE7E35">
              <w:rPr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6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587</w:t>
            </w:r>
          </w:p>
        </w:tc>
        <w:tc>
          <w:tcPr>
            <w:tcW w:w="58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598</w:t>
            </w:r>
          </w:p>
        </w:tc>
        <w:tc>
          <w:tcPr>
            <w:tcW w:w="55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610</w:t>
            </w:r>
          </w:p>
        </w:tc>
        <w:tc>
          <w:tcPr>
            <w:tcW w:w="52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620</w:t>
            </w:r>
          </w:p>
        </w:tc>
        <w:tc>
          <w:tcPr>
            <w:tcW w:w="53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630</w:t>
            </w:r>
          </w:p>
        </w:tc>
        <w:tc>
          <w:tcPr>
            <w:tcW w:w="558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640</w:t>
            </w:r>
          </w:p>
        </w:tc>
        <w:tc>
          <w:tcPr>
            <w:tcW w:w="1904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t>Отдел экономического развития и трудовых отношений</w:t>
            </w:r>
          </w:p>
        </w:tc>
        <w:tc>
          <w:tcPr>
            <w:tcW w:w="2283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Tr="008A259D">
        <w:trPr>
          <w:trHeight w:val="1380"/>
        </w:trPr>
        <w:tc>
          <w:tcPr>
            <w:tcW w:w="577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1.2</w:t>
            </w:r>
          </w:p>
        </w:tc>
        <w:tc>
          <w:tcPr>
            <w:tcW w:w="2354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both"/>
            </w:pPr>
            <w:r>
              <w:rPr>
                <w:spacing w:val="-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Default="005F2059" w:rsidP="003B4636">
            <w:pPr>
              <w:jc w:val="both"/>
            </w:pPr>
          </w:p>
        </w:tc>
        <w:tc>
          <w:tcPr>
            <w:tcW w:w="1050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П</w:t>
            </w:r>
          </w:p>
        </w:tc>
        <w:tc>
          <w:tcPr>
            <w:tcW w:w="110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КПМ, МП</w:t>
            </w:r>
          </w:p>
        </w:tc>
        <w:tc>
          <w:tcPr>
            <w:tcW w:w="889" w:type="dxa"/>
            <w:shd w:val="clear" w:color="FFFFFF" w:fill="FFFFFF"/>
            <w:noWrap/>
            <w:vAlign w:val="center"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  <w:spacing w:val="-2"/>
              </w:rPr>
              <w:t>чел</w:t>
            </w:r>
          </w:p>
        </w:tc>
        <w:tc>
          <w:tcPr>
            <w:tcW w:w="816" w:type="dxa"/>
            <w:shd w:val="clear" w:color="auto" w:fill="FFFFFF"/>
            <w:noWrap/>
          </w:tcPr>
          <w:p w:rsidR="005F2059" w:rsidRPr="00DE7E35" w:rsidRDefault="005F2059" w:rsidP="003B4636">
            <w:pPr>
              <w:jc w:val="both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3755</w:t>
            </w:r>
          </w:p>
        </w:tc>
        <w:tc>
          <w:tcPr>
            <w:tcW w:w="471" w:type="dxa"/>
            <w:shd w:val="clear" w:color="auto" w:fill="FFFFFF"/>
            <w:noWrap/>
          </w:tcPr>
          <w:p w:rsidR="005F2059" w:rsidRPr="00DE7E35" w:rsidRDefault="005F2059" w:rsidP="003B4636">
            <w:pPr>
              <w:jc w:val="both"/>
              <w:rPr>
                <w:color w:val="000000" w:themeColor="text1"/>
              </w:rPr>
            </w:pPr>
            <w:r w:rsidRPr="00DE7E35">
              <w:rPr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6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3835</w:t>
            </w:r>
          </w:p>
        </w:tc>
        <w:tc>
          <w:tcPr>
            <w:tcW w:w="58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3840</w:t>
            </w:r>
          </w:p>
        </w:tc>
        <w:tc>
          <w:tcPr>
            <w:tcW w:w="55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3850</w:t>
            </w:r>
          </w:p>
        </w:tc>
        <w:tc>
          <w:tcPr>
            <w:tcW w:w="52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3860</w:t>
            </w:r>
          </w:p>
        </w:tc>
        <w:tc>
          <w:tcPr>
            <w:tcW w:w="532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3870</w:t>
            </w:r>
          </w:p>
        </w:tc>
        <w:tc>
          <w:tcPr>
            <w:tcW w:w="558" w:type="dxa"/>
            <w:shd w:val="clear" w:color="auto" w:fill="FFFFFF"/>
            <w:noWrap/>
          </w:tcPr>
          <w:p w:rsidR="005F2059" w:rsidRPr="00DE7E35" w:rsidRDefault="005F2059" w:rsidP="003B4636">
            <w:pPr>
              <w:jc w:val="center"/>
              <w:rPr>
                <w:color w:val="000000" w:themeColor="text1"/>
              </w:rPr>
            </w:pPr>
            <w:r w:rsidRPr="00DE7E35">
              <w:rPr>
                <w:color w:val="000000" w:themeColor="text1"/>
              </w:rPr>
              <w:t>3880</w:t>
            </w:r>
          </w:p>
        </w:tc>
        <w:tc>
          <w:tcPr>
            <w:tcW w:w="1904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t>Отдел экономического развития и трудовых отношений</w:t>
            </w:r>
          </w:p>
          <w:p w:rsidR="005F2059" w:rsidRDefault="005F2059" w:rsidP="003B4636">
            <w:pPr>
              <w:jc w:val="center"/>
            </w:pPr>
          </w:p>
        </w:tc>
        <w:tc>
          <w:tcPr>
            <w:tcW w:w="2283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RPr="005D01EA" w:rsidTr="008A259D">
        <w:trPr>
          <w:trHeight w:val="1380"/>
        </w:trPr>
        <w:tc>
          <w:tcPr>
            <w:tcW w:w="577" w:type="dxa"/>
            <w:shd w:val="clear" w:color="FFFFFF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  <w:r w:rsidRPr="005D01EA">
              <w:rPr>
                <w:color w:val="000000" w:themeColor="text1"/>
                <w:spacing w:val="-2"/>
              </w:rPr>
              <w:lastRenderedPageBreak/>
              <w:t>1.3</w:t>
            </w:r>
          </w:p>
        </w:tc>
        <w:tc>
          <w:tcPr>
            <w:tcW w:w="2354" w:type="dxa"/>
            <w:shd w:val="clear" w:color="FFFFFF" w:fill="FFFFFF"/>
            <w:noWrap/>
            <w:vAlign w:val="center"/>
          </w:tcPr>
          <w:p w:rsidR="005F2059" w:rsidRPr="005D01EA" w:rsidRDefault="005F2059" w:rsidP="003B4636">
            <w:pPr>
              <w:jc w:val="both"/>
              <w:rPr>
                <w:color w:val="000000" w:themeColor="text1"/>
              </w:rPr>
            </w:pPr>
            <w:r w:rsidRPr="005D01EA">
              <w:rPr>
                <w:color w:val="000000" w:themeColor="text1"/>
                <w:spacing w:val="-2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  <w:tc>
          <w:tcPr>
            <w:tcW w:w="1050" w:type="dxa"/>
            <w:shd w:val="clear" w:color="FFFFFF" w:fill="FFFFFF"/>
            <w:noWrap/>
            <w:vAlign w:val="center"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  <w:r w:rsidRPr="005D01EA">
              <w:rPr>
                <w:color w:val="000000" w:themeColor="text1"/>
              </w:rPr>
              <w:t>П</w:t>
            </w:r>
          </w:p>
        </w:tc>
        <w:tc>
          <w:tcPr>
            <w:tcW w:w="1102" w:type="dxa"/>
            <w:shd w:val="clear" w:color="FFFFFF" w:fill="FFFFFF"/>
            <w:noWrap/>
            <w:vAlign w:val="center"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  <w:r w:rsidRPr="005D01EA">
              <w:rPr>
                <w:color w:val="000000" w:themeColor="text1"/>
              </w:rPr>
              <w:t>КПМ, МП</w:t>
            </w:r>
          </w:p>
        </w:tc>
        <w:tc>
          <w:tcPr>
            <w:tcW w:w="889" w:type="dxa"/>
            <w:shd w:val="clear" w:color="FFFFFF" w:fill="FFFFFF"/>
            <w:noWrap/>
            <w:vAlign w:val="center"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  <w:r w:rsidRPr="005D01EA">
              <w:rPr>
                <w:color w:val="000000" w:themeColor="text1"/>
                <w:spacing w:val="-2"/>
              </w:rPr>
              <w:t>чел</w:t>
            </w:r>
          </w:p>
        </w:tc>
        <w:tc>
          <w:tcPr>
            <w:tcW w:w="816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  <w:r w:rsidRPr="005D01EA">
              <w:rPr>
                <w:color w:val="000000" w:themeColor="text1"/>
              </w:rPr>
              <w:t>245</w:t>
            </w:r>
          </w:p>
        </w:tc>
        <w:tc>
          <w:tcPr>
            <w:tcW w:w="471" w:type="dxa"/>
            <w:shd w:val="clear" w:color="auto" w:fill="FFFFFF"/>
            <w:noWrap/>
          </w:tcPr>
          <w:p w:rsidR="005F2059" w:rsidRPr="005D01EA" w:rsidRDefault="005F2059" w:rsidP="003B4636">
            <w:pPr>
              <w:jc w:val="both"/>
              <w:rPr>
                <w:color w:val="000000" w:themeColor="text1"/>
              </w:rPr>
            </w:pPr>
            <w:r w:rsidRPr="005D01EA">
              <w:rPr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566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5D01EA">
              <w:rPr>
                <w:color w:val="000000" w:themeColor="text1"/>
                <w:lang w:val="en-US"/>
              </w:rPr>
              <w:t>250</w:t>
            </w:r>
          </w:p>
        </w:tc>
        <w:tc>
          <w:tcPr>
            <w:tcW w:w="582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5D01EA">
              <w:rPr>
                <w:color w:val="000000" w:themeColor="text1"/>
                <w:lang w:val="en-US"/>
              </w:rPr>
              <w:t>260</w:t>
            </w:r>
          </w:p>
        </w:tc>
        <w:tc>
          <w:tcPr>
            <w:tcW w:w="552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5D01EA">
              <w:rPr>
                <w:color w:val="000000" w:themeColor="text1"/>
                <w:lang w:val="en-US"/>
              </w:rPr>
              <w:t>270</w:t>
            </w:r>
          </w:p>
        </w:tc>
        <w:tc>
          <w:tcPr>
            <w:tcW w:w="522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5D01EA">
              <w:rPr>
                <w:color w:val="000000" w:themeColor="text1"/>
                <w:lang w:val="en-US"/>
              </w:rPr>
              <w:t>280</w:t>
            </w:r>
          </w:p>
        </w:tc>
        <w:tc>
          <w:tcPr>
            <w:tcW w:w="532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5D01EA">
              <w:rPr>
                <w:color w:val="000000" w:themeColor="text1"/>
                <w:lang w:val="en-US"/>
              </w:rPr>
              <w:t>290</w:t>
            </w:r>
          </w:p>
        </w:tc>
        <w:tc>
          <w:tcPr>
            <w:tcW w:w="558" w:type="dxa"/>
            <w:shd w:val="clear" w:color="auto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  <w:lang w:val="en-US"/>
              </w:rPr>
            </w:pPr>
            <w:r w:rsidRPr="005D01EA">
              <w:rPr>
                <w:color w:val="000000" w:themeColor="text1"/>
                <w:lang w:val="en-US"/>
              </w:rPr>
              <w:t>300</w:t>
            </w:r>
          </w:p>
        </w:tc>
        <w:tc>
          <w:tcPr>
            <w:tcW w:w="1904" w:type="dxa"/>
            <w:shd w:val="clear" w:color="FFFFFF" w:fill="FFFFFF"/>
            <w:noWrap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  <w:r w:rsidRPr="005D01EA">
              <w:rPr>
                <w:color w:val="000000" w:themeColor="text1"/>
              </w:rPr>
              <w:t>Отдел экономического развития и трудовых отношений</w:t>
            </w:r>
          </w:p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83" w:type="dxa"/>
            <w:shd w:val="clear" w:color="FFFFFF" w:fill="FFFFFF"/>
            <w:noWrap/>
            <w:vAlign w:val="center"/>
          </w:tcPr>
          <w:p w:rsidR="005F2059" w:rsidRPr="005D01EA" w:rsidRDefault="005F2059" w:rsidP="003B4636">
            <w:pPr>
              <w:jc w:val="center"/>
              <w:rPr>
                <w:color w:val="000000" w:themeColor="text1"/>
              </w:rPr>
            </w:pPr>
          </w:p>
        </w:tc>
      </w:tr>
    </w:tbl>
    <w:p w:rsidR="005F2059" w:rsidRPr="005D01EA" w:rsidRDefault="005F2059" w:rsidP="005F2059">
      <w:pPr>
        <w:rPr>
          <w:color w:val="000000" w:themeColor="text1"/>
        </w:rPr>
      </w:pPr>
    </w:p>
    <w:p w:rsidR="005F2059" w:rsidRPr="005D01EA" w:rsidRDefault="005F2059" w:rsidP="005F2059">
      <w:pPr>
        <w:rPr>
          <w:color w:val="000000" w:themeColor="text1"/>
        </w:rPr>
      </w:pPr>
    </w:p>
    <w:p w:rsidR="005F2059" w:rsidRPr="003A09F4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3A09F4">
        <w:rPr>
          <w:color w:val="000000" w:themeColor="text1"/>
          <w:sz w:val="24"/>
          <w:szCs w:val="24"/>
        </w:rPr>
        <w:t>3. Помесячный план достижения показателей комплекса процессных мероприятий в 2025 году</w:t>
      </w:r>
    </w:p>
    <w:p w:rsidR="005F2059" w:rsidRDefault="005F2059" w:rsidP="005F2059"/>
    <w:tbl>
      <w:tblPr>
        <w:tblW w:w="497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588"/>
        <w:gridCol w:w="2498"/>
        <w:gridCol w:w="1302"/>
        <w:gridCol w:w="1330"/>
        <w:gridCol w:w="708"/>
        <w:gridCol w:w="708"/>
        <w:gridCol w:w="623"/>
        <w:gridCol w:w="708"/>
        <w:gridCol w:w="700"/>
        <w:gridCol w:w="669"/>
        <w:gridCol w:w="670"/>
        <w:gridCol w:w="570"/>
        <w:gridCol w:w="570"/>
        <w:gridCol w:w="570"/>
        <w:gridCol w:w="651"/>
        <w:gridCol w:w="1844"/>
      </w:tblGrid>
      <w:tr w:rsidR="005F2059" w:rsidTr="003B4636">
        <w:trPr>
          <w:tblHeader/>
        </w:trPr>
        <w:tc>
          <w:tcPr>
            <w:tcW w:w="617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№ п/п</w:t>
            </w:r>
          </w:p>
        </w:tc>
        <w:tc>
          <w:tcPr>
            <w:tcW w:w="2687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391" w:type="dxa"/>
            <w:vMerge w:val="restart"/>
            <w:shd w:val="clear" w:color="FFFFFF" w:fill="FFFFFF"/>
            <w:noWrap/>
            <w:vAlign w:val="center"/>
          </w:tcPr>
          <w:p w:rsidR="005F2059" w:rsidRDefault="005F2059" w:rsidP="008A259D">
            <w:pPr>
              <w:jc w:val="center"/>
            </w:pPr>
            <w:r>
              <w:t>Уровень показателя</w:t>
            </w:r>
          </w:p>
        </w:tc>
        <w:tc>
          <w:tcPr>
            <w:tcW w:w="1422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Единица измерения</w:t>
            </w:r>
          </w:p>
          <w:p w:rsidR="005F2059" w:rsidRDefault="005F2059" w:rsidP="003B4636">
            <w:pPr>
              <w:jc w:val="center"/>
            </w:pPr>
            <w:r>
              <w:t>(по ОКЕИ)</w:t>
            </w:r>
          </w:p>
        </w:tc>
        <w:tc>
          <w:tcPr>
            <w:tcW w:w="7528" w:type="dxa"/>
            <w:gridSpan w:val="11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Плановые значения по кварталам/месяцам</w:t>
            </w:r>
          </w:p>
        </w:tc>
        <w:tc>
          <w:tcPr>
            <w:tcW w:w="1979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/>
              </w:rPr>
              <w:t xml:space="preserve">На конец </w:t>
            </w:r>
            <w:r>
              <w:rPr>
                <w:b/>
                <w:i/>
              </w:rPr>
              <w:t>(указывается год)</w:t>
            </w:r>
            <w:r>
              <w:rPr>
                <w:b/>
              </w:rPr>
              <w:t xml:space="preserve"> года</w:t>
            </w:r>
          </w:p>
        </w:tc>
      </w:tr>
      <w:tr w:rsidR="005F2059" w:rsidTr="003B4636">
        <w:trPr>
          <w:tblHeader/>
        </w:trPr>
        <w:tc>
          <w:tcPr>
            <w:tcW w:w="617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2687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1391" w:type="dxa"/>
            <w:vMerge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</w:p>
        </w:tc>
        <w:tc>
          <w:tcPr>
            <w:tcW w:w="1422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янв.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фев.</w:t>
            </w:r>
          </w:p>
        </w:tc>
        <w:tc>
          <w:tcPr>
            <w:tcW w:w="65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март</w:t>
            </w:r>
          </w:p>
        </w:tc>
        <w:tc>
          <w:tcPr>
            <w:tcW w:w="74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апр.</w:t>
            </w:r>
          </w:p>
        </w:tc>
        <w:tc>
          <w:tcPr>
            <w:tcW w:w="739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май</w:t>
            </w:r>
          </w:p>
        </w:tc>
        <w:tc>
          <w:tcPr>
            <w:tcW w:w="70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июнь</w:t>
            </w:r>
          </w:p>
        </w:tc>
        <w:tc>
          <w:tcPr>
            <w:tcW w:w="70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июль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авг.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сен.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окт.</w:t>
            </w:r>
          </w:p>
        </w:tc>
        <w:tc>
          <w:tcPr>
            <w:tcW w:w="68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ноя.</w:t>
            </w:r>
          </w:p>
        </w:tc>
        <w:tc>
          <w:tcPr>
            <w:tcW w:w="1979" w:type="dxa"/>
            <w:vMerge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Tr="003B4636">
        <w:trPr>
          <w:tblHeader/>
        </w:trPr>
        <w:tc>
          <w:tcPr>
            <w:tcW w:w="61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</w:t>
            </w:r>
          </w:p>
        </w:tc>
        <w:tc>
          <w:tcPr>
            <w:tcW w:w="268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2</w:t>
            </w:r>
          </w:p>
        </w:tc>
        <w:tc>
          <w:tcPr>
            <w:tcW w:w="1391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3</w:t>
            </w:r>
          </w:p>
        </w:tc>
        <w:tc>
          <w:tcPr>
            <w:tcW w:w="1422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4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5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6</w:t>
            </w:r>
          </w:p>
        </w:tc>
        <w:tc>
          <w:tcPr>
            <w:tcW w:w="65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7</w:t>
            </w:r>
          </w:p>
        </w:tc>
        <w:tc>
          <w:tcPr>
            <w:tcW w:w="74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8</w:t>
            </w:r>
          </w:p>
        </w:tc>
        <w:tc>
          <w:tcPr>
            <w:tcW w:w="739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9</w:t>
            </w:r>
          </w:p>
        </w:tc>
        <w:tc>
          <w:tcPr>
            <w:tcW w:w="70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70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11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12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13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14</w:t>
            </w:r>
          </w:p>
        </w:tc>
        <w:tc>
          <w:tcPr>
            <w:tcW w:w="68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15</w:t>
            </w:r>
          </w:p>
        </w:tc>
        <w:tc>
          <w:tcPr>
            <w:tcW w:w="1979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16</w:t>
            </w:r>
          </w:p>
        </w:tc>
      </w:tr>
      <w:tr w:rsidR="005F2059" w:rsidTr="003B4636">
        <w:tc>
          <w:tcPr>
            <w:tcW w:w="61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t>1.</w:t>
            </w:r>
          </w:p>
        </w:tc>
        <w:tc>
          <w:tcPr>
            <w:tcW w:w="15007" w:type="dxa"/>
            <w:gridSpan w:val="15"/>
            <w:shd w:val="clear" w:color="FFFFFF" w:fill="FFFFFF"/>
            <w:noWrap/>
            <w:vAlign w:val="center"/>
          </w:tcPr>
          <w:p w:rsidR="005F2059" w:rsidRDefault="005F2059" w:rsidP="003B4636">
            <w:r>
              <w:rPr>
                <w:b/>
                <w:bCs/>
              </w:rPr>
              <w:t>Задача 1 ««</w:t>
            </w:r>
            <w:r>
              <w:rPr>
                <w:sz w:val="24"/>
                <w:szCs w:val="24"/>
              </w:rPr>
              <w:t>Проведены районные съездов, форумы, конференции с участием предпринимательства, а также конкурсы предпринимателей по различным номинациям</w:t>
            </w:r>
            <w:r>
              <w:rPr>
                <w:b/>
                <w:bCs/>
              </w:rPr>
              <w:t>»</w:t>
            </w:r>
          </w:p>
        </w:tc>
      </w:tr>
      <w:tr w:rsidR="005F2059" w:rsidTr="003B4636">
        <w:tc>
          <w:tcPr>
            <w:tcW w:w="61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1.1.</w:t>
            </w:r>
          </w:p>
        </w:tc>
        <w:tc>
          <w:tcPr>
            <w:tcW w:w="268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both"/>
            </w:pPr>
            <w:r>
              <w:rPr>
                <w:spacing w:val="-2"/>
              </w:rPr>
              <w:t xml:space="preserve">Число  субъектов малого и среднего предпринимательства (по данным Единого реестра субъектов малого и среднего предпринимательства) </w:t>
            </w:r>
          </w:p>
        </w:tc>
        <w:tc>
          <w:tcPr>
            <w:tcW w:w="1391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t>КПМ, МП</w:t>
            </w:r>
          </w:p>
          <w:p w:rsidR="005F2059" w:rsidRDefault="005F2059" w:rsidP="003B4636">
            <w:pPr>
              <w:jc w:val="center"/>
            </w:pPr>
          </w:p>
        </w:tc>
        <w:tc>
          <w:tcPr>
            <w:tcW w:w="1422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 w:rsidRPr="00391ABA">
              <w:rPr>
                <w:spacing w:val="-2"/>
              </w:rPr>
              <w:t xml:space="preserve">ед. 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bCs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65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4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39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0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0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68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1979" w:type="dxa"/>
            <w:shd w:val="clear" w:color="FFFFFF" w:fill="FFFFFF"/>
            <w:noWrap/>
            <w:vAlign w:val="center"/>
          </w:tcPr>
          <w:p w:rsidR="005F2059" w:rsidRPr="00490C86" w:rsidRDefault="005F2059" w:rsidP="00490C86">
            <w:pPr>
              <w:jc w:val="center"/>
              <w:rPr>
                <w:color w:val="000000" w:themeColor="text1"/>
              </w:rPr>
            </w:pPr>
            <w:r w:rsidRPr="00490C86">
              <w:rPr>
                <w:color w:val="000000" w:themeColor="text1"/>
              </w:rPr>
              <w:t>587</w:t>
            </w:r>
          </w:p>
        </w:tc>
      </w:tr>
      <w:tr w:rsidR="005F2059" w:rsidTr="003B4636">
        <w:trPr>
          <w:trHeight w:val="253"/>
        </w:trPr>
        <w:tc>
          <w:tcPr>
            <w:tcW w:w="617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1.2</w:t>
            </w:r>
          </w:p>
        </w:tc>
        <w:tc>
          <w:tcPr>
            <w:tcW w:w="2687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both"/>
            </w:pPr>
            <w:r>
              <w:rPr>
                <w:spacing w:val="-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Default="005F2059" w:rsidP="003B4636">
            <w:pPr>
              <w:jc w:val="both"/>
            </w:pPr>
          </w:p>
        </w:tc>
        <w:tc>
          <w:tcPr>
            <w:tcW w:w="1391" w:type="dxa"/>
            <w:vMerge w:val="restart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t>КПМ, МП</w:t>
            </w:r>
          </w:p>
        </w:tc>
        <w:tc>
          <w:tcPr>
            <w:tcW w:w="1422" w:type="dxa"/>
            <w:vMerge w:val="restart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чел</w:t>
            </w:r>
          </w:p>
        </w:tc>
        <w:tc>
          <w:tcPr>
            <w:tcW w:w="748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748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655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47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39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05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06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685" w:type="dxa"/>
            <w:vMerge w:val="restart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1979" w:type="dxa"/>
            <w:vMerge w:val="restart"/>
            <w:shd w:val="clear" w:color="FFFFFF" w:fill="FFFFFF"/>
            <w:noWrap/>
            <w:vAlign w:val="center"/>
          </w:tcPr>
          <w:p w:rsidR="005F2059" w:rsidRPr="00490C86" w:rsidRDefault="005F2059" w:rsidP="00490C86">
            <w:pPr>
              <w:jc w:val="center"/>
              <w:rPr>
                <w:color w:val="000000" w:themeColor="text1"/>
              </w:rPr>
            </w:pPr>
            <w:r w:rsidRPr="00490C86">
              <w:rPr>
                <w:color w:val="000000" w:themeColor="text1"/>
              </w:rPr>
              <w:t>3835</w:t>
            </w:r>
          </w:p>
        </w:tc>
      </w:tr>
      <w:tr w:rsidR="005F2059" w:rsidTr="003B4636">
        <w:tc>
          <w:tcPr>
            <w:tcW w:w="61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1.3</w:t>
            </w:r>
          </w:p>
        </w:tc>
        <w:tc>
          <w:tcPr>
            <w:tcW w:w="268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both"/>
            </w:pPr>
            <w:r>
              <w:rPr>
                <w:spacing w:val="-2"/>
              </w:rPr>
              <w:t xml:space="preserve">Количество субъектов малого и среднего предпринимательства и </w:t>
            </w:r>
            <w:r>
              <w:rPr>
                <w:spacing w:val="-2"/>
              </w:rPr>
              <w:lastRenderedPageBreak/>
              <w:t>самозанятых граждан, получивших информационную, консультационную и методическую поддержку</w:t>
            </w:r>
          </w:p>
        </w:tc>
        <w:tc>
          <w:tcPr>
            <w:tcW w:w="1391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lastRenderedPageBreak/>
              <w:t>КПМ, МП</w:t>
            </w:r>
          </w:p>
        </w:tc>
        <w:tc>
          <w:tcPr>
            <w:tcW w:w="1422" w:type="dxa"/>
            <w:shd w:val="clear" w:color="FFFFFF" w:fill="FFFFFF"/>
            <w:noWrap/>
          </w:tcPr>
          <w:p w:rsidR="005F2059" w:rsidRDefault="005F2059" w:rsidP="003B4636">
            <w:pPr>
              <w:jc w:val="center"/>
            </w:pPr>
            <w:r>
              <w:rPr>
                <w:spacing w:val="-2"/>
              </w:rPr>
              <w:t>чел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74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-</w:t>
            </w:r>
          </w:p>
        </w:tc>
        <w:tc>
          <w:tcPr>
            <w:tcW w:w="65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47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39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0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706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598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685" w:type="dxa"/>
            <w:shd w:val="clear" w:color="FFFFFF" w:fill="FFFFFF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1979" w:type="dxa"/>
            <w:shd w:val="clear" w:color="FFFFFF" w:fill="FFFFFF"/>
            <w:noWrap/>
            <w:vAlign w:val="center"/>
          </w:tcPr>
          <w:p w:rsidR="005F2059" w:rsidRPr="00490C86" w:rsidRDefault="005F2059" w:rsidP="00490C86">
            <w:pPr>
              <w:jc w:val="center"/>
              <w:rPr>
                <w:color w:val="000000" w:themeColor="text1"/>
              </w:rPr>
            </w:pPr>
            <w:r w:rsidRPr="00490C86">
              <w:rPr>
                <w:color w:val="000000" w:themeColor="text1"/>
              </w:rPr>
              <w:t>250</w:t>
            </w:r>
          </w:p>
        </w:tc>
      </w:tr>
    </w:tbl>
    <w:p w:rsidR="005F2059" w:rsidRPr="005D01EA" w:rsidRDefault="005F2059" w:rsidP="005F2059">
      <w:pPr>
        <w:pStyle w:val="4"/>
        <w:spacing w:before="0"/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</w:pPr>
    </w:p>
    <w:p w:rsidR="005F2059" w:rsidRPr="003A09F4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3A09F4">
        <w:rPr>
          <w:color w:val="000000" w:themeColor="text1"/>
          <w:sz w:val="24"/>
          <w:szCs w:val="24"/>
        </w:rPr>
        <w:t>4. Перечень мероприятий (результатов) комплекса процессных мероприятий</w:t>
      </w:r>
    </w:p>
    <w:p w:rsidR="005F2059" w:rsidRDefault="005F2059" w:rsidP="005F2059"/>
    <w:tbl>
      <w:tblPr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86"/>
        <w:gridCol w:w="3675"/>
        <w:gridCol w:w="1361"/>
        <w:gridCol w:w="839"/>
        <w:gridCol w:w="798"/>
        <w:gridCol w:w="659"/>
        <w:gridCol w:w="680"/>
        <w:gridCol w:w="709"/>
        <w:gridCol w:w="850"/>
        <w:gridCol w:w="850"/>
        <w:gridCol w:w="709"/>
        <w:gridCol w:w="992"/>
        <w:gridCol w:w="2777"/>
      </w:tblGrid>
      <w:tr w:rsidR="005F2059" w:rsidTr="003B4636">
        <w:trPr>
          <w:trHeight w:val="23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56"/>
              <w:jc w:val="center"/>
            </w:pPr>
            <w:r>
              <w:rPr>
                <w:bCs/>
              </w:rPr>
              <w:t>№ п/п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Наименование мероприятия (результата)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5D01EA">
            <w:pPr>
              <w:ind w:left="6"/>
              <w:jc w:val="center"/>
            </w:pPr>
            <w:r>
              <w:rPr>
                <w:bCs/>
              </w:rPr>
              <w:t>Тип мероприятия (результата)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Единица измерения (по ОКЕИ)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Базовое значение</w:t>
            </w:r>
          </w:p>
        </w:tc>
        <w:tc>
          <w:tcPr>
            <w:tcW w:w="479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jc w:val="center"/>
            </w:pPr>
            <w:r w:rsidRPr="002E67B8">
              <w:rPr>
                <w:rFonts w:eastAsia="Calibri" w:cs="Calibri"/>
              </w:rPr>
              <w:t xml:space="preserve">Значения мероприятия (результата), </w:t>
            </w:r>
            <w:r w:rsidRPr="002E67B8">
              <w:rPr>
                <w:rFonts w:eastAsia="Calibri" w:cs="Calibri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jc w:val="center"/>
            </w:pPr>
            <w:r w:rsidRPr="002E67B8">
              <w:rPr>
                <w:bCs/>
              </w:rPr>
              <w:t>Связь с показателями комплекса процессных мероприятий</w:t>
            </w:r>
          </w:p>
        </w:tc>
      </w:tr>
      <w:tr w:rsidR="005F2059" w:rsidTr="003B4636">
        <w:trPr>
          <w:trHeight w:val="230"/>
        </w:trPr>
        <w:tc>
          <w:tcPr>
            <w:tcW w:w="48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jc w:val="center"/>
            </w:pP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jc w:val="center"/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jc w:val="center"/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jc w:val="center"/>
            </w:pP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значение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год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7"/>
              <w:jc w:val="center"/>
            </w:pPr>
            <w:r>
              <w:rPr>
                <w:bCs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1"/>
              <w:jc w:val="center"/>
            </w:pPr>
            <w:r>
              <w:rPr>
                <w:bCs/>
              </w:rPr>
              <w:t>2026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</w:pPr>
            <w:r>
              <w:rPr>
                <w:bCs/>
              </w:rPr>
              <w:t>2027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r>
              <w:t>2029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73"/>
              <w:jc w:val="center"/>
            </w:pPr>
            <w:r>
              <w:rPr>
                <w:bCs/>
              </w:rPr>
              <w:t>2030</w:t>
            </w:r>
          </w:p>
        </w:tc>
        <w:tc>
          <w:tcPr>
            <w:tcW w:w="277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173"/>
              <w:jc w:val="center"/>
            </w:pPr>
          </w:p>
        </w:tc>
      </w:tr>
      <w:tr w:rsidR="005F2059" w:rsidTr="003B4636">
        <w:trPr>
          <w:trHeight w:val="23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4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3"/>
              <w:jc w:val="center"/>
            </w:pPr>
            <w:r>
              <w:rPr>
                <w:bCs/>
              </w:rPr>
              <w:t>3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</w:pPr>
            <w:r>
              <w:rPr>
                <w:bCs/>
              </w:rPr>
              <w:t>5</w:t>
            </w: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</w:pPr>
            <w:r>
              <w:rPr>
                <w:bCs/>
              </w:rPr>
              <w:t>6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82"/>
              <w:jc w:val="center"/>
            </w:pPr>
            <w:r>
              <w:rPr>
                <w:bCs/>
              </w:rPr>
              <w:t>7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</w:pPr>
            <w:r>
              <w:rPr>
                <w:bCs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</w:pPr>
            <w:r>
              <w:rPr>
                <w:bCs/>
              </w:rPr>
              <w:t>9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</w:pPr>
            <w:r>
              <w:rPr>
                <w:bCs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r>
              <w:t>11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</w:pPr>
            <w:r>
              <w:rPr>
                <w:bCs/>
              </w:rPr>
              <w:t>13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</w:pPr>
            <w:r>
              <w:rPr>
                <w:bCs/>
              </w:rPr>
              <w:t>14</w:t>
            </w:r>
          </w:p>
        </w:tc>
      </w:tr>
      <w:tr w:rsidR="005F2059" w:rsidTr="003B4636">
        <w:trPr>
          <w:trHeight w:val="23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14899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ind w:left="44"/>
              <w:jc w:val="center"/>
              <w:rPr>
                <w:bCs/>
              </w:rPr>
            </w:pPr>
            <w:r w:rsidRPr="002E67B8">
              <w:rPr>
                <w:b/>
                <w:bCs/>
              </w:rPr>
              <w:t>«</w:t>
            </w:r>
            <w:r>
              <w:rPr>
                <w:sz w:val="24"/>
                <w:szCs w:val="24"/>
              </w:rPr>
              <w:t>П</w:t>
            </w:r>
            <w:r w:rsidRPr="002E67B8">
              <w:rPr>
                <w:sz w:val="24"/>
                <w:szCs w:val="24"/>
              </w:rPr>
              <w:t>роведен</w:t>
            </w:r>
            <w:r>
              <w:rPr>
                <w:sz w:val="24"/>
                <w:szCs w:val="24"/>
              </w:rPr>
              <w:t>ы</w:t>
            </w:r>
            <w:r w:rsidRPr="002E67B8">
              <w:rPr>
                <w:sz w:val="24"/>
                <w:szCs w:val="24"/>
              </w:rPr>
              <w:t xml:space="preserve"> районны</w:t>
            </w:r>
            <w:r>
              <w:rPr>
                <w:sz w:val="24"/>
                <w:szCs w:val="24"/>
              </w:rPr>
              <w:t>е</w:t>
            </w:r>
            <w:r w:rsidRPr="002E67B8">
              <w:rPr>
                <w:sz w:val="24"/>
                <w:szCs w:val="24"/>
              </w:rPr>
              <w:t xml:space="preserve"> съездов, форум</w:t>
            </w:r>
            <w:r>
              <w:rPr>
                <w:sz w:val="24"/>
                <w:szCs w:val="24"/>
              </w:rPr>
              <w:t>ы</w:t>
            </w:r>
            <w:r w:rsidRPr="002E67B8">
              <w:rPr>
                <w:sz w:val="24"/>
                <w:szCs w:val="24"/>
              </w:rPr>
              <w:t>, конференци</w:t>
            </w:r>
            <w:r>
              <w:rPr>
                <w:sz w:val="24"/>
                <w:szCs w:val="24"/>
              </w:rPr>
              <w:t>и</w:t>
            </w:r>
            <w:r w:rsidRPr="002E67B8">
              <w:rPr>
                <w:sz w:val="24"/>
                <w:szCs w:val="24"/>
              </w:rPr>
              <w:t xml:space="preserve"> с участием предпринимательства, а также конкурс</w:t>
            </w:r>
            <w:r>
              <w:rPr>
                <w:sz w:val="24"/>
                <w:szCs w:val="24"/>
              </w:rPr>
              <w:t>ы</w:t>
            </w:r>
            <w:r w:rsidRPr="002E67B8">
              <w:rPr>
                <w:sz w:val="24"/>
                <w:szCs w:val="24"/>
              </w:rPr>
              <w:t xml:space="preserve"> предпринимателей по различным номинациям</w:t>
            </w:r>
            <w:r w:rsidRPr="002E67B8">
              <w:rPr>
                <w:b/>
                <w:bCs/>
              </w:rPr>
              <w:t>»</w:t>
            </w:r>
          </w:p>
        </w:tc>
      </w:tr>
      <w:tr w:rsidR="005F2059" w:rsidTr="003B4636">
        <w:trPr>
          <w:trHeight w:val="23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</w:pPr>
            <w:r>
              <w:rPr>
                <w:rFonts w:eastAsia="Calibri" w:cs="Calibri"/>
              </w:rPr>
              <w:t>1.1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ind w:left="41"/>
              <w:rPr>
                <w:rFonts w:eastAsia="Calibri" w:cs="Calibri"/>
              </w:rPr>
            </w:pPr>
            <w:r w:rsidRPr="002E67B8">
              <w:rPr>
                <w:rFonts w:eastAsia="Calibri" w:cs="Calibri"/>
              </w:rPr>
              <w:t xml:space="preserve">Мероприятие (результат) </w:t>
            </w:r>
            <w:r w:rsidRPr="002E67B8">
              <w:t>«Предоставлена информационная, консультационная и методическая поддержка субъектов малого и среднего предпринимательства»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  <w:jc w:val="center"/>
            </w:pPr>
            <w:r>
              <w:rPr>
                <w:bCs/>
              </w:rPr>
              <w:t>Не предусмотрен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  <w:rPr>
                <w:highlight w:val="yellow"/>
              </w:rPr>
            </w:pPr>
            <w:r w:rsidRPr="006F2D52">
              <w:rPr>
                <w:bCs/>
              </w:rPr>
              <w:t xml:space="preserve"> </w:t>
            </w:r>
            <w:r w:rsidRPr="005D01EA">
              <w:rPr>
                <w:bCs/>
              </w:rPr>
              <w:t>Чел.</w:t>
            </w: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82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>Число  субъектов малого и среднего предпринимательства (по данным Единого реестра субъектов малого и среднего предпринимательства)</w:t>
            </w:r>
          </w:p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355851" w:rsidRDefault="005F2059" w:rsidP="00355851">
            <w:pPr>
              <w:jc w:val="both"/>
            </w:pPr>
            <w:r w:rsidRPr="005F2059">
              <w:rPr>
                <w:spacing w:val="-2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</w:tr>
      <w:tr w:rsidR="005F2059" w:rsidTr="003B4636">
        <w:trPr>
          <w:trHeight w:val="23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</w:pPr>
            <w:r>
              <w:rPr>
                <w:rFonts w:eastAsia="Calibri" w:cs="Calibri"/>
              </w:rPr>
              <w:t>1.1.1.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6851EB" w:rsidP="006851EB">
            <w:pPr>
              <w:ind w:left="41"/>
              <w:rPr>
                <w:rFonts w:eastAsia="Calibri" w:cs="Calibri"/>
              </w:rPr>
            </w:pPr>
            <w:r w:rsidRPr="006851EB">
              <w:rPr>
                <w:rStyle w:val="aff"/>
                <w:rFonts w:eastAsia="Calibri"/>
                <w:vertAlign w:val="baseline"/>
              </w:rPr>
              <w:t>К</w:t>
            </w:r>
            <w:r>
              <w:rPr>
                <w:rStyle w:val="aff"/>
                <w:rFonts w:eastAsia="Calibri"/>
                <w:vertAlign w:val="baseline"/>
              </w:rPr>
              <w:t>онтрольная точка</w:t>
            </w:r>
            <w:r w:rsidR="005F2059" w:rsidRPr="002E67B8">
              <w:rPr>
                <w:rFonts w:eastAsia="Calibri" w:cs="Calibri"/>
              </w:rPr>
              <w:t xml:space="preserve"> «</w:t>
            </w:r>
            <w:r w:rsidR="005F2059" w:rsidRPr="002E67B8">
              <w:t xml:space="preserve">Предоставлена информационная, консультационная и </w:t>
            </w:r>
            <w:r w:rsidR="005F2059" w:rsidRPr="002E67B8">
              <w:lastRenderedPageBreak/>
              <w:t>методическая поддержка субъектов малого и среднего предпринимательства</w:t>
            </w:r>
            <w:r w:rsidR="005F2059" w:rsidRPr="002E67B8">
              <w:rPr>
                <w:rFonts w:eastAsia="Calibri" w:cs="Calibri"/>
              </w:rPr>
              <w:t>»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  <w:jc w:val="center"/>
            </w:pPr>
            <w:r>
              <w:rPr>
                <w:bCs/>
              </w:rPr>
              <w:lastRenderedPageBreak/>
              <w:t>Не предусмотрен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</w:pPr>
            <w:r>
              <w:rPr>
                <w:bCs/>
              </w:rPr>
              <w:t>Ед.</w:t>
            </w: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82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 xml:space="preserve">Число  субъектов малого и среднего предпринимательства </w:t>
            </w:r>
            <w:r w:rsidRPr="005F2059">
              <w:rPr>
                <w:spacing w:val="-2"/>
              </w:rPr>
              <w:lastRenderedPageBreak/>
              <w:t>(по данным Единого реестра субъектов малого и среднего предпринимательства)</w:t>
            </w:r>
          </w:p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355851" w:rsidRDefault="005F2059" w:rsidP="00355851">
            <w:pPr>
              <w:jc w:val="both"/>
            </w:pPr>
            <w:r w:rsidRPr="005F2059">
              <w:rPr>
                <w:spacing w:val="-2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</w:tr>
      <w:tr w:rsidR="005F2059" w:rsidTr="003B4636">
        <w:trPr>
          <w:trHeight w:val="230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lastRenderedPageBreak/>
              <w:t>1.2.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1"/>
              <w:rPr>
                <w:rFonts w:eastAsia="Calibri" w:cs="Calibri"/>
              </w:rPr>
            </w:pPr>
            <w:r w:rsidRPr="002E67B8">
              <w:t xml:space="preserve">Мероприятие «Проведение конкурсов, круглых столов, мастер-классов и т.д.  </w:t>
            </w:r>
            <w:r>
              <w:t>для начинающих и действующих СМСП, самозанятых граждан»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  <w:jc w:val="center"/>
            </w:pPr>
            <w:r>
              <w:rPr>
                <w:bCs/>
              </w:rPr>
              <w:t>Не предусмотрен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</w:pPr>
            <w:r>
              <w:rPr>
                <w:bCs/>
              </w:rPr>
              <w:t>Ед.</w:t>
            </w: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82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>Число  субъектов малого и среднего предпринимательства (по данным Единого реестра субъектов малого и среднего предпринимательства)</w:t>
            </w:r>
          </w:p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  <w:p w:rsidR="005F2059" w:rsidRPr="00355851" w:rsidRDefault="005F2059" w:rsidP="00355851">
            <w:pPr>
              <w:jc w:val="both"/>
            </w:pPr>
            <w:r w:rsidRPr="005F2059">
              <w:rPr>
                <w:spacing w:val="-2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</w:tr>
      <w:tr w:rsidR="005F2059" w:rsidTr="003B4636">
        <w:trPr>
          <w:trHeight w:val="23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rFonts w:eastAsia="Calibri" w:cs="Calibri"/>
                <w:color w:val="000000"/>
                <w:highlight w:val="white"/>
              </w:rPr>
            </w:pPr>
            <w:r>
              <w:rPr>
                <w:rFonts w:eastAsia="Calibri" w:cs="Calibri"/>
                <w:color w:val="000000" w:themeColor="text1"/>
                <w:highlight w:val="white"/>
              </w:rPr>
              <w:t>1.2.1.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3A09F4" w:rsidRDefault="005F2059" w:rsidP="003B4636">
            <w:pPr>
              <w:ind w:left="41"/>
              <w:rPr>
                <w:rFonts w:eastAsia="Calibri"/>
                <w:color w:val="000000"/>
                <w:highlight w:val="white"/>
              </w:rPr>
            </w:pPr>
            <w:r w:rsidRPr="003A09F4">
              <w:rPr>
                <w:rStyle w:val="aff"/>
                <w:rFonts w:eastAsia="Calibri"/>
                <w:color w:val="000000" w:themeColor="text1"/>
                <w:vertAlign w:val="baseline"/>
              </w:rPr>
              <w:t>Контрольная точк</w:t>
            </w:r>
            <w:r w:rsidRPr="003A09F4">
              <w:rPr>
                <w:rFonts w:eastAsia="Calibri"/>
                <w:color w:val="000000" w:themeColor="text1"/>
                <w:highlight w:val="white"/>
              </w:rPr>
              <w:t xml:space="preserve">а </w:t>
            </w:r>
            <w:r w:rsidRPr="003A09F4">
              <w:rPr>
                <w:color w:val="000000" w:themeColor="text1"/>
                <w:highlight w:val="white"/>
              </w:rPr>
              <w:t>«Проведены конкурсы, семинары, мастер-классы и т.д.  для начинающих и действующих СМСП, самозанятых граждан»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Не предусмотрен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108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Ед.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82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6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43"/>
              <w:jc w:val="center"/>
              <w:rPr>
                <w:bCs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>Число  субъектов малого и среднего предпринимательства (по данным Единого реестра субъектов малого и среднего предпринимательства)</w:t>
            </w:r>
          </w:p>
          <w:p w:rsidR="005F2059" w:rsidRPr="005F2059" w:rsidRDefault="005F2059" w:rsidP="003B4636">
            <w:pPr>
              <w:jc w:val="both"/>
              <w:rPr>
                <w:spacing w:val="-2"/>
              </w:rPr>
            </w:pPr>
            <w:r w:rsidRPr="005F2059">
              <w:rPr>
                <w:spacing w:val="-2"/>
              </w:rPr>
              <w:t xml:space="preserve">Численность занятых в сфере малого и среднего предпринимательства, включая </w:t>
            </w:r>
            <w:r w:rsidRPr="005F2059">
              <w:rPr>
                <w:spacing w:val="-2"/>
              </w:rPr>
              <w:lastRenderedPageBreak/>
              <w:t>индивидуальных предпринимателей и самозанятых</w:t>
            </w:r>
          </w:p>
          <w:p w:rsidR="005F2059" w:rsidRPr="00355851" w:rsidRDefault="005F2059" w:rsidP="00355851">
            <w:pPr>
              <w:jc w:val="both"/>
            </w:pPr>
            <w:r w:rsidRPr="005F2059">
              <w:rPr>
                <w:spacing w:val="-2"/>
              </w:rPr>
              <w:t>Количество субъектов малого и среднего предпринимательства и самозанятых граждан, получивших информационную, консультационную и методическую поддержку</w:t>
            </w:r>
          </w:p>
        </w:tc>
      </w:tr>
    </w:tbl>
    <w:p w:rsidR="00DE7E35" w:rsidRDefault="00DE7E35" w:rsidP="005F2059">
      <w:pPr>
        <w:pStyle w:val="4"/>
        <w:spacing w:before="0"/>
        <w:rPr>
          <w:color w:val="000000" w:themeColor="text1"/>
          <w:sz w:val="24"/>
          <w:szCs w:val="24"/>
        </w:rPr>
      </w:pPr>
    </w:p>
    <w:p w:rsidR="005F2059" w:rsidRPr="00DE7E35" w:rsidRDefault="005F2059" w:rsidP="005F2059">
      <w:pPr>
        <w:pStyle w:val="4"/>
        <w:spacing w:before="0"/>
        <w:rPr>
          <w:sz w:val="24"/>
          <w:szCs w:val="24"/>
        </w:rPr>
      </w:pPr>
      <w:r w:rsidRPr="00DE7E35">
        <w:rPr>
          <w:color w:val="000000" w:themeColor="text1"/>
          <w:sz w:val="24"/>
          <w:szCs w:val="24"/>
        </w:rPr>
        <w:t>5. Финансовое обеспечение комплекса процессных мероприятий</w:t>
      </w:r>
    </w:p>
    <w:p w:rsidR="005F2059" w:rsidRDefault="005F2059" w:rsidP="005F2059">
      <w:pPr>
        <w:rPr>
          <w:color w:val="000000"/>
          <w:highlight w:val="white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965"/>
        <w:gridCol w:w="1987"/>
        <w:gridCol w:w="813"/>
        <w:gridCol w:w="792"/>
        <w:gridCol w:w="923"/>
        <w:gridCol w:w="792"/>
        <w:gridCol w:w="792"/>
        <w:gridCol w:w="792"/>
        <w:gridCol w:w="793"/>
      </w:tblGrid>
      <w:tr w:rsidR="005F2059" w:rsidTr="00320016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5F2059" w:rsidRPr="002E67B8" w:rsidRDefault="005F2059" w:rsidP="003B4636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 w:rsidRPr="002E67B8">
              <w:rPr>
                <w:rFonts w:eastAsia="Calibri"/>
                <w:color w:val="000000" w:themeColor="text1"/>
                <w:highlight w:val="white"/>
                <w:lang w:eastAsia="zh-CN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1987" w:type="dxa"/>
            <w:vMerge w:val="restart"/>
            <w:noWrap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highlight w:val="white"/>
              </w:rPr>
              <w:t>Код бюджетной классификации</w:t>
            </w:r>
          </w:p>
        </w:tc>
        <w:tc>
          <w:tcPr>
            <w:tcW w:w="5697" w:type="dxa"/>
            <w:gridSpan w:val="7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 w:cs="Calibri"/>
                <w:sz w:val="28"/>
                <w:lang w:eastAsia="zh-CN"/>
              </w:rPr>
            </w:pPr>
            <w:r w:rsidRPr="002E67B8">
              <w:rPr>
                <w:color w:val="000000" w:themeColor="text1"/>
                <w:spacing w:val="-2"/>
                <w:highlight w:val="white"/>
                <w:lang w:eastAsia="zh-CN"/>
              </w:rPr>
              <w:t>Объем финансового обеспечения по годам, тыс. рублей</w:t>
            </w:r>
          </w:p>
          <w:p w:rsidR="005F2059" w:rsidRPr="002E67B8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</w:p>
        </w:tc>
      </w:tr>
      <w:tr w:rsidR="005F2059" w:rsidTr="00320016">
        <w:trPr>
          <w:trHeight w:val="322"/>
          <w:tblHeader/>
        </w:trPr>
        <w:tc>
          <w:tcPr>
            <w:tcW w:w="6965" w:type="dxa"/>
            <w:vMerge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rFonts w:eastAsia="Calibri"/>
                <w:sz w:val="28"/>
                <w:lang w:eastAsia="zh-CN"/>
              </w:rPr>
            </w:pPr>
          </w:p>
        </w:tc>
        <w:tc>
          <w:tcPr>
            <w:tcW w:w="1987" w:type="dxa"/>
            <w:vMerge/>
            <w:noWrap/>
          </w:tcPr>
          <w:p w:rsidR="005F2059" w:rsidRPr="002E67B8" w:rsidRDefault="005F2059" w:rsidP="003B4636">
            <w:pPr>
              <w:jc w:val="center"/>
              <w:rPr>
                <w:sz w:val="28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2025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2026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2027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2028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lang w:eastAsia="zh-CN"/>
              </w:rPr>
              <w:t>2029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lang w:eastAsia="zh-CN"/>
              </w:rPr>
              <w:t>2030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highlight w:val="white"/>
                <w:lang w:eastAsia="zh-CN"/>
              </w:rPr>
              <w:t>Всего</w:t>
            </w:r>
          </w:p>
        </w:tc>
      </w:tr>
      <w:tr w:rsidR="005F2059" w:rsidTr="00320016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1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2</w:t>
            </w:r>
          </w:p>
        </w:tc>
        <w:tc>
          <w:tcPr>
            <w:tcW w:w="813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3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4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  <w:t>5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  <w:t>6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5F2059" w:rsidRDefault="005F2059" w:rsidP="003B4636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9</w:t>
            </w:r>
          </w:p>
        </w:tc>
      </w:tr>
      <w:tr w:rsidR="00355851" w:rsidTr="00D66B11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55851" w:rsidRDefault="00355851" w:rsidP="00355851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 xml:space="preserve">Комплекс процессных мероприятий «Развитие экономического потенциала и поддержка малого и среднего предпринимательства» </w:t>
            </w:r>
          </w:p>
          <w:p w:rsidR="00355851" w:rsidRPr="002E67B8" w:rsidRDefault="00355851" w:rsidP="003B4636">
            <w:pPr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i/>
                <w:lang w:eastAsia="zh-CN"/>
              </w:rPr>
              <w:t xml:space="preserve"> в том числе: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355851" w:rsidRPr="002E67B8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08</w:t>
            </w:r>
            <w:r w:rsidR="00076238"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4</w:t>
            </w:r>
            <w:r w:rsidR="00076238"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01</w:t>
            </w:r>
          </w:p>
        </w:tc>
        <w:tc>
          <w:tcPr>
            <w:tcW w:w="813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375,0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325,0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325,0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331,5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338,1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i/>
                <w:iCs/>
                <w:sz w:val="24"/>
                <w:szCs w:val="24"/>
              </w:rPr>
            </w:pPr>
            <w:r w:rsidRPr="007E4C1B">
              <w:rPr>
                <w:i/>
                <w:iCs/>
              </w:rPr>
              <w:t>344,9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bCs/>
                <w:i/>
                <w:sz w:val="24"/>
                <w:szCs w:val="24"/>
              </w:rPr>
            </w:pPr>
            <w:r w:rsidRPr="007E4C1B">
              <w:rPr>
                <w:bCs/>
                <w:i/>
              </w:rPr>
              <w:t>2 039,5</w:t>
            </w:r>
          </w:p>
        </w:tc>
      </w:tr>
      <w:tr w:rsidR="00355851" w:rsidTr="00D66B11">
        <w:trPr>
          <w:trHeight w:val="322"/>
          <w:tblHeader/>
        </w:trPr>
        <w:tc>
          <w:tcPr>
            <w:tcW w:w="6965" w:type="dxa"/>
            <w:noWrap/>
            <w:vAlign w:val="center"/>
          </w:tcPr>
          <w:p w:rsidR="00355851" w:rsidRPr="002E67B8" w:rsidRDefault="00355851" w:rsidP="003B4636">
            <w:pPr>
              <w:ind w:left="283"/>
              <w:rPr>
                <w:rFonts w:eastAsia="Calibri"/>
                <w:sz w:val="28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Организация проведения районных съездов, форумов, конференций с участием предпринимательства, а также конкурсов предпринимателей по различным номинациям (Закупка товаров, работ и услуг для обеспечения государственных (муниципальных) нужд)</w:t>
            </w:r>
            <w:r>
              <w:rPr>
                <w:rFonts w:eastAsia="Calibri"/>
                <w:lang w:eastAsia="zh-CN"/>
              </w:rPr>
              <w:t>, в том числе</w:t>
            </w:r>
          </w:p>
        </w:tc>
        <w:tc>
          <w:tcPr>
            <w:tcW w:w="1987" w:type="dxa"/>
            <w:noWrap/>
            <w:vAlign w:val="center"/>
          </w:tcPr>
          <w:p w:rsidR="00355851" w:rsidRPr="002E67B8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923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25,5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26,01</w:t>
            </w:r>
          </w:p>
        </w:tc>
        <w:tc>
          <w:tcPr>
            <w:tcW w:w="792" w:type="dxa"/>
            <w:noWrap/>
            <w:vAlign w:val="center"/>
          </w:tcPr>
          <w:p w:rsidR="00355851" w:rsidRPr="007E4C1B" w:rsidRDefault="00355851" w:rsidP="009E7FA5">
            <w:pPr>
              <w:jc w:val="center"/>
              <w:rPr>
                <w:sz w:val="24"/>
                <w:szCs w:val="24"/>
              </w:rPr>
            </w:pPr>
            <w:r w:rsidRPr="007E4C1B">
              <w:t>26,53</w:t>
            </w:r>
          </w:p>
        </w:tc>
        <w:tc>
          <w:tcPr>
            <w:tcW w:w="793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153,0</w:t>
            </w:r>
          </w:p>
        </w:tc>
      </w:tr>
      <w:tr w:rsidR="005F2059" w:rsidTr="00D66B11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5F2059" w:rsidRPr="002E67B8" w:rsidRDefault="00320016" w:rsidP="00320016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5F2059" w:rsidRPr="002E67B8" w:rsidRDefault="005F2059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5F2059" w:rsidRPr="002E67B8" w:rsidRDefault="005F2059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5F2059" w:rsidRPr="002E67B8" w:rsidRDefault="005F2059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vMerge w:val="restart"/>
            <w:noWrap/>
            <w:vAlign w:val="center"/>
          </w:tcPr>
          <w:p w:rsidR="005F2059" w:rsidRPr="002E67B8" w:rsidRDefault="005F2059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5F2059" w:rsidRPr="002E67B8" w:rsidRDefault="005F2059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5F2059" w:rsidRPr="002E67B8" w:rsidRDefault="005F2059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5F2059" w:rsidRPr="007E4C1B" w:rsidRDefault="005F2059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vMerge w:val="restart"/>
            <w:noWrap/>
            <w:vAlign w:val="center"/>
          </w:tcPr>
          <w:p w:rsidR="005F2059" w:rsidRPr="007E4C1B" w:rsidRDefault="005F2059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355851" w:rsidTr="00D66B11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55851" w:rsidRPr="002E67B8" w:rsidRDefault="00355851" w:rsidP="003B4636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355851" w:rsidRPr="002E67B8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08</w:t>
            </w:r>
            <w:r w:rsidR="00076238"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4</w:t>
            </w:r>
            <w:r w:rsidR="00076238"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01</w:t>
            </w:r>
            <w:r w:rsidR="00076238"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20240</w:t>
            </w:r>
          </w:p>
        </w:tc>
        <w:tc>
          <w:tcPr>
            <w:tcW w:w="813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25,5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26,01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55851" w:rsidRPr="007E4C1B" w:rsidRDefault="00355851" w:rsidP="009E7FA5">
            <w:pPr>
              <w:jc w:val="center"/>
              <w:rPr>
                <w:sz w:val="24"/>
                <w:szCs w:val="24"/>
              </w:rPr>
            </w:pPr>
            <w:r w:rsidRPr="007E4C1B">
              <w:t>26,53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153,0</w:t>
            </w:r>
          </w:p>
        </w:tc>
      </w:tr>
      <w:tr w:rsidR="00355851" w:rsidTr="00D66B11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55851" w:rsidRPr="00320016" w:rsidRDefault="00355851" w:rsidP="003B4636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vMerge w:val="restart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355851" w:rsidTr="00D66B11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55851" w:rsidRDefault="00355851" w:rsidP="003B4636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987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355851" w:rsidTr="00D66B11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55851" w:rsidRPr="002E67B8" w:rsidRDefault="00355851" w:rsidP="00355851">
            <w:pPr>
              <w:ind w:left="283"/>
              <w:rPr>
                <w:rFonts w:eastAsia="Calibri"/>
                <w:sz w:val="28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Организация проведения районных съездов, форумов, конференций с участием предпринимательства, а также конкурсов предпринимателей по различным номинациям (</w:t>
            </w:r>
            <w:r>
              <w:rPr>
                <w:rFonts w:eastAsia="Calibri"/>
                <w:lang w:eastAsia="zh-CN"/>
              </w:rPr>
              <w:t>Социальное обеспечение и иные выплаты населению</w:t>
            </w:r>
            <w:r w:rsidRPr="00320016">
              <w:rPr>
                <w:rFonts w:eastAsia="Calibri"/>
                <w:lang w:eastAsia="zh-CN"/>
              </w:rPr>
              <w:t>)</w:t>
            </w:r>
            <w:r>
              <w:rPr>
                <w:rFonts w:eastAsia="Calibri"/>
                <w:lang w:eastAsia="zh-CN"/>
              </w:rPr>
              <w:t>, в том числе</w:t>
            </w:r>
          </w:p>
        </w:tc>
        <w:tc>
          <w:tcPr>
            <w:tcW w:w="1987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350,0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923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306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312,12</w:t>
            </w:r>
          </w:p>
        </w:tc>
        <w:tc>
          <w:tcPr>
            <w:tcW w:w="792" w:type="dxa"/>
            <w:noWrap/>
            <w:vAlign w:val="center"/>
          </w:tcPr>
          <w:p w:rsidR="00355851" w:rsidRPr="007E4C1B" w:rsidRDefault="00355851" w:rsidP="009E7FA5">
            <w:pPr>
              <w:jc w:val="center"/>
              <w:rPr>
                <w:sz w:val="24"/>
                <w:szCs w:val="24"/>
              </w:rPr>
            </w:pPr>
            <w:r w:rsidRPr="007E4C1B">
              <w:t>318,36</w:t>
            </w:r>
          </w:p>
        </w:tc>
        <w:tc>
          <w:tcPr>
            <w:tcW w:w="793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1 886,5</w:t>
            </w:r>
          </w:p>
        </w:tc>
      </w:tr>
      <w:tr w:rsidR="00355851" w:rsidTr="00D66B11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55851" w:rsidRPr="002E67B8" w:rsidRDefault="00355851" w:rsidP="004E3F02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987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355851" w:rsidTr="00D66B11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55851" w:rsidRPr="002E67B8" w:rsidRDefault="00355851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987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355851" w:rsidTr="00D66B11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55851" w:rsidRPr="00320016" w:rsidRDefault="00355851" w:rsidP="004E3F02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987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08</w:t>
            </w:r>
            <w:r w:rsidR="00076238"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4</w:t>
            </w:r>
            <w:r w:rsidR="00076238"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01</w:t>
            </w:r>
            <w:r w:rsidR="00076238"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 xml:space="preserve"> </w:t>
            </w:r>
            <w:r>
              <w:rPr>
                <w:color w:val="000000" w:themeColor="text1"/>
                <w:spacing w:val="-2"/>
                <w:sz w:val="16"/>
                <w:szCs w:val="16"/>
                <w:lang w:eastAsia="zh-CN"/>
              </w:rPr>
              <w:t>20240</w:t>
            </w:r>
          </w:p>
        </w:tc>
        <w:tc>
          <w:tcPr>
            <w:tcW w:w="813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350,0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923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306</w:t>
            </w:r>
          </w:p>
        </w:tc>
        <w:tc>
          <w:tcPr>
            <w:tcW w:w="792" w:type="dxa"/>
            <w:noWrap/>
            <w:vAlign w:val="center"/>
          </w:tcPr>
          <w:p w:rsidR="00355851" w:rsidRDefault="00355851" w:rsidP="00D66B11">
            <w:pPr>
              <w:jc w:val="center"/>
              <w:rPr>
                <w:sz w:val="24"/>
                <w:szCs w:val="24"/>
              </w:rPr>
            </w:pPr>
            <w:r>
              <w:t>312,12</w:t>
            </w:r>
          </w:p>
        </w:tc>
        <w:tc>
          <w:tcPr>
            <w:tcW w:w="792" w:type="dxa"/>
            <w:noWrap/>
            <w:vAlign w:val="center"/>
          </w:tcPr>
          <w:p w:rsidR="00355851" w:rsidRPr="007E4C1B" w:rsidRDefault="00355851" w:rsidP="009E7FA5">
            <w:pPr>
              <w:jc w:val="center"/>
              <w:rPr>
                <w:sz w:val="24"/>
                <w:szCs w:val="24"/>
              </w:rPr>
            </w:pPr>
            <w:r w:rsidRPr="007E4C1B">
              <w:t>318,36</w:t>
            </w:r>
          </w:p>
        </w:tc>
        <w:tc>
          <w:tcPr>
            <w:tcW w:w="793" w:type="dxa"/>
            <w:noWrap/>
            <w:vAlign w:val="center"/>
          </w:tcPr>
          <w:p w:rsidR="00355851" w:rsidRPr="007E4C1B" w:rsidRDefault="00355851" w:rsidP="00D66B11">
            <w:pPr>
              <w:jc w:val="center"/>
              <w:rPr>
                <w:bCs/>
                <w:sz w:val="24"/>
                <w:szCs w:val="24"/>
              </w:rPr>
            </w:pPr>
            <w:r w:rsidRPr="007E4C1B">
              <w:rPr>
                <w:bCs/>
              </w:rPr>
              <w:t>1 886,5</w:t>
            </w:r>
          </w:p>
        </w:tc>
      </w:tr>
      <w:tr w:rsidR="00355851" w:rsidTr="00320016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55851" w:rsidRDefault="00355851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987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3B4636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355851" w:rsidRDefault="00355851" w:rsidP="003B4636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3B4636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3B4636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55851" w:rsidRDefault="00355851" w:rsidP="003B4636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noWrap/>
            <w:vAlign w:val="center"/>
          </w:tcPr>
          <w:p w:rsidR="00355851" w:rsidRDefault="00355851" w:rsidP="003B4636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</w:tbl>
    <w:p w:rsidR="005F2059" w:rsidRPr="00DE7E35" w:rsidRDefault="005F2059" w:rsidP="005F2059">
      <w:pPr>
        <w:pStyle w:val="4"/>
        <w:spacing w:before="0"/>
        <w:rPr>
          <w:sz w:val="24"/>
          <w:szCs w:val="24"/>
        </w:rPr>
      </w:pPr>
      <w:r w:rsidRPr="00DE7E35">
        <w:rPr>
          <w:color w:val="000000" w:themeColor="text1"/>
          <w:sz w:val="24"/>
          <w:szCs w:val="24"/>
        </w:rPr>
        <w:lastRenderedPageBreak/>
        <w:t>6</w:t>
      </w:r>
      <w:r w:rsidRPr="00DE7E35">
        <w:rPr>
          <w:color w:val="000000" w:themeColor="text1"/>
          <w:sz w:val="24"/>
          <w:szCs w:val="24"/>
          <w:highlight w:val="white"/>
        </w:rPr>
        <w:t>. План реализации комплекса процессных мероприятий</w:t>
      </w:r>
    </w:p>
    <w:p w:rsidR="005F2059" w:rsidRDefault="005F2059" w:rsidP="005F2059">
      <w:pPr>
        <w:rPr>
          <w:color w:val="000000"/>
          <w:highlight w:val="white"/>
        </w:rPr>
      </w:pPr>
    </w:p>
    <w:tbl>
      <w:tblPr>
        <w:tblW w:w="14765" w:type="dxa"/>
        <w:tblInd w:w="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45"/>
        <w:gridCol w:w="4141"/>
        <w:gridCol w:w="3115"/>
        <w:gridCol w:w="3683"/>
        <w:gridCol w:w="2190"/>
        <w:gridCol w:w="891"/>
      </w:tblGrid>
      <w:tr w:rsidR="005F2059" w:rsidTr="00391ABA">
        <w:trPr>
          <w:trHeight w:val="23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8"/>
              <w:jc w:val="center"/>
              <w:rPr>
                <w:rFonts w:ascii="Calibri" w:eastAsia="Calibri" w:hAnsi="Calibri" w:cs="Calibri"/>
              </w:rPr>
            </w:pPr>
            <w:r>
              <w:rPr>
                <w:bCs/>
                <w:color w:val="000000" w:themeColor="text1"/>
                <w:highlight w:val="white"/>
              </w:rPr>
              <w:t>№</w:t>
            </w:r>
          </w:p>
          <w:p w:rsidR="005F2059" w:rsidRDefault="005F2059" w:rsidP="003B4636">
            <w:pPr>
              <w:ind w:left="8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п/п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Pr="002E67B8" w:rsidRDefault="005F2059" w:rsidP="003B4636">
            <w:pPr>
              <w:ind w:left="8"/>
              <w:jc w:val="center"/>
              <w:rPr>
                <w:rFonts w:ascii="Calibri" w:eastAsia="Calibri" w:hAnsi="Calibri" w:cs="Calibri"/>
              </w:rPr>
            </w:pPr>
            <w:r w:rsidRPr="002E67B8">
              <w:rPr>
                <w:bCs/>
                <w:color w:val="000000" w:themeColor="text1"/>
                <w:highlight w:val="white"/>
              </w:rPr>
              <w:t>Задача, мероприятие (результат) /</w:t>
            </w:r>
          </w:p>
          <w:p w:rsidR="005F2059" w:rsidRPr="002E67B8" w:rsidRDefault="005F2059" w:rsidP="003B4636">
            <w:pPr>
              <w:ind w:left="8"/>
              <w:jc w:val="center"/>
              <w:rPr>
                <w:color w:val="000000"/>
                <w:highlight w:val="white"/>
              </w:rPr>
            </w:pPr>
            <w:r w:rsidRPr="002E67B8">
              <w:rPr>
                <w:bCs/>
                <w:color w:val="000000" w:themeColor="text1"/>
                <w:highlight w:val="white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ind w:left="7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 xml:space="preserve">Дата наступления контрольной точки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eastAsia="Calibri" w:cs="Calibri"/>
                <w:color w:val="000000" w:themeColor="text1"/>
                <w:highlight w:val="white"/>
              </w:rPr>
              <w:t>Ответственный исполнитель</w:t>
            </w:r>
          </w:p>
          <w:p w:rsidR="005F2059" w:rsidRDefault="005F2059" w:rsidP="003B4636">
            <w:pPr>
              <w:pStyle w:val="TableParagraph"/>
              <w:ind w:left="173" w:right="158"/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DE7E35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Вид подтверждающего документа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Информационная система</w:t>
            </w:r>
          </w:p>
        </w:tc>
      </w:tr>
      <w:tr w:rsidR="005F2059" w:rsidTr="00391ABA">
        <w:trPr>
          <w:trHeight w:val="23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7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7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5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5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5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5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6</w:t>
            </w:r>
          </w:p>
        </w:tc>
      </w:tr>
      <w:tr w:rsidR="005F2059" w:rsidTr="00391ABA">
        <w:trPr>
          <w:trHeight w:val="2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iCs/>
                <w:color w:val="000000" w:themeColor="text1"/>
                <w:highlight w:val="white"/>
              </w:rPr>
              <w:t>1</w:t>
            </w:r>
            <w:r>
              <w:rPr>
                <w:bCs/>
                <w:color w:val="000000" w:themeColor="text1"/>
                <w:highlight w:val="white"/>
              </w:rPr>
              <w:t>.</w:t>
            </w:r>
          </w:p>
        </w:tc>
        <w:tc>
          <w:tcPr>
            <w:tcW w:w="14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pStyle w:val="4"/>
              <w:spacing w:before="0"/>
            </w:pPr>
            <w:r>
              <w:rPr>
                <w:i w:val="0"/>
                <w:iCs w:val="0"/>
                <w:color w:val="000000" w:themeColor="text1"/>
                <w:highlight w:val="white"/>
              </w:rPr>
              <w:t>1. «Популяризация предпринимательской деятельности»</w:t>
            </w:r>
          </w:p>
          <w:p w:rsidR="005F2059" w:rsidRDefault="005F2059" w:rsidP="003B4636">
            <w:pPr>
              <w:jc w:val="center"/>
              <w:rPr>
                <w:b/>
                <w:bCs/>
                <w:color w:val="000000"/>
                <w:highlight w:val="white"/>
              </w:rPr>
            </w:pPr>
          </w:p>
        </w:tc>
      </w:tr>
      <w:tr w:rsidR="005F2059" w:rsidTr="00391ABA">
        <w:trPr>
          <w:trHeight w:val="2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46"/>
              <w:jc w:val="center"/>
            </w:pPr>
            <w:r>
              <w:rPr>
                <w:rFonts w:eastAsia="Calibri" w:cs="Calibri"/>
              </w:rPr>
              <w:t>1.1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Pr="002E67B8" w:rsidRDefault="005F2059" w:rsidP="003B4636">
            <w:pPr>
              <w:ind w:left="41"/>
              <w:rPr>
                <w:rFonts w:eastAsia="Calibri" w:cs="Calibri"/>
              </w:rPr>
            </w:pPr>
            <w:r w:rsidRPr="002E67B8">
              <w:rPr>
                <w:rFonts w:eastAsia="Calibri" w:cs="Calibri"/>
              </w:rPr>
              <w:t xml:space="preserve">Мероприятие (результат) </w:t>
            </w:r>
            <w:r w:rsidRPr="002E67B8">
              <w:t>«Предоставлена информационная, консультационная и методическая поддержка субъектов малого и среднего предпринимательства»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01.01.2025-31.12.2030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Pr="002E67B8" w:rsidRDefault="005F2059" w:rsidP="003B4636">
            <w:pPr>
              <w:jc w:val="both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К</w:t>
            </w:r>
            <w:r>
              <w:rPr>
                <w:bCs/>
                <w:color w:val="000000" w:themeColor="text1"/>
              </w:rPr>
              <w:t>ривчи</w:t>
            </w:r>
            <w:r w:rsidR="00DE7E35">
              <w:rPr>
                <w:bCs/>
                <w:color w:val="000000" w:themeColor="text1"/>
              </w:rPr>
              <w:t>кова Н</w:t>
            </w:r>
            <w:r>
              <w:rPr>
                <w:bCs/>
                <w:color w:val="000000" w:themeColor="text1"/>
              </w:rPr>
              <w:t>аталья Алексеевна – начальник отдела экономического развития и трудовых отношений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rFonts w:ascii="Calibri" w:eastAsia="Calibri" w:hAnsi="Calibri" w:cs="Calibri"/>
              </w:rPr>
            </w:pPr>
            <w:r>
              <w:rPr>
                <w:bCs/>
                <w:color w:val="000000" w:themeColor="text1"/>
                <w:highlight w:val="white"/>
              </w:rPr>
              <w:t>Х</w:t>
            </w:r>
          </w:p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-</w:t>
            </w:r>
          </w:p>
        </w:tc>
      </w:tr>
      <w:tr w:rsidR="005F2059" w:rsidTr="00391ABA">
        <w:trPr>
          <w:trHeight w:val="2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46"/>
              <w:jc w:val="center"/>
            </w:pPr>
            <w:r>
              <w:rPr>
                <w:rFonts w:eastAsia="Calibri" w:cs="Calibri"/>
              </w:rPr>
              <w:t>1.1.1.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Pr="002E67B8" w:rsidRDefault="005F2059" w:rsidP="00DE7E35">
            <w:pPr>
              <w:ind w:left="41"/>
              <w:rPr>
                <w:rFonts w:eastAsia="Calibri" w:cs="Calibri"/>
              </w:rPr>
            </w:pPr>
            <w:r w:rsidRPr="002E67B8">
              <w:rPr>
                <w:rFonts w:eastAsia="Calibri" w:cs="Calibri"/>
              </w:rPr>
              <w:t>«</w:t>
            </w:r>
            <w:r w:rsidRPr="002E67B8">
              <w:t>Предоставлена информационная, консультационная и методическая поддержка субъектов малого и среднего предпринимательства</w:t>
            </w:r>
            <w:r w:rsidRPr="002E67B8">
              <w:rPr>
                <w:rFonts w:eastAsia="Calibri" w:cs="Calibri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01.01.2025-31.12.2030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Pr="002E67B8" w:rsidRDefault="005F2059" w:rsidP="003B4636">
            <w:pPr>
              <w:jc w:val="both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К</w:t>
            </w:r>
            <w:r w:rsidR="00DE7E35">
              <w:rPr>
                <w:bCs/>
                <w:color w:val="000000" w:themeColor="text1"/>
              </w:rPr>
              <w:t>ривчикова Н</w:t>
            </w:r>
            <w:r>
              <w:rPr>
                <w:bCs/>
                <w:color w:val="000000" w:themeColor="text1"/>
              </w:rPr>
              <w:t>аталья Алексеевна – начальник отдела экономического развития и трудовых отношений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rFonts w:ascii="Calibri" w:eastAsia="Calibri" w:hAnsi="Calibri" w:cs="Calibri"/>
              </w:rPr>
            </w:pPr>
            <w:r>
              <w:rPr>
                <w:bCs/>
                <w:color w:val="000000" w:themeColor="text1"/>
                <w:highlight w:val="white"/>
              </w:rPr>
              <w:t>Х</w:t>
            </w:r>
          </w:p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-</w:t>
            </w:r>
          </w:p>
        </w:tc>
      </w:tr>
      <w:tr w:rsidR="005F2059" w:rsidTr="00391ABA">
        <w:trPr>
          <w:trHeight w:val="23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46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41"/>
              <w:rPr>
                <w:rFonts w:eastAsia="Calibri" w:cs="Calibri"/>
              </w:rPr>
            </w:pPr>
            <w:r w:rsidRPr="002E67B8">
              <w:t xml:space="preserve">Мероприятие «Проведение конкурсов, круглых столов, мастер-классов и т.д.  </w:t>
            </w:r>
            <w:r>
              <w:t>для начинающих и действующих СМСП, самозанятых граждан»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01.01.2025-31.12.2030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Pr="002E67B8" w:rsidRDefault="005F2059" w:rsidP="003B4636">
            <w:pPr>
              <w:jc w:val="both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К</w:t>
            </w:r>
            <w:r w:rsidR="00DE7E35">
              <w:rPr>
                <w:bCs/>
                <w:color w:val="000000" w:themeColor="text1"/>
              </w:rPr>
              <w:t>ривчикова Н</w:t>
            </w:r>
            <w:r>
              <w:rPr>
                <w:bCs/>
                <w:color w:val="000000" w:themeColor="text1"/>
              </w:rPr>
              <w:t>аталья Алексеевна – начальник отдела экономического развития и трудовых отношений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rFonts w:ascii="Calibri" w:eastAsia="Calibri" w:hAnsi="Calibri" w:cs="Calibri"/>
              </w:rPr>
            </w:pPr>
            <w:r>
              <w:rPr>
                <w:bCs/>
                <w:color w:val="000000" w:themeColor="text1"/>
                <w:highlight w:val="white"/>
              </w:rPr>
              <w:t>Х</w:t>
            </w:r>
          </w:p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-</w:t>
            </w:r>
          </w:p>
        </w:tc>
      </w:tr>
      <w:tr w:rsidR="005F2059" w:rsidTr="00391ABA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46"/>
              <w:jc w:val="center"/>
              <w:rPr>
                <w:rFonts w:eastAsia="Calibri" w:cs="Calibri"/>
                <w:color w:val="000000"/>
                <w:highlight w:val="white"/>
              </w:rPr>
            </w:pPr>
            <w:r>
              <w:rPr>
                <w:rFonts w:eastAsia="Calibri" w:cs="Calibri"/>
                <w:color w:val="000000" w:themeColor="text1"/>
                <w:highlight w:val="white"/>
              </w:rPr>
              <w:t>1.2.1.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DE7E35">
            <w:pPr>
              <w:ind w:left="41"/>
              <w:rPr>
                <w:rFonts w:ascii="Calibri" w:eastAsia="Calibri" w:hAnsi="Calibri" w:cs="Calibri"/>
                <w:color w:val="000000"/>
                <w:highlight w:val="white"/>
              </w:rPr>
            </w:pPr>
            <w:r w:rsidRPr="002E67B8">
              <w:rPr>
                <w:rFonts w:eastAsia="Calibri" w:cs="Calibri"/>
                <w:color w:val="000000" w:themeColor="text1"/>
                <w:highlight w:val="white"/>
              </w:rPr>
              <w:t xml:space="preserve"> </w:t>
            </w:r>
            <w:r w:rsidRPr="002E67B8">
              <w:rPr>
                <w:color w:val="000000" w:themeColor="text1"/>
                <w:highlight w:val="white"/>
              </w:rPr>
              <w:t xml:space="preserve">Проведены конкурсы, семинары, мастер-классы и т.д.  </w:t>
            </w:r>
            <w:r>
              <w:rPr>
                <w:color w:val="000000" w:themeColor="text1"/>
                <w:highlight w:val="white"/>
              </w:rPr>
              <w:t>для начинающих и действующих СМСП, самозанятых граждан»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01.01.2025-31.12.2030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Pr="002E67B8" w:rsidRDefault="005F2059" w:rsidP="003B4636">
            <w:pPr>
              <w:jc w:val="both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К</w:t>
            </w:r>
            <w:r w:rsidR="00DE7E35">
              <w:rPr>
                <w:bCs/>
                <w:color w:val="000000" w:themeColor="text1"/>
              </w:rPr>
              <w:t>ривчикова Н</w:t>
            </w:r>
            <w:r>
              <w:rPr>
                <w:bCs/>
                <w:color w:val="000000" w:themeColor="text1"/>
              </w:rPr>
              <w:t>аталья Алексеевна – начальник отдела экономического развития и трудовых отношений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rFonts w:ascii="Calibri" w:eastAsia="Calibri" w:hAnsi="Calibri" w:cs="Calibri"/>
              </w:rPr>
            </w:pPr>
            <w:r>
              <w:rPr>
                <w:bCs/>
                <w:color w:val="000000" w:themeColor="text1"/>
                <w:highlight w:val="white"/>
              </w:rPr>
              <w:t>Х</w:t>
            </w:r>
          </w:p>
          <w:p w:rsidR="005F2059" w:rsidRDefault="005F2059" w:rsidP="003B4636">
            <w:pPr>
              <w:jc w:val="center"/>
              <w:rPr>
                <w:color w:val="000000"/>
                <w:highlight w:val="white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F2059" w:rsidRDefault="005F2059" w:rsidP="003B4636">
            <w:pPr>
              <w:ind w:left="61"/>
              <w:jc w:val="center"/>
              <w:rPr>
                <w:color w:val="000000"/>
                <w:highlight w:val="white"/>
              </w:rPr>
            </w:pPr>
            <w:r>
              <w:rPr>
                <w:bCs/>
                <w:color w:val="000000" w:themeColor="text1"/>
                <w:highlight w:val="white"/>
              </w:rPr>
              <w:t>-</w:t>
            </w:r>
          </w:p>
        </w:tc>
      </w:tr>
    </w:tbl>
    <w:p w:rsidR="005F2059" w:rsidRDefault="005F2059" w:rsidP="005F2059"/>
    <w:p w:rsidR="003A09F4" w:rsidRDefault="003A09F4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5F2059" w:rsidRPr="003A09F4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jc w:val="center"/>
        <w:rPr>
          <w:i/>
          <w:color w:val="000000" w:themeColor="text1"/>
          <w:sz w:val="24"/>
          <w:szCs w:val="24"/>
        </w:rPr>
      </w:pPr>
      <w:r w:rsidRPr="003A09F4">
        <w:rPr>
          <w:rFonts w:eastAsia="Arial"/>
          <w:b/>
          <w:i/>
          <w:color w:val="000000" w:themeColor="text1"/>
          <w:sz w:val="24"/>
          <w:szCs w:val="24"/>
          <w:highlight w:val="white"/>
        </w:rPr>
        <w:lastRenderedPageBreak/>
        <w:t>Паспорт комплекса процессных мероприятий</w:t>
      </w:r>
      <w:r w:rsidRPr="003A09F4">
        <w:rPr>
          <w:rFonts w:eastAsia="Arial"/>
          <w:b/>
          <w:i/>
          <w:color w:val="000000" w:themeColor="text1"/>
          <w:sz w:val="24"/>
          <w:szCs w:val="24"/>
        </w:rPr>
        <w:t> «</w:t>
      </w:r>
      <w:r w:rsidRPr="003A09F4">
        <w:rPr>
          <w:rFonts w:eastAsia="Arial"/>
          <w:b/>
          <w:i/>
          <w:color w:val="000000" w:themeColor="text1"/>
          <w:sz w:val="24"/>
          <w:szCs w:val="24"/>
          <w:highlight w:val="white"/>
        </w:rPr>
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</w:r>
      <w:r w:rsidRPr="003A09F4">
        <w:rPr>
          <w:rFonts w:eastAsia="Arial"/>
          <w:b/>
          <w:i/>
          <w:color w:val="000000" w:themeColor="text1"/>
          <w:sz w:val="24"/>
          <w:szCs w:val="24"/>
        </w:rPr>
        <w:t>»</w:t>
      </w:r>
    </w:p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 w:line="256" w:lineRule="atLeast"/>
        <w:jc w:val="center"/>
        <w:rPr>
          <w:color w:val="000000" w:themeColor="text1"/>
        </w:rPr>
      </w:pPr>
      <w:r w:rsidRPr="00391ABA">
        <w:rPr>
          <w:color w:val="000000" w:themeColor="text1"/>
          <w:sz w:val="24"/>
        </w:rPr>
        <w:t> </w:t>
      </w:r>
    </w:p>
    <w:p w:rsidR="005F2059" w:rsidRPr="003A09F4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rFonts w:asciiTheme="majorHAnsi" w:hAnsiTheme="majorHAnsi"/>
          <w:b/>
          <w:i/>
          <w:color w:val="000000" w:themeColor="text1"/>
        </w:rPr>
      </w:pPr>
      <w:r w:rsidRPr="003A09F4">
        <w:rPr>
          <w:rFonts w:asciiTheme="majorHAnsi" w:hAnsiTheme="majorHAnsi"/>
          <w:b/>
          <w:i/>
          <w:color w:val="000000" w:themeColor="text1"/>
          <w:sz w:val="24"/>
          <w:highlight w:val="white"/>
        </w:rPr>
        <w:t>1. Общие положения</w:t>
      </w:r>
    </w:p>
    <w:tbl>
      <w:tblPr>
        <w:tblW w:w="14809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4731"/>
        <w:gridCol w:w="10078"/>
      </w:tblGrid>
      <w:tr w:rsidR="005F2059" w:rsidTr="003A09F4">
        <w:tc>
          <w:tcPr>
            <w:tcW w:w="4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highlight w:val="white"/>
              </w:rPr>
              <w:t> </w:t>
            </w:r>
            <w:r>
              <w:rPr>
                <w:color w:val="000000" w:themeColor="text1"/>
                <w:sz w:val="24"/>
                <w:highlight w:val="white"/>
              </w:rPr>
              <w:t xml:space="preserve">Ответственный  орган </w:t>
            </w:r>
          </w:p>
        </w:tc>
        <w:tc>
          <w:tcPr>
            <w:tcW w:w="10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Отдел экономического развития и трудовых отношений администрации Прохоровского района (Кривчикова Наталья Алексеевна -  начальник отдела по труду)</w:t>
            </w:r>
          </w:p>
        </w:tc>
      </w:tr>
      <w:tr w:rsidR="005F2059" w:rsidTr="003A09F4">
        <w:tc>
          <w:tcPr>
            <w:tcW w:w="4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Связь с муниципальной программой </w:t>
            </w:r>
          </w:p>
        </w:tc>
        <w:tc>
          <w:tcPr>
            <w:tcW w:w="100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Муниципальная программа Прохоровского района </w:t>
            </w:r>
            <w:r>
              <w:rPr>
                <w:color w:val="000000" w:themeColor="text1"/>
                <w:sz w:val="24"/>
              </w:rPr>
              <w:t>«Развитие и поддержка малого и среднего предпринимательства, улучшение условий и охраны труда в Прохоровском  районе»</w:t>
            </w:r>
          </w:p>
        </w:tc>
      </w:tr>
    </w:tbl>
    <w:p w:rsidR="005F2059" w:rsidRPr="003A09F4" w:rsidRDefault="005F2059" w:rsidP="003A0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 w:line="256" w:lineRule="atLeast"/>
        <w:rPr>
          <w:rFonts w:asciiTheme="majorHAnsi" w:hAnsiTheme="majorHAnsi"/>
          <w:b/>
          <w:i/>
          <w:color w:val="000000" w:themeColor="text1"/>
        </w:rPr>
      </w:pPr>
      <w:r w:rsidRPr="003A09F4">
        <w:rPr>
          <w:rFonts w:asciiTheme="majorHAnsi" w:hAnsiTheme="majorHAnsi"/>
          <w:b/>
          <w:i/>
          <w:color w:val="000000" w:themeColor="text1"/>
          <w:sz w:val="24"/>
          <w:highlight w:val="white"/>
        </w:rPr>
        <w:t> 2. Показатели комплекса процессных мероприятий</w:t>
      </w:r>
    </w:p>
    <w:tbl>
      <w:tblPr>
        <w:tblW w:w="15182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390"/>
        <w:gridCol w:w="3133"/>
        <w:gridCol w:w="1337"/>
        <w:gridCol w:w="1144"/>
        <w:gridCol w:w="1105"/>
        <w:gridCol w:w="950"/>
        <w:gridCol w:w="510"/>
        <w:gridCol w:w="510"/>
        <w:gridCol w:w="510"/>
        <w:gridCol w:w="510"/>
        <w:gridCol w:w="510"/>
        <w:gridCol w:w="510"/>
        <w:gridCol w:w="538"/>
        <w:gridCol w:w="1687"/>
        <w:gridCol w:w="1838"/>
      </w:tblGrid>
      <w:tr w:rsidR="005F2059" w:rsidTr="003A09F4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№ п/п</w:t>
            </w:r>
          </w:p>
        </w:tc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Наименование показателя/задачи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Признак возрастания/ убывания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Уровень показателя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Единица измерения (по ОКЕИ)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Базовое значение</w:t>
            </w:r>
          </w:p>
        </w:tc>
        <w:tc>
          <w:tcPr>
            <w:tcW w:w="308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Значение показателей по годам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Ответственный за достижение показателя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5D01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Информационная система</w:t>
            </w:r>
          </w:p>
        </w:tc>
      </w:tr>
      <w:tr w:rsidR="005F2059" w:rsidTr="003A09F4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значение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год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2025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2030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</w:tr>
      <w:tr w:rsidR="005F2059" w:rsidTr="003A09F4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10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11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12</w:t>
            </w:r>
          </w:p>
        </w:tc>
        <w:tc>
          <w:tcPr>
            <w:tcW w:w="5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15</w:t>
            </w:r>
          </w:p>
        </w:tc>
      </w:tr>
      <w:tr w:rsidR="005F2059" w:rsidTr="003A09F4">
        <w:tc>
          <w:tcPr>
            <w:tcW w:w="3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1.</w:t>
            </w:r>
          </w:p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</w:t>
            </w:r>
          </w:p>
        </w:tc>
        <w:tc>
          <w:tcPr>
            <w:tcW w:w="14792" w:type="dxa"/>
            <w:gridSpan w:val="1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787B1D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 w:rsidRPr="00787B1D">
              <w:rPr>
                <w:color w:val="000000" w:themeColor="text1"/>
                <w:sz w:val="24"/>
                <w:highlight w:val="white"/>
              </w:rPr>
              <w:t>З</w:t>
            </w:r>
            <w:r w:rsidRPr="00787B1D">
              <w:rPr>
                <w:rFonts w:eastAsia="Arial"/>
                <w:color w:val="000000" w:themeColor="text1"/>
                <w:sz w:val="24"/>
                <w:highlight w:val="white"/>
              </w:rPr>
              <w:t>адача «Улучшены условия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5F2059" w:rsidTr="003A09F4">
        <w:tc>
          <w:tcPr>
            <w:tcW w:w="3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lastRenderedPageBreak/>
              <w:t>1.1.</w:t>
            </w:r>
          </w:p>
        </w:tc>
        <w:tc>
          <w:tcPr>
            <w:tcW w:w="31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Р</w:t>
            </w:r>
          </w:p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МП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Единиц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2,2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2,1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2,0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1,9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1,85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1,8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1,75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Отдел экономического развития и трудовых отношений администрации Прохоровского района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</w:t>
            </w:r>
          </w:p>
        </w:tc>
      </w:tr>
    </w:tbl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color w:val="000000" w:themeColor="text1"/>
        </w:rPr>
      </w:pPr>
      <w:r>
        <w:rPr>
          <w:color w:val="000000" w:themeColor="text1"/>
          <w:sz w:val="24"/>
          <w:highlight w:val="cyan"/>
        </w:rPr>
        <w:t> </w:t>
      </w:r>
    </w:p>
    <w:p w:rsidR="005F2059" w:rsidRPr="003A09F4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rFonts w:asciiTheme="majorHAnsi" w:hAnsiTheme="majorHAnsi"/>
          <w:b/>
          <w:i/>
          <w:color w:val="000000" w:themeColor="text1"/>
        </w:rPr>
      </w:pPr>
      <w:r w:rsidRPr="003A09F4">
        <w:rPr>
          <w:rFonts w:asciiTheme="majorHAnsi" w:hAnsiTheme="majorHAnsi"/>
          <w:b/>
          <w:i/>
          <w:color w:val="000000" w:themeColor="text1"/>
          <w:sz w:val="24"/>
          <w:highlight w:val="white"/>
        </w:rPr>
        <w:t>3. Помесячный план достижения показателей комплекса процессных мероприятий 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 в 2025 году</w:t>
      </w:r>
    </w:p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color w:val="000000" w:themeColor="text1"/>
        </w:rPr>
      </w:pPr>
      <w:r>
        <w:rPr>
          <w:color w:val="000000" w:themeColor="text1"/>
          <w:sz w:val="24"/>
          <w:highlight w:val="cyan"/>
        </w:rPr>
        <w:t> </w:t>
      </w: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390"/>
        <w:gridCol w:w="4409"/>
        <w:gridCol w:w="1144"/>
        <w:gridCol w:w="1105"/>
        <w:gridCol w:w="442"/>
        <w:gridCol w:w="465"/>
        <w:gridCol w:w="513"/>
        <w:gridCol w:w="445"/>
        <w:gridCol w:w="430"/>
        <w:gridCol w:w="576"/>
        <w:gridCol w:w="567"/>
        <w:gridCol w:w="408"/>
        <w:gridCol w:w="432"/>
        <w:gridCol w:w="432"/>
        <w:gridCol w:w="602"/>
        <w:gridCol w:w="1152"/>
      </w:tblGrid>
      <w:tr w:rsidR="005F2059" w:rsidTr="005D01EA"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№ п/п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Наименование показателя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Уровень показателя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Единица измерения</w:t>
            </w:r>
          </w:p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(по ОКЕИ)</w:t>
            </w:r>
          </w:p>
        </w:tc>
        <w:tc>
          <w:tcPr>
            <w:tcW w:w="53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Плановые значения по кварталам/месяцам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На конец 2025 года</w:t>
            </w:r>
          </w:p>
        </w:tc>
      </w:tr>
      <w:tr w:rsidR="005F2059" w:rsidTr="005D01EA"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янв.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фев.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март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апр.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май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июль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авг.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сен.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окт.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ноя.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</w:tr>
      <w:tr w:rsidR="005F2059" w:rsidTr="005D01EA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4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7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16</w:t>
            </w:r>
          </w:p>
        </w:tc>
      </w:tr>
      <w:tr w:rsidR="005F2059" w:rsidTr="005D01EA">
        <w:tc>
          <w:tcPr>
            <w:tcW w:w="3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1.</w:t>
            </w:r>
          </w:p>
        </w:tc>
        <w:tc>
          <w:tcPr>
            <w:tcW w:w="13122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Задача «Улучшены условия для формирования культуры безопасного труда и повышение эффективности мер, направленных </w:t>
            </w:r>
            <w:r>
              <w:rPr>
                <w:color w:val="000000" w:themeColor="text1"/>
                <w:sz w:val="24"/>
                <w:highlight w:val="white"/>
              </w:rPr>
              <w:lastRenderedPageBreak/>
              <w:t>на сохранение жизни и здоровья работников в процессе трудовой деятельности»</w:t>
            </w:r>
          </w:p>
        </w:tc>
      </w:tr>
      <w:tr w:rsidR="005F2059" w:rsidTr="003B4636">
        <w:tc>
          <w:tcPr>
            <w:tcW w:w="3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lastRenderedPageBreak/>
              <w:t>1.1.</w:t>
            </w:r>
          </w:p>
        </w:tc>
        <w:tc>
          <w:tcPr>
            <w:tcW w:w="44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МП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Единиц</w:t>
            </w:r>
          </w:p>
        </w:tc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-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2,1</w:t>
            </w:r>
          </w:p>
        </w:tc>
      </w:tr>
    </w:tbl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color w:val="000000" w:themeColor="text1"/>
        </w:rPr>
      </w:pPr>
      <w:r>
        <w:rPr>
          <w:color w:val="000000" w:themeColor="text1"/>
          <w:sz w:val="24"/>
          <w:highlight w:val="cyan"/>
        </w:rPr>
        <w:t> </w:t>
      </w:r>
    </w:p>
    <w:p w:rsidR="005F2059" w:rsidRPr="003A09F4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rFonts w:asciiTheme="majorHAnsi" w:hAnsiTheme="majorHAnsi"/>
          <w:b/>
          <w:i/>
          <w:color w:val="000000" w:themeColor="text1"/>
        </w:rPr>
      </w:pPr>
      <w:r w:rsidRPr="003A09F4">
        <w:rPr>
          <w:rFonts w:asciiTheme="majorHAnsi" w:hAnsiTheme="majorHAnsi"/>
          <w:b/>
          <w:i/>
          <w:color w:val="000000" w:themeColor="text1"/>
          <w:sz w:val="24"/>
          <w:highlight w:val="white"/>
        </w:rPr>
        <w:t>4. Перечень мероприятий (результатов) комплекса процессных мероприятий «</w:t>
      </w:r>
      <w:r w:rsidRPr="003A09F4">
        <w:rPr>
          <w:rFonts w:asciiTheme="majorHAnsi" w:eastAsia="Arial" w:hAnsiTheme="majorHAnsi"/>
          <w:b/>
          <w:i/>
          <w:color w:val="000000" w:themeColor="text1"/>
          <w:sz w:val="24"/>
          <w:highlight w:val="white"/>
        </w:rPr>
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</w:r>
    </w:p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 w:line="256" w:lineRule="atLeast"/>
        <w:rPr>
          <w:color w:val="000000" w:themeColor="text1"/>
        </w:rPr>
      </w:pPr>
      <w:r>
        <w:rPr>
          <w:color w:val="000000" w:themeColor="text1"/>
          <w:sz w:val="24"/>
          <w:highlight w:val="white"/>
        </w:rPr>
        <w:t> </w:t>
      </w: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623"/>
        <w:gridCol w:w="4692"/>
        <w:gridCol w:w="1636"/>
        <w:gridCol w:w="1105"/>
        <w:gridCol w:w="950"/>
        <w:gridCol w:w="510"/>
        <w:gridCol w:w="510"/>
        <w:gridCol w:w="510"/>
        <w:gridCol w:w="510"/>
        <w:gridCol w:w="510"/>
        <w:gridCol w:w="566"/>
        <w:gridCol w:w="635"/>
        <w:gridCol w:w="1909"/>
      </w:tblGrid>
      <w:tr w:rsidR="005F2059" w:rsidTr="005D01EA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№ п/п</w:t>
            </w:r>
          </w:p>
        </w:tc>
        <w:tc>
          <w:tcPr>
            <w:tcW w:w="4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Наименование мероприятия (результата)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Тип мероприятия (результата)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Единица измерения (по ОКЕИ)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Базовое значение</w:t>
            </w:r>
          </w:p>
        </w:tc>
        <w:tc>
          <w:tcPr>
            <w:tcW w:w="3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Значения мероприятия (результата), </w:t>
            </w:r>
            <w:r>
              <w:rPr>
                <w:color w:val="000000" w:themeColor="text1"/>
                <w:sz w:val="24"/>
                <w:highlight w:val="white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Связь с показателями комплекса процессных мероприятий</w:t>
            </w:r>
          </w:p>
        </w:tc>
      </w:tr>
      <w:tr w:rsidR="005F2059" w:rsidTr="005D01EA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4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значение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год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2030</w:t>
            </w: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2059" w:rsidRDefault="005F2059" w:rsidP="003B4636"/>
        </w:tc>
      </w:tr>
      <w:tr w:rsidR="005F2059" w:rsidTr="005D01E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14</w:t>
            </w:r>
          </w:p>
        </w:tc>
      </w:tr>
      <w:tr w:rsidR="005F2059" w:rsidTr="005D01EA"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lastRenderedPageBreak/>
              <w:t xml:space="preserve">1. </w:t>
            </w:r>
          </w:p>
        </w:tc>
        <w:tc>
          <w:tcPr>
            <w:tcW w:w="14043" w:type="dxa"/>
            <w:gridSpan w:val="1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З</w:t>
            </w:r>
            <w:r>
              <w:rPr>
                <w:rFonts w:ascii="Arial" w:eastAsia="Arial" w:hAnsi="Arial" w:cs="Arial"/>
                <w:color w:val="000000" w:themeColor="text1"/>
                <w:sz w:val="24"/>
                <w:highlight w:val="white"/>
              </w:rPr>
              <w:t>адача «Улучшены условия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5F2059" w:rsidTr="003B4636">
        <w:tc>
          <w:tcPr>
            <w:tcW w:w="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1.1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Мероприятие "Осуществление  полномочий в области охраны труда"</w:t>
            </w:r>
          </w:p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i/>
                <w:color w:val="000000" w:themeColor="text1"/>
                <w:sz w:val="24"/>
                <w:highlight w:val="white"/>
              </w:rPr>
              <w:t> </w:t>
            </w:r>
          </w:p>
        </w:tc>
        <w:tc>
          <w:tcPr>
            <w:tcW w:w="16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Осуществление текущей деятельности</w:t>
            </w:r>
          </w:p>
        </w:tc>
        <w:tc>
          <w:tcPr>
            <w:tcW w:w="11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Человек</w:t>
            </w:r>
          </w:p>
        </w:tc>
        <w:tc>
          <w:tcPr>
            <w:tcW w:w="9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2023</w:t>
            </w:r>
          </w:p>
        </w:tc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1 </w:t>
            </w:r>
          </w:p>
        </w:tc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1</w:t>
            </w:r>
          </w:p>
        </w:tc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1</w:t>
            </w:r>
          </w:p>
        </w:tc>
        <w:tc>
          <w:tcPr>
            <w:tcW w:w="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1</w:t>
            </w:r>
          </w:p>
        </w:tc>
        <w:tc>
          <w:tcPr>
            <w:tcW w:w="19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 </w:t>
            </w:r>
          </w:p>
        </w:tc>
      </w:tr>
      <w:tr w:rsidR="005F2059" w:rsidTr="003B4636">
        <w:tc>
          <w:tcPr>
            <w:tcW w:w="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>1.1.Х.</w:t>
            </w:r>
          </w:p>
        </w:tc>
        <w:tc>
          <w:tcPr>
            <w:tcW w:w="14043" w:type="dxa"/>
            <w:gridSpan w:val="1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Осуществлены переданные полномочия в области охраны труда. Сбор и обработка информации о состоянии условий и охраны труда у работодателей, осуществляющих деятельность на территории  муниципального образования. Ежеквартальный отчет в Министерство социальной защиты населения и труда Белгородской области о результатах мониторинга в целях реализации </w:t>
            </w:r>
            <w:hyperlink r:id="rId16" w:tooltip="https://login.consultant.ru/link/?req=doc&amp;base=LAW&amp;n=411214&amp;date=31.07.2024" w:history="1">
              <w:r>
                <w:rPr>
                  <w:rStyle w:val="a9"/>
                  <w:color w:val="000000" w:themeColor="text1"/>
                  <w:sz w:val="24"/>
                </w:rPr>
                <w:t>Приказа</w:t>
              </w:r>
            </w:hyperlink>
            <w:r>
              <w:rPr>
                <w:color w:val="000000" w:themeColor="text1"/>
                <w:sz w:val="24"/>
                <w:highlight w:val="white"/>
              </w:rPr>
              <w:t> Минтруда России от 3 марта 2022 года N 101 "О проведении общероссийского мониторинга условий и охраны труда"</w:t>
            </w:r>
          </w:p>
        </w:tc>
      </w:tr>
    </w:tbl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color w:val="000000" w:themeColor="text1"/>
        </w:rPr>
      </w:pPr>
      <w:r>
        <w:rPr>
          <w:color w:val="000000" w:themeColor="text1"/>
          <w:sz w:val="24"/>
        </w:rPr>
        <w:t> </w:t>
      </w:r>
    </w:p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color w:val="000000" w:themeColor="text1"/>
        </w:rPr>
      </w:pPr>
      <w:r>
        <w:rPr>
          <w:color w:val="000000" w:themeColor="text1"/>
          <w:sz w:val="24"/>
        </w:rPr>
        <w:t> </w:t>
      </w:r>
    </w:p>
    <w:p w:rsidR="005F2059" w:rsidRDefault="005F2059" w:rsidP="005F2059">
      <w:pPr>
        <w:pStyle w:val="4"/>
        <w:spacing w:before="0"/>
        <w:rPr>
          <w:color w:val="000000" w:themeColor="text1"/>
          <w:sz w:val="24"/>
          <w:szCs w:val="24"/>
        </w:rPr>
      </w:pPr>
      <w:r w:rsidRPr="003A09F4">
        <w:rPr>
          <w:rFonts w:ascii="Calibri" w:eastAsia="Calibri" w:hAnsi="Calibri" w:cs="Calibri"/>
          <w:color w:val="000000" w:themeColor="text1"/>
          <w:sz w:val="24"/>
          <w:szCs w:val="24"/>
          <w:highlight w:val="white"/>
        </w:rPr>
        <w:lastRenderedPageBreak/>
        <w:t> </w:t>
      </w:r>
      <w:r w:rsidRPr="003A09F4">
        <w:rPr>
          <w:color w:val="000000" w:themeColor="text1"/>
          <w:sz w:val="24"/>
          <w:szCs w:val="24"/>
        </w:rPr>
        <w:t>5. Финансовое обеспечение комплекса процессных мероприятий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965"/>
        <w:gridCol w:w="1987"/>
        <w:gridCol w:w="813"/>
        <w:gridCol w:w="792"/>
        <w:gridCol w:w="923"/>
        <w:gridCol w:w="792"/>
        <w:gridCol w:w="792"/>
        <w:gridCol w:w="792"/>
        <w:gridCol w:w="793"/>
      </w:tblGrid>
      <w:tr w:rsidR="00301703" w:rsidRPr="002E67B8" w:rsidTr="004E3F02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01703" w:rsidRPr="002E67B8" w:rsidRDefault="00301703" w:rsidP="004E3F02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 w:rsidRPr="002E67B8">
              <w:rPr>
                <w:rFonts w:eastAsia="Calibri"/>
                <w:color w:val="000000" w:themeColor="text1"/>
                <w:highlight w:val="white"/>
                <w:lang w:eastAsia="zh-CN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1987" w:type="dxa"/>
            <w:vMerge w:val="restart"/>
            <w:noWrap/>
          </w:tcPr>
          <w:p w:rsidR="00301703" w:rsidRDefault="00301703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highlight w:val="white"/>
              </w:rPr>
              <w:t>Код бюджетной классификации</w:t>
            </w:r>
          </w:p>
        </w:tc>
        <w:tc>
          <w:tcPr>
            <w:tcW w:w="5697" w:type="dxa"/>
            <w:gridSpan w:val="7"/>
            <w:vMerge w:val="restart"/>
            <w:noWrap/>
            <w:vAlign w:val="center"/>
          </w:tcPr>
          <w:p w:rsidR="00301703" w:rsidRPr="002E67B8" w:rsidRDefault="00301703" w:rsidP="004E3F02">
            <w:pPr>
              <w:jc w:val="center"/>
              <w:rPr>
                <w:rFonts w:eastAsia="Calibri" w:cs="Calibri"/>
                <w:sz w:val="28"/>
                <w:lang w:eastAsia="zh-CN"/>
              </w:rPr>
            </w:pPr>
            <w:r w:rsidRPr="002E67B8">
              <w:rPr>
                <w:color w:val="000000" w:themeColor="text1"/>
                <w:spacing w:val="-2"/>
                <w:highlight w:val="white"/>
                <w:lang w:eastAsia="zh-CN"/>
              </w:rPr>
              <w:t>Объем финансового обеспечения по годам, тыс. рублей</w:t>
            </w:r>
          </w:p>
          <w:p w:rsidR="00301703" w:rsidRPr="002E67B8" w:rsidRDefault="00301703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</w:p>
        </w:tc>
      </w:tr>
      <w:tr w:rsidR="00301703" w:rsidTr="004E3F02">
        <w:trPr>
          <w:trHeight w:val="322"/>
          <w:tblHeader/>
        </w:trPr>
        <w:tc>
          <w:tcPr>
            <w:tcW w:w="6965" w:type="dxa"/>
            <w:vMerge/>
            <w:noWrap/>
            <w:vAlign w:val="center"/>
          </w:tcPr>
          <w:p w:rsidR="00301703" w:rsidRPr="002E67B8" w:rsidRDefault="00301703" w:rsidP="004E3F02">
            <w:pPr>
              <w:jc w:val="center"/>
              <w:rPr>
                <w:rFonts w:eastAsia="Calibri"/>
                <w:sz w:val="28"/>
                <w:lang w:eastAsia="zh-CN"/>
              </w:rPr>
            </w:pPr>
          </w:p>
        </w:tc>
        <w:tc>
          <w:tcPr>
            <w:tcW w:w="1987" w:type="dxa"/>
            <w:vMerge/>
            <w:noWrap/>
          </w:tcPr>
          <w:p w:rsidR="00301703" w:rsidRPr="002E67B8" w:rsidRDefault="00301703" w:rsidP="004E3F02">
            <w:pPr>
              <w:jc w:val="center"/>
              <w:rPr>
                <w:sz w:val="28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2025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2026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2027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2028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lang w:eastAsia="zh-CN"/>
              </w:rPr>
              <w:t>2029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lang w:eastAsia="zh-CN"/>
              </w:rPr>
              <w:t>2030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highlight w:val="white"/>
                <w:lang w:eastAsia="zh-CN"/>
              </w:rPr>
              <w:t>Всего</w:t>
            </w:r>
          </w:p>
        </w:tc>
      </w:tr>
      <w:tr w:rsidR="00301703" w:rsidTr="004E3F02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1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2</w:t>
            </w:r>
          </w:p>
        </w:tc>
        <w:tc>
          <w:tcPr>
            <w:tcW w:w="813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3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4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  <w:t>5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  <w:t>6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9</w:t>
            </w:r>
          </w:p>
        </w:tc>
      </w:tr>
      <w:tr w:rsidR="00CA3A99" w:rsidRPr="009E7FA5" w:rsidTr="00CA3A99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CA3A99" w:rsidRDefault="00CA3A99" w:rsidP="004E3F02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Комплекс процессных мероприятий «</w:t>
            </w:r>
            <w:r w:rsidRPr="00301703">
              <w:rPr>
                <w:i/>
                <w:iCs/>
              </w:rPr>
      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i/>
                <w:iCs/>
              </w:rPr>
              <w:t xml:space="preserve">» </w:t>
            </w:r>
          </w:p>
          <w:p w:rsidR="00CA3A99" w:rsidRPr="002E67B8" w:rsidRDefault="00CA3A99" w:rsidP="004E3F02">
            <w:pPr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i/>
                <w:lang w:eastAsia="zh-CN"/>
              </w:rPr>
              <w:t xml:space="preserve"> в том числе: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08 4 02</w:t>
            </w:r>
          </w:p>
          <w:p w:rsidR="00CA3A99" w:rsidRPr="002E67B8" w:rsidRDefault="00CA3A99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636,0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642,0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668,0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681,4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695,0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Default="00CA3A99" w:rsidP="00CA3A99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708,9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CA3A99" w:rsidRPr="00787B1D" w:rsidRDefault="00CA3A99" w:rsidP="00CA3A99">
            <w:pPr>
              <w:jc w:val="center"/>
              <w:rPr>
                <w:bCs/>
                <w:i/>
                <w:sz w:val="24"/>
                <w:szCs w:val="24"/>
              </w:rPr>
            </w:pPr>
            <w:r w:rsidRPr="00787B1D">
              <w:rPr>
                <w:bCs/>
                <w:i/>
              </w:rPr>
              <w:t>4 031,2</w:t>
            </w:r>
          </w:p>
        </w:tc>
      </w:tr>
      <w:tr w:rsidR="00CA3A99" w:rsidTr="00CA3A99">
        <w:trPr>
          <w:trHeight w:val="322"/>
          <w:tblHeader/>
        </w:trPr>
        <w:tc>
          <w:tcPr>
            <w:tcW w:w="6965" w:type="dxa"/>
            <w:noWrap/>
            <w:vAlign w:val="center"/>
          </w:tcPr>
          <w:p w:rsidR="00CA3A99" w:rsidRPr="00301703" w:rsidRDefault="00CA3A99" w:rsidP="00301703">
            <w:pPr>
              <w:rPr>
                <w:sz w:val="24"/>
                <w:szCs w:val="24"/>
              </w:rPr>
            </w:pPr>
            <w:r>
              <w:t>Осуществление полномочий в области охраны труда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7" w:type="dxa"/>
            <w:noWrap/>
            <w:vAlign w:val="center"/>
          </w:tcPr>
          <w:p w:rsidR="00CA3A99" w:rsidRPr="002E67B8" w:rsidRDefault="00CA3A99" w:rsidP="00CA3A99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636,0</w:t>
            </w:r>
          </w:p>
        </w:tc>
        <w:tc>
          <w:tcPr>
            <w:tcW w:w="792" w:type="dxa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642,0</w:t>
            </w:r>
          </w:p>
        </w:tc>
        <w:tc>
          <w:tcPr>
            <w:tcW w:w="923" w:type="dxa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668,0</w:t>
            </w:r>
          </w:p>
        </w:tc>
        <w:tc>
          <w:tcPr>
            <w:tcW w:w="792" w:type="dxa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681,4</w:t>
            </w:r>
          </w:p>
        </w:tc>
        <w:tc>
          <w:tcPr>
            <w:tcW w:w="792" w:type="dxa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695,0</w:t>
            </w:r>
          </w:p>
        </w:tc>
        <w:tc>
          <w:tcPr>
            <w:tcW w:w="792" w:type="dxa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708,9</w:t>
            </w:r>
          </w:p>
        </w:tc>
        <w:tc>
          <w:tcPr>
            <w:tcW w:w="793" w:type="dxa"/>
            <w:noWrap/>
            <w:vAlign w:val="center"/>
          </w:tcPr>
          <w:p w:rsidR="00CA3A99" w:rsidRPr="00787B1D" w:rsidRDefault="00CA3A99" w:rsidP="00CA3A99">
            <w:pPr>
              <w:jc w:val="center"/>
              <w:rPr>
                <w:bCs/>
                <w:sz w:val="24"/>
                <w:szCs w:val="24"/>
              </w:rPr>
            </w:pPr>
            <w:r w:rsidRPr="00787B1D">
              <w:rPr>
                <w:bCs/>
              </w:rPr>
              <w:t>4 031,2</w:t>
            </w:r>
          </w:p>
        </w:tc>
      </w:tr>
      <w:tr w:rsidR="00CA3A99" w:rsidRPr="002E67B8" w:rsidTr="00CA3A99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CA3A99" w:rsidRPr="002E67B8" w:rsidRDefault="00CA3A99" w:rsidP="004E3F02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CA3A99" w:rsidRPr="00CA3A99" w:rsidRDefault="00CA3A99" w:rsidP="00CA3A99">
            <w:pPr>
              <w:jc w:val="center"/>
              <w:rPr>
                <w:sz w:val="24"/>
                <w:szCs w:val="24"/>
              </w:rPr>
            </w:pPr>
            <w:r>
              <w:t>08 4 02 71210</w:t>
            </w:r>
          </w:p>
        </w:tc>
        <w:tc>
          <w:tcPr>
            <w:tcW w:w="813" w:type="dxa"/>
            <w:vMerge w:val="restart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636,0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642,0</w:t>
            </w:r>
          </w:p>
        </w:tc>
        <w:tc>
          <w:tcPr>
            <w:tcW w:w="923" w:type="dxa"/>
            <w:vMerge w:val="restart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668,0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681,4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695,0</w:t>
            </w:r>
          </w:p>
        </w:tc>
        <w:tc>
          <w:tcPr>
            <w:tcW w:w="792" w:type="dxa"/>
            <w:vMerge w:val="restart"/>
            <w:noWrap/>
            <w:vAlign w:val="center"/>
          </w:tcPr>
          <w:p w:rsidR="00CA3A99" w:rsidRPr="00AE7CD8" w:rsidRDefault="00CA3A99" w:rsidP="00CA3A99">
            <w:pPr>
              <w:jc w:val="center"/>
              <w:rPr>
                <w:iCs/>
                <w:sz w:val="24"/>
                <w:szCs w:val="24"/>
              </w:rPr>
            </w:pPr>
            <w:r w:rsidRPr="00AE7CD8">
              <w:rPr>
                <w:iCs/>
              </w:rPr>
              <w:t>708,9</w:t>
            </w:r>
          </w:p>
        </w:tc>
        <w:tc>
          <w:tcPr>
            <w:tcW w:w="793" w:type="dxa"/>
            <w:vMerge w:val="restart"/>
            <w:noWrap/>
            <w:vAlign w:val="center"/>
          </w:tcPr>
          <w:p w:rsidR="00CA3A99" w:rsidRPr="00787B1D" w:rsidRDefault="00CA3A99" w:rsidP="00CA3A99">
            <w:pPr>
              <w:jc w:val="center"/>
              <w:rPr>
                <w:bCs/>
                <w:sz w:val="24"/>
                <w:szCs w:val="24"/>
              </w:rPr>
            </w:pPr>
            <w:r w:rsidRPr="00787B1D">
              <w:rPr>
                <w:bCs/>
              </w:rPr>
              <w:t>4 031,2</w:t>
            </w:r>
          </w:p>
        </w:tc>
      </w:tr>
      <w:tr w:rsidR="00301703" w:rsidTr="004E3F02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01703" w:rsidRPr="002E67B8" w:rsidRDefault="00301703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301703" w:rsidRPr="002E67B8" w:rsidRDefault="00301703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01703" w:rsidTr="004E3F02">
        <w:trPr>
          <w:trHeight w:val="322"/>
          <w:tblHeader/>
        </w:trPr>
        <w:tc>
          <w:tcPr>
            <w:tcW w:w="6965" w:type="dxa"/>
            <w:vMerge w:val="restart"/>
            <w:noWrap/>
            <w:vAlign w:val="center"/>
          </w:tcPr>
          <w:p w:rsidR="00301703" w:rsidRPr="00320016" w:rsidRDefault="00301703" w:rsidP="004E3F02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vMerge w:val="restart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301703" w:rsidTr="004E3F02">
        <w:trPr>
          <w:trHeight w:val="20"/>
          <w:tblHeader/>
        </w:trPr>
        <w:tc>
          <w:tcPr>
            <w:tcW w:w="6965" w:type="dxa"/>
            <w:noWrap/>
            <w:vAlign w:val="center"/>
          </w:tcPr>
          <w:p w:rsidR="00301703" w:rsidRDefault="00301703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987" w:type="dxa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01703" w:rsidRDefault="00301703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793" w:type="dxa"/>
            <w:noWrap/>
            <w:vAlign w:val="center"/>
          </w:tcPr>
          <w:p w:rsidR="00301703" w:rsidRDefault="00301703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</w:tbl>
    <w:p w:rsidR="00301703" w:rsidRPr="00301703" w:rsidRDefault="00301703" w:rsidP="00301703"/>
    <w:p w:rsidR="005F2059" w:rsidRDefault="005F2059" w:rsidP="005F2059">
      <w:pPr>
        <w:rPr>
          <w:color w:val="000000" w:themeColor="text1"/>
          <w:highlight w:val="white"/>
        </w:rPr>
      </w:pPr>
    </w:p>
    <w:p w:rsidR="005F2059" w:rsidRPr="00F24595" w:rsidRDefault="005F2059" w:rsidP="00F245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 w:line="256" w:lineRule="atLeast"/>
        <w:rPr>
          <w:rFonts w:asciiTheme="majorHAnsi" w:hAnsiTheme="majorHAnsi"/>
          <w:b/>
          <w:i/>
          <w:color w:val="000000" w:themeColor="text1"/>
        </w:rPr>
      </w:pPr>
      <w:r>
        <w:rPr>
          <w:rFonts w:ascii="Calibri" w:eastAsia="Calibri" w:hAnsi="Calibri" w:cs="Calibri"/>
          <w:color w:val="000000" w:themeColor="text1"/>
          <w:sz w:val="24"/>
        </w:rPr>
        <w:t> </w:t>
      </w:r>
      <w:r w:rsidRPr="00F24595">
        <w:rPr>
          <w:rFonts w:asciiTheme="majorHAnsi" w:hAnsiTheme="majorHAnsi"/>
          <w:b/>
          <w:i/>
          <w:color w:val="000000" w:themeColor="text1"/>
          <w:sz w:val="24"/>
          <w:highlight w:val="white"/>
        </w:rPr>
        <w:t>6. План реализации комплекса процессных мероприятий «</w:t>
      </w:r>
      <w:r w:rsidRPr="00F24595">
        <w:rPr>
          <w:rFonts w:asciiTheme="majorHAnsi" w:eastAsia="Arial" w:hAnsiTheme="majorHAnsi"/>
          <w:b/>
          <w:i/>
          <w:color w:val="000000" w:themeColor="text1"/>
          <w:sz w:val="24"/>
          <w:highlight w:val="white"/>
        </w:rPr>
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</w:r>
    </w:p>
    <w:tbl>
      <w:tblPr>
        <w:tblW w:w="14844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434"/>
        <w:gridCol w:w="5826"/>
        <w:gridCol w:w="1834"/>
        <w:gridCol w:w="2985"/>
        <w:gridCol w:w="1929"/>
        <w:gridCol w:w="1836"/>
      </w:tblGrid>
      <w:tr w:rsidR="005F2059" w:rsidTr="00F24595"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rFonts w:ascii="Calibri" w:eastAsia="Calibri" w:hAnsi="Calibri" w:cs="Calibri"/>
                <w:color w:val="000000" w:themeColor="text1"/>
                <w:sz w:val="18"/>
                <w:szCs w:val="18"/>
                <w:highlight w:val="white"/>
              </w:rPr>
              <w:t> </w:t>
            </w: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№</w:t>
            </w:r>
          </w:p>
          <w:p w:rsidR="005F2059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п/п</w:t>
            </w:r>
          </w:p>
        </w:tc>
        <w:tc>
          <w:tcPr>
            <w:tcW w:w="58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Задача, мероприятие (результат) /</w:t>
            </w:r>
          </w:p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контрольная точка</w:t>
            </w:r>
          </w:p>
        </w:tc>
        <w:tc>
          <w:tcPr>
            <w:tcW w:w="18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Дата наступления контрольной точки (день.месяц)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Ответственный исполнитель</w:t>
            </w:r>
          </w:p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 </w:t>
            </w:r>
          </w:p>
        </w:tc>
        <w:tc>
          <w:tcPr>
            <w:tcW w:w="19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Вид подтверждающего документа</w:t>
            </w:r>
          </w:p>
        </w:tc>
        <w:tc>
          <w:tcPr>
            <w:tcW w:w="18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Информационная система</w:t>
            </w:r>
            <w:r w:rsidRPr="00F24595">
              <w:rPr>
                <w:color w:val="000000" w:themeColor="text1"/>
                <w:sz w:val="18"/>
                <w:szCs w:val="18"/>
                <w:highlight w:val="white"/>
                <w:vertAlign w:val="superscript"/>
              </w:rPr>
              <w:t>21</w:t>
            </w:r>
          </w:p>
        </w:tc>
      </w:tr>
      <w:tr w:rsidR="005F2059" w:rsidTr="00F24595">
        <w:tc>
          <w:tcPr>
            <w:tcW w:w="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1</w:t>
            </w:r>
          </w:p>
        </w:tc>
        <w:tc>
          <w:tcPr>
            <w:tcW w:w="58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 xml:space="preserve">2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 xml:space="preserve">3 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6</w:t>
            </w:r>
          </w:p>
        </w:tc>
      </w:tr>
      <w:tr w:rsidR="005F2059" w:rsidTr="00F24595">
        <w:tc>
          <w:tcPr>
            <w:tcW w:w="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1.</w:t>
            </w:r>
          </w:p>
        </w:tc>
        <w:tc>
          <w:tcPr>
            <w:tcW w:w="1441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З</w:t>
            </w:r>
            <w:r w:rsidRPr="00F24595">
              <w:rPr>
                <w:rFonts w:eastAsia="Arial"/>
                <w:color w:val="000000" w:themeColor="text1"/>
                <w:sz w:val="18"/>
                <w:szCs w:val="18"/>
                <w:highlight w:val="white"/>
              </w:rPr>
              <w:t>адача «Улучшены условия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5F2059" w:rsidTr="00F24595">
        <w:tc>
          <w:tcPr>
            <w:tcW w:w="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1.1.</w:t>
            </w:r>
          </w:p>
        </w:tc>
        <w:tc>
          <w:tcPr>
            <w:tcW w:w="58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Мероприятие (результат)  "Осуществление  полномочий в области охраны труда"</w:t>
            </w:r>
          </w:p>
        </w:tc>
        <w:tc>
          <w:tcPr>
            <w:tcW w:w="18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</w:rPr>
              <w:t>Не устанавливаются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 xml:space="preserve"> Кривчикова Наталья Алексеевна, начальник отдела </w:t>
            </w:r>
            <w:r w:rsidRPr="00F24595">
              <w:rPr>
                <w:color w:val="000000" w:themeColor="text1"/>
                <w:sz w:val="18"/>
                <w:szCs w:val="18"/>
              </w:rPr>
              <w:t>экономического развития и трудовых отношений</w:t>
            </w:r>
          </w:p>
        </w:tc>
        <w:tc>
          <w:tcPr>
            <w:tcW w:w="19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F245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18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2059" w:rsidRPr="00F24595" w:rsidRDefault="005F2059" w:rsidP="003B4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240" w:after="240" w:line="256" w:lineRule="atLeast"/>
              <w:jc w:val="center"/>
              <w:rPr>
                <w:color w:val="000000" w:themeColor="text1"/>
                <w:sz w:val="18"/>
                <w:szCs w:val="18"/>
              </w:rPr>
            </w:pPr>
            <w:r w:rsidRPr="00F24595">
              <w:rPr>
                <w:color w:val="000000" w:themeColor="text1"/>
                <w:sz w:val="18"/>
                <w:szCs w:val="18"/>
                <w:highlight w:val="white"/>
              </w:rPr>
              <w:t> </w:t>
            </w:r>
          </w:p>
        </w:tc>
      </w:tr>
    </w:tbl>
    <w:p w:rsidR="005F2059" w:rsidRDefault="005F2059" w:rsidP="005F20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240"/>
        <w:rPr>
          <w:color w:val="000000" w:themeColor="text1"/>
          <w:sz w:val="24"/>
          <w:highlight w:val="white"/>
        </w:rPr>
      </w:pPr>
      <w:r>
        <w:rPr>
          <w:color w:val="000000" w:themeColor="text1"/>
          <w:sz w:val="24"/>
          <w:highlight w:val="white"/>
        </w:rPr>
        <w:lastRenderedPageBreak/>
        <w:t> </w:t>
      </w:r>
    </w:p>
    <w:p w:rsidR="005F2059" w:rsidRDefault="005F2059" w:rsidP="005F2059">
      <w:pPr>
        <w:pStyle w:val="Heading4"/>
        <w:spacing w:before="0" w:after="0"/>
        <w:rPr>
          <w:b/>
          <w:i/>
          <w:sz w:val="24"/>
          <w:szCs w:val="24"/>
        </w:rPr>
      </w:pPr>
      <w:r w:rsidRPr="00F24595">
        <w:rPr>
          <w:b/>
          <w:i/>
          <w:sz w:val="24"/>
          <w:szCs w:val="24"/>
          <w:highlight w:val="white"/>
        </w:rPr>
        <w:t>Паспорт комплекса процессных мероприятий</w:t>
      </w:r>
      <w:r w:rsidR="00F24595" w:rsidRPr="00F24595">
        <w:rPr>
          <w:b/>
          <w:i/>
          <w:sz w:val="24"/>
          <w:szCs w:val="24"/>
          <w:highlight w:val="white"/>
        </w:rPr>
        <w:t xml:space="preserve"> </w:t>
      </w:r>
      <w:r w:rsidRPr="00F24595">
        <w:rPr>
          <w:b/>
          <w:i/>
          <w:sz w:val="24"/>
          <w:szCs w:val="24"/>
          <w:highlight w:val="white"/>
        </w:rPr>
        <w:t xml:space="preserve"> «</w:t>
      </w:r>
      <w:r w:rsidRPr="00F24595">
        <w:rPr>
          <w:rFonts w:eastAsia="Times New Roman"/>
          <w:b/>
          <w:i/>
          <w:color w:val="000000"/>
          <w:sz w:val="24"/>
          <w:szCs w:val="24"/>
          <w:lang w:eastAsia="ru-RU"/>
        </w:rPr>
        <w:t>Повышение качества управления муниципальным имуществом и земельными ресурсами</w:t>
      </w:r>
      <w:r w:rsidRPr="00F24595">
        <w:rPr>
          <w:b/>
          <w:i/>
          <w:sz w:val="24"/>
          <w:szCs w:val="24"/>
        </w:rPr>
        <w:t>»</w:t>
      </w:r>
    </w:p>
    <w:p w:rsidR="00F24595" w:rsidRPr="00F24595" w:rsidRDefault="00F24595" w:rsidP="00F24595">
      <w:pPr>
        <w:rPr>
          <w:lang w:eastAsia="en-US"/>
        </w:rPr>
      </w:pPr>
    </w:p>
    <w:p w:rsidR="005F2059" w:rsidRPr="00F24595" w:rsidRDefault="005F2059" w:rsidP="00F24595">
      <w:pPr>
        <w:pStyle w:val="Heading4"/>
        <w:spacing w:before="0" w:after="0"/>
        <w:jc w:val="left"/>
        <w:rPr>
          <w:rFonts w:asciiTheme="majorHAnsi" w:hAnsiTheme="majorHAnsi"/>
          <w:b/>
          <w:i/>
          <w:sz w:val="24"/>
          <w:szCs w:val="24"/>
        </w:rPr>
      </w:pPr>
      <w:r w:rsidRPr="00F24595">
        <w:rPr>
          <w:rFonts w:asciiTheme="majorHAnsi" w:hAnsiTheme="majorHAnsi"/>
          <w:b/>
          <w:i/>
          <w:sz w:val="24"/>
          <w:szCs w:val="24"/>
        </w:rPr>
        <w:t>1. Общие положения</w:t>
      </w:r>
    </w:p>
    <w:p w:rsidR="005F2059" w:rsidRDefault="005F2059" w:rsidP="005F2059"/>
    <w:tbl>
      <w:tblPr>
        <w:tblW w:w="5000" w:type="pct"/>
        <w:jc w:val="center"/>
        <w:tblCellMar>
          <w:left w:w="28" w:type="dxa"/>
          <w:right w:w="28" w:type="dxa"/>
        </w:tblCellMar>
        <w:tblLook w:val="04A0"/>
      </w:tblPr>
      <w:tblGrid>
        <w:gridCol w:w="7407"/>
        <w:gridCol w:w="7219"/>
      </w:tblGrid>
      <w:tr w:rsidR="005F2059" w:rsidTr="003B4636">
        <w:trPr>
          <w:trHeight w:val="516"/>
          <w:jc w:val="center"/>
        </w:trPr>
        <w:tc>
          <w:tcPr>
            <w:tcW w:w="2532" w:type="pct"/>
            <w:vAlign w:val="center"/>
          </w:tcPr>
          <w:p w:rsidR="005F2059" w:rsidRDefault="005F2059" w:rsidP="003B4636">
            <w:pPr>
              <w:rPr>
                <w:bCs/>
              </w:rPr>
            </w:pPr>
            <w:r>
              <w:t xml:space="preserve">Ответственный  орган </w:t>
            </w:r>
          </w:p>
        </w:tc>
        <w:tc>
          <w:tcPr>
            <w:tcW w:w="2468" w:type="pct"/>
            <w:vAlign w:val="center"/>
          </w:tcPr>
          <w:p w:rsidR="005F2059" w:rsidRPr="005F2059" w:rsidRDefault="005F2059" w:rsidP="003B4636">
            <w:pPr>
              <w:rPr>
                <w:b/>
                <w:bCs/>
              </w:rPr>
            </w:pPr>
            <w:r>
              <w:t>Отдел управления земельными ресурсами  администрации Прохоровского района (Литвинова Дарья Александровна – начальник отдела)</w:t>
            </w:r>
          </w:p>
          <w:p w:rsidR="005F2059" w:rsidRPr="005F2059" w:rsidRDefault="005F2059" w:rsidP="003B4636">
            <w:pPr>
              <w:rPr>
                <w:b/>
                <w:bCs/>
                <w:color w:val="FF0000"/>
              </w:rPr>
            </w:pPr>
            <w:r>
              <w:t>Отдел управления  муниципальным имуществом администрации Прохоровского района (Лихтина Ирина Владимировна – начальник отдела)</w:t>
            </w:r>
          </w:p>
        </w:tc>
      </w:tr>
      <w:tr w:rsidR="005F2059" w:rsidTr="003B4636">
        <w:trPr>
          <w:trHeight w:val="210"/>
          <w:jc w:val="center"/>
        </w:trPr>
        <w:tc>
          <w:tcPr>
            <w:tcW w:w="2532" w:type="pct"/>
            <w:vAlign w:val="center"/>
          </w:tcPr>
          <w:p w:rsidR="005F2059" w:rsidRDefault="005F2059" w:rsidP="003B4636">
            <w:pPr>
              <w:rPr>
                <w:bCs/>
              </w:rPr>
            </w:pPr>
            <w:r>
              <w:t xml:space="preserve">Связь с муниципальной программой </w:t>
            </w:r>
          </w:p>
        </w:tc>
        <w:tc>
          <w:tcPr>
            <w:tcW w:w="2468" w:type="pct"/>
            <w:vAlign w:val="center"/>
          </w:tcPr>
          <w:p w:rsidR="005F2059" w:rsidRPr="005F2059" w:rsidRDefault="005F2059" w:rsidP="003B4636">
            <w:pPr>
              <w:pStyle w:val="Heading2"/>
              <w:spacing w:before="0" w:after="0" w:line="228" w:lineRule="auto"/>
              <w:jc w:val="both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iCs/>
                <w:sz w:val="20"/>
                <w:szCs w:val="20"/>
                <w:lang w:eastAsia="ru-RU"/>
              </w:rPr>
              <w:t xml:space="preserve">Муниципальная программа Прохоровского  района </w:t>
            </w:r>
            <w:r>
              <w:rPr>
                <w:rFonts w:eastAsia="Calibri"/>
                <w:b w:val="0"/>
                <w:sz w:val="20"/>
                <w:szCs w:val="20"/>
                <w:lang w:eastAsia="ru-RU"/>
              </w:rPr>
              <w:t xml:space="preserve">«Развитие экономического потенциала и формирование благоприятного предпринимательского климата </w:t>
            </w:r>
            <w:r>
              <w:rPr>
                <w:b w:val="0"/>
                <w:sz w:val="20"/>
                <w:szCs w:val="20"/>
                <w:lang w:eastAsia="ru-RU"/>
              </w:rPr>
              <w:t>на территории Прохоровского района»</w:t>
            </w:r>
          </w:p>
        </w:tc>
      </w:tr>
    </w:tbl>
    <w:p w:rsidR="005F2059" w:rsidRDefault="005F2059" w:rsidP="005F2059">
      <w:pPr>
        <w:rPr>
          <w:b/>
        </w:rPr>
      </w:pPr>
    </w:p>
    <w:p w:rsidR="005F2059" w:rsidRPr="00F24595" w:rsidRDefault="005F2059" w:rsidP="00F24595">
      <w:pPr>
        <w:pStyle w:val="Heading4"/>
        <w:spacing w:before="0" w:after="0"/>
        <w:jc w:val="left"/>
        <w:rPr>
          <w:rFonts w:asciiTheme="majorHAnsi" w:hAnsiTheme="majorHAnsi"/>
          <w:b/>
          <w:i/>
          <w:sz w:val="24"/>
          <w:szCs w:val="24"/>
          <w:lang w:val="en-US"/>
        </w:rPr>
      </w:pPr>
      <w:r w:rsidRPr="00F24595">
        <w:rPr>
          <w:rFonts w:asciiTheme="majorHAnsi" w:hAnsiTheme="majorHAnsi"/>
          <w:b/>
          <w:i/>
          <w:sz w:val="24"/>
          <w:szCs w:val="24"/>
        </w:rPr>
        <w:t>2. Показатели комплекса процессных мероприятий</w:t>
      </w:r>
    </w:p>
    <w:tbl>
      <w:tblPr>
        <w:tblW w:w="503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576"/>
        <w:gridCol w:w="2347"/>
        <w:gridCol w:w="1047"/>
        <w:gridCol w:w="1099"/>
        <w:gridCol w:w="957"/>
        <w:gridCol w:w="813"/>
        <w:gridCol w:w="469"/>
        <w:gridCol w:w="564"/>
        <w:gridCol w:w="580"/>
        <w:gridCol w:w="438"/>
        <w:gridCol w:w="70"/>
        <w:gridCol w:w="474"/>
        <w:gridCol w:w="507"/>
        <w:gridCol w:w="556"/>
        <w:gridCol w:w="1898"/>
        <w:gridCol w:w="2325"/>
      </w:tblGrid>
      <w:tr w:rsidR="005F2059" w:rsidTr="003B4636">
        <w:trPr>
          <w:trHeight w:val="481"/>
          <w:tblHeader/>
        </w:trPr>
        <w:tc>
          <w:tcPr>
            <w:tcW w:w="575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№ п/п</w:t>
            </w:r>
          </w:p>
        </w:tc>
        <w:tc>
          <w:tcPr>
            <w:tcW w:w="2347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Наименование показателя/задачи</w:t>
            </w:r>
          </w:p>
        </w:tc>
        <w:tc>
          <w:tcPr>
            <w:tcW w:w="1047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Признак возрастания/ убывания</w:t>
            </w:r>
          </w:p>
        </w:tc>
        <w:tc>
          <w:tcPr>
            <w:tcW w:w="1099" w:type="dxa"/>
            <w:vMerge w:val="restart"/>
            <w:shd w:val="clear" w:color="auto" w:fill="FFFFFF"/>
            <w:vAlign w:val="center"/>
          </w:tcPr>
          <w:p w:rsidR="005F2059" w:rsidRDefault="005F2059" w:rsidP="00DE7E35">
            <w:pPr>
              <w:jc w:val="center"/>
            </w:pPr>
            <w:r>
              <w:t>Уровень показателя</w:t>
            </w:r>
          </w:p>
        </w:tc>
        <w:tc>
          <w:tcPr>
            <w:tcW w:w="957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Единица измерения (по ОКЕИ)</w:t>
            </w:r>
          </w:p>
        </w:tc>
        <w:tc>
          <w:tcPr>
            <w:tcW w:w="1282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Базовое значение</w:t>
            </w:r>
          </w:p>
        </w:tc>
        <w:tc>
          <w:tcPr>
            <w:tcW w:w="3189" w:type="dxa"/>
            <w:gridSpan w:val="7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Значение показателей по годам</w:t>
            </w:r>
          </w:p>
        </w:tc>
        <w:tc>
          <w:tcPr>
            <w:tcW w:w="1898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Ответственный за достижение показателя</w:t>
            </w:r>
          </w:p>
        </w:tc>
        <w:tc>
          <w:tcPr>
            <w:tcW w:w="2325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Информационная система</w:t>
            </w:r>
            <w:r>
              <w:rPr>
                <w:bCs/>
                <w:vertAlign w:val="superscript"/>
              </w:rPr>
              <w:t>21</w:t>
            </w:r>
          </w:p>
        </w:tc>
      </w:tr>
      <w:tr w:rsidR="005F2059" w:rsidTr="003B4636">
        <w:trPr>
          <w:tblHeader/>
        </w:trPr>
        <w:tc>
          <w:tcPr>
            <w:tcW w:w="575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2347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1047" w:type="dxa"/>
            <w:vMerge/>
            <w:shd w:val="clear" w:color="auto" w:fill="FFFFFF"/>
          </w:tcPr>
          <w:p w:rsidR="005F2059" w:rsidRDefault="005F2059" w:rsidP="003B4636">
            <w:pPr>
              <w:jc w:val="center"/>
            </w:pPr>
          </w:p>
        </w:tc>
        <w:tc>
          <w:tcPr>
            <w:tcW w:w="1099" w:type="dxa"/>
            <w:vMerge/>
            <w:shd w:val="clear" w:color="auto" w:fill="FFFFFF"/>
          </w:tcPr>
          <w:p w:rsidR="005F2059" w:rsidRDefault="005F2059" w:rsidP="003B4636">
            <w:pPr>
              <w:jc w:val="center"/>
            </w:pPr>
          </w:p>
        </w:tc>
        <w:tc>
          <w:tcPr>
            <w:tcW w:w="957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значение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 xml:space="preserve"> год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rPr>
                <w:lang w:val="en-US"/>
              </w:rPr>
              <w:t>2025</w:t>
            </w: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rPr>
                <w:lang w:val="en-US"/>
              </w:rPr>
              <w:t>2026</w:t>
            </w:r>
          </w:p>
        </w:tc>
        <w:tc>
          <w:tcPr>
            <w:tcW w:w="508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2027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2028</w:t>
            </w:r>
          </w:p>
        </w:tc>
        <w:tc>
          <w:tcPr>
            <w:tcW w:w="507" w:type="dxa"/>
            <w:shd w:val="clear" w:color="auto" w:fill="FFFFFF"/>
            <w:vAlign w:val="bottom"/>
          </w:tcPr>
          <w:p w:rsidR="005F2059" w:rsidRDefault="005F2059" w:rsidP="003B4636">
            <w:r>
              <w:t>2029</w:t>
            </w:r>
          </w:p>
        </w:tc>
        <w:tc>
          <w:tcPr>
            <w:tcW w:w="556" w:type="dxa"/>
            <w:shd w:val="clear" w:color="auto" w:fill="FFFFFF"/>
            <w:vAlign w:val="bottom"/>
          </w:tcPr>
          <w:p w:rsidR="005F2059" w:rsidRDefault="005F2059" w:rsidP="003B4636">
            <w:pPr>
              <w:jc w:val="center"/>
            </w:pPr>
            <w:r>
              <w:t>2030</w:t>
            </w:r>
          </w:p>
        </w:tc>
        <w:tc>
          <w:tcPr>
            <w:tcW w:w="1898" w:type="dxa"/>
            <w:vMerge/>
            <w:shd w:val="clear" w:color="auto" w:fill="FFFFFF"/>
          </w:tcPr>
          <w:p w:rsidR="005F2059" w:rsidRDefault="005F2059" w:rsidP="003B4636">
            <w:pPr>
              <w:jc w:val="center"/>
            </w:pPr>
          </w:p>
        </w:tc>
        <w:tc>
          <w:tcPr>
            <w:tcW w:w="2325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Tr="003B4636">
        <w:tc>
          <w:tcPr>
            <w:tcW w:w="57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</w:t>
            </w:r>
          </w:p>
        </w:tc>
        <w:tc>
          <w:tcPr>
            <w:tcW w:w="234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bCs/>
              </w:rPr>
              <w:t>2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rFonts w:eastAsia="Arial Unicode MS"/>
              </w:rPr>
            </w:pPr>
            <w:r>
              <w:t>7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8</w:t>
            </w: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9</w:t>
            </w:r>
          </w:p>
        </w:tc>
        <w:tc>
          <w:tcPr>
            <w:tcW w:w="508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47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11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12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13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14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15</w:t>
            </w:r>
          </w:p>
        </w:tc>
      </w:tr>
      <w:tr w:rsidR="005F2059" w:rsidTr="003B4636"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1.</w:t>
            </w:r>
          </w:p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14144" w:type="dxa"/>
            <w:gridSpan w:val="15"/>
            <w:shd w:val="clear" w:color="auto" w:fill="FFFFFF"/>
            <w:vAlign w:val="center"/>
          </w:tcPr>
          <w:p w:rsidR="005F2059" w:rsidRDefault="005F2059" w:rsidP="003B4636">
            <w:pPr>
              <w:pStyle w:val="ConsPlusNormal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Задача 1. Реализация мероприятий в сфере имущественных и земельных отношений</w:t>
            </w:r>
          </w:p>
        </w:tc>
      </w:tr>
      <w:tr w:rsidR="005F2059" w:rsidTr="008D4775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1.</w:t>
            </w:r>
            <w:r>
              <w:rPr>
                <w:highlight w:val="white"/>
                <w:lang w:val="en-US"/>
              </w:rPr>
              <w:t>1</w:t>
            </w:r>
            <w:r>
              <w:rPr>
                <w:highlight w:val="white"/>
              </w:rPr>
              <w:t>.</w:t>
            </w:r>
          </w:p>
        </w:tc>
        <w:tc>
          <w:tcPr>
            <w:tcW w:w="2347" w:type="dxa"/>
            <w:shd w:val="clear" w:color="auto" w:fill="auto"/>
          </w:tcPr>
          <w:p w:rsidR="005F2059" w:rsidRDefault="005F2059" w:rsidP="003B4636">
            <w:pPr>
              <w:spacing w:line="20" w:lineRule="atLeast"/>
              <w:jc w:val="center"/>
              <w:rPr>
                <w:color w:val="000000"/>
              </w:rPr>
            </w:pPr>
            <w:r>
              <w:t xml:space="preserve">Мероприятие </w:t>
            </w:r>
            <w:r>
              <w:rPr>
                <w:b/>
              </w:rPr>
              <w:t>«</w:t>
            </w:r>
            <w:r>
              <w:t>Определение рыночной стоимости объектов движимого и недвижимого имущества, в том числе арендной платы»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5F2059" w:rsidRDefault="005F2059" w:rsidP="003B4636">
            <w:pPr>
              <w:jc w:val="center"/>
            </w:pPr>
            <w:r>
              <w:t>П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 МП</w:t>
            </w:r>
          </w:p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95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 xml:space="preserve"> 20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2023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8D4775">
            <w:pPr>
              <w:jc w:val="center"/>
            </w:pPr>
          </w:p>
          <w:p w:rsidR="005F2059" w:rsidRDefault="005F2059" w:rsidP="008D4775">
            <w:pPr>
              <w:jc w:val="center"/>
            </w:pPr>
            <w:r>
              <w:t>25</w:t>
            </w:r>
          </w:p>
          <w:p w:rsidR="005F2059" w:rsidRDefault="005F2059" w:rsidP="008D4775">
            <w:pPr>
              <w:jc w:val="center"/>
            </w:pP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8D4775">
            <w:pPr>
              <w:jc w:val="center"/>
            </w:pPr>
          </w:p>
          <w:p w:rsidR="005F2059" w:rsidRDefault="005F2059" w:rsidP="008D4775">
            <w:pPr>
              <w:jc w:val="center"/>
            </w:pPr>
            <w:r>
              <w:t>25</w:t>
            </w:r>
          </w:p>
          <w:p w:rsidR="005F2059" w:rsidRDefault="005F2059" w:rsidP="008D4775">
            <w:pPr>
              <w:jc w:val="center"/>
            </w:pPr>
          </w:p>
        </w:tc>
        <w:tc>
          <w:tcPr>
            <w:tcW w:w="438" w:type="dxa"/>
            <w:shd w:val="clear" w:color="auto" w:fill="FFFFFF"/>
            <w:vAlign w:val="center"/>
          </w:tcPr>
          <w:p w:rsidR="005F2059" w:rsidRDefault="005F2059" w:rsidP="008D4775">
            <w:pPr>
              <w:jc w:val="center"/>
            </w:pPr>
          </w:p>
          <w:p w:rsidR="005F2059" w:rsidRDefault="005F2059" w:rsidP="008D4775">
            <w:pPr>
              <w:jc w:val="center"/>
            </w:pPr>
            <w:r>
              <w:t>25</w:t>
            </w:r>
          </w:p>
        </w:tc>
        <w:tc>
          <w:tcPr>
            <w:tcW w:w="544" w:type="dxa"/>
            <w:gridSpan w:val="2"/>
            <w:shd w:val="clear" w:color="auto" w:fill="FFFFFF"/>
            <w:vAlign w:val="center"/>
          </w:tcPr>
          <w:p w:rsidR="005F2059" w:rsidRDefault="005F2059" w:rsidP="008D4775">
            <w:pPr>
              <w:jc w:val="center"/>
            </w:pPr>
          </w:p>
          <w:p w:rsidR="005F2059" w:rsidRDefault="005F2059" w:rsidP="008D4775">
            <w:pPr>
              <w:jc w:val="center"/>
            </w:pPr>
            <w:r>
              <w:t>25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5F2059" w:rsidRDefault="005F2059" w:rsidP="008D4775">
            <w:pPr>
              <w:jc w:val="center"/>
            </w:pPr>
          </w:p>
          <w:p w:rsidR="005F2059" w:rsidRDefault="005F2059" w:rsidP="008D4775">
            <w:pPr>
              <w:jc w:val="center"/>
            </w:pPr>
            <w:r>
              <w:t>25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5F2059" w:rsidRDefault="005F2059" w:rsidP="008D4775">
            <w:pPr>
              <w:jc w:val="center"/>
            </w:pPr>
          </w:p>
          <w:p w:rsidR="005F2059" w:rsidRDefault="005F2059" w:rsidP="008D4775">
            <w:pPr>
              <w:jc w:val="center"/>
            </w:pPr>
            <w:r>
              <w:t>25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yellow"/>
              </w:rPr>
            </w:pPr>
            <w:r>
              <w:t>Отдел управления  муниципальным имуществом администрации Прохоровского района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>1</w:t>
            </w:r>
            <w:r>
              <w:rPr>
                <w:highlight w:val="white"/>
              </w:rPr>
              <w:t>.</w:t>
            </w:r>
            <w:r>
              <w:rPr>
                <w:highlight w:val="white"/>
                <w:lang w:val="en-US"/>
              </w:rPr>
              <w:t>2</w:t>
            </w:r>
            <w:r>
              <w:rPr>
                <w:highlight w:val="white"/>
              </w:rPr>
              <w:t>.</w:t>
            </w:r>
          </w:p>
        </w:tc>
        <w:tc>
          <w:tcPr>
            <w:tcW w:w="2347" w:type="dxa"/>
            <w:shd w:val="clear" w:color="auto" w:fill="auto"/>
          </w:tcPr>
          <w:p w:rsidR="005F2059" w:rsidRDefault="005F2059" w:rsidP="003B4636">
            <w:pPr>
              <w:jc w:val="center"/>
            </w:pPr>
            <w:r>
              <w:rPr>
                <w:color w:val="000000"/>
              </w:rPr>
              <w:t>Мероприятие «Изготовление актов обследования объектов недвижимости»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5F2059" w:rsidRDefault="005F2059" w:rsidP="003B4636">
            <w:pPr>
              <w:jc w:val="center"/>
            </w:pPr>
            <w:r>
              <w:t>П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 МП</w:t>
            </w:r>
          </w:p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95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20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2023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544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10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5F2059" w:rsidRDefault="005F2059" w:rsidP="003B4636">
            <w:r>
              <w:t>10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5F2059" w:rsidRDefault="005F2059" w:rsidP="003B4636">
            <w:r>
              <w:t>10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yellow"/>
              </w:rPr>
            </w:pPr>
            <w:r>
              <w:t>Отдел управления  муниципальным имуществом администрации Прохоровского района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2.</w:t>
            </w:r>
          </w:p>
        </w:tc>
        <w:tc>
          <w:tcPr>
            <w:tcW w:w="14144" w:type="dxa"/>
            <w:gridSpan w:val="15"/>
            <w:shd w:val="clear" w:color="auto" w:fill="auto"/>
          </w:tcPr>
          <w:p w:rsidR="005F2059" w:rsidRDefault="005F2059" w:rsidP="003B4636">
            <w:r>
              <w:t>Задача 2. Содержание объектов муниципальной собственности</w:t>
            </w: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2.1.</w:t>
            </w:r>
          </w:p>
        </w:tc>
        <w:tc>
          <w:tcPr>
            <w:tcW w:w="2347" w:type="dxa"/>
            <w:shd w:val="clear" w:color="auto" w:fill="auto"/>
          </w:tcPr>
          <w:p w:rsidR="005F2059" w:rsidRDefault="005F2059" w:rsidP="003B4636">
            <w:pPr>
              <w:spacing w:line="20" w:lineRule="atLeast"/>
              <w:jc w:val="center"/>
            </w:pPr>
            <w:r>
              <w:t xml:space="preserve">Мероприятие «Поступление доходов от </w:t>
            </w:r>
            <w:r>
              <w:lastRenderedPageBreak/>
              <w:t>сдачи в наем муниципального имущества»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5F2059" w:rsidRDefault="005F2059" w:rsidP="003B4636">
            <w:pPr>
              <w:jc w:val="center"/>
            </w:pPr>
            <w:r>
              <w:lastRenderedPageBreak/>
              <w:t>п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МП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</w:rPr>
              <w:t>Тыс</w:t>
            </w:r>
            <w:r>
              <w:rPr>
                <w:highlight w:val="white"/>
                <w:lang w:val="en-US"/>
              </w:rPr>
              <w:t>.руб.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26,0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2023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27,0</w:t>
            </w: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27,5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28</w:t>
            </w:r>
          </w:p>
        </w:tc>
        <w:tc>
          <w:tcPr>
            <w:tcW w:w="544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28,5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5F2059" w:rsidRDefault="005F2059" w:rsidP="003B4636">
            <w:r>
              <w:t>29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5F2059" w:rsidRDefault="005F2059" w:rsidP="003B4636">
            <w:r>
              <w:t>30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t xml:space="preserve">Отдел управления  муниципальным </w:t>
            </w:r>
            <w:r>
              <w:lastRenderedPageBreak/>
              <w:t>имуществом администрации Прохоровского района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3.</w:t>
            </w:r>
          </w:p>
        </w:tc>
        <w:tc>
          <w:tcPr>
            <w:tcW w:w="14144" w:type="dxa"/>
            <w:gridSpan w:val="15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Задача 3. 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</w:t>
            </w: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</w:pPr>
            <w:r>
              <w:rPr>
                <w:highlight w:val="white"/>
              </w:rPr>
              <w:t>3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2347" w:type="dxa"/>
            <w:shd w:val="clear" w:color="auto" w:fill="FFFFFF"/>
          </w:tcPr>
          <w:p w:rsidR="005F2059" w:rsidRDefault="005F2059" w:rsidP="003B4636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Мероприятие по установлению границ земельных участков , в том числе объектов недвижимости сведения которых отсутствуют в ЕГРН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п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МП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2023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1178</w:t>
            </w: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544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5F2059" w:rsidRDefault="005F2059" w:rsidP="003B4636">
            <w:pPr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5F2059" w:rsidRDefault="005F2059" w:rsidP="003B4636">
            <w:pPr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189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t>Отдел управления земельными ресурсами  администрации Прохоровского района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4.</w:t>
            </w:r>
          </w:p>
        </w:tc>
        <w:tc>
          <w:tcPr>
            <w:tcW w:w="14144" w:type="dxa"/>
            <w:gridSpan w:val="15"/>
            <w:shd w:val="clear" w:color="auto" w:fill="auto"/>
          </w:tcPr>
          <w:p w:rsidR="005F2059" w:rsidRDefault="005F2059" w:rsidP="003B4636">
            <w:pPr>
              <w:rPr>
                <w:highlight w:val="white"/>
              </w:rPr>
            </w:pPr>
            <w:r>
              <w:rPr>
                <w:color w:val="000000"/>
              </w:rPr>
              <w:t>Задача 4. Проведение комплексных кадастровых работ</w:t>
            </w: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4.1.</w:t>
            </w:r>
          </w:p>
        </w:tc>
        <w:tc>
          <w:tcPr>
            <w:tcW w:w="2347" w:type="dxa"/>
            <w:shd w:val="clear" w:color="auto" w:fill="FFFFFF"/>
          </w:tcPr>
          <w:p w:rsidR="005F2059" w:rsidRDefault="005F2059" w:rsidP="003B4636">
            <w:pPr>
              <w:spacing w:line="20" w:lineRule="atLeast"/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Мероприятие по установлению границ земельных участков , в том числе объектов недвижимости сведения которых отсутствуют в ЕГРН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п</w:t>
            </w:r>
          </w:p>
        </w:tc>
        <w:tc>
          <w:tcPr>
            <w:tcW w:w="109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МП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46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2023</w:t>
            </w:r>
          </w:p>
        </w:tc>
        <w:tc>
          <w:tcPr>
            <w:tcW w:w="564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58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544" w:type="dxa"/>
            <w:gridSpan w:val="2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5F2059" w:rsidRDefault="005F2059" w:rsidP="003B4636">
            <w:pPr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556" w:type="dxa"/>
            <w:shd w:val="clear" w:color="auto" w:fill="FFFFFF"/>
            <w:vAlign w:val="center"/>
          </w:tcPr>
          <w:p w:rsidR="005F2059" w:rsidRDefault="005F2059" w:rsidP="003B4636">
            <w:pPr>
              <w:rPr>
                <w:highlight w:val="white"/>
                <w:lang w:val="en-US"/>
              </w:rPr>
            </w:pPr>
            <w:r>
              <w:rPr>
                <w:highlight w:val="white"/>
                <w:lang w:val="en-US"/>
              </w:rPr>
              <w:t>0</w:t>
            </w:r>
          </w:p>
        </w:tc>
        <w:tc>
          <w:tcPr>
            <w:tcW w:w="1898" w:type="dxa"/>
            <w:shd w:val="clear" w:color="auto" w:fill="FFFFFF"/>
          </w:tcPr>
          <w:p w:rsidR="005F2059" w:rsidRDefault="005F2059" w:rsidP="003B4636">
            <w:pPr>
              <w:jc w:val="center"/>
            </w:pPr>
            <w:r>
              <w:t>Отдел управления земельными ресурсами  администрации Прохоровского района</w:t>
            </w:r>
          </w:p>
        </w:tc>
        <w:tc>
          <w:tcPr>
            <w:tcW w:w="2325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5. </w:t>
            </w:r>
          </w:p>
        </w:tc>
        <w:tc>
          <w:tcPr>
            <w:tcW w:w="14144" w:type="dxa"/>
            <w:gridSpan w:val="15"/>
            <w:shd w:val="clear" w:color="auto" w:fill="FFFFFF"/>
          </w:tcPr>
          <w:p w:rsidR="005F2059" w:rsidRDefault="005F2059" w:rsidP="003B4636">
            <w:pPr>
              <w:spacing w:line="20" w:lineRule="atLeast"/>
              <w:jc w:val="center"/>
              <w:rPr>
                <w:b/>
                <w:bCs/>
                <w:i/>
                <w:color w:val="000000"/>
              </w:rPr>
            </w:pPr>
          </w:p>
          <w:p w:rsidR="005F2059" w:rsidRDefault="005F2059" w:rsidP="003B4636">
            <w:pPr>
              <w:spacing w:line="20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Задача 5. Софинансирование расходов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выполнения.</w:t>
            </w:r>
          </w:p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</w:tr>
      <w:tr w:rsidR="005F2059" w:rsidTr="003B4636">
        <w:trPr>
          <w:trHeight w:val="230"/>
        </w:trPr>
        <w:tc>
          <w:tcPr>
            <w:tcW w:w="575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5.1.</w:t>
            </w:r>
          </w:p>
        </w:tc>
        <w:tc>
          <w:tcPr>
            <w:tcW w:w="14144" w:type="dxa"/>
            <w:gridSpan w:val="15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color w:val="000000"/>
              </w:rPr>
              <w:t>Мероприятие «Межбюджетные трансферты на реализацию мероприятий по управлению государственной собственностью, кадастровой оценке, землеустройству и землепользованию»</w:t>
            </w:r>
          </w:p>
        </w:tc>
      </w:tr>
    </w:tbl>
    <w:p w:rsidR="005F2059" w:rsidRDefault="005F2059" w:rsidP="005F2059">
      <w:pPr>
        <w:pStyle w:val="Heading4"/>
        <w:spacing w:before="0" w:after="0"/>
        <w:jc w:val="left"/>
        <w:rPr>
          <w:sz w:val="20"/>
          <w:szCs w:val="20"/>
        </w:rPr>
      </w:pPr>
    </w:p>
    <w:p w:rsidR="005F2059" w:rsidRDefault="005F2059" w:rsidP="005F2059">
      <w:pPr>
        <w:rPr>
          <w:highlight w:val="yellow"/>
        </w:rPr>
      </w:pPr>
    </w:p>
    <w:p w:rsidR="008D4775" w:rsidRDefault="008D4775" w:rsidP="005F2059">
      <w:pPr>
        <w:rPr>
          <w:highlight w:val="yellow"/>
        </w:rPr>
      </w:pPr>
    </w:p>
    <w:p w:rsidR="008D4775" w:rsidRDefault="008D4775" w:rsidP="005F2059">
      <w:pPr>
        <w:rPr>
          <w:highlight w:val="yellow"/>
        </w:rPr>
      </w:pPr>
    </w:p>
    <w:p w:rsidR="008D4775" w:rsidRDefault="008D4775" w:rsidP="005F2059">
      <w:pPr>
        <w:rPr>
          <w:highlight w:val="yellow"/>
        </w:rPr>
      </w:pPr>
    </w:p>
    <w:p w:rsidR="008D4775" w:rsidRDefault="008D4775" w:rsidP="005F2059">
      <w:pPr>
        <w:rPr>
          <w:highlight w:val="yellow"/>
        </w:rPr>
      </w:pPr>
    </w:p>
    <w:p w:rsidR="008D4775" w:rsidRDefault="008D4775" w:rsidP="005F2059">
      <w:pPr>
        <w:rPr>
          <w:highlight w:val="yellow"/>
        </w:rPr>
      </w:pPr>
    </w:p>
    <w:p w:rsidR="005F2059" w:rsidRDefault="005F2059" w:rsidP="005F2059">
      <w:pPr>
        <w:pStyle w:val="Heading4"/>
        <w:spacing w:before="0" w:after="0"/>
        <w:rPr>
          <w:sz w:val="20"/>
          <w:szCs w:val="20"/>
          <w:highlight w:val="white"/>
        </w:rPr>
      </w:pPr>
    </w:p>
    <w:p w:rsidR="005F2059" w:rsidRPr="00F24595" w:rsidRDefault="005F2059" w:rsidP="00F24595">
      <w:pPr>
        <w:pStyle w:val="Heading4"/>
        <w:spacing w:before="0" w:after="0"/>
        <w:jc w:val="left"/>
        <w:rPr>
          <w:rFonts w:asciiTheme="majorHAnsi" w:hAnsiTheme="majorHAnsi"/>
          <w:b/>
          <w:i/>
          <w:sz w:val="24"/>
          <w:szCs w:val="24"/>
          <w:highlight w:val="white"/>
        </w:rPr>
      </w:pPr>
      <w:r w:rsidRPr="00F24595">
        <w:rPr>
          <w:rFonts w:asciiTheme="majorHAnsi" w:hAnsiTheme="majorHAnsi"/>
          <w:b/>
          <w:i/>
          <w:sz w:val="24"/>
          <w:szCs w:val="24"/>
          <w:highlight w:val="white"/>
        </w:rPr>
        <w:lastRenderedPageBreak/>
        <w:t>3. Помесячный план достижения показателей комплекса процессных мероприятий в 2025 году</w:t>
      </w:r>
    </w:p>
    <w:p w:rsidR="005F2059" w:rsidRDefault="005F2059" w:rsidP="005F2059"/>
    <w:tbl>
      <w:tblPr>
        <w:tblW w:w="52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628"/>
        <w:gridCol w:w="3625"/>
        <w:gridCol w:w="709"/>
        <w:gridCol w:w="1450"/>
        <w:gridCol w:w="763"/>
        <w:gridCol w:w="763"/>
        <w:gridCol w:w="668"/>
        <w:gridCol w:w="762"/>
        <w:gridCol w:w="753"/>
        <w:gridCol w:w="719"/>
        <w:gridCol w:w="720"/>
        <w:gridCol w:w="610"/>
        <w:gridCol w:w="610"/>
        <w:gridCol w:w="610"/>
        <w:gridCol w:w="611"/>
        <w:gridCol w:w="1441"/>
      </w:tblGrid>
      <w:tr w:rsidR="005F2059" w:rsidTr="00CE14A8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№ п/п</w:t>
            </w:r>
          </w:p>
        </w:tc>
        <w:tc>
          <w:tcPr>
            <w:tcW w:w="3625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5F2059" w:rsidRDefault="005F2059" w:rsidP="00DE7E35">
            <w:pPr>
              <w:jc w:val="center"/>
            </w:pPr>
            <w:r>
              <w:t>Уровень показателя</w:t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Единица измерения</w:t>
            </w:r>
          </w:p>
          <w:p w:rsidR="005F2059" w:rsidRDefault="005F2059" w:rsidP="003B4636">
            <w:pPr>
              <w:jc w:val="center"/>
            </w:pPr>
            <w: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vertAlign w:val="superscript"/>
              </w:rPr>
            </w:pPr>
            <w: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/>
              </w:rPr>
              <w:t xml:space="preserve">На конец </w:t>
            </w:r>
            <w:r>
              <w:rPr>
                <w:b/>
                <w:i/>
              </w:rPr>
              <w:t>2025</w:t>
            </w:r>
            <w:r>
              <w:rPr>
                <w:b/>
              </w:rPr>
              <w:t>года</w:t>
            </w:r>
          </w:p>
        </w:tc>
      </w:tr>
      <w:tr w:rsidR="005F2059" w:rsidTr="00CE14A8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3625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709" w:type="dxa"/>
            <w:vMerge/>
            <w:shd w:val="clear" w:color="auto" w:fill="FFFFFF"/>
          </w:tcPr>
          <w:p w:rsidR="005F2059" w:rsidRDefault="005F2059" w:rsidP="003B4636">
            <w:pPr>
              <w:jc w:val="center"/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rPr>
                <w:b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  <w: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5F2059" w:rsidRDefault="005F2059" w:rsidP="003B4636">
            <w:pPr>
              <w:jc w:val="center"/>
            </w:pPr>
          </w:p>
        </w:tc>
      </w:tr>
      <w:tr w:rsidR="005F2059" w:rsidTr="00CE14A8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</w:t>
            </w:r>
          </w:p>
        </w:tc>
        <w:tc>
          <w:tcPr>
            <w:tcW w:w="3625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</w:pPr>
            <w:r>
              <w:t>16</w:t>
            </w:r>
          </w:p>
        </w:tc>
      </w:tr>
      <w:tr w:rsidR="005F2059" w:rsidTr="00CE14A8">
        <w:tc>
          <w:tcPr>
            <w:tcW w:w="62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1.</w:t>
            </w:r>
          </w:p>
        </w:tc>
        <w:tc>
          <w:tcPr>
            <w:tcW w:w="14814" w:type="dxa"/>
            <w:gridSpan w:val="15"/>
            <w:shd w:val="clear" w:color="auto" w:fill="FFFFFF"/>
            <w:vAlign w:val="center"/>
          </w:tcPr>
          <w:p w:rsidR="005F2059" w:rsidRDefault="005F2059" w:rsidP="003B4636">
            <w:pPr>
              <w:pStyle w:val="ConsPlusNormal"/>
              <w:shd w:val="clear" w:color="auto" w:fill="FFFFFF" w:themeFill="background1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Задача 1. Реализация мероприятий в сфере имущественных и земельных отношений</w:t>
            </w:r>
          </w:p>
        </w:tc>
      </w:tr>
      <w:tr w:rsidR="005F2059" w:rsidTr="00CE14A8">
        <w:tc>
          <w:tcPr>
            <w:tcW w:w="628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1.</w:t>
            </w:r>
            <w:r>
              <w:rPr>
                <w:highlight w:val="white"/>
                <w:lang w:val="en-US"/>
              </w:rPr>
              <w:t>1</w:t>
            </w:r>
            <w:r>
              <w:rPr>
                <w:highlight w:val="white"/>
              </w:rPr>
              <w:t>.</w:t>
            </w:r>
          </w:p>
        </w:tc>
        <w:tc>
          <w:tcPr>
            <w:tcW w:w="3625" w:type="dxa"/>
            <w:shd w:val="clear" w:color="auto" w:fill="auto"/>
          </w:tcPr>
          <w:p w:rsidR="005F2059" w:rsidRDefault="005F2059" w:rsidP="003B4636">
            <w:pPr>
              <w:spacing w:line="20" w:lineRule="atLeast"/>
              <w:jc w:val="center"/>
              <w:rPr>
                <w:color w:val="000000"/>
              </w:rPr>
            </w:pPr>
            <w:r>
              <w:t xml:space="preserve">Мероприятие </w:t>
            </w:r>
            <w:r>
              <w:rPr>
                <w:b/>
              </w:rPr>
              <w:t>«</w:t>
            </w:r>
            <w:r>
              <w:t>Определение рыночной стоимости объектов движимого и недвижимого имущества, в том числе арендной платы»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2059" w:rsidRDefault="005F2059" w:rsidP="003B4636">
            <w:pPr>
              <w:jc w:val="center"/>
            </w:pPr>
            <w:r>
              <w:t>МП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25</w:t>
            </w:r>
          </w:p>
        </w:tc>
      </w:tr>
      <w:tr w:rsidR="005F2059" w:rsidTr="00CE14A8">
        <w:tc>
          <w:tcPr>
            <w:tcW w:w="628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  <w:lang w:val="en-US"/>
              </w:rPr>
              <w:t>1</w:t>
            </w:r>
            <w:r>
              <w:rPr>
                <w:highlight w:val="white"/>
              </w:rPr>
              <w:t>.</w:t>
            </w:r>
            <w:r>
              <w:rPr>
                <w:highlight w:val="white"/>
                <w:lang w:val="en-US"/>
              </w:rPr>
              <w:t>2</w:t>
            </w:r>
            <w:r>
              <w:rPr>
                <w:highlight w:val="white"/>
              </w:rPr>
              <w:t>.</w:t>
            </w:r>
          </w:p>
        </w:tc>
        <w:tc>
          <w:tcPr>
            <w:tcW w:w="3625" w:type="dxa"/>
            <w:shd w:val="clear" w:color="auto" w:fill="auto"/>
          </w:tcPr>
          <w:p w:rsidR="005F2059" w:rsidRDefault="005F2059" w:rsidP="003B4636">
            <w:pPr>
              <w:jc w:val="center"/>
            </w:pPr>
            <w:r>
              <w:rPr>
                <w:color w:val="000000"/>
              </w:rPr>
              <w:t>Мероприятие «Изготовление актов обследования объектов недвижимости»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2059" w:rsidRDefault="005F2059" w:rsidP="003B4636">
            <w:pPr>
              <w:jc w:val="center"/>
            </w:pPr>
            <w:r>
              <w:t>МП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</w:p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 ед</w:t>
            </w:r>
          </w:p>
          <w:p w:rsidR="005F2059" w:rsidRDefault="005F2059" w:rsidP="003B4636">
            <w:pPr>
              <w:jc w:val="center"/>
              <w:rPr>
                <w:highlight w:val="white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ед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66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762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75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719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61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</w:tc>
        <w:tc>
          <w:tcPr>
            <w:tcW w:w="144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10</w:t>
            </w:r>
          </w:p>
        </w:tc>
      </w:tr>
      <w:tr w:rsidR="005F2059" w:rsidTr="00CE14A8">
        <w:tc>
          <w:tcPr>
            <w:tcW w:w="628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2.</w:t>
            </w:r>
          </w:p>
        </w:tc>
        <w:tc>
          <w:tcPr>
            <w:tcW w:w="14814" w:type="dxa"/>
            <w:gridSpan w:val="15"/>
            <w:shd w:val="clear" w:color="auto" w:fill="auto"/>
          </w:tcPr>
          <w:p w:rsidR="005F2059" w:rsidRDefault="005F2059" w:rsidP="003B4636">
            <w:r>
              <w:t>Задача 2. Содержание объектов муниципальной собственности</w:t>
            </w:r>
          </w:p>
        </w:tc>
      </w:tr>
      <w:tr w:rsidR="005F2059" w:rsidTr="00CE14A8">
        <w:trPr>
          <w:trHeight w:val="661"/>
        </w:trPr>
        <w:tc>
          <w:tcPr>
            <w:tcW w:w="628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2.1.</w:t>
            </w:r>
          </w:p>
        </w:tc>
        <w:tc>
          <w:tcPr>
            <w:tcW w:w="3625" w:type="dxa"/>
            <w:shd w:val="clear" w:color="auto" w:fill="auto"/>
          </w:tcPr>
          <w:p w:rsidR="005F2059" w:rsidRDefault="005F2059" w:rsidP="003B4636">
            <w:pPr>
              <w:spacing w:line="20" w:lineRule="atLeast"/>
              <w:jc w:val="center"/>
            </w:pPr>
            <w:r>
              <w:t>Мероприятие «Поступление доходов от сдачи в наем муниципального имущества»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5F2059" w:rsidRDefault="005F2059" w:rsidP="003B4636">
            <w:pPr>
              <w:jc w:val="center"/>
              <w:rPr>
                <w:highlight w:val="white"/>
                <w:lang w:val="en-US"/>
              </w:rPr>
            </w:pPr>
            <w:r>
              <w:rPr>
                <w:highlight w:val="white"/>
              </w:rPr>
              <w:t>Тыс</w:t>
            </w:r>
            <w:r>
              <w:rPr>
                <w:highlight w:val="white"/>
                <w:lang w:val="en-US"/>
              </w:rPr>
              <w:t>.руб.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27,0</w:t>
            </w:r>
          </w:p>
        </w:tc>
      </w:tr>
      <w:tr w:rsidR="005F2059" w:rsidTr="00CE14A8">
        <w:trPr>
          <w:trHeight w:val="661"/>
        </w:trPr>
        <w:tc>
          <w:tcPr>
            <w:tcW w:w="15442" w:type="dxa"/>
            <w:gridSpan w:val="16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3.</w:t>
            </w:r>
          </w:p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Задача 3. 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</w:t>
            </w:r>
          </w:p>
        </w:tc>
      </w:tr>
      <w:tr w:rsidR="005F2059" w:rsidTr="00CE14A8">
        <w:trPr>
          <w:trHeight w:val="661"/>
        </w:trPr>
        <w:tc>
          <w:tcPr>
            <w:tcW w:w="628" w:type="dxa"/>
            <w:shd w:val="clear" w:color="auto" w:fill="FFFFFF"/>
          </w:tcPr>
          <w:p w:rsidR="005F2059" w:rsidRDefault="005F2059" w:rsidP="003B4636">
            <w:pPr>
              <w:jc w:val="center"/>
            </w:pPr>
            <w:r>
              <w:rPr>
                <w:highlight w:val="white"/>
              </w:rPr>
              <w:t>3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625" w:type="dxa"/>
            <w:shd w:val="clear" w:color="auto" w:fill="FFFFFF"/>
          </w:tcPr>
          <w:p w:rsidR="005F2059" w:rsidRDefault="005F2059" w:rsidP="003B4636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Мероприятие по установлению границ земельных участков , в том числе объектов недвижимости сведения которых отсутствуют в ЕГРН</w:t>
            </w:r>
          </w:p>
        </w:tc>
        <w:tc>
          <w:tcPr>
            <w:tcW w:w="709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i/>
                <w:highlight w:val="white"/>
              </w:rPr>
            </w:pPr>
          </w:p>
        </w:tc>
        <w:tc>
          <w:tcPr>
            <w:tcW w:w="1450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i/>
                <w:highlight w:val="white"/>
              </w:rPr>
            </w:pPr>
          </w:p>
          <w:p w:rsidR="005F2059" w:rsidRDefault="005F2059" w:rsidP="003B4636">
            <w:pPr>
              <w:shd w:val="clear" w:color="auto" w:fill="FFFFFF" w:themeFill="background1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Ед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</w:p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325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400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453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1178</w:t>
            </w:r>
          </w:p>
        </w:tc>
      </w:tr>
      <w:tr w:rsidR="005F2059" w:rsidTr="00CE14A8">
        <w:trPr>
          <w:trHeight w:val="661"/>
        </w:trPr>
        <w:tc>
          <w:tcPr>
            <w:tcW w:w="15442" w:type="dxa"/>
            <w:gridSpan w:val="16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4.</w:t>
            </w:r>
          </w:p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color w:val="000000"/>
              </w:rPr>
              <w:t>Задача 4. Проведение комплексных кадастровых работ</w:t>
            </w:r>
          </w:p>
        </w:tc>
      </w:tr>
      <w:tr w:rsidR="005F2059" w:rsidTr="00CE14A8">
        <w:trPr>
          <w:trHeight w:val="661"/>
        </w:trPr>
        <w:tc>
          <w:tcPr>
            <w:tcW w:w="628" w:type="dxa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4.1.</w:t>
            </w:r>
          </w:p>
        </w:tc>
        <w:tc>
          <w:tcPr>
            <w:tcW w:w="3625" w:type="dxa"/>
            <w:shd w:val="clear" w:color="auto" w:fill="FFFFFF"/>
          </w:tcPr>
          <w:p w:rsidR="005F2059" w:rsidRDefault="005F2059" w:rsidP="003B4636">
            <w:pPr>
              <w:spacing w:line="20" w:lineRule="atLeast"/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Мероприятие по установлению границ земельных участков , в том числе объектов недвижимости сведения которых отсутствуют в ЕГРН</w:t>
            </w:r>
          </w:p>
        </w:tc>
        <w:tc>
          <w:tcPr>
            <w:tcW w:w="709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i/>
                <w:highlight w:val="white"/>
              </w:rPr>
            </w:pPr>
          </w:p>
        </w:tc>
        <w:tc>
          <w:tcPr>
            <w:tcW w:w="1450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i/>
                <w:highlight w:val="white"/>
              </w:rPr>
            </w:pPr>
          </w:p>
          <w:p w:rsidR="005F2059" w:rsidRDefault="005F2059" w:rsidP="003B4636">
            <w:pPr>
              <w:shd w:val="clear" w:color="auto" w:fill="FFFFFF" w:themeFill="background1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Ед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6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68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62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19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720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10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10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10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611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441" w:type="dxa"/>
            <w:shd w:val="clear" w:color="auto" w:fill="FFFFFF"/>
          </w:tcPr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</w:tr>
      <w:tr w:rsidR="005F2059" w:rsidTr="00CE14A8">
        <w:trPr>
          <w:trHeight w:val="661"/>
        </w:trPr>
        <w:tc>
          <w:tcPr>
            <w:tcW w:w="15442" w:type="dxa"/>
            <w:gridSpan w:val="16"/>
            <w:shd w:val="clear" w:color="auto" w:fill="FFFFFF"/>
          </w:tcPr>
          <w:p w:rsidR="005F2059" w:rsidRPr="00CE14A8" w:rsidRDefault="005F2059" w:rsidP="00CE14A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5. </w:t>
            </w:r>
          </w:p>
          <w:p w:rsidR="005F2059" w:rsidRPr="00CE14A8" w:rsidRDefault="005F2059" w:rsidP="00CE14A8">
            <w:pPr>
              <w:spacing w:line="20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Задача 5. Софинансирование расходов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выполнения.</w:t>
            </w:r>
          </w:p>
        </w:tc>
      </w:tr>
      <w:tr w:rsidR="005F2059" w:rsidTr="00CE14A8">
        <w:trPr>
          <w:trHeight w:val="661"/>
        </w:trPr>
        <w:tc>
          <w:tcPr>
            <w:tcW w:w="15442" w:type="dxa"/>
            <w:gridSpan w:val="16"/>
            <w:shd w:val="clear" w:color="auto" w:fill="FFFFFF"/>
          </w:tcPr>
          <w:p w:rsidR="005F2059" w:rsidRDefault="005F2059" w:rsidP="003B4636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5.1.</w:t>
            </w:r>
          </w:p>
          <w:p w:rsidR="005F2059" w:rsidRDefault="005F2059" w:rsidP="003B4636">
            <w:pPr>
              <w:shd w:val="clear" w:color="auto" w:fill="FFFFFF" w:themeFill="background1"/>
              <w:jc w:val="center"/>
              <w:rPr>
                <w:highlight w:val="white"/>
              </w:rPr>
            </w:pPr>
            <w:r>
              <w:rPr>
                <w:color w:val="000000"/>
              </w:rPr>
              <w:t>Мероприятие «Межбюджетные трансферты на реализацию мероприятий по управлению государственной собственностью, кадастровой оценке, землеустройству и землепользованию»</w:t>
            </w:r>
          </w:p>
        </w:tc>
      </w:tr>
    </w:tbl>
    <w:p w:rsidR="005F2059" w:rsidRDefault="005F2059" w:rsidP="005F2059">
      <w:pPr>
        <w:pStyle w:val="Heading4"/>
        <w:shd w:val="clear" w:color="auto" w:fill="FFFFFF" w:themeFill="background1"/>
        <w:spacing w:before="0" w:after="0"/>
        <w:jc w:val="left"/>
        <w:rPr>
          <w:b/>
          <w:sz w:val="20"/>
          <w:szCs w:val="20"/>
        </w:rPr>
      </w:pPr>
    </w:p>
    <w:p w:rsidR="005F2059" w:rsidRDefault="005F2059" w:rsidP="00F24595">
      <w:pPr>
        <w:pStyle w:val="Heading4"/>
        <w:spacing w:before="0" w:after="0"/>
        <w:jc w:val="left"/>
        <w:rPr>
          <w:rFonts w:asciiTheme="majorHAnsi" w:hAnsiTheme="majorHAnsi"/>
          <w:b/>
          <w:i/>
          <w:color w:val="000000" w:themeColor="text1"/>
          <w:sz w:val="24"/>
          <w:szCs w:val="24"/>
        </w:rPr>
      </w:pPr>
      <w:bookmarkStart w:id="1" w:name="_GoBack"/>
      <w:bookmarkEnd w:id="1"/>
      <w:r w:rsidRPr="00F24595">
        <w:rPr>
          <w:rFonts w:asciiTheme="majorHAnsi" w:hAnsiTheme="majorHAnsi"/>
          <w:b/>
          <w:i/>
          <w:color w:val="000000" w:themeColor="text1"/>
          <w:sz w:val="24"/>
          <w:szCs w:val="24"/>
          <w:highlight w:val="white"/>
        </w:rPr>
        <w:t> </w:t>
      </w:r>
      <w:r w:rsidRPr="00F24595">
        <w:rPr>
          <w:rFonts w:asciiTheme="majorHAnsi" w:hAnsiTheme="majorHAnsi"/>
          <w:b/>
          <w:i/>
          <w:color w:val="000000" w:themeColor="text1"/>
          <w:sz w:val="24"/>
          <w:szCs w:val="24"/>
        </w:rPr>
        <w:t>5. Финансовое обеспечение комплекса процессных мероприятий</w:t>
      </w: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964"/>
        <w:gridCol w:w="1853"/>
        <w:gridCol w:w="813"/>
        <w:gridCol w:w="792"/>
        <w:gridCol w:w="923"/>
        <w:gridCol w:w="792"/>
        <w:gridCol w:w="792"/>
        <w:gridCol w:w="848"/>
        <w:gridCol w:w="1191"/>
      </w:tblGrid>
      <w:tr w:rsidR="004C3E4B" w:rsidRPr="002E67B8" w:rsidTr="008F0810">
        <w:trPr>
          <w:trHeight w:val="322"/>
          <w:tblHeader/>
        </w:trPr>
        <w:tc>
          <w:tcPr>
            <w:tcW w:w="6964" w:type="dxa"/>
            <w:vMerge w:val="restart"/>
            <w:noWrap/>
            <w:vAlign w:val="center"/>
          </w:tcPr>
          <w:p w:rsidR="004C3E4B" w:rsidRPr="002E67B8" w:rsidRDefault="004C3E4B" w:rsidP="004E3F02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 w:rsidRPr="002E67B8">
              <w:rPr>
                <w:rFonts w:eastAsia="Calibri"/>
                <w:color w:val="000000" w:themeColor="text1"/>
                <w:highlight w:val="white"/>
                <w:lang w:eastAsia="zh-CN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1853" w:type="dxa"/>
            <w:vMerge w:val="restart"/>
            <w:noWrap/>
          </w:tcPr>
          <w:p w:rsidR="004C3E4B" w:rsidRDefault="004C3E4B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highlight w:val="white"/>
              </w:rPr>
              <w:t>Код бюджетной классификации</w:t>
            </w:r>
          </w:p>
        </w:tc>
        <w:tc>
          <w:tcPr>
            <w:tcW w:w="6151" w:type="dxa"/>
            <w:gridSpan w:val="7"/>
            <w:noWrap/>
            <w:vAlign w:val="center"/>
          </w:tcPr>
          <w:p w:rsidR="004C3E4B" w:rsidRPr="002E67B8" w:rsidRDefault="004C3E4B" w:rsidP="004E3F02">
            <w:pPr>
              <w:jc w:val="center"/>
              <w:rPr>
                <w:rFonts w:eastAsia="Calibri" w:cs="Calibri"/>
                <w:sz w:val="28"/>
                <w:lang w:eastAsia="zh-CN"/>
              </w:rPr>
            </w:pPr>
            <w:r w:rsidRPr="002E67B8">
              <w:rPr>
                <w:color w:val="000000" w:themeColor="text1"/>
                <w:spacing w:val="-2"/>
                <w:highlight w:val="white"/>
                <w:lang w:eastAsia="zh-CN"/>
              </w:rPr>
              <w:t>Объем финансового обеспечения по годам, тыс. рублей</w:t>
            </w:r>
          </w:p>
          <w:p w:rsidR="004C3E4B" w:rsidRPr="002E67B8" w:rsidRDefault="004C3E4B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</w:p>
        </w:tc>
      </w:tr>
      <w:tr w:rsidR="004C3E4B" w:rsidTr="008F0810">
        <w:trPr>
          <w:trHeight w:val="322"/>
          <w:tblHeader/>
        </w:trPr>
        <w:tc>
          <w:tcPr>
            <w:tcW w:w="6964" w:type="dxa"/>
            <w:vMerge/>
            <w:noWrap/>
            <w:vAlign w:val="center"/>
          </w:tcPr>
          <w:p w:rsidR="004C3E4B" w:rsidRPr="002E67B8" w:rsidRDefault="004C3E4B" w:rsidP="004E3F02">
            <w:pPr>
              <w:jc w:val="center"/>
              <w:rPr>
                <w:rFonts w:eastAsia="Calibri"/>
                <w:sz w:val="28"/>
                <w:lang w:eastAsia="zh-CN"/>
              </w:rPr>
            </w:pPr>
          </w:p>
        </w:tc>
        <w:tc>
          <w:tcPr>
            <w:tcW w:w="1853" w:type="dxa"/>
            <w:vMerge/>
            <w:noWrap/>
          </w:tcPr>
          <w:p w:rsidR="004C3E4B" w:rsidRPr="002E67B8" w:rsidRDefault="004C3E4B" w:rsidP="004E3F02">
            <w:pPr>
              <w:jc w:val="center"/>
              <w:rPr>
                <w:sz w:val="28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4C3E4B" w:rsidRDefault="004C3E4B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2025</w:t>
            </w:r>
          </w:p>
        </w:tc>
        <w:tc>
          <w:tcPr>
            <w:tcW w:w="792" w:type="dxa"/>
            <w:noWrap/>
            <w:vAlign w:val="center"/>
          </w:tcPr>
          <w:p w:rsidR="004C3E4B" w:rsidRDefault="004C3E4B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2026</w:t>
            </w:r>
          </w:p>
        </w:tc>
        <w:tc>
          <w:tcPr>
            <w:tcW w:w="923" w:type="dxa"/>
            <w:noWrap/>
            <w:vAlign w:val="center"/>
          </w:tcPr>
          <w:p w:rsidR="004C3E4B" w:rsidRDefault="004C3E4B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2027</w:t>
            </w:r>
          </w:p>
        </w:tc>
        <w:tc>
          <w:tcPr>
            <w:tcW w:w="792" w:type="dxa"/>
            <w:noWrap/>
            <w:vAlign w:val="center"/>
          </w:tcPr>
          <w:p w:rsidR="004C3E4B" w:rsidRDefault="004C3E4B" w:rsidP="004E3F02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lang w:eastAsia="zh-CN"/>
              </w:rPr>
              <w:t>2028</w:t>
            </w:r>
          </w:p>
        </w:tc>
        <w:tc>
          <w:tcPr>
            <w:tcW w:w="792" w:type="dxa"/>
            <w:noWrap/>
            <w:vAlign w:val="center"/>
          </w:tcPr>
          <w:p w:rsidR="004C3E4B" w:rsidRDefault="004C3E4B" w:rsidP="004E3F02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lang w:eastAsia="zh-CN"/>
              </w:rPr>
              <w:t>2029</w:t>
            </w:r>
          </w:p>
        </w:tc>
        <w:tc>
          <w:tcPr>
            <w:tcW w:w="848" w:type="dxa"/>
            <w:noWrap/>
            <w:vAlign w:val="center"/>
          </w:tcPr>
          <w:p w:rsidR="004C3E4B" w:rsidRDefault="004C3E4B" w:rsidP="004E3F02">
            <w:pPr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lang w:eastAsia="zh-CN"/>
              </w:rPr>
              <w:t>2030</w:t>
            </w:r>
          </w:p>
        </w:tc>
        <w:tc>
          <w:tcPr>
            <w:tcW w:w="1191" w:type="dxa"/>
            <w:noWrap/>
            <w:vAlign w:val="center"/>
          </w:tcPr>
          <w:p w:rsidR="004C3E4B" w:rsidRDefault="004C3E4B" w:rsidP="004E3F02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highlight w:val="white"/>
                <w:lang w:eastAsia="zh-CN"/>
              </w:rPr>
              <w:t>Всего</w:t>
            </w:r>
          </w:p>
        </w:tc>
      </w:tr>
      <w:tr w:rsidR="004C3E4B" w:rsidTr="008F0810">
        <w:trPr>
          <w:trHeight w:val="322"/>
          <w:tblHeader/>
        </w:trPr>
        <w:tc>
          <w:tcPr>
            <w:tcW w:w="6964" w:type="dxa"/>
            <w:noWrap/>
            <w:vAlign w:val="center"/>
          </w:tcPr>
          <w:p w:rsidR="004C3E4B" w:rsidRDefault="004C3E4B" w:rsidP="004E3F02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1</w:t>
            </w:r>
          </w:p>
        </w:tc>
        <w:tc>
          <w:tcPr>
            <w:tcW w:w="1853" w:type="dxa"/>
            <w:noWrap/>
            <w:vAlign w:val="center"/>
          </w:tcPr>
          <w:p w:rsidR="004C3E4B" w:rsidRDefault="004C3E4B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2</w:t>
            </w:r>
          </w:p>
        </w:tc>
        <w:tc>
          <w:tcPr>
            <w:tcW w:w="813" w:type="dxa"/>
            <w:noWrap/>
            <w:vAlign w:val="center"/>
          </w:tcPr>
          <w:p w:rsidR="004C3E4B" w:rsidRDefault="004C3E4B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3</w:t>
            </w:r>
          </w:p>
        </w:tc>
        <w:tc>
          <w:tcPr>
            <w:tcW w:w="792" w:type="dxa"/>
            <w:noWrap/>
            <w:vAlign w:val="center"/>
          </w:tcPr>
          <w:p w:rsidR="004C3E4B" w:rsidRDefault="004C3E4B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  <w:t>4</w:t>
            </w:r>
          </w:p>
        </w:tc>
        <w:tc>
          <w:tcPr>
            <w:tcW w:w="923" w:type="dxa"/>
            <w:noWrap/>
            <w:vAlign w:val="center"/>
          </w:tcPr>
          <w:p w:rsidR="004C3E4B" w:rsidRDefault="004C3E4B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  <w:t>5</w:t>
            </w:r>
          </w:p>
        </w:tc>
        <w:tc>
          <w:tcPr>
            <w:tcW w:w="792" w:type="dxa"/>
            <w:noWrap/>
            <w:vAlign w:val="center"/>
          </w:tcPr>
          <w:p w:rsidR="004C3E4B" w:rsidRDefault="004C3E4B" w:rsidP="004E3F02">
            <w:pPr>
              <w:jc w:val="center"/>
              <w:rPr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  <w:t>6</w:t>
            </w:r>
          </w:p>
        </w:tc>
        <w:tc>
          <w:tcPr>
            <w:tcW w:w="792" w:type="dxa"/>
            <w:noWrap/>
            <w:vAlign w:val="center"/>
          </w:tcPr>
          <w:p w:rsidR="004C3E4B" w:rsidRDefault="004C3E4B" w:rsidP="004E3F02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848" w:type="dxa"/>
            <w:noWrap/>
            <w:vAlign w:val="center"/>
          </w:tcPr>
          <w:p w:rsidR="004C3E4B" w:rsidRDefault="004C3E4B" w:rsidP="004E3F02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191" w:type="dxa"/>
            <w:noWrap/>
            <w:vAlign w:val="center"/>
          </w:tcPr>
          <w:p w:rsidR="004C3E4B" w:rsidRDefault="004C3E4B" w:rsidP="004E3F02">
            <w:pPr>
              <w:jc w:val="center"/>
              <w:rPr>
                <w:rFonts w:eastAsia="Calibri"/>
                <w:color w:val="000000"/>
                <w:sz w:val="28"/>
                <w:highlight w:val="white"/>
                <w:lang w:eastAsia="zh-CN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9</w:t>
            </w:r>
          </w:p>
        </w:tc>
      </w:tr>
      <w:tr w:rsidR="004C3E4B" w:rsidRPr="009E7FA5" w:rsidTr="008F0810">
        <w:trPr>
          <w:trHeight w:val="322"/>
          <w:tblHeader/>
        </w:trPr>
        <w:tc>
          <w:tcPr>
            <w:tcW w:w="6964" w:type="dxa"/>
            <w:noWrap/>
            <w:vAlign w:val="center"/>
          </w:tcPr>
          <w:p w:rsidR="004C3E4B" w:rsidRDefault="004C3E4B" w:rsidP="004E3F02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Комплекс процессных мероприятий «</w:t>
            </w:r>
            <w:r w:rsidR="009B4468">
              <w:rPr>
                <w:i/>
                <w:iCs/>
              </w:rPr>
              <w:t>Повышение качества управления муниципальным имуществом и земельными ресурсами</w:t>
            </w:r>
            <w:r>
              <w:rPr>
                <w:i/>
                <w:iCs/>
              </w:rPr>
              <w:t xml:space="preserve">» </w:t>
            </w:r>
          </w:p>
          <w:p w:rsidR="004C3E4B" w:rsidRPr="002E67B8" w:rsidRDefault="004C3E4B" w:rsidP="004E3F02">
            <w:pPr>
              <w:rPr>
                <w:rFonts w:eastAsia="Calibri"/>
                <w:bCs/>
                <w:sz w:val="28"/>
                <w:lang w:eastAsia="zh-CN"/>
              </w:rPr>
            </w:pPr>
            <w:r w:rsidRPr="002E67B8">
              <w:rPr>
                <w:rFonts w:eastAsia="Calibri"/>
                <w:i/>
                <w:lang w:eastAsia="zh-CN"/>
              </w:rPr>
              <w:t xml:space="preserve"> в том числе:</w:t>
            </w:r>
          </w:p>
        </w:tc>
        <w:tc>
          <w:tcPr>
            <w:tcW w:w="1853" w:type="dxa"/>
            <w:noWrap/>
            <w:vAlign w:val="center"/>
          </w:tcPr>
          <w:p w:rsidR="004C3E4B" w:rsidRPr="008F0810" w:rsidRDefault="008F0810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  <w:r w:rsidRPr="008F0810">
              <w:rPr>
                <w:color w:val="000000" w:themeColor="text1"/>
                <w:spacing w:val="-2"/>
                <w:lang w:eastAsia="zh-CN"/>
              </w:rPr>
              <w:t>08 4 03</w:t>
            </w:r>
          </w:p>
        </w:tc>
        <w:tc>
          <w:tcPr>
            <w:tcW w:w="813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3022,2</w:t>
            </w:r>
          </w:p>
        </w:tc>
        <w:tc>
          <w:tcPr>
            <w:tcW w:w="792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1844,8</w:t>
            </w:r>
          </w:p>
        </w:tc>
        <w:tc>
          <w:tcPr>
            <w:tcW w:w="923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1855,6</w:t>
            </w:r>
          </w:p>
        </w:tc>
        <w:tc>
          <w:tcPr>
            <w:tcW w:w="792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1892,7</w:t>
            </w:r>
          </w:p>
        </w:tc>
        <w:tc>
          <w:tcPr>
            <w:tcW w:w="792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1930,6</w:t>
            </w:r>
          </w:p>
        </w:tc>
        <w:tc>
          <w:tcPr>
            <w:tcW w:w="848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i/>
                <w:iCs/>
              </w:rPr>
            </w:pPr>
            <w:r w:rsidRPr="008F0810">
              <w:rPr>
                <w:i/>
                <w:iCs/>
              </w:rPr>
              <w:t>1969,2</w:t>
            </w:r>
          </w:p>
        </w:tc>
        <w:tc>
          <w:tcPr>
            <w:tcW w:w="1191" w:type="dxa"/>
            <w:noWrap/>
            <w:vAlign w:val="center"/>
          </w:tcPr>
          <w:p w:rsidR="004C3E4B" w:rsidRPr="008F0810" w:rsidRDefault="009B4468" w:rsidP="008F0810">
            <w:pPr>
              <w:jc w:val="center"/>
              <w:rPr>
                <w:b/>
                <w:bCs/>
                <w:i/>
              </w:rPr>
            </w:pPr>
            <w:r w:rsidRPr="008F0810">
              <w:rPr>
                <w:b/>
                <w:bCs/>
                <w:i/>
              </w:rPr>
              <w:t>12515,1</w:t>
            </w:r>
          </w:p>
        </w:tc>
      </w:tr>
      <w:tr w:rsidR="008F0810" w:rsidTr="008F0810">
        <w:trPr>
          <w:trHeight w:val="322"/>
          <w:tblHeader/>
        </w:trPr>
        <w:tc>
          <w:tcPr>
            <w:tcW w:w="6964" w:type="dxa"/>
            <w:noWrap/>
            <w:vAlign w:val="center"/>
          </w:tcPr>
          <w:p w:rsidR="008F0810" w:rsidRPr="009B4468" w:rsidRDefault="008F0810" w:rsidP="004E3F02">
            <w:pPr>
              <w:ind w:left="283"/>
              <w:rPr>
                <w:rFonts w:eastAsia="Calibri"/>
                <w:i/>
                <w:sz w:val="28"/>
                <w:lang w:eastAsia="zh-CN"/>
              </w:rPr>
            </w:pPr>
            <w:r w:rsidRPr="009B4468">
              <w:rPr>
                <w:rFonts w:eastAsia="Calibri"/>
                <w:i/>
                <w:lang w:eastAsia="zh-CN"/>
              </w:rPr>
              <w:t>Реализация мероприятий в сфере имущественных и земельных отношений (Закупка товаров, работ и услуг для обеспечения государственных (муниципальных) нужд), в том числе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9B4468">
            <w:pPr>
              <w:jc w:val="center"/>
            </w:pPr>
            <w:r w:rsidRPr="008F0810">
              <w:t>08 4 03 20500</w:t>
            </w:r>
          </w:p>
          <w:p w:rsidR="008F0810" w:rsidRPr="008F0810" w:rsidRDefault="008F0810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765,0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265,0</w:t>
            </w: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265,0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270,3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275,7</w:t>
            </w:r>
            <w:r>
              <w:t>1</w:t>
            </w: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281,22</w:t>
            </w: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b/>
                <w:bCs/>
              </w:rPr>
            </w:pPr>
            <w:r w:rsidRPr="008F0810">
              <w:rPr>
                <w:b/>
                <w:bCs/>
              </w:rPr>
              <w:t>2 122,2</w:t>
            </w:r>
          </w:p>
        </w:tc>
      </w:tr>
      <w:tr w:rsidR="004C3E4B" w:rsidRPr="002E67B8" w:rsidTr="008F0810">
        <w:trPr>
          <w:trHeight w:val="322"/>
          <w:tblHeader/>
        </w:trPr>
        <w:tc>
          <w:tcPr>
            <w:tcW w:w="6964" w:type="dxa"/>
            <w:noWrap/>
            <w:vAlign w:val="center"/>
          </w:tcPr>
          <w:p w:rsidR="004C3E4B" w:rsidRPr="002E67B8" w:rsidRDefault="004C3E4B" w:rsidP="004E3F02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853" w:type="dxa"/>
            <w:noWrap/>
            <w:vAlign w:val="center"/>
          </w:tcPr>
          <w:p w:rsidR="004C3E4B" w:rsidRPr="008F0810" w:rsidRDefault="004C3E4B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4C3E4B" w:rsidRPr="008F0810" w:rsidRDefault="004C3E4B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</w:tr>
      <w:tr w:rsidR="008F0810" w:rsidTr="008F0810">
        <w:trPr>
          <w:trHeight w:val="322"/>
          <w:tblHeader/>
        </w:trPr>
        <w:tc>
          <w:tcPr>
            <w:tcW w:w="6964" w:type="dxa"/>
            <w:noWrap/>
            <w:vAlign w:val="center"/>
          </w:tcPr>
          <w:p w:rsidR="008F0810" w:rsidRPr="002E67B8" w:rsidRDefault="008F0810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765,0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265,0</w:t>
            </w: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265,0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270,3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275,7</w:t>
            </w:r>
            <w:r>
              <w:t>1</w:t>
            </w: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>
              <w:t>281,22</w:t>
            </w: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b/>
                <w:bCs/>
              </w:rPr>
            </w:pPr>
            <w:r w:rsidRPr="008F0810">
              <w:rPr>
                <w:b/>
                <w:bCs/>
              </w:rPr>
              <w:t>2 122,2</w:t>
            </w:r>
          </w:p>
        </w:tc>
      </w:tr>
      <w:tr w:rsidR="008F0810" w:rsidTr="008F0810">
        <w:trPr>
          <w:trHeight w:val="322"/>
          <w:tblHeader/>
        </w:trPr>
        <w:tc>
          <w:tcPr>
            <w:tcW w:w="6964" w:type="dxa"/>
            <w:noWrap/>
            <w:vAlign w:val="center"/>
          </w:tcPr>
          <w:p w:rsidR="008F0810" w:rsidRPr="00320016" w:rsidRDefault="008F0810" w:rsidP="004E3F02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Default="008F0810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9B4468" w:rsidRDefault="008F0810" w:rsidP="004E3F02">
            <w:pPr>
              <w:ind w:left="283"/>
              <w:rPr>
                <w:rFonts w:eastAsia="Calibri"/>
                <w:i/>
                <w:sz w:val="28"/>
                <w:lang w:eastAsia="zh-CN"/>
              </w:rPr>
            </w:pPr>
            <w:r w:rsidRPr="009B4468">
              <w:rPr>
                <w:rFonts w:eastAsia="Calibri"/>
                <w:i/>
                <w:lang w:eastAsia="zh-CN"/>
              </w:rPr>
              <w:t>Реализация мероприятий в сфере имущественных и земельных отношений (Иные бюджетные ассигнования) в том числе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9B4468">
            <w:pPr>
              <w:jc w:val="center"/>
            </w:pPr>
            <w:r w:rsidRPr="008F0810">
              <w:t>08 4 03 20500</w:t>
            </w:r>
          </w:p>
          <w:p w:rsidR="008F0810" w:rsidRPr="008F0810" w:rsidRDefault="008F0810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197,2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100,0</w:t>
            </w: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100,0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102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104,04</w:t>
            </w: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106,12</w:t>
            </w: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b/>
                <w:bCs/>
              </w:rPr>
            </w:pPr>
            <w:r w:rsidRPr="008F0810">
              <w:rPr>
                <w:b/>
                <w:bCs/>
              </w:rPr>
              <w:t>709,4</w:t>
            </w: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2E67B8" w:rsidRDefault="008F0810" w:rsidP="004E3F02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2E67B8" w:rsidRDefault="008F0810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320016" w:rsidRDefault="008F0810" w:rsidP="004E3F02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197,2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100,0</w:t>
            </w: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100,0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102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104,04</w:t>
            </w: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106,12</w:t>
            </w: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b/>
                <w:bCs/>
              </w:rPr>
            </w:pPr>
            <w:r w:rsidRPr="008F0810">
              <w:rPr>
                <w:b/>
                <w:bCs/>
              </w:rPr>
              <w:t>709,4</w:t>
            </w: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Default="008F0810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rFonts w:eastAsia="Calibri"/>
                <w:color w:val="000000" w:themeColor="text1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9B4468" w:rsidRDefault="008F0810" w:rsidP="004E3F02">
            <w:pPr>
              <w:ind w:left="283"/>
              <w:rPr>
                <w:rFonts w:eastAsia="Calibri"/>
                <w:i/>
                <w:lang w:eastAsia="zh-CN"/>
              </w:rPr>
            </w:pPr>
            <w:r w:rsidRPr="009B4468">
              <w:rPr>
                <w:rFonts w:eastAsia="Calibri"/>
                <w:i/>
                <w:lang w:eastAsia="zh-CN"/>
              </w:rPr>
              <w:t>Содержание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53" w:type="dxa"/>
            <w:noWrap/>
            <w:vAlign w:val="center"/>
          </w:tcPr>
          <w:p w:rsidR="008F0810" w:rsidRPr="008F0810" w:rsidRDefault="008F0810" w:rsidP="009B4468">
            <w:pPr>
              <w:jc w:val="center"/>
            </w:pPr>
            <w:r w:rsidRPr="008F0810">
              <w:t>08 4 03 21500</w:t>
            </w:r>
          </w:p>
          <w:p w:rsidR="008F0810" w:rsidRPr="008F0810" w:rsidRDefault="008F0810" w:rsidP="004E3F02">
            <w:pPr>
              <w:jc w:val="center"/>
              <w:rPr>
                <w:color w:val="000000" w:themeColor="text1"/>
                <w:spacing w:val="-2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2 060,0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1 479,8</w:t>
            </w:r>
          </w:p>
        </w:tc>
        <w:tc>
          <w:tcPr>
            <w:tcW w:w="923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1 490,6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1520,41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1550,82</w:t>
            </w: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1581,8</w:t>
            </w:r>
            <w:r>
              <w:t>4</w:t>
            </w: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b/>
                <w:bCs/>
              </w:rPr>
            </w:pPr>
            <w:r w:rsidRPr="008F0810">
              <w:rPr>
                <w:b/>
                <w:bCs/>
              </w:rPr>
              <w:t>9 683,5</w:t>
            </w: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2E67B8" w:rsidRDefault="008F0810" w:rsidP="004E3F02">
            <w:pPr>
              <w:ind w:left="284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Федеральный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Default="008F0810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Default="008F0810" w:rsidP="008F081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8F0810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Default="008F0810" w:rsidP="008F081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8F081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8F081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Default="008F0810" w:rsidP="008F081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Default="008F0810" w:rsidP="008F0810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2E67B8" w:rsidRDefault="008F0810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Региональный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Default="008F0810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Default="008F0810" w:rsidP="008F0810">
            <w:pPr>
              <w:jc w:val="center"/>
              <w:rPr>
                <w:sz w:val="24"/>
                <w:szCs w:val="24"/>
              </w:rPr>
            </w:pPr>
            <w:r>
              <w:t>2 060,0</w:t>
            </w:r>
          </w:p>
        </w:tc>
        <w:tc>
          <w:tcPr>
            <w:tcW w:w="792" w:type="dxa"/>
            <w:noWrap/>
            <w:vAlign w:val="center"/>
          </w:tcPr>
          <w:p w:rsidR="008F0810" w:rsidRDefault="008F0810" w:rsidP="008F0810">
            <w:pPr>
              <w:jc w:val="center"/>
              <w:rPr>
                <w:sz w:val="24"/>
                <w:szCs w:val="24"/>
              </w:rPr>
            </w:pPr>
            <w:r>
              <w:t>1 479,8</w:t>
            </w:r>
          </w:p>
        </w:tc>
        <w:tc>
          <w:tcPr>
            <w:tcW w:w="923" w:type="dxa"/>
            <w:noWrap/>
            <w:vAlign w:val="center"/>
          </w:tcPr>
          <w:p w:rsidR="008F0810" w:rsidRDefault="008F0810" w:rsidP="008F0810">
            <w:pPr>
              <w:jc w:val="center"/>
              <w:rPr>
                <w:sz w:val="24"/>
                <w:szCs w:val="24"/>
              </w:rPr>
            </w:pPr>
            <w:r>
              <w:t>1 490,6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1520,41</w:t>
            </w:r>
          </w:p>
        </w:tc>
        <w:tc>
          <w:tcPr>
            <w:tcW w:w="792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1550,82</w:t>
            </w:r>
          </w:p>
        </w:tc>
        <w:tc>
          <w:tcPr>
            <w:tcW w:w="848" w:type="dxa"/>
            <w:noWrap/>
            <w:vAlign w:val="center"/>
          </w:tcPr>
          <w:p w:rsidR="008F0810" w:rsidRPr="008F0810" w:rsidRDefault="008F0810" w:rsidP="008F0810">
            <w:pPr>
              <w:jc w:val="center"/>
            </w:pPr>
            <w:r w:rsidRPr="008F0810">
              <w:t>1581,8</w:t>
            </w:r>
            <w:r>
              <w:t>4</w:t>
            </w:r>
          </w:p>
        </w:tc>
        <w:tc>
          <w:tcPr>
            <w:tcW w:w="1191" w:type="dxa"/>
            <w:noWrap/>
            <w:vAlign w:val="center"/>
          </w:tcPr>
          <w:p w:rsidR="008F0810" w:rsidRPr="008F0810" w:rsidRDefault="008F0810" w:rsidP="008F0810">
            <w:pPr>
              <w:jc w:val="center"/>
              <w:rPr>
                <w:b/>
                <w:bCs/>
              </w:rPr>
            </w:pPr>
            <w:r w:rsidRPr="008F0810">
              <w:rPr>
                <w:b/>
                <w:bCs/>
              </w:rPr>
              <w:t>9 683,5</w:t>
            </w: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Pr="00320016" w:rsidRDefault="008F0810" w:rsidP="004E3F02">
            <w:pPr>
              <w:ind w:left="283"/>
              <w:rPr>
                <w:rFonts w:eastAsia="Calibri"/>
                <w:lang w:eastAsia="zh-CN"/>
              </w:rPr>
            </w:pPr>
            <w:r w:rsidRPr="00320016">
              <w:rPr>
                <w:rFonts w:eastAsia="Calibri"/>
                <w:lang w:eastAsia="zh-CN"/>
              </w:rPr>
              <w:t>Местный бюджет</w:t>
            </w:r>
          </w:p>
        </w:tc>
        <w:tc>
          <w:tcPr>
            <w:tcW w:w="1853" w:type="dxa"/>
            <w:noWrap/>
            <w:vAlign w:val="center"/>
          </w:tcPr>
          <w:p w:rsidR="008F0810" w:rsidRDefault="008F0810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Default="008F0810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Default="008F0810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Default="008F0810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Default="008F0810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  <w:tr w:rsidR="008F0810" w:rsidTr="008F0810">
        <w:trPr>
          <w:trHeight w:val="20"/>
          <w:tblHeader/>
        </w:trPr>
        <w:tc>
          <w:tcPr>
            <w:tcW w:w="6964" w:type="dxa"/>
            <w:noWrap/>
            <w:vAlign w:val="center"/>
          </w:tcPr>
          <w:p w:rsidR="008F0810" w:rsidRDefault="008F0810" w:rsidP="004E3F02">
            <w:pPr>
              <w:ind w:left="283"/>
              <w:rPr>
                <w:rFonts w:eastAsia="Calibri"/>
                <w:sz w:val="28"/>
                <w:lang w:eastAsia="zh-CN"/>
              </w:rPr>
            </w:pPr>
            <w:r>
              <w:rPr>
                <w:rFonts w:eastAsia="Calibri"/>
                <w:lang w:eastAsia="zh-CN"/>
              </w:rPr>
              <w:t>Внебюджетные источники</w:t>
            </w:r>
          </w:p>
        </w:tc>
        <w:tc>
          <w:tcPr>
            <w:tcW w:w="1853" w:type="dxa"/>
            <w:noWrap/>
            <w:vAlign w:val="center"/>
          </w:tcPr>
          <w:p w:rsidR="008F0810" w:rsidRDefault="008F0810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813" w:type="dxa"/>
            <w:noWrap/>
            <w:vAlign w:val="center"/>
          </w:tcPr>
          <w:p w:rsidR="008F0810" w:rsidRDefault="008F0810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4E3F02">
            <w:pPr>
              <w:jc w:val="center"/>
              <w:rPr>
                <w:color w:val="000000" w:themeColor="text1"/>
                <w:spacing w:val="-2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923" w:type="dxa"/>
            <w:noWrap/>
            <w:vAlign w:val="center"/>
          </w:tcPr>
          <w:p w:rsidR="008F0810" w:rsidRDefault="008F0810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highlight w:val="white"/>
                <w:lang w:eastAsia="zh-CN"/>
              </w:rPr>
            </w:pPr>
          </w:p>
        </w:tc>
        <w:tc>
          <w:tcPr>
            <w:tcW w:w="792" w:type="dxa"/>
            <w:noWrap/>
            <w:vAlign w:val="center"/>
          </w:tcPr>
          <w:p w:rsidR="008F0810" w:rsidRDefault="008F0810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848" w:type="dxa"/>
            <w:noWrap/>
            <w:vAlign w:val="center"/>
          </w:tcPr>
          <w:p w:rsidR="008F0810" w:rsidRDefault="008F0810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1191" w:type="dxa"/>
            <w:noWrap/>
            <w:vAlign w:val="center"/>
          </w:tcPr>
          <w:p w:rsidR="008F0810" w:rsidRDefault="008F0810" w:rsidP="004E3F02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</w:tr>
    </w:tbl>
    <w:p w:rsidR="004C3E4B" w:rsidRPr="004C3E4B" w:rsidRDefault="004C3E4B" w:rsidP="004C3E4B">
      <w:pPr>
        <w:rPr>
          <w:lang w:val="en-US" w:eastAsia="en-US"/>
        </w:rPr>
      </w:pPr>
    </w:p>
    <w:p w:rsidR="005F2059" w:rsidRDefault="005F2059" w:rsidP="005F2059">
      <w:pPr>
        <w:rPr>
          <w:color w:val="000000" w:themeColor="text1"/>
          <w:highlight w:val="white"/>
        </w:rPr>
      </w:pPr>
    </w:p>
    <w:p w:rsidR="005F2059" w:rsidRDefault="005F2059" w:rsidP="005F2059">
      <w:pPr>
        <w:rPr>
          <w:color w:val="FF0000"/>
          <w:highlight w:val="yellow"/>
        </w:rPr>
      </w:pPr>
    </w:p>
    <w:p w:rsidR="005F2059" w:rsidRDefault="005F2059" w:rsidP="005F2059">
      <w:pPr>
        <w:pStyle w:val="Heading4"/>
        <w:spacing w:before="0" w:after="0"/>
        <w:rPr>
          <w:sz w:val="20"/>
          <w:szCs w:val="20"/>
          <w:highlight w:val="white"/>
        </w:rPr>
      </w:pPr>
    </w:p>
    <w:p w:rsidR="005F2059" w:rsidRDefault="005F2059" w:rsidP="005F2059">
      <w:pPr>
        <w:pStyle w:val="Heading4"/>
        <w:spacing w:before="0" w:after="0"/>
        <w:rPr>
          <w:sz w:val="20"/>
          <w:szCs w:val="20"/>
          <w:highlight w:val="white"/>
        </w:rPr>
      </w:pPr>
    </w:p>
    <w:p w:rsidR="005F2059" w:rsidRDefault="005F2059" w:rsidP="005F2059">
      <w:pPr>
        <w:pStyle w:val="Heading4"/>
        <w:spacing w:before="0" w:after="0"/>
        <w:rPr>
          <w:sz w:val="20"/>
          <w:szCs w:val="20"/>
          <w:highlight w:val="white"/>
        </w:rPr>
      </w:pPr>
    </w:p>
    <w:p w:rsidR="0028011C" w:rsidRPr="0028011C" w:rsidRDefault="0028011C" w:rsidP="0028011C">
      <w:pPr>
        <w:rPr>
          <w:lang w:eastAsia="en-US"/>
        </w:rPr>
      </w:pPr>
    </w:p>
    <w:p w:rsidR="005F2059" w:rsidRPr="00F24595" w:rsidRDefault="005F2059" w:rsidP="00F24595">
      <w:pPr>
        <w:pStyle w:val="Heading4"/>
        <w:spacing w:before="0" w:after="0"/>
        <w:jc w:val="left"/>
        <w:rPr>
          <w:rFonts w:asciiTheme="majorHAnsi" w:hAnsiTheme="majorHAnsi"/>
          <w:b/>
          <w:bCs/>
          <w:i/>
          <w:sz w:val="24"/>
          <w:szCs w:val="24"/>
        </w:rPr>
      </w:pPr>
      <w:r w:rsidRPr="00F24595">
        <w:rPr>
          <w:rFonts w:asciiTheme="majorHAnsi" w:hAnsiTheme="majorHAnsi"/>
          <w:b/>
          <w:i/>
          <w:sz w:val="24"/>
          <w:szCs w:val="24"/>
          <w:highlight w:val="white"/>
        </w:rPr>
        <w:lastRenderedPageBreak/>
        <w:t>6. План реализации комплекса процессных мероприятий  «</w:t>
      </w:r>
      <w:r w:rsidRPr="00F24595">
        <w:rPr>
          <w:rFonts w:asciiTheme="majorHAnsi" w:eastAsia="Times New Roman" w:hAnsiTheme="majorHAnsi"/>
          <w:b/>
          <w:i/>
          <w:color w:val="000000"/>
          <w:sz w:val="24"/>
          <w:szCs w:val="24"/>
          <w:lang w:eastAsia="ru-RU"/>
        </w:rPr>
        <w:t>Повышение качества управления муниципальным имуществом и земельными ресурсами</w:t>
      </w:r>
      <w:r w:rsidRPr="00F24595">
        <w:rPr>
          <w:rFonts w:asciiTheme="majorHAnsi" w:hAnsiTheme="majorHAnsi"/>
          <w:b/>
          <w:i/>
          <w:sz w:val="24"/>
          <w:szCs w:val="24"/>
        </w:rPr>
        <w:t>»</w:t>
      </w:r>
    </w:p>
    <w:p w:rsidR="005F2059" w:rsidRDefault="005F2059" w:rsidP="005F2059">
      <w:pPr>
        <w:pStyle w:val="Heading4"/>
        <w:spacing w:before="0" w:after="0"/>
        <w:rPr>
          <w:sz w:val="20"/>
          <w:szCs w:val="20"/>
          <w:highlight w:val="white"/>
        </w:rPr>
      </w:pPr>
    </w:p>
    <w:tbl>
      <w:tblPr>
        <w:tblW w:w="15455" w:type="dxa"/>
        <w:tblInd w:w="5" w:type="dxa"/>
        <w:tblCellMar>
          <w:left w:w="28" w:type="dxa"/>
          <w:right w:w="28" w:type="dxa"/>
        </w:tblCellMar>
        <w:tblLook w:val="04A0"/>
      </w:tblPr>
      <w:tblGrid>
        <w:gridCol w:w="514"/>
        <w:gridCol w:w="2296"/>
        <w:gridCol w:w="1184"/>
        <w:gridCol w:w="7365"/>
        <w:gridCol w:w="2445"/>
        <w:gridCol w:w="1562"/>
        <w:gridCol w:w="89"/>
      </w:tblGrid>
      <w:tr w:rsidR="005F2059" w:rsidTr="00953861">
        <w:trPr>
          <w:gridAfter w:val="1"/>
          <w:wAfter w:w="121" w:type="dxa"/>
          <w:trHeight w:val="20"/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8"/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F2059" w:rsidRDefault="005F2059" w:rsidP="003B4636">
            <w:pPr>
              <w:ind w:left="8"/>
              <w:jc w:val="center"/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Pr="005F2059" w:rsidRDefault="005F2059" w:rsidP="003B4636">
            <w:pPr>
              <w:ind w:left="8"/>
              <w:jc w:val="center"/>
              <w:rPr>
                <w:bCs/>
              </w:rPr>
            </w:pPr>
            <w:r>
              <w:rPr>
                <w:bCs/>
              </w:rPr>
              <w:t>Задача, мероприятие (результат) /</w:t>
            </w:r>
          </w:p>
          <w:p w:rsidR="005F2059" w:rsidRPr="005F2059" w:rsidRDefault="005F2059" w:rsidP="003B4636">
            <w:pPr>
              <w:ind w:left="8"/>
              <w:jc w:val="center"/>
              <w:rPr>
                <w:bCs/>
              </w:rPr>
            </w:pPr>
            <w:r>
              <w:rPr>
                <w:bCs/>
              </w:rPr>
              <w:t>контрольная точка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Pr="005F2059" w:rsidRDefault="005F2059" w:rsidP="003B4636">
            <w:pPr>
              <w:ind w:left="7"/>
              <w:jc w:val="center"/>
              <w:rPr>
                <w:bCs/>
              </w:rPr>
            </w:pPr>
            <w:r>
              <w:rPr>
                <w:bCs/>
              </w:rPr>
              <w:t>Дата наступления контрольной точки (день.месяц)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Default="005F2059" w:rsidP="003B4636">
            <w:pPr>
              <w:jc w:val="center"/>
            </w:pPr>
            <w:r>
              <w:t>Ответственный исполнитель</w:t>
            </w:r>
          </w:p>
          <w:p w:rsidR="005F2059" w:rsidRDefault="005F2059" w:rsidP="003B4636">
            <w:pPr>
              <w:pStyle w:val="TableParagraph"/>
              <w:ind w:left="173" w:right="158"/>
              <w:jc w:val="center"/>
              <w:rPr>
                <w:bCs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Default="005F2059" w:rsidP="00DE7E35">
            <w:pPr>
              <w:jc w:val="center"/>
              <w:rPr>
                <w:bCs/>
              </w:rPr>
            </w:pPr>
            <w:r>
              <w:rPr>
                <w:bCs/>
              </w:rPr>
              <w:t>Вид подтверждающего документа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Default="005F2059" w:rsidP="00DE7E35">
            <w:pPr>
              <w:jc w:val="center"/>
              <w:rPr>
                <w:bCs/>
              </w:rPr>
            </w:pPr>
            <w:r>
              <w:rPr>
                <w:bCs/>
              </w:rPr>
              <w:t>Информационная система</w:t>
            </w:r>
          </w:p>
        </w:tc>
      </w:tr>
      <w:tr w:rsidR="005F2059" w:rsidTr="00953861">
        <w:trPr>
          <w:gridAfter w:val="1"/>
          <w:wAfter w:w="121" w:type="dxa"/>
          <w:trHeight w:val="20"/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7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7"/>
              <w:jc w:val="center"/>
              <w:rPr>
                <w:bCs/>
              </w:rPr>
            </w:pPr>
            <w:r>
              <w:rPr>
                <w:bCs/>
              </w:rPr>
              <w:t xml:space="preserve">2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5"/>
              <w:jc w:val="center"/>
              <w:rPr>
                <w:bCs/>
              </w:rPr>
            </w:pPr>
            <w:r>
              <w:rPr>
                <w:bCs/>
              </w:rPr>
              <w:t xml:space="preserve">3 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5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5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5F2059" w:rsidTr="00953861">
        <w:trPr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</w:rPr>
            </w:pPr>
            <w:r>
              <w:rPr>
                <w:bCs/>
                <w:iCs/>
              </w:rPr>
              <w:t>1</w:t>
            </w:r>
            <w:r>
              <w:rPr>
                <w:bCs/>
              </w:rPr>
              <w:t>.</w:t>
            </w:r>
          </w:p>
        </w:tc>
        <w:tc>
          <w:tcPr>
            <w:tcW w:w="149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pStyle w:val="Heading4"/>
              <w:spacing w:before="0" w:after="0"/>
              <w:rPr>
                <w:b/>
                <w:sz w:val="20"/>
                <w:szCs w:val="20"/>
                <w:highlight w:val="white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highlight w:val="white"/>
                <w:lang w:eastAsia="ru-RU"/>
              </w:rPr>
              <w:t>Задача 1. Реализация мероприятий в сфере имущественных и земельных отношений</w:t>
            </w: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1.1.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rPr>
                <w:bCs/>
                <w:i/>
              </w:rPr>
            </w:pPr>
            <w:r>
              <w:t>Определена рыночная стоимость объектов движимого и недвижимого имущества, в том числе арендной платы»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Default="005F2059" w:rsidP="003B4636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strike/>
              </w:rPr>
            </w:pPr>
            <w:r>
              <w:rPr>
                <w:bCs/>
              </w:rPr>
              <w:t>Х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1.1.1.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rPr>
                <w:bCs/>
              </w:rPr>
            </w:pPr>
            <w:r>
              <w:rPr>
                <w:bCs/>
              </w:rPr>
              <w:t>Контрольная точка «З</w:t>
            </w:r>
            <w:r>
              <w:t>аключение контракта на проведение оценочных  работ»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2E67B8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t>Муниципальный контракт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1.1.2.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rPr>
                <w:bCs/>
              </w:rPr>
            </w:pPr>
            <w:r>
              <w:rPr>
                <w:bCs/>
              </w:rPr>
              <w:t>Контрольная точка «</w:t>
            </w:r>
            <w:r>
              <w:t>Получение оценки на объекты недвижимости»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2E67B8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jc w:val="center"/>
            </w:pPr>
            <w:r>
              <w:t>Отчет об оценке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1.2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rPr>
                <w:color w:val="000000"/>
              </w:rPr>
              <w:t>Изготовлено актов обследования объектов недвижимости»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tabs>
                <w:tab w:val="left" w:pos="1644"/>
              </w:tabs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Х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1.2.1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rPr>
                <w:bCs/>
              </w:rPr>
              <w:t>Контрольная точка «</w:t>
            </w:r>
            <w:r>
              <w:t>Заключение контракта на проведение акта обследования 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Муниципальный контракт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58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1.2.2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Контрольная точка «Получение акта обследования»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jc w:val="center"/>
            </w:pPr>
            <w:r>
              <w:t>Акт обследования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1.2.3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Контрольная точка «Подача документов в РОСРЕЕСТР для снятия объекта с кадастрового учета»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jc w:val="center"/>
            </w:pPr>
            <w:r>
              <w:t>Электронный пакет документов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1.2.4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rPr>
                <w:bCs/>
              </w:rPr>
            </w:pPr>
            <w:r>
              <w:rPr>
                <w:bCs/>
              </w:rPr>
              <w:t xml:space="preserve">Контрольная точка </w:t>
            </w:r>
            <w:r>
              <w:rPr>
                <w:bCs/>
              </w:rPr>
              <w:lastRenderedPageBreak/>
              <w:t>«Снятия с учета объекта недвижимости»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t>Лихтина Ирина Владимировна – начальник о</w:t>
            </w:r>
            <w:r>
              <w:t xml:space="preserve">тдела  управления  муниципальным </w:t>
            </w:r>
            <w:r>
              <w:lastRenderedPageBreak/>
              <w:t>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Выписка из ЕГРН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</w:p>
        </w:tc>
        <w:tc>
          <w:tcPr>
            <w:tcW w:w="149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t>Задача 2. Содержание объектов муниципальной собственности</w:t>
            </w:r>
          </w:p>
        </w:tc>
      </w:tr>
      <w:tr w:rsidR="005F2059" w:rsidTr="00953861">
        <w:trPr>
          <w:gridAfter w:val="1"/>
          <w:wAfter w:w="121" w:type="dxa"/>
          <w:trHeight w:val="2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both"/>
            </w:pPr>
            <w:r>
              <w:t>Поступило доходов от сдачи в наем муниципального имущества»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rPr>
                <w:bCs/>
              </w:rPr>
              <w:t>Х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2.1.1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both"/>
            </w:pPr>
            <w:r>
              <w:t>Контрольная точка «Принятие пакета документов от заявителя»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Заявление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2.1.2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both"/>
            </w:pPr>
            <w:r>
              <w:t>Контрольная точка «Проведение жилищной комиссии»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Протокол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2.1.3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both"/>
            </w:pPr>
            <w:r>
              <w:t>Контрольная точка «Подготовка НПА или ответа заявителю»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t>Документ о предоставлении заявителю имущества в наем или отказ в предоставлении (письмо)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2.1.4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both"/>
            </w:pPr>
            <w:r>
              <w:t>Контрольная точка «Заключение договора найма»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tabs>
                <w:tab w:val="left" w:pos="1304"/>
              </w:tabs>
              <w:jc w:val="center"/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Договор найма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2.1.5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/>
                <w:bCs/>
              </w:rPr>
            </w:pPr>
            <w:r>
              <w:t>Контрольная точка «Начисление арендной платы»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059" w:rsidRPr="005F2059" w:rsidRDefault="005F2059" w:rsidP="003B4636">
            <w:pPr>
              <w:jc w:val="center"/>
              <w:rPr>
                <w:bCs/>
              </w:rPr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t>Лихтина Ирина Владимировна – начальник о</w:t>
            </w:r>
            <w:r>
              <w:t>тдела  управления  муниципальным имуществом администрации Прохоровского район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bCs/>
              </w:rPr>
              <w:t>Платежное поручение (квитанция) об оплате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  <w:rPr>
                <w:bCs/>
                <w:iCs/>
              </w:rPr>
            </w:pPr>
          </w:p>
        </w:tc>
        <w:tc>
          <w:tcPr>
            <w:tcW w:w="149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highlight w:val="white"/>
              </w:rPr>
              <w:t xml:space="preserve">Задача 3. 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</w:t>
            </w: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r>
              <w:rPr>
                <w:color w:val="000000"/>
              </w:rPr>
              <w:t>Внесены сведения  в ЕГРН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выписка из ЕГРН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Контрольная точка «Подготовка заявки на софинансирование»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Заявка на софинансирование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3.1.2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 xml:space="preserve">Контрольная точка «Заключение муниципального </w:t>
            </w:r>
            <w:r>
              <w:lastRenderedPageBreak/>
              <w:t>контракта»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Муниципальный контракт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3.1.3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Контрольная точка «Получение карт-планов территорий, в том числе проектов межевания»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  <w:r>
              <w:t>Карта-планы территории, в том числе проекты межевания территорий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3.1.4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Контрольная точка «Внесение сведений в ЕГРН»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электронный пакет документов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</w:p>
        </w:tc>
        <w:tc>
          <w:tcPr>
            <w:tcW w:w="148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color w:val="000000"/>
              </w:rPr>
              <w:t>Задача 4. Проведение комплексных кадастровых работ</w:t>
            </w: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2059" w:rsidRDefault="005F2059" w:rsidP="003B4636">
            <w:r>
              <w:rPr>
                <w:color w:val="000000"/>
              </w:rPr>
              <w:t>Внесены сведения  в ЕГРН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059" w:rsidRDefault="005F2059" w:rsidP="003B4636">
            <w:pPr>
              <w:jc w:val="center"/>
            </w:pPr>
            <w:r>
              <w:t>выписка из ЕГРН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3.1.1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Pr="005F2059" w:rsidRDefault="005F2059" w:rsidP="003B4636">
            <w:r>
              <w:t>Контрольная точка «Подготовка заявки на софинансирование»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jc w:val="center"/>
            </w:pPr>
            <w:r>
              <w:t>Заявка на софинансирование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3.1.2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Pr="005F2059" w:rsidRDefault="005F2059" w:rsidP="003B4636">
            <w:r>
              <w:t>Контрольная точка «Заключение муниципального контракта»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jc w:val="center"/>
            </w:pPr>
            <w:r>
              <w:t>Муниципальный контракт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3.1.3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Pr="005F2059" w:rsidRDefault="005F2059" w:rsidP="003B4636">
            <w:r>
              <w:t>Контрольная точка «Получение карт-планов территорий»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jc w:val="center"/>
            </w:pPr>
            <w:r>
              <w:t>Карта-план территории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3.1.4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Pr="005F2059" w:rsidRDefault="005F2059" w:rsidP="003B4636">
            <w:r>
              <w:t>Контрольная точка «Внесение сведений в ЕГРН»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Pr="005F2059" w:rsidRDefault="005F2059" w:rsidP="003B4636">
            <w:r>
              <w:t>Литвинова Дарья Александровна- начальник отдела управления земельными ресурсами 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jc w:val="center"/>
            </w:pPr>
            <w:r>
              <w:t>электронный пакет документов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</w:p>
        </w:tc>
        <w:tc>
          <w:tcPr>
            <w:tcW w:w="14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Pr="005F2059" w:rsidRDefault="005F2059" w:rsidP="003B4636">
            <w:pPr>
              <w:spacing w:line="20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Задача 5. Софинансирование расходов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выполнения.</w:t>
            </w:r>
          </w:p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</w:p>
        </w:tc>
      </w:tr>
      <w:tr w:rsidR="005F2059" w:rsidTr="00953861">
        <w:trPr>
          <w:gridAfter w:val="1"/>
          <w:wAfter w:w="121" w:type="dxa"/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Default="005F2059" w:rsidP="003B463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5.1</w:t>
            </w:r>
          </w:p>
        </w:tc>
        <w:tc>
          <w:tcPr>
            <w:tcW w:w="14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059" w:rsidRPr="005F2059" w:rsidRDefault="005F2059" w:rsidP="003B4636">
            <w:pPr>
              <w:ind w:left="61"/>
              <w:jc w:val="center"/>
              <w:rPr>
                <w:bCs/>
              </w:rPr>
            </w:pPr>
            <w:r>
              <w:rPr>
                <w:color w:val="000000"/>
              </w:rPr>
              <w:t>Межбюджетные трансферты на реализацию мероприятий по управлению государственной собственностью, кадастровой оценке, землеустройству и землепользованию</w:t>
            </w:r>
          </w:p>
        </w:tc>
      </w:tr>
    </w:tbl>
    <w:p w:rsidR="005F2059" w:rsidRDefault="005F2059" w:rsidP="005F2059">
      <w:pPr>
        <w:rPr>
          <w:color w:val="000000" w:themeColor="text1"/>
        </w:rPr>
      </w:pPr>
    </w:p>
    <w:sectPr w:rsidR="005F2059" w:rsidSect="005F20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523" w:rsidRDefault="006B3523" w:rsidP="0016410D">
      <w:r>
        <w:separator/>
      </w:r>
    </w:p>
  </w:endnote>
  <w:endnote w:type="continuationSeparator" w:id="1">
    <w:p w:rsidR="006B3523" w:rsidRDefault="006B3523" w:rsidP="00164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nos">
    <w:altName w:val="Trebuchet MS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785"/>
      <w:gridCol w:w="4785"/>
    </w:tblGrid>
    <w:tr w:rsidR="007E495C" w:rsidRPr="00B00D48" w:rsidTr="003B4636">
      <w:tc>
        <w:tcPr>
          <w:tcW w:w="4785" w:type="dxa"/>
        </w:tcPr>
        <w:p w:rsidR="007E495C" w:rsidRDefault="007E495C" w:rsidP="003B4636">
          <w:pPr>
            <w:jc w:val="center"/>
            <w:rPr>
              <w:b/>
              <w:sz w:val="28"/>
              <w:szCs w:val="28"/>
            </w:rPr>
          </w:pPr>
        </w:p>
      </w:tc>
      <w:tc>
        <w:tcPr>
          <w:tcW w:w="4785" w:type="dxa"/>
        </w:tcPr>
        <w:p w:rsidR="007E495C" w:rsidRPr="00B00D48" w:rsidRDefault="007E495C" w:rsidP="003B4636">
          <w:pPr>
            <w:jc w:val="right"/>
            <w:rPr>
              <w:b/>
            </w:rPr>
          </w:pPr>
        </w:p>
      </w:tc>
    </w:tr>
  </w:tbl>
  <w:p w:rsidR="007E495C" w:rsidRDefault="007E495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523" w:rsidRDefault="006B3523" w:rsidP="0016410D">
      <w:r>
        <w:separator/>
      </w:r>
    </w:p>
  </w:footnote>
  <w:footnote w:type="continuationSeparator" w:id="1">
    <w:p w:rsidR="006B3523" w:rsidRDefault="006B3523" w:rsidP="001641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83895"/>
    <w:multiLevelType w:val="hybridMultilevel"/>
    <w:tmpl w:val="CCD0CDD6"/>
    <w:lvl w:ilvl="0" w:tplc="26B41CC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856B9B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E84195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D76CD8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DD49E3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978E03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4A8995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76AD1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F5C38B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>
    <w:nsid w:val="11B6202E"/>
    <w:multiLevelType w:val="hybridMultilevel"/>
    <w:tmpl w:val="AEA09E10"/>
    <w:lvl w:ilvl="0" w:tplc="4F3AD850">
      <w:start w:val="1"/>
      <w:numFmt w:val="decimal"/>
      <w:lvlText w:val="%1."/>
      <w:lvlJc w:val="left"/>
    </w:lvl>
    <w:lvl w:ilvl="1" w:tplc="1F684CBA">
      <w:numFmt w:val="none"/>
      <w:lvlText w:val=""/>
      <w:lvlJc w:val="left"/>
      <w:pPr>
        <w:tabs>
          <w:tab w:val="num" w:pos="360"/>
        </w:tabs>
      </w:pPr>
    </w:lvl>
    <w:lvl w:ilvl="2" w:tplc="E294F384">
      <w:start w:val="1"/>
      <w:numFmt w:val="lowerRoman"/>
      <w:lvlText w:val="%3."/>
      <w:lvlJc w:val="right"/>
      <w:pPr>
        <w:ind w:left="2160" w:hanging="180"/>
      </w:pPr>
    </w:lvl>
    <w:lvl w:ilvl="3" w:tplc="D3C84050">
      <w:start w:val="1"/>
      <w:numFmt w:val="decimal"/>
      <w:lvlText w:val="%4."/>
      <w:lvlJc w:val="left"/>
      <w:pPr>
        <w:ind w:left="2880" w:hanging="360"/>
      </w:pPr>
    </w:lvl>
    <w:lvl w:ilvl="4" w:tplc="86EEE07E">
      <w:start w:val="1"/>
      <w:numFmt w:val="lowerLetter"/>
      <w:lvlText w:val="%5."/>
      <w:lvlJc w:val="left"/>
      <w:pPr>
        <w:ind w:left="3600" w:hanging="360"/>
      </w:pPr>
    </w:lvl>
    <w:lvl w:ilvl="5" w:tplc="E17A9958">
      <w:start w:val="1"/>
      <w:numFmt w:val="lowerRoman"/>
      <w:lvlText w:val="%6."/>
      <w:lvlJc w:val="right"/>
      <w:pPr>
        <w:ind w:left="4320" w:hanging="180"/>
      </w:pPr>
    </w:lvl>
    <w:lvl w:ilvl="6" w:tplc="626435C6">
      <w:start w:val="1"/>
      <w:numFmt w:val="decimal"/>
      <w:lvlText w:val="%7."/>
      <w:lvlJc w:val="left"/>
      <w:pPr>
        <w:ind w:left="5040" w:hanging="360"/>
      </w:pPr>
    </w:lvl>
    <w:lvl w:ilvl="7" w:tplc="45F06EC0">
      <w:start w:val="1"/>
      <w:numFmt w:val="lowerLetter"/>
      <w:lvlText w:val="%8."/>
      <w:lvlJc w:val="left"/>
      <w:pPr>
        <w:ind w:left="5760" w:hanging="360"/>
      </w:pPr>
    </w:lvl>
    <w:lvl w:ilvl="8" w:tplc="4088F3C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05930"/>
    <w:multiLevelType w:val="multilevel"/>
    <w:tmpl w:val="92321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ED01B2"/>
    <w:multiLevelType w:val="hybridMultilevel"/>
    <w:tmpl w:val="8C8A33B8"/>
    <w:lvl w:ilvl="0" w:tplc="7D3851CE">
      <w:start w:val="1"/>
      <w:numFmt w:val="bullet"/>
      <w:lvlText w:val="·"/>
      <w:lvlJc w:val="left"/>
      <w:pPr>
        <w:ind w:left="1417" w:hanging="360"/>
      </w:pPr>
      <w:rPr>
        <w:rFonts w:ascii="Symbol" w:eastAsia="Symbol" w:hAnsi="Symbol" w:cs="Symbol" w:hint="default"/>
      </w:rPr>
    </w:lvl>
    <w:lvl w:ilvl="1" w:tplc="CB5E5FD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3D69FB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7084AB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CF4F9B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E7A8BA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B4CA57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BD38A18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E396A78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>
    <w:nsid w:val="407A5087"/>
    <w:multiLevelType w:val="hybridMultilevel"/>
    <w:tmpl w:val="3D5090E0"/>
    <w:lvl w:ilvl="0" w:tplc="7882972A">
      <w:start w:val="1"/>
      <w:numFmt w:val="decimal"/>
      <w:lvlText w:val="%1."/>
      <w:lvlJc w:val="left"/>
    </w:lvl>
    <w:lvl w:ilvl="1" w:tplc="A912BAA2">
      <w:start w:val="1"/>
      <w:numFmt w:val="lowerLetter"/>
      <w:lvlText w:val="%2."/>
      <w:lvlJc w:val="left"/>
      <w:pPr>
        <w:ind w:left="1582" w:hanging="360"/>
      </w:pPr>
    </w:lvl>
    <w:lvl w:ilvl="2" w:tplc="77824E26">
      <w:start w:val="1"/>
      <w:numFmt w:val="lowerRoman"/>
      <w:lvlText w:val="%3."/>
      <w:lvlJc w:val="right"/>
      <w:pPr>
        <w:ind w:left="2302" w:hanging="180"/>
      </w:pPr>
    </w:lvl>
    <w:lvl w:ilvl="3" w:tplc="84400B9E">
      <w:start w:val="1"/>
      <w:numFmt w:val="decimal"/>
      <w:lvlText w:val="%4."/>
      <w:lvlJc w:val="left"/>
      <w:pPr>
        <w:ind w:left="3022" w:hanging="360"/>
      </w:pPr>
    </w:lvl>
    <w:lvl w:ilvl="4" w:tplc="FBD6F212">
      <w:start w:val="1"/>
      <w:numFmt w:val="lowerLetter"/>
      <w:lvlText w:val="%5."/>
      <w:lvlJc w:val="left"/>
      <w:pPr>
        <w:ind w:left="3742" w:hanging="360"/>
      </w:pPr>
    </w:lvl>
    <w:lvl w:ilvl="5" w:tplc="40F43748">
      <w:start w:val="1"/>
      <w:numFmt w:val="lowerRoman"/>
      <w:lvlText w:val="%6."/>
      <w:lvlJc w:val="right"/>
      <w:pPr>
        <w:ind w:left="4462" w:hanging="180"/>
      </w:pPr>
    </w:lvl>
    <w:lvl w:ilvl="6" w:tplc="45785C5C">
      <w:start w:val="1"/>
      <w:numFmt w:val="decimal"/>
      <w:lvlText w:val="%7."/>
      <w:lvlJc w:val="left"/>
      <w:pPr>
        <w:ind w:left="5182" w:hanging="360"/>
      </w:pPr>
    </w:lvl>
    <w:lvl w:ilvl="7" w:tplc="8C96C42A">
      <w:start w:val="1"/>
      <w:numFmt w:val="lowerLetter"/>
      <w:lvlText w:val="%8."/>
      <w:lvlJc w:val="left"/>
      <w:pPr>
        <w:ind w:left="5902" w:hanging="360"/>
      </w:pPr>
    </w:lvl>
    <w:lvl w:ilvl="8" w:tplc="1B0C106A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489541E6"/>
    <w:multiLevelType w:val="hybridMultilevel"/>
    <w:tmpl w:val="9D148A08"/>
    <w:lvl w:ilvl="0" w:tplc="BB3ED0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50FC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A4C7F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9CD1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9CDC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8E62C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D04E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E4EE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2660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87D03FA"/>
    <w:multiLevelType w:val="hybridMultilevel"/>
    <w:tmpl w:val="6F269FD2"/>
    <w:lvl w:ilvl="0" w:tplc="B066A9C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FB9E6B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C68F0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8AD9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24F6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548C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B669A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F0836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3841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5FE06087"/>
    <w:multiLevelType w:val="hybridMultilevel"/>
    <w:tmpl w:val="93F837BA"/>
    <w:lvl w:ilvl="0" w:tplc="E0BAD7F0">
      <w:start w:val="1"/>
      <w:numFmt w:val="decimal"/>
      <w:lvlText w:val="%1.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79E457A"/>
    <w:multiLevelType w:val="hybridMultilevel"/>
    <w:tmpl w:val="2DD00268"/>
    <w:lvl w:ilvl="0" w:tplc="D0A01F78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7E2497BC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B2F03E5A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5156AB36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AAA4C50E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3CE0E56A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7C8EE74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9132D394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5A249EF6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7CD7"/>
    <w:rsid w:val="00017C37"/>
    <w:rsid w:val="00032EC2"/>
    <w:rsid w:val="000346B4"/>
    <w:rsid w:val="00043605"/>
    <w:rsid w:val="00057CAF"/>
    <w:rsid w:val="00076238"/>
    <w:rsid w:val="000A4237"/>
    <w:rsid w:val="000A4643"/>
    <w:rsid w:val="000A5B89"/>
    <w:rsid w:val="000B4E05"/>
    <w:rsid w:val="000C4EC3"/>
    <w:rsid w:val="000E42A0"/>
    <w:rsid w:val="00126CE4"/>
    <w:rsid w:val="001309EA"/>
    <w:rsid w:val="0014158E"/>
    <w:rsid w:val="00141955"/>
    <w:rsid w:val="0016410D"/>
    <w:rsid w:val="001A5215"/>
    <w:rsid w:val="001B7178"/>
    <w:rsid w:val="001C03C1"/>
    <w:rsid w:val="001D41B8"/>
    <w:rsid w:val="00201D0A"/>
    <w:rsid w:val="00257C9D"/>
    <w:rsid w:val="0027219C"/>
    <w:rsid w:val="0028011C"/>
    <w:rsid w:val="002825F3"/>
    <w:rsid w:val="00296817"/>
    <w:rsid w:val="002B4315"/>
    <w:rsid w:val="002C397A"/>
    <w:rsid w:val="002C4FEF"/>
    <w:rsid w:val="002C6598"/>
    <w:rsid w:val="002E4538"/>
    <w:rsid w:val="00301703"/>
    <w:rsid w:val="003066A3"/>
    <w:rsid w:val="00320016"/>
    <w:rsid w:val="003542C5"/>
    <w:rsid w:val="00355851"/>
    <w:rsid w:val="003756CE"/>
    <w:rsid w:val="00380BE2"/>
    <w:rsid w:val="00391ABA"/>
    <w:rsid w:val="0039769D"/>
    <w:rsid w:val="003A09F4"/>
    <w:rsid w:val="003B0E21"/>
    <w:rsid w:val="003B4636"/>
    <w:rsid w:val="003B77DE"/>
    <w:rsid w:val="003C27D8"/>
    <w:rsid w:val="003E5506"/>
    <w:rsid w:val="00410243"/>
    <w:rsid w:val="0043386B"/>
    <w:rsid w:val="00441CAC"/>
    <w:rsid w:val="004478F9"/>
    <w:rsid w:val="00447CD7"/>
    <w:rsid w:val="00480BA7"/>
    <w:rsid w:val="004909B7"/>
    <w:rsid w:val="00490C86"/>
    <w:rsid w:val="00497C5E"/>
    <w:rsid w:val="004A0524"/>
    <w:rsid w:val="004B4FA1"/>
    <w:rsid w:val="004C3E4B"/>
    <w:rsid w:val="004C5BA2"/>
    <w:rsid w:val="004C75F5"/>
    <w:rsid w:val="004D71A8"/>
    <w:rsid w:val="004E3F02"/>
    <w:rsid w:val="005118D8"/>
    <w:rsid w:val="00524C28"/>
    <w:rsid w:val="00546D12"/>
    <w:rsid w:val="00550859"/>
    <w:rsid w:val="00560F84"/>
    <w:rsid w:val="005B301C"/>
    <w:rsid w:val="005D00AD"/>
    <w:rsid w:val="005D01EA"/>
    <w:rsid w:val="005D5F7D"/>
    <w:rsid w:val="005F2059"/>
    <w:rsid w:val="005F51E0"/>
    <w:rsid w:val="005F73CF"/>
    <w:rsid w:val="00603AA6"/>
    <w:rsid w:val="0062049F"/>
    <w:rsid w:val="00646EE9"/>
    <w:rsid w:val="006566BE"/>
    <w:rsid w:val="006851EB"/>
    <w:rsid w:val="00687712"/>
    <w:rsid w:val="006937BE"/>
    <w:rsid w:val="006B3523"/>
    <w:rsid w:val="006C7F59"/>
    <w:rsid w:val="006F2D52"/>
    <w:rsid w:val="006F5E03"/>
    <w:rsid w:val="00717EF2"/>
    <w:rsid w:val="00764E89"/>
    <w:rsid w:val="00777994"/>
    <w:rsid w:val="00780AA3"/>
    <w:rsid w:val="00787B1D"/>
    <w:rsid w:val="007909BE"/>
    <w:rsid w:val="007A6BC4"/>
    <w:rsid w:val="007A6F7D"/>
    <w:rsid w:val="007B2F28"/>
    <w:rsid w:val="007D7A14"/>
    <w:rsid w:val="007E495C"/>
    <w:rsid w:val="007E4C1B"/>
    <w:rsid w:val="008172C7"/>
    <w:rsid w:val="00831F0B"/>
    <w:rsid w:val="00834821"/>
    <w:rsid w:val="00845568"/>
    <w:rsid w:val="00850397"/>
    <w:rsid w:val="00854B05"/>
    <w:rsid w:val="008576B0"/>
    <w:rsid w:val="008733C9"/>
    <w:rsid w:val="00874A6C"/>
    <w:rsid w:val="00883ECD"/>
    <w:rsid w:val="00887C06"/>
    <w:rsid w:val="008A259D"/>
    <w:rsid w:val="008B3410"/>
    <w:rsid w:val="008C3AF3"/>
    <w:rsid w:val="008D4775"/>
    <w:rsid w:val="008E27F9"/>
    <w:rsid w:val="008F0810"/>
    <w:rsid w:val="008F2F86"/>
    <w:rsid w:val="00900595"/>
    <w:rsid w:val="009068D1"/>
    <w:rsid w:val="00921BD8"/>
    <w:rsid w:val="009250AB"/>
    <w:rsid w:val="00943387"/>
    <w:rsid w:val="00947FC3"/>
    <w:rsid w:val="00953861"/>
    <w:rsid w:val="00984A48"/>
    <w:rsid w:val="009B136E"/>
    <w:rsid w:val="009B4468"/>
    <w:rsid w:val="009C2921"/>
    <w:rsid w:val="009D4981"/>
    <w:rsid w:val="009E7FA5"/>
    <w:rsid w:val="009F7B3A"/>
    <w:rsid w:val="00A01C4B"/>
    <w:rsid w:val="00A15543"/>
    <w:rsid w:val="00A56531"/>
    <w:rsid w:val="00A82250"/>
    <w:rsid w:val="00A83853"/>
    <w:rsid w:val="00AB3426"/>
    <w:rsid w:val="00AC3632"/>
    <w:rsid w:val="00AC755F"/>
    <w:rsid w:val="00AE4DB6"/>
    <w:rsid w:val="00AE6FC4"/>
    <w:rsid w:val="00AE7CD8"/>
    <w:rsid w:val="00B0196C"/>
    <w:rsid w:val="00B048C6"/>
    <w:rsid w:val="00B072FF"/>
    <w:rsid w:val="00B24BBB"/>
    <w:rsid w:val="00B50C57"/>
    <w:rsid w:val="00B7339F"/>
    <w:rsid w:val="00B736A8"/>
    <w:rsid w:val="00B92C6C"/>
    <w:rsid w:val="00B94BEC"/>
    <w:rsid w:val="00BA7990"/>
    <w:rsid w:val="00BB103F"/>
    <w:rsid w:val="00BE7B62"/>
    <w:rsid w:val="00C056C4"/>
    <w:rsid w:val="00C16CA2"/>
    <w:rsid w:val="00C37F9C"/>
    <w:rsid w:val="00C42C06"/>
    <w:rsid w:val="00C57261"/>
    <w:rsid w:val="00C8096E"/>
    <w:rsid w:val="00C84C76"/>
    <w:rsid w:val="00C8637E"/>
    <w:rsid w:val="00C9091B"/>
    <w:rsid w:val="00C90FC8"/>
    <w:rsid w:val="00C972E7"/>
    <w:rsid w:val="00CA3A99"/>
    <w:rsid w:val="00CE14A8"/>
    <w:rsid w:val="00CE1E94"/>
    <w:rsid w:val="00CF1743"/>
    <w:rsid w:val="00CF2534"/>
    <w:rsid w:val="00D15D53"/>
    <w:rsid w:val="00D4640C"/>
    <w:rsid w:val="00D63274"/>
    <w:rsid w:val="00D66B11"/>
    <w:rsid w:val="00D67005"/>
    <w:rsid w:val="00D70577"/>
    <w:rsid w:val="00DD2A83"/>
    <w:rsid w:val="00DE7E35"/>
    <w:rsid w:val="00DF425F"/>
    <w:rsid w:val="00E32B00"/>
    <w:rsid w:val="00E5732C"/>
    <w:rsid w:val="00E670E7"/>
    <w:rsid w:val="00E9345B"/>
    <w:rsid w:val="00EA7E0E"/>
    <w:rsid w:val="00EC44F2"/>
    <w:rsid w:val="00ED6975"/>
    <w:rsid w:val="00EE73FC"/>
    <w:rsid w:val="00EF0275"/>
    <w:rsid w:val="00EF5316"/>
    <w:rsid w:val="00F05DD3"/>
    <w:rsid w:val="00F24595"/>
    <w:rsid w:val="00F24E5F"/>
    <w:rsid w:val="00F51A4E"/>
    <w:rsid w:val="00F52584"/>
    <w:rsid w:val="00F61961"/>
    <w:rsid w:val="00F743DC"/>
    <w:rsid w:val="00F80B2A"/>
    <w:rsid w:val="00F93A82"/>
    <w:rsid w:val="00F96696"/>
    <w:rsid w:val="00FA5341"/>
    <w:rsid w:val="00FB5123"/>
    <w:rsid w:val="00FD2140"/>
    <w:rsid w:val="00FF2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footnote text" w:qFormat="1"/>
    <w:lsdException w:name="header" w:qFormat="1"/>
    <w:lsdException w:name="footer" w:qFormat="1"/>
    <w:lsdException w:name="caption" w:uiPriority="35" w:qFormat="1"/>
    <w:lsdException w:name="table of figures" w:qFormat="1"/>
    <w:lsdException w:name="footnote reference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6FC4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E6FC4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1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2"/>
    </w:pPr>
    <w:rPr>
      <w:rFonts w:ascii="Arial" w:eastAsia="Arial" w:hAnsi="Arial" w:cs="Arial"/>
      <w:sz w:val="30"/>
      <w:szCs w:val="3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F20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4"/>
    </w:pPr>
    <w:rPr>
      <w:rFonts w:ascii="Arial" w:eastAsia="Arial" w:hAnsi="Arial" w:cs="Arial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AE6FC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AE6F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1"/>
    <w:link w:val="3"/>
    <w:uiPriority w:val="9"/>
    <w:qFormat/>
    <w:rsid w:val="005F205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5F205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37F9C"/>
    <w:pPr>
      <w:ind w:left="720"/>
      <w:contextualSpacing/>
    </w:pPr>
  </w:style>
  <w:style w:type="table" w:styleId="a4">
    <w:name w:val="Table Grid"/>
    <w:basedOn w:val="a1"/>
    <w:uiPriority w:val="59"/>
    <w:qFormat/>
    <w:rsid w:val="007D7A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984A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F42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E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AE6F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rsid w:val="00AE6FC4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qFormat/>
    <w:rsid w:val="00AE6F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AE6FC4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Cell">
    <w:name w:val="ConsPlusCell"/>
    <w:uiPriority w:val="99"/>
    <w:rsid w:val="00AE6FC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E6FC4"/>
  </w:style>
  <w:style w:type="character" w:styleId="a9">
    <w:name w:val="Hyperlink"/>
    <w:basedOn w:val="a0"/>
    <w:uiPriority w:val="99"/>
    <w:qFormat/>
    <w:rsid w:val="00AE6FC4"/>
    <w:rPr>
      <w:color w:val="0000FF"/>
      <w:u w:val="single"/>
    </w:rPr>
  </w:style>
  <w:style w:type="paragraph" w:styleId="30">
    <w:name w:val="Body Text 3"/>
    <w:basedOn w:val="a"/>
    <w:link w:val="32"/>
    <w:rsid w:val="00AE6FC4"/>
    <w:pPr>
      <w:widowControl/>
      <w:autoSpaceDE/>
      <w:autoSpaceDN/>
      <w:adjustRightInd/>
    </w:pPr>
    <w:rPr>
      <w:sz w:val="28"/>
    </w:rPr>
  </w:style>
  <w:style w:type="character" w:customStyle="1" w:styleId="32">
    <w:name w:val="Основной текст 3 Знак"/>
    <w:basedOn w:val="a0"/>
    <w:link w:val="30"/>
    <w:rsid w:val="00AE6F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Strong"/>
    <w:basedOn w:val="a0"/>
    <w:qFormat/>
    <w:rsid w:val="00AE6FC4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AE6FC4"/>
    <w:rPr>
      <w:color w:val="800080"/>
      <w:u w:val="single"/>
    </w:rPr>
  </w:style>
  <w:style w:type="paragraph" w:customStyle="1" w:styleId="font5">
    <w:name w:val="font5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7">
    <w:name w:val="font7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3">
    <w:name w:val="xl63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4">
    <w:name w:val="xl64"/>
    <w:basedOn w:val="a"/>
    <w:rsid w:val="00AE6FC4"/>
    <w:pPr>
      <w:widowControl/>
      <w:shd w:val="clear" w:color="000000" w:fill="D8D8D8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AE6FC4"/>
    <w:pPr>
      <w:widowControl/>
      <w:shd w:val="clear" w:color="000000" w:fill="A5A5A5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69">
    <w:name w:val="xl69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72">
    <w:name w:val="xl72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</w:style>
  <w:style w:type="paragraph" w:customStyle="1" w:styleId="xl74">
    <w:name w:val="xl74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75">
    <w:name w:val="xl7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</w:style>
  <w:style w:type="paragraph" w:customStyle="1" w:styleId="xl76">
    <w:name w:val="xl76"/>
    <w:basedOn w:val="a"/>
    <w:rsid w:val="00AE6FC4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78">
    <w:name w:val="xl78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AE6FC4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82">
    <w:name w:val="xl82"/>
    <w:basedOn w:val="a"/>
    <w:rsid w:val="00AE6FC4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6">
    <w:name w:val="xl86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u w:val="single"/>
    </w:rPr>
  </w:style>
  <w:style w:type="paragraph" w:customStyle="1" w:styleId="xl89">
    <w:name w:val="xl89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2">
    <w:name w:val="xl92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7">
    <w:name w:val="xl97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6">
    <w:name w:val="xl106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000000"/>
    </w:rPr>
  </w:style>
  <w:style w:type="paragraph" w:customStyle="1" w:styleId="xl110">
    <w:name w:val="xl110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000000"/>
    </w:rPr>
  </w:style>
  <w:style w:type="paragraph" w:customStyle="1" w:styleId="xl111">
    <w:name w:val="xl111"/>
    <w:basedOn w:val="a"/>
    <w:rsid w:val="00AE6FC4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AE6FC4"/>
    <w:pPr>
      <w:widowControl/>
      <w:pBdr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5">
    <w:name w:val="xl115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6">
    <w:name w:val="xl116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7">
    <w:name w:val="xl117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8">
    <w:name w:val="xl118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3">
    <w:name w:val="xl123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4">
    <w:name w:val="xl124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5">
    <w:name w:val="xl125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6">
    <w:name w:val="xl126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7">
    <w:name w:val="xl127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28">
    <w:name w:val="xl128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29">
    <w:name w:val="xl129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130">
    <w:name w:val="xl130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6"/>
      <w:szCs w:val="26"/>
    </w:rPr>
  </w:style>
  <w:style w:type="paragraph" w:customStyle="1" w:styleId="xl131">
    <w:name w:val="xl131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6"/>
      <w:szCs w:val="26"/>
    </w:rPr>
  </w:style>
  <w:style w:type="paragraph" w:customStyle="1" w:styleId="xl132">
    <w:name w:val="xl132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6"/>
      <w:szCs w:val="26"/>
    </w:rPr>
  </w:style>
  <w:style w:type="paragraph" w:customStyle="1" w:styleId="xl133">
    <w:name w:val="xl133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7">
    <w:name w:val="xl137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0">
    <w:name w:val="xl140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1">
    <w:name w:val="xl141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2">
    <w:name w:val="xl142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3">
    <w:name w:val="xl143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4">
    <w:name w:val="xl144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8">
    <w:name w:val="xl148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9">
    <w:name w:val="xl149"/>
    <w:basedOn w:val="a"/>
    <w:rsid w:val="00AE6FC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0">
    <w:name w:val="xl150"/>
    <w:basedOn w:val="a"/>
    <w:rsid w:val="00AE6FC4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1">
    <w:name w:val="xl151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52">
    <w:name w:val="xl152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53">
    <w:name w:val="xl153"/>
    <w:basedOn w:val="a"/>
    <w:rsid w:val="00AE6FC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AE6FC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AE6FC4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AE6FC4"/>
    <w:pPr>
      <w:widowControl/>
      <w:pBdr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AE6FC4"/>
    <w:pPr>
      <w:widowControl/>
      <w:pBdr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1">
    <w:name w:val="xl161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2">
    <w:name w:val="xl162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3">
    <w:name w:val="xl163"/>
    <w:basedOn w:val="a"/>
    <w:rsid w:val="00AE6FC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4">
    <w:name w:val="xl164"/>
    <w:basedOn w:val="a"/>
    <w:rsid w:val="00AE6FC4"/>
    <w:pPr>
      <w:widowControl/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5">
    <w:name w:val="xl165"/>
    <w:basedOn w:val="a"/>
    <w:rsid w:val="00AE6FC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66">
    <w:name w:val="xl166"/>
    <w:basedOn w:val="a"/>
    <w:rsid w:val="00AE6FC4"/>
    <w:pPr>
      <w:widowControl/>
      <w:pBdr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7">
    <w:name w:val="xl167"/>
    <w:basedOn w:val="a"/>
    <w:rsid w:val="00AE6FC4"/>
    <w:pPr>
      <w:widowControl/>
      <w:pBdr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AE6FC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E6FC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qFormat/>
    <w:rsid w:val="00AE6FC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qFormat/>
    <w:rsid w:val="00AE6FC4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qFormat/>
    <w:rsid w:val="00AE6FC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qFormat/>
    <w:rsid w:val="00AE6FC4"/>
    <w:rPr>
      <w:rFonts w:ascii="Calibri" w:eastAsia="Times New Roman" w:hAnsi="Calibri" w:cs="Times New Roman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E6FC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6FC4"/>
    <w:pPr>
      <w:widowControl/>
      <w:autoSpaceDE/>
      <w:autoSpaceDN/>
      <w:adjustRightInd/>
      <w:spacing w:after="200" w:line="276" w:lineRule="auto"/>
    </w:pPr>
    <w:rPr>
      <w:rFonts w:ascii="Calibri" w:hAnsi="Calibri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E6FC4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6FC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E6FC4"/>
    <w:rPr>
      <w:b/>
      <w:bCs/>
    </w:rPr>
  </w:style>
  <w:style w:type="paragraph" w:customStyle="1" w:styleId="formattext">
    <w:name w:val="formattext"/>
    <w:basedOn w:val="a"/>
    <w:rsid w:val="00AE6F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3">
    <w:name w:val="Заголовок 3 Знак"/>
    <w:basedOn w:val="a0"/>
    <w:link w:val="3"/>
    <w:uiPriority w:val="9"/>
    <w:qFormat/>
    <w:rsid w:val="005F205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5F205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5F2059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qFormat/>
    <w:rsid w:val="005F2059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qFormat/>
    <w:rsid w:val="005F2059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qFormat/>
    <w:rsid w:val="005F2059"/>
    <w:rPr>
      <w:rFonts w:ascii="Arial" w:eastAsia="Arial" w:hAnsi="Arial" w:cs="Arial"/>
      <w:i/>
      <w:iCs/>
      <w:sz w:val="21"/>
      <w:szCs w:val="21"/>
    </w:rPr>
  </w:style>
  <w:style w:type="character" w:customStyle="1" w:styleId="af5">
    <w:name w:val="Текст концевой сноски Знак"/>
    <w:basedOn w:val="a0"/>
    <w:link w:val="af6"/>
    <w:uiPriority w:val="99"/>
    <w:semiHidden/>
    <w:qFormat/>
    <w:rsid w:val="005F2059"/>
    <w:rPr>
      <w:sz w:val="20"/>
    </w:rPr>
  </w:style>
  <w:style w:type="paragraph" w:styleId="af6">
    <w:name w:val="endnote text"/>
    <w:basedOn w:val="a"/>
    <w:link w:val="af5"/>
    <w:uiPriority w:val="99"/>
    <w:semiHidden/>
    <w:unhideWhenUsed/>
    <w:qFormat/>
    <w:rsid w:val="005F2059"/>
    <w:pPr>
      <w:widowControl/>
      <w:autoSpaceDE/>
      <w:autoSpaceDN/>
      <w:adjustRightInd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f7">
    <w:name w:val="Текст сноски Знак"/>
    <w:basedOn w:val="a0"/>
    <w:link w:val="af8"/>
    <w:uiPriority w:val="99"/>
    <w:semiHidden/>
    <w:qFormat/>
    <w:rsid w:val="005F2059"/>
    <w:rPr>
      <w:sz w:val="18"/>
    </w:rPr>
  </w:style>
  <w:style w:type="paragraph" w:styleId="af8">
    <w:name w:val="footnote text"/>
    <w:basedOn w:val="a"/>
    <w:link w:val="af7"/>
    <w:uiPriority w:val="99"/>
    <w:semiHidden/>
    <w:unhideWhenUsed/>
    <w:qFormat/>
    <w:rsid w:val="005F2059"/>
    <w:pPr>
      <w:widowControl/>
      <w:autoSpaceDE/>
      <w:autoSpaceDN/>
      <w:adjustRightInd/>
      <w:spacing w:after="40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af9">
    <w:name w:val="Название Знак"/>
    <w:basedOn w:val="a0"/>
    <w:link w:val="afa"/>
    <w:uiPriority w:val="10"/>
    <w:qFormat/>
    <w:rsid w:val="005F2059"/>
    <w:rPr>
      <w:sz w:val="48"/>
      <w:szCs w:val="48"/>
    </w:rPr>
  </w:style>
  <w:style w:type="paragraph" w:styleId="afa">
    <w:name w:val="Title"/>
    <w:basedOn w:val="a"/>
    <w:next w:val="a"/>
    <w:link w:val="af9"/>
    <w:uiPriority w:val="10"/>
    <w:qFormat/>
    <w:rsid w:val="005F2059"/>
    <w:pPr>
      <w:widowControl/>
      <w:autoSpaceDE/>
      <w:autoSpaceDN/>
      <w:adjustRightInd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</w:rPr>
  </w:style>
  <w:style w:type="character" w:customStyle="1" w:styleId="afb">
    <w:name w:val="Подзаголовок Знак"/>
    <w:basedOn w:val="a0"/>
    <w:link w:val="afc"/>
    <w:uiPriority w:val="11"/>
    <w:qFormat/>
    <w:rsid w:val="005F2059"/>
    <w:rPr>
      <w:sz w:val="24"/>
      <w:szCs w:val="24"/>
    </w:rPr>
  </w:style>
  <w:style w:type="paragraph" w:styleId="afc">
    <w:name w:val="Subtitle"/>
    <w:basedOn w:val="a"/>
    <w:next w:val="a"/>
    <w:link w:val="afb"/>
    <w:uiPriority w:val="11"/>
    <w:qFormat/>
    <w:rsid w:val="005F2059"/>
    <w:pPr>
      <w:widowControl/>
      <w:autoSpaceDE/>
      <w:autoSpaceDN/>
      <w:adjustRightInd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2">
    <w:name w:val="Цитата 2 Знак"/>
    <w:basedOn w:val="a0"/>
    <w:link w:val="23"/>
    <w:uiPriority w:val="29"/>
    <w:qFormat/>
    <w:rsid w:val="005F2059"/>
    <w:rPr>
      <w:i/>
    </w:rPr>
  </w:style>
  <w:style w:type="paragraph" w:styleId="23">
    <w:name w:val="Quote"/>
    <w:basedOn w:val="a"/>
    <w:next w:val="a"/>
    <w:link w:val="22"/>
    <w:uiPriority w:val="29"/>
    <w:qFormat/>
    <w:rsid w:val="005F2059"/>
    <w:pPr>
      <w:widowControl/>
      <w:autoSpaceDE/>
      <w:autoSpaceDN/>
      <w:adjustRightInd/>
      <w:spacing w:after="200" w:line="276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afd">
    <w:name w:val="Выделенная цитата Знак"/>
    <w:basedOn w:val="a0"/>
    <w:link w:val="afe"/>
    <w:uiPriority w:val="30"/>
    <w:qFormat/>
    <w:rsid w:val="005F2059"/>
    <w:rPr>
      <w:i/>
      <w:shd w:val="clear" w:color="auto" w:fill="F2F2F2"/>
    </w:rPr>
  </w:style>
  <w:style w:type="paragraph" w:styleId="afe">
    <w:name w:val="Intense Quote"/>
    <w:basedOn w:val="a"/>
    <w:next w:val="a"/>
    <w:link w:val="afd"/>
    <w:uiPriority w:val="30"/>
    <w:qFormat/>
    <w:rsid w:val="005F2059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adjustRightInd/>
      <w:spacing w:after="200" w:line="276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styleId="aff">
    <w:name w:val="footnote reference"/>
    <w:uiPriority w:val="99"/>
    <w:unhideWhenUsed/>
    <w:qFormat/>
    <w:rsid w:val="005F2059"/>
    <w:rPr>
      <w:vertAlign w:val="superscript"/>
    </w:rPr>
  </w:style>
  <w:style w:type="paragraph" w:customStyle="1" w:styleId="TableParagraph">
    <w:name w:val="Table Paragraph"/>
    <w:uiPriority w:val="1"/>
    <w:qFormat/>
    <w:rsid w:val="005F2059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ing4">
    <w:name w:val="Heading 4"/>
    <w:basedOn w:val="a3"/>
    <w:next w:val="a"/>
    <w:uiPriority w:val="9"/>
    <w:unhideWhenUsed/>
    <w:qFormat/>
    <w:rsid w:val="005F2059"/>
    <w:pPr>
      <w:widowControl/>
      <w:autoSpaceDE/>
      <w:autoSpaceDN/>
      <w:adjustRightInd/>
      <w:spacing w:before="120" w:after="120"/>
      <w:ind w:left="0"/>
      <w:jc w:val="center"/>
      <w:outlineLvl w:val="3"/>
    </w:pPr>
    <w:rPr>
      <w:rFonts w:eastAsiaTheme="minorHAnsi"/>
      <w:sz w:val="22"/>
      <w:szCs w:val="22"/>
      <w:lang w:eastAsia="en-US"/>
    </w:rPr>
  </w:style>
  <w:style w:type="paragraph" w:customStyle="1" w:styleId="Heading2">
    <w:name w:val="Heading 2"/>
    <w:basedOn w:val="a"/>
    <w:next w:val="a"/>
    <w:uiPriority w:val="9"/>
    <w:unhideWhenUsed/>
    <w:qFormat/>
    <w:rsid w:val="005F2059"/>
    <w:pPr>
      <w:keepNext/>
      <w:keepLines/>
      <w:widowControl/>
      <w:autoSpaceDE/>
      <w:autoSpaceDN/>
      <w:adjustRightInd/>
      <w:spacing w:before="120" w:after="120" w:line="276" w:lineRule="auto"/>
      <w:jc w:val="center"/>
      <w:outlineLvl w:val="1"/>
    </w:pPr>
    <w:rPr>
      <w:rFonts w:eastAsia="Calibri Light"/>
      <w:b/>
      <w:sz w:val="28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xorovka-r31.gosweb.gosuslugi.ru/ofitsialno/dokumenty/dokumenty-all-2494_3098.html" TargetMode="External"/><Relationship Id="rId13" Type="http://schemas.openxmlformats.org/officeDocument/2006/relationships/hyperlink" Target="https://login.consultant.ru/link/?req=doc&amp;base=RLAW404&amp;n=99311&amp;date=30.07.2024&amp;dst=100002&amp;field=13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11214&amp;date=31.07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xorovka-r31.gosweb.gosuslugi.ru/ofitsialno/dokumenty/dokumenty-all-2494_395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amp;amp;amp;amp;base=LAW&amp;amp;amp;amp;amp;n=383611&amp;amp;amp;amp;amp;date=31.07.2024" TargetMode="External"/><Relationship Id="rId10" Type="http://schemas.openxmlformats.org/officeDocument/2006/relationships/hyperlink" Target="https://proxorovka-r31.gosweb.gosuslugi.ru/ofitsialno/dokumenty/dokumenty-all-2494_392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xorovka-r31.gosweb.gosuslugi.ru/ofitsialno/dokumenty/dokumenty-all-2494_3883.html" TargetMode="External"/><Relationship Id="rId14" Type="http://schemas.openxmlformats.org/officeDocument/2006/relationships/hyperlink" Target="https://login.consultant.ru/link/?req=doc&amp;amp;amp;amp;amp;base=LAW&amp;amp;amp;amp;amp;n=424295&amp;amp;amp;amp;amp;date=31.07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B51C-2040-4A27-AB80-8C89DF697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38</Pages>
  <Words>9161</Words>
  <Characters>52218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69</cp:revision>
  <cp:lastPrinted>2024-12-04T11:52:00Z</cp:lastPrinted>
  <dcterms:created xsi:type="dcterms:W3CDTF">2023-01-26T06:43:00Z</dcterms:created>
  <dcterms:modified xsi:type="dcterms:W3CDTF">2024-12-09T11:52:00Z</dcterms:modified>
</cp:coreProperties>
</file>