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DA" w:rsidRDefault="00AF6AD2" w:rsidP="00AF6AD2">
      <w:pPr>
        <w:jc w:val="right"/>
        <w:rPr>
          <w:rFonts w:ascii="Times New Roman" w:hAnsi="Times New Roman" w:cs="Times New Roman"/>
          <w:b/>
          <w:sz w:val="28"/>
          <w:szCs w:val="28"/>
          <w:lang w:val="ru-RU"/>
        </w:rPr>
      </w:pPr>
      <w:r>
        <w:rPr>
          <w:rFonts w:ascii="Times New Roman" w:hAnsi="Times New Roman" w:cs="Times New Roman"/>
          <w:b/>
          <w:sz w:val="28"/>
          <w:szCs w:val="28"/>
          <w:lang w:val="ru-RU"/>
        </w:rPr>
        <w:t>ПРОЕКТ</w:t>
      </w: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Default="0009054B" w:rsidP="003B5F2C">
      <w:pPr>
        <w:rPr>
          <w:rFonts w:ascii="Times New Roman" w:hAnsi="Times New Roman" w:cs="Times New Roman"/>
          <w:b/>
          <w:sz w:val="28"/>
          <w:szCs w:val="28"/>
          <w:lang w:val="ru-RU"/>
        </w:rPr>
      </w:pPr>
    </w:p>
    <w:p w:rsidR="0009054B" w:rsidRPr="002967E2" w:rsidRDefault="0009054B" w:rsidP="003B5F2C">
      <w:pPr>
        <w:rPr>
          <w:rFonts w:ascii="Times New Roman" w:hAnsi="Times New Roman" w:cs="Times New Roman"/>
          <w:b/>
          <w:sz w:val="28"/>
          <w:szCs w:val="28"/>
          <w:lang w:val="ru-RU"/>
        </w:rPr>
      </w:pPr>
    </w:p>
    <w:p w:rsidR="00BB02EA" w:rsidRDefault="00DB0E99"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Об  </w:t>
      </w:r>
      <w:r w:rsidR="00BB02EA">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утверждении</w:t>
      </w:r>
      <w:r w:rsidR="00BB02EA">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 xml:space="preserve"> </w:t>
      </w:r>
      <w:r w:rsidR="00BB02EA">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программы</w:t>
      </w:r>
    </w:p>
    <w:p w:rsidR="00BB02EA" w:rsidRDefault="00BB02EA" w:rsidP="00BB02EA">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профилактики</w:t>
      </w:r>
      <w:r w:rsidR="00DB0E99" w:rsidRPr="00BB02EA">
        <w:rPr>
          <w:rFonts w:ascii="Times New Roman" w:hAnsi="Times New Roman" w:cs="Times New Roman"/>
          <w:b/>
          <w:sz w:val="28"/>
          <w:szCs w:val="28"/>
          <w:lang w:val="ru-RU"/>
        </w:rPr>
        <w:t xml:space="preserve"> </w:t>
      </w:r>
      <w:r>
        <w:rPr>
          <w:rFonts w:ascii="Times New Roman" w:hAnsi="Times New Roman" w:cs="Times New Roman"/>
          <w:b/>
          <w:sz w:val="28"/>
          <w:szCs w:val="28"/>
          <w:lang w:val="ru-RU"/>
        </w:rPr>
        <w:t>рисков причинения</w:t>
      </w:r>
    </w:p>
    <w:p w:rsidR="00BB02EA" w:rsidRDefault="00BB02EA"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вреда </w:t>
      </w:r>
      <w:r>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 xml:space="preserve">(ущерба) </w:t>
      </w:r>
      <w:r>
        <w:rPr>
          <w:rFonts w:ascii="Times New Roman" w:hAnsi="Times New Roman" w:cs="Times New Roman"/>
          <w:b/>
          <w:sz w:val="28"/>
          <w:szCs w:val="28"/>
          <w:lang w:val="ru-RU"/>
        </w:rPr>
        <w:t xml:space="preserve">     охраняемым</w:t>
      </w:r>
    </w:p>
    <w:p w:rsidR="00BB02EA" w:rsidRDefault="00BB02EA"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законом </w:t>
      </w:r>
      <w:r>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ценностям</w:t>
      </w:r>
      <w:r>
        <w:rPr>
          <w:rFonts w:ascii="Times New Roman" w:hAnsi="Times New Roman" w:cs="Times New Roman"/>
          <w:b/>
          <w:sz w:val="28"/>
          <w:szCs w:val="28"/>
          <w:lang w:val="ru-RU"/>
        </w:rPr>
        <w:t xml:space="preserve">            при</w:t>
      </w:r>
    </w:p>
    <w:p w:rsidR="00BB02EA" w:rsidRDefault="00BB02EA"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осуществлении </w:t>
      </w:r>
      <w:r>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на</w:t>
      </w:r>
      <w:r>
        <w:rPr>
          <w:rFonts w:ascii="Times New Roman" w:hAnsi="Times New Roman" w:cs="Times New Roman"/>
          <w:b/>
          <w:sz w:val="28"/>
          <w:szCs w:val="28"/>
          <w:lang w:val="ru-RU"/>
        </w:rPr>
        <w:t xml:space="preserve">    территории</w:t>
      </w:r>
    </w:p>
    <w:p w:rsidR="00BB02EA" w:rsidRDefault="00DB0E99"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муниципального</w:t>
      </w:r>
      <w:r w:rsidR="00BB02EA">
        <w:rPr>
          <w:rFonts w:ascii="Times New Roman" w:hAnsi="Times New Roman" w:cs="Times New Roman"/>
          <w:b/>
          <w:sz w:val="28"/>
          <w:szCs w:val="28"/>
          <w:lang w:val="ru-RU"/>
        </w:rPr>
        <w:t xml:space="preserve">                    района</w:t>
      </w:r>
    </w:p>
    <w:p w:rsidR="00BB02EA" w:rsidRDefault="00216AAB" w:rsidP="00BB02EA">
      <w:pPr>
        <w:spacing w:after="0" w:line="240" w:lineRule="auto"/>
        <w:rPr>
          <w:lang w:val="ru-RU"/>
        </w:rPr>
      </w:pPr>
      <w:r>
        <w:rPr>
          <w:rFonts w:ascii="Times New Roman" w:hAnsi="Times New Roman" w:cs="Times New Roman"/>
          <w:b/>
          <w:sz w:val="28"/>
          <w:szCs w:val="28"/>
          <w:lang w:val="ru-RU"/>
        </w:rPr>
        <w:t xml:space="preserve">«Прохоровский                 </w:t>
      </w:r>
      <w:r w:rsidR="00BB02EA">
        <w:rPr>
          <w:rFonts w:ascii="Times New Roman" w:hAnsi="Times New Roman" w:cs="Times New Roman"/>
          <w:b/>
          <w:sz w:val="28"/>
          <w:szCs w:val="28"/>
          <w:lang w:val="ru-RU"/>
        </w:rPr>
        <w:t xml:space="preserve">    район»</w:t>
      </w:r>
      <w:r w:rsidR="00BB02EA" w:rsidRPr="00BB02EA">
        <w:rPr>
          <w:lang w:val="ru-RU"/>
        </w:rPr>
        <w:t xml:space="preserve"> </w:t>
      </w:r>
    </w:p>
    <w:p w:rsidR="00BB02EA" w:rsidRDefault="00BB02EA"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муниципального </w:t>
      </w:r>
      <w:r>
        <w:rPr>
          <w:rFonts w:ascii="Times New Roman" w:hAnsi="Times New Roman" w:cs="Times New Roman"/>
          <w:b/>
          <w:sz w:val="28"/>
          <w:szCs w:val="28"/>
          <w:lang w:val="ru-RU"/>
        </w:rPr>
        <w:t xml:space="preserve">           </w:t>
      </w:r>
      <w:r w:rsidRPr="00BB02EA">
        <w:rPr>
          <w:rFonts w:ascii="Times New Roman" w:hAnsi="Times New Roman" w:cs="Times New Roman"/>
          <w:b/>
          <w:sz w:val="28"/>
          <w:szCs w:val="28"/>
          <w:lang w:val="ru-RU"/>
        </w:rPr>
        <w:t xml:space="preserve">земельного </w:t>
      </w:r>
    </w:p>
    <w:p w:rsidR="00DB0E99" w:rsidRPr="00BB02EA" w:rsidRDefault="00BB02EA" w:rsidP="00BB02EA">
      <w:pPr>
        <w:spacing w:after="0" w:line="240" w:lineRule="auto"/>
        <w:rPr>
          <w:rFonts w:ascii="Times New Roman" w:hAnsi="Times New Roman" w:cs="Times New Roman"/>
          <w:b/>
          <w:sz w:val="28"/>
          <w:szCs w:val="28"/>
          <w:lang w:val="ru-RU"/>
        </w:rPr>
      </w:pPr>
      <w:r w:rsidRPr="00BB02EA">
        <w:rPr>
          <w:rFonts w:ascii="Times New Roman" w:hAnsi="Times New Roman" w:cs="Times New Roman"/>
          <w:b/>
          <w:sz w:val="28"/>
          <w:szCs w:val="28"/>
          <w:lang w:val="ru-RU"/>
        </w:rPr>
        <w:t xml:space="preserve">контроля на </w:t>
      </w:r>
      <w:r w:rsidR="00DB0E99" w:rsidRPr="00BB02EA">
        <w:rPr>
          <w:rFonts w:ascii="Times New Roman" w:hAnsi="Times New Roman" w:cs="Times New Roman"/>
          <w:b/>
          <w:sz w:val="28"/>
          <w:szCs w:val="28"/>
          <w:lang w:val="ru-RU"/>
        </w:rPr>
        <w:t>202</w:t>
      </w:r>
      <w:r w:rsidR="00AF6AD2">
        <w:rPr>
          <w:rFonts w:ascii="Times New Roman" w:hAnsi="Times New Roman" w:cs="Times New Roman"/>
          <w:b/>
          <w:sz w:val="28"/>
          <w:szCs w:val="28"/>
          <w:lang w:val="ru-RU"/>
        </w:rPr>
        <w:t>5</w:t>
      </w:r>
      <w:r w:rsidR="00DB0E99" w:rsidRPr="00BB02EA">
        <w:rPr>
          <w:rFonts w:ascii="Times New Roman" w:hAnsi="Times New Roman" w:cs="Times New Roman"/>
          <w:b/>
          <w:sz w:val="28"/>
          <w:szCs w:val="28"/>
          <w:lang w:val="ru-RU"/>
        </w:rPr>
        <w:t xml:space="preserve"> год</w:t>
      </w:r>
    </w:p>
    <w:p w:rsidR="00541B9F" w:rsidRPr="002967E2" w:rsidRDefault="00541B9F" w:rsidP="00751E3E">
      <w:pPr>
        <w:spacing w:line="240" w:lineRule="auto"/>
        <w:rPr>
          <w:rFonts w:ascii="Times New Roman" w:hAnsi="Times New Roman" w:cs="Times New Roman"/>
          <w:sz w:val="28"/>
          <w:szCs w:val="28"/>
          <w:lang w:val="ru-RU"/>
        </w:rPr>
      </w:pPr>
    </w:p>
    <w:p w:rsidR="00FF03AC" w:rsidRPr="002967E2" w:rsidRDefault="008077AE" w:rsidP="008077AE">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r>
      <w:r w:rsidR="00DB0E99" w:rsidRPr="002967E2">
        <w:rPr>
          <w:rFonts w:ascii="Times New Roman" w:hAnsi="Times New Roman" w:cs="Times New Roman"/>
          <w:sz w:val="28"/>
          <w:szCs w:val="28"/>
          <w:lang w:val="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w:t>
      </w:r>
      <w:r w:rsidRPr="002967E2">
        <w:rPr>
          <w:rFonts w:ascii="Times New Roman" w:hAnsi="Times New Roman" w:cs="Times New Roman"/>
          <w:sz w:val="28"/>
          <w:szCs w:val="28"/>
          <w:lang w:val="ru-RU"/>
        </w:rPr>
        <w:t>31</w:t>
      </w:r>
      <w:r w:rsidR="00DB0E99" w:rsidRPr="002967E2">
        <w:rPr>
          <w:rFonts w:ascii="Times New Roman" w:hAnsi="Times New Roman" w:cs="Times New Roman"/>
          <w:sz w:val="28"/>
          <w:szCs w:val="28"/>
          <w:lang w:val="ru-RU"/>
        </w:rPr>
        <w:t>.</w:t>
      </w:r>
      <w:r w:rsidRPr="002967E2">
        <w:rPr>
          <w:rFonts w:ascii="Times New Roman" w:hAnsi="Times New Roman" w:cs="Times New Roman"/>
          <w:sz w:val="28"/>
          <w:szCs w:val="28"/>
          <w:lang w:val="ru-RU"/>
        </w:rPr>
        <w:t>07</w:t>
      </w:r>
      <w:r w:rsidR="00DB0E99" w:rsidRPr="002967E2">
        <w:rPr>
          <w:rFonts w:ascii="Times New Roman" w:hAnsi="Times New Roman" w:cs="Times New Roman"/>
          <w:sz w:val="28"/>
          <w:szCs w:val="28"/>
          <w:lang w:val="ru-RU"/>
        </w:rPr>
        <w:t>.20</w:t>
      </w:r>
      <w:r w:rsidRPr="002967E2">
        <w:rPr>
          <w:rFonts w:ascii="Times New Roman" w:hAnsi="Times New Roman" w:cs="Times New Roman"/>
          <w:sz w:val="28"/>
          <w:szCs w:val="28"/>
          <w:lang w:val="ru-RU"/>
        </w:rPr>
        <w:t>20</w:t>
      </w:r>
      <w:r w:rsidR="00DB0E99" w:rsidRPr="002967E2">
        <w:rPr>
          <w:rFonts w:ascii="Times New Roman" w:hAnsi="Times New Roman" w:cs="Times New Roman"/>
          <w:sz w:val="28"/>
          <w:szCs w:val="28"/>
          <w:lang w:val="ru-RU"/>
        </w:rPr>
        <w:t xml:space="preserve"> года № 2</w:t>
      </w:r>
      <w:r w:rsidRPr="002967E2">
        <w:rPr>
          <w:rFonts w:ascii="Times New Roman" w:hAnsi="Times New Roman" w:cs="Times New Roman"/>
          <w:sz w:val="28"/>
          <w:szCs w:val="28"/>
          <w:lang w:val="ru-RU"/>
        </w:rPr>
        <w:t>48</w:t>
      </w:r>
      <w:r w:rsidR="00DB0E99" w:rsidRPr="002967E2">
        <w:rPr>
          <w:rFonts w:ascii="Times New Roman" w:hAnsi="Times New Roman" w:cs="Times New Roman"/>
          <w:sz w:val="28"/>
          <w:szCs w:val="28"/>
          <w:lang w:val="ru-RU"/>
        </w:rPr>
        <w:t>-ФЗ «</w:t>
      </w:r>
      <w:r w:rsidRPr="002967E2">
        <w:rPr>
          <w:rFonts w:ascii="Times New Roman" w:hAnsi="Times New Roman" w:cs="Times New Roman"/>
          <w:sz w:val="28"/>
          <w:szCs w:val="28"/>
          <w:lang w:val="ru-RU"/>
        </w:rPr>
        <w:t>О государственном контроле (надзоре) и муниципальном контроле в Российской Федерации</w:t>
      </w:r>
      <w:r w:rsidR="00DB0E99" w:rsidRPr="002967E2">
        <w:rPr>
          <w:rFonts w:ascii="Times New Roman" w:hAnsi="Times New Roman" w:cs="Times New Roman"/>
          <w:sz w:val="28"/>
          <w:szCs w:val="28"/>
          <w:lang w:val="ru-RU"/>
        </w:rPr>
        <w:t xml:space="preserve">», </w:t>
      </w:r>
      <w:r w:rsidRPr="002967E2">
        <w:rPr>
          <w:rFonts w:ascii="Times New Roman" w:hAnsi="Times New Roman" w:cs="Times New Roman"/>
          <w:sz w:val="28"/>
          <w:szCs w:val="28"/>
          <w:lang w:val="ru-RU"/>
        </w:rPr>
        <w:t xml:space="preserve">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2855EE" w:rsidRPr="002967E2">
        <w:rPr>
          <w:rFonts w:ascii="Times New Roman" w:hAnsi="Times New Roman" w:cs="Times New Roman"/>
          <w:sz w:val="28"/>
          <w:szCs w:val="28"/>
          <w:lang w:val="ru-RU"/>
        </w:rPr>
        <w:t>с целью формирований системы и единых подходов к профилактике нарушений обязательных требований земельного законодательства</w:t>
      </w:r>
      <w:r w:rsidR="00DB0E99" w:rsidRPr="002967E2">
        <w:rPr>
          <w:rFonts w:ascii="Times New Roman" w:hAnsi="Times New Roman" w:cs="Times New Roman"/>
          <w:sz w:val="28"/>
          <w:szCs w:val="28"/>
          <w:lang w:val="ru-RU"/>
        </w:rPr>
        <w:t>,</w:t>
      </w:r>
      <w:r w:rsidR="00FF03AC" w:rsidRPr="002967E2">
        <w:rPr>
          <w:rFonts w:ascii="Times New Roman" w:hAnsi="Times New Roman" w:cs="Times New Roman"/>
          <w:sz w:val="28"/>
          <w:szCs w:val="28"/>
          <w:lang w:val="ru-RU"/>
        </w:rPr>
        <w:t xml:space="preserve"> </w:t>
      </w:r>
      <w:r w:rsidR="003A05B9" w:rsidRPr="002967E2">
        <w:rPr>
          <w:rFonts w:ascii="Times New Roman" w:hAnsi="Times New Roman" w:cs="Times New Roman"/>
          <w:sz w:val="28"/>
          <w:szCs w:val="28"/>
          <w:lang w:val="ru-RU"/>
        </w:rPr>
        <w:t xml:space="preserve">администрация Прохоровского района </w:t>
      </w:r>
      <w:r w:rsidR="002855EE" w:rsidRPr="002967E2">
        <w:rPr>
          <w:rFonts w:ascii="Times New Roman" w:hAnsi="Times New Roman" w:cs="Times New Roman"/>
          <w:sz w:val="28"/>
          <w:szCs w:val="28"/>
          <w:lang w:val="ru-RU"/>
        </w:rPr>
        <w:t xml:space="preserve">                                          </w:t>
      </w:r>
      <w:r w:rsidR="00FF03AC" w:rsidRPr="002967E2">
        <w:rPr>
          <w:rFonts w:ascii="Times New Roman" w:hAnsi="Times New Roman" w:cs="Times New Roman"/>
          <w:b/>
          <w:sz w:val="28"/>
          <w:szCs w:val="28"/>
          <w:lang w:val="ru-RU"/>
        </w:rPr>
        <w:t>п о с т а н о в л я е т</w:t>
      </w:r>
      <w:r w:rsidR="00FF03AC" w:rsidRPr="002967E2">
        <w:rPr>
          <w:rFonts w:ascii="Times New Roman" w:hAnsi="Times New Roman" w:cs="Times New Roman"/>
          <w:sz w:val="28"/>
          <w:szCs w:val="28"/>
          <w:lang w:val="ru-RU"/>
        </w:rPr>
        <w:t>:</w:t>
      </w:r>
    </w:p>
    <w:p w:rsidR="00475946" w:rsidRDefault="00475946" w:rsidP="00475946">
      <w:pPr>
        <w:spacing w:after="0" w:line="240" w:lineRule="auto"/>
        <w:ind w:firstLine="709"/>
        <w:jc w:val="both"/>
        <w:rPr>
          <w:rFonts w:ascii="Times New Roman" w:hAnsi="Times New Roman" w:cs="Times New Roman"/>
          <w:sz w:val="28"/>
          <w:szCs w:val="28"/>
          <w:lang w:val="ru-RU"/>
        </w:rPr>
      </w:pPr>
      <w:bookmarkStart w:id="0" w:name="sub_2"/>
      <w:bookmarkStart w:id="1" w:name="sub_3"/>
      <w:r w:rsidRPr="002967E2">
        <w:rPr>
          <w:rFonts w:ascii="Times New Roman" w:hAnsi="Times New Roman" w:cs="Times New Roman"/>
          <w:sz w:val="28"/>
          <w:szCs w:val="28"/>
          <w:lang w:val="ru-RU"/>
        </w:rPr>
        <w:t xml:space="preserve">1. </w:t>
      </w:r>
      <w:bookmarkEnd w:id="0"/>
      <w:r w:rsidR="002855EE" w:rsidRPr="002967E2">
        <w:rPr>
          <w:rFonts w:ascii="Times New Roman" w:hAnsi="Times New Roman" w:cs="Times New Roman"/>
          <w:sz w:val="28"/>
          <w:szCs w:val="28"/>
          <w:lang w:val="ru-RU"/>
        </w:rPr>
        <w:t xml:space="preserve">Утвердить программу </w:t>
      </w:r>
      <w:r w:rsidR="00BB02EA" w:rsidRPr="002967E2">
        <w:rPr>
          <w:rFonts w:ascii="Times New Roman" w:hAnsi="Times New Roman" w:cs="Times New Roman"/>
          <w:sz w:val="28"/>
          <w:szCs w:val="28"/>
          <w:lang w:val="ru-RU"/>
        </w:rPr>
        <w:t>профилактики рисков причинения вреда (ущерба) охраняемым законом ценностям</w:t>
      </w:r>
      <w:r w:rsidR="002855EE" w:rsidRPr="002967E2">
        <w:rPr>
          <w:rFonts w:ascii="Times New Roman" w:hAnsi="Times New Roman" w:cs="Times New Roman"/>
          <w:sz w:val="28"/>
          <w:szCs w:val="28"/>
          <w:lang w:val="ru-RU"/>
        </w:rPr>
        <w:t xml:space="preserve"> при осуществлении муниципального земельного контроля на территории муниципального района «Прохоровский район» на 202</w:t>
      </w:r>
      <w:r w:rsidR="00AF6AD2">
        <w:rPr>
          <w:rFonts w:ascii="Times New Roman" w:hAnsi="Times New Roman" w:cs="Times New Roman"/>
          <w:sz w:val="28"/>
          <w:szCs w:val="28"/>
          <w:lang w:val="ru-RU"/>
        </w:rPr>
        <w:t>5</w:t>
      </w:r>
      <w:r w:rsidR="002855EE" w:rsidRPr="002967E2">
        <w:rPr>
          <w:rFonts w:ascii="Times New Roman" w:hAnsi="Times New Roman" w:cs="Times New Roman"/>
          <w:sz w:val="28"/>
          <w:szCs w:val="28"/>
          <w:lang w:val="ru-RU"/>
        </w:rPr>
        <w:t xml:space="preserve"> год </w:t>
      </w:r>
      <w:r w:rsidR="00B731EB" w:rsidRPr="002967E2">
        <w:rPr>
          <w:rFonts w:ascii="Times New Roman" w:hAnsi="Times New Roman" w:cs="Times New Roman"/>
          <w:sz w:val="28"/>
          <w:szCs w:val="28"/>
          <w:lang w:val="ru-RU"/>
        </w:rPr>
        <w:t>(прилагается).</w:t>
      </w:r>
    </w:p>
    <w:p w:rsidR="000C70D5" w:rsidRDefault="00A92DD4" w:rsidP="002855E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5B702E" w:rsidRPr="002967E2">
        <w:rPr>
          <w:rFonts w:ascii="Times New Roman" w:hAnsi="Times New Roman" w:cs="Times New Roman"/>
          <w:sz w:val="28"/>
          <w:szCs w:val="28"/>
          <w:lang w:val="ru-RU"/>
        </w:rPr>
        <w:t xml:space="preserve">. </w:t>
      </w:r>
      <w:bookmarkEnd w:id="1"/>
      <w:r w:rsidR="00B80A74" w:rsidRPr="00B80A74">
        <w:rPr>
          <w:rFonts w:ascii="Times New Roman" w:hAnsi="Times New Roman" w:cs="Times New Roman"/>
          <w:sz w:val="28"/>
          <w:szCs w:val="28"/>
          <w:lang w:val="ru-RU"/>
        </w:rPr>
        <w:t>Отделу информационных технологий и коммуникаций  администрации Прохоровского района (Кашников А.Н.) опубликовать настоящее постановление на официальном сайте администрации Прохоровск</w:t>
      </w:r>
      <w:r w:rsidR="003F0446">
        <w:rPr>
          <w:rFonts w:ascii="Times New Roman" w:hAnsi="Times New Roman" w:cs="Times New Roman"/>
          <w:sz w:val="28"/>
          <w:szCs w:val="28"/>
          <w:lang w:val="ru-RU"/>
        </w:rPr>
        <w:t>ого</w:t>
      </w:r>
      <w:r w:rsidR="00B80A74" w:rsidRPr="00B80A74">
        <w:rPr>
          <w:rFonts w:ascii="Times New Roman" w:hAnsi="Times New Roman" w:cs="Times New Roman"/>
          <w:sz w:val="28"/>
          <w:szCs w:val="28"/>
          <w:lang w:val="ru-RU"/>
        </w:rPr>
        <w:t xml:space="preserve"> район</w:t>
      </w:r>
      <w:r w:rsidR="003F0446">
        <w:rPr>
          <w:rFonts w:ascii="Times New Roman" w:hAnsi="Times New Roman" w:cs="Times New Roman"/>
          <w:sz w:val="28"/>
          <w:szCs w:val="28"/>
          <w:lang w:val="ru-RU"/>
        </w:rPr>
        <w:t>а</w:t>
      </w:r>
      <w:r w:rsidR="002855EE" w:rsidRPr="00B80A74">
        <w:rPr>
          <w:rFonts w:ascii="Times New Roman" w:hAnsi="Times New Roman" w:cs="Times New Roman"/>
          <w:sz w:val="28"/>
          <w:szCs w:val="28"/>
          <w:lang w:val="ru-RU"/>
        </w:rPr>
        <w:t>.</w:t>
      </w:r>
    </w:p>
    <w:p w:rsidR="002855EE" w:rsidRPr="002967E2" w:rsidRDefault="00B80A74" w:rsidP="002855E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002855EE" w:rsidRPr="002967E2">
        <w:rPr>
          <w:rFonts w:ascii="Times New Roman" w:hAnsi="Times New Roman" w:cs="Times New Roman"/>
          <w:sz w:val="28"/>
          <w:szCs w:val="28"/>
          <w:lang w:val="ru-RU"/>
        </w:rPr>
        <w:t xml:space="preserve">. Контроль за исполнением настоящего постановления возложить на председателя комитета имущественных, земельных отношений и правового обеспечения администрации района </w:t>
      </w:r>
      <w:r w:rsidR="003F0446" w:rsidRPr="002967E2">
        <w:rPr>
          <w:rFonts w:ascii="Times New Roman" w:hAnsi="Times New Roman" w:cs="Times New Roman"/>
          <w:sz w:val="28"/>
          <w:szCs w:val="28"/>
          <w:lang w:val="ru-RU"/>
        </w:rPr>
        <w:t>М.А</w:t>
      </w:r>
      <w:r w:rsidR="003F0446">
        <w:rPr>
          <w:rFonts w:ascii="Times New Roman" w:hAnsi="Times New Roman" w:cs="Times New Roman"/>
          <w:sz w:val="28"/>
          <w:szCs w:val="28"/>
          <w:lang w:val="ru-RU"/>
        </w:rPr>
        <w:t>.</w:t>
      </w:r>
      <w:r w:rsidR="003F0446" w:rsidRPr="002967E2">
        <w:rPr>
          <w:rFonts w:ascii="Times New Roman" w:hAnsi="Times New Roman" w:cs="Times New Roman"/>
          <w:sz w:val="28"/>
          <w:szCs w:val="28"/>
          <w:lang w:val="ru-RU"/>
        </w:rPr>
        <w:t xml:space="preserve"> </w:t>
      </w:r>
      <w:r w:rsidR="002855EE" w:rsidRPr="002967E2">
        <w:rPr>
          <w:rFonts w:ascii="Times New Roman" w:hAnsi="Times New Roman" w:cs="Times New Roman"/>
          <w:sz w:val="28"/>
          <w:szCs w:val="28"/>
          <w:lang w:val="ru-RU"/>
        </w:rPr>
        <w:t>Халимову.</w:t>
      </w:r>
    </w:p>
    <w:p w:rsidR="001C5A15" w:rsidRPr="002967E2" w:rsidRDefault="001C5A15" w:rsidP="003462AC">
      <w:pPr>
        <w:spacing w:after="0" w:line="240" w:lineRule="auto"/>
        <w:rPr>
          <w:rFonts w:ascii="Times New Roman" w:hAnsi="Times New Roman" w:cs="Times New Roman"/>
          <w:sz w:val="28"/>
          <w:szCs w:val="28"/>
          <w:lang w:val="ru-RU"/>
        </w:rPr>
      </w:pPr>
    </w:p>
    <w:p w:rsidR="008B562F" w:rsidRPr="002967E2" w:rsidRDefault="008B562F" w:rsidP="003462AC">
      <w:pPr>
        <w:spacing w:after="0" w:line="240" w:lineRule="auto"/>
        <w:rPr>
          <w:rFonts w:ascii="Times New Roman" w:hAnsi="Times New Roman" w:cs="Times New Roman"/>
          <w:sz w:val="28"/>
          <w:szCs w:val="28"/>
          <w:lang w:val="ru-RU"/>
        </w:rPr>
      </w:pPr>
    </w:p>
    <w:p w:rsidR="00E00096" w:rsidRPr="002967E2" w:rsidRDefault="00B1532D" w:rsidP="003462AC">
      <w:pPr>
        <w:spacing w:after="0" w:line="240" w:lineRule="auto"/>
        <w:rPr>
          <w:rFonts w:ascii="Times New Roman" w:hAnsi="Times New Roman" w:cs="Times New Roman"/>
          <w:b/>
          <w:sz w:val="28"/>
          <w:szCs w:val="28"/>
          <w:lang w:val="ru-RU"/>
        </w:rPr>
      </w:pPr>
      <w:r w:rsidRPr="002967E2">
        <w:rPr>
          <w:rFonts w:ascii="Times New Roman" w:hAnsi="Times New Roman" w:cs="Times New Roman"/>
          <w:b/>
          <w:sz w:val="28"/>
          <w:szCs w:val="28"/>
          <w:lang w:val="ru-RU"/>
        </w:rPr>
        <w:t>Г</w:t>
      </w:r>
      <w:r w:rsidR="00665943" w:rsidRPr="002967E2">
        <w:rPr>
          <w:rFonts w:ascii="Times New Roman" w:hAnsi="Times New Roman" w:cs="Times New Roman"/>
          <w:b/>
          <w:sz w:val="28"/>
          <w:szCs w:val="28"/>
          <w:lang w:val="ru-RU"/>
        </w:rPr>
        <w:t>ла</w:t>
      </w:r>
      <w:r w:rsidR="00D95C2B" w:rsidRPr="002967E2">
        <w:rPr>
          <w:rFonts w:ascii="Times New Roman" w:hAnsi="Times New Roman" w:cs="Times New Roman"/>
          <w:b/>
          <w:sz w:val="28"/>
          <w:szCs w:val="28"/>
          <w:lang w:val="ru-RU"/>
        </w:rPr>
        <w:t>в</w:t>
      </w:r>
      <w:r w:rsidRPr="002967E2">
        <w:rPr>
          <w:rFonts w:ascii="Times New Roman" w:hAnsi="Times New Roman" w:cs="Times New Roman"/>
          <w:b/>
          <w:sz w:val="28"/>
          <w:szCs w:val="28"/>
          <w:lang w:val="ru-RU"/>
        </w:rPr>
        <w:t>а</w:t>
      </w:r>
      <w:r w:rsidR="003462AC" w:rsidRPr="002967E2">
        <w:rPr>
          <w:rFonts w:ascii="Times New Roman" w:hAnsi="Times New Roman" w:cs="Times New Roman"/>
          <w:b/>
          <w:sz w:val="28"/>
          <w:szCs w:val="28"/>
          <w:lang w:val="ru-RU"/>
        </w:rPr>
        <w:t xml:space="preserve"> </w:t>
      </w:r>
      <w:r w:rsidR="00E00096" w:rsidRPr="002967E2">
        <w:rPr>
          <w:rFonts w:ascii="Times New Roman" w:hAnsi="Times New Roman" w:cs="Times New Roman"/>
          <w:b/>
          <w:sz w:val="28"/>
          <w:szCs w:val="28"/>
          <w:lang w:val="ru-RU"/>
        </w:rPr>
        <w:t xml:space="preserve">администрации </w:t>
      </w:r>
    </w:p>
    <w:p w:rsidR="00D32816" w:rsidRPr="002967E2" w:rsidRDefault="0043133D" w:rsidP="002855EE">
      <w:pPr>
        <w:spacing w:after="0" w:line="240" w:lineRule="auto"/>
        <w:rPr>
          <w:rFonts w:ascii="Times New Roman" w:hAnsi="Times New Roman" w:cs="Times New Roman"/>
          <w:b/>
          <w:sz w:val="28"/>
          <w:szCs w:val="28"/>
          <w:lang w:val="ru-RU"/>
        </w:rPr>
      </w:pPr>
      <w:r w:rsidRPr="002967E2">
        <w:rPr>
          <w:rFonts w:ascii="Times New Roman" w:hAnsi="Times New Roman" w:cs="Times New Roman"/>
          <w:b/>
          <w:sz w:val="28"/>
          <w:szCs w:val="28"/>
          <w:lang w:val="ru-RU"/>
        </w:rPr>
        <w:t xml:space="preserve">Прохоровского </w:t>
      </w:r>
      <w:r w:rsidR="00D95C2B" w:rsidRPr="002967E2">
        <w:rPr>
          <w:rFonts w:ascii="Times New Roman" w:hAnsi="Times New Roman" w:cs="Times New Roman"/>
          <w:b/>
          <w:sz w:val="28"/>
          <w:szCs w:val="28"/>
          <w:lang w:val="ru-RU"/>
        </w:rPr>
        <w:t xml:space="preserve">района   </w:t>
      </w:r>
      <w:r w:rsidR="003462AC" w:rsidRPr="002967E2">
        <w:rPr>
          <w:rFonts w:ascii="Times New Roman" w:hAnsi="Times New Roman" w:cs="Times New Roman"/>
          <w:b/>
          <w:sz w:val="28"/>
          <w:szCs w:val="28"/>
          <w:lang w:val="ru-RU"/>
        </w:rPr>
        <w:t xml:space="preserve">                                                      </w:t>
      </w:r>
      <w:r w:rsidR="006C2A95" w:rsidRPr="002967E2">
        <w:rPr>
          <w:rFonts w:ascii="Times New Roman" w:hAnsi="Times New Roman" w:cs="Times New Roman"/>
          <w:b/>
          <w:sz w:val="28"/>
          <w:szCs w:val="28"/>
          <w:lang w:val="ru-RU"/>
        </w:rPr>
        <w:t xml:space="preserve">   </w:t>
      </w:r>
      <w:r w:rsidR="005D727F" w:rsidRPr="002967E2">
        <w:rPr>
          <w:rFonts w:ascii="Times New Roman" w:hAnsi="Times New Roman" w:cs="Times New Roman"/>
          <w:b/>
          <w:sz w:val="28"/>
          <w:szCs w:val="28"/>
          <w:lang w:val="ru-RU"/>
        </w:rPr>
        <w:t xml:space="preserve">  </w:t>
      </w:r>
      <w:r w:rsidR="00475946" w:rsidRPr="002967E2">
        <w:rPr>
          <w:rFonts w:ascii="Times New Roman" w:hAnsi="Times New Roman" w:cs="Times New Roman"/>
          <w:b/>
          <w:sz w:val="28"/>
          <w:szCs w:val="28"/>
          <w:lang w:val="ru-RU"/>
        </w:rPr>
        <w:t xml:space="preserve">  </w:t>
      </w:r>
      <w:r w:rsidR="005D727F" w:rsidRPr="002967E2">
        <w:rPr>
          <w:rFonts w:ascii="Times New Roman" w:hAnsi="Times New Roman" w:cs="Times New Roman"/>
          <w:b/>
          <w:sz w:val="28"/>
          <w:szCs w:val="28"/>
          <w:lang w:val="ru-RU"/>
        </w:rPr>
        <w:t xml:space="preserve"> </w:t>
      </w:r>
      <w:r w:rsidR="00B1532D" w:rsidRPr="002967E2">
        <w:rPr>
          <w:rFonts w:ascii="Times New Roman" w:hAnsi="Times New Roman" w:cs="Times New Roman"/>
          <w:b/>
          <w:sz w:val="28"/>
          <w:szCs w:val="28"/>
          <w:lang w:val="ru-RU"/>
        </w:rPr>
        <w:t>С.</w:t>
      </w:r>
      <w:r w:rsidR="003462AC" w:rsidRPr="002967E2">
        <w:rPr>
          <w:rFonts w:ascii="Times New Roman" w:hAnsi="Times New Roman" w:cs="Times New Roman"/>
          <w:b/>
          <w:sz w:val="28"/>
          <w:szCs w:val="28"/>
          <w:lang w:val="ru-RU"/>
        </w:rPr>
        <w:t>М.</w:t>
      </w:r>
      <w:r w:rsidR="00B1532D" w:rsidRPr="002967E2">
        <w:rPr>
          <w:rFonts w:ascii="Times New Roman" w:hAnsi="Times New Roman" w:cs="Times New Roman"/>
          <w:b/>
          <w:sz w:val="28"/>
          <w:szCs w:val="28"/>
          <w:lang w:val="ru-RU"/>
        </w:rPr>
        <w:t xml:space="preserve"> Канищев</w:t>
      </w:r>
    </w:p>
    <w:p w:rsidR="002967E2" w:rsidRDefault="002967E2"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A02915" w:rsidRDefault="00A02915"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B80A74" w:rsidRDefault="00B80A74" w:rsidP="003462AC">
      <w:pPr>
        <w:spacing w:after="0" w:line="240" w:lineRule="auto"/>
        <w:ind w:left="5760"/>
        <w:jc w:val="right"/>
        <w:rPr>
          <w:rFonts w:ascii="Times New Roman" w:hAnsi="Times New Roman" w:cs="Times New Roman"/>
          <w:iCs/>
          <w:sz w:val="28"/>
          <w:szCs w:val="28"/>
          <w:lang w:val="ru-RU"/>
        </w:rPr>
      </w:pPr>
    </w:p>
    <w:p w:rsidR="00A02915" w:rsidRDefault="00A02915"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7F71D3" w:rsidRDefault="007F71D3" w:rsidP="003462AC">
      <w:pPr>
        <w:spacing w:after="0" w:line="240" w:lineRule="auto"/>
        <w:ind w:left="5760"/>
        <w:jc w:val="right"/>
        <w:rPr>
          <w:rFonts w:ascii="Times New Roman" w:hAnsi="Times New Roman" w:cs="Times New Roman"/>
          <w:iCs/>
          <w:sz w:val="28"/>
          <w:szCs w:val="28"/>
          <w:lang w:val="ru-RU"/>
        </w:rPr>
      </w:pPr>
    </w:p>
    <w:p w:rsidR="0043133D" w:rsidRPr="002967E2" w:rsidRDefault="00452FF1" w:rsidP="003462AC">
      <w:pPr>
        <w:spacing w:after="0" w:line="240" w:lineRule="auto"/>
        <w:ind w:left="5760"/>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Утвержден</w:t>
      </w:r>
      <w:r w:rsidR="002855EE" w:rsidRPr="002967E2">
        <w:rPr>
          <w:rFonts w:ascii="Times New Roman" w:hAnsi="Times New Roman" w:cs="Times New Roman"/>
          <w:iCs/>
          <w:sz w:val="28"/>
          <w:szCs w:val="28"/>
          <w:lang w:val="ru-RU"/>
        </w:rPr>
        <w:t>а</w:t>
      </w:r>
    </w:p>
    <w:p w:rsidR="0043133D" w:rsidRPr="002967E2" w:rsidRDefault="0043133D" w:rsidP="003462AC">
      <w:pPr>
        <w:spacing w:after="0" w:line="240" w:lineRule="auto"/>
        <w:ind w:firstLine="709"/>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постановлени</w:t>
      </w:r>
      <w:r w:rsidR="00452FF1" w:rsidRPr="002967E2">
        <w:rPr>
          <w:rFonts w:ascii="Times New Roman" w:hAnsi="Times New Roman" w:cs="Times New Roman"/>
          <w:iCs/>
          <w:sz w:val="28"/>
          <w:szCs w:val="28"/>
          <w:lang w:val="ru-RU"/>
        </w:rPr>
        <w:t>ем</w:t>
      </w:r>
      <w:r w:rsidRPr="002967E2">
        <w:rPr>
          <w:rFonts w:ascii="Times New Roman" w:hAnsi="Times New Roman" w:cs="Times New Roman"/>
          <w:iCs/>
          <w:sz w:val="28"/>
          <w:szCs w:val="28"/>
          <w:lang w:val="ru-RU"/>
        </w:rPr>
        <w:t xml:space="preserve"> администрации</w:t>
      </w:r>
    </w:p>
    <w:p w:rsidR="0043133D" w:rsidRPr="002967E2" w:rsidRDefault="0043133D" w:rsidP="003462AC">
      <w:pPr>
        <w:spacing w:after="0" w:line="240" w:lineRule="auto"/>
        <w:ind w:firstLine="709"/>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 xml:space="preserve">                                                                        муниципального района</w:t>
      </w:r>
    </w:p>
    <w:p w:rsidR="005D727F" w:rsidRPr="002967E2" w:rsidRDefault="0043133D" w:rsidP="003462AC">
      <w:pPr>
        <w:spacing w:after="0" w:line="240" w:lineRule="auto"/>
        <w:ind w:firstLine="709"/>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ab/>
        <w:t xml:space="preserve"> «Прохоровский район»</w:t>
      </w:r>
    </w:p>
    <w:p w:rsidR="0043133D" w:rsidRPr="002967E2" w:rsidRDefault="005D727F" w:rsidP="003462AC">
      <w:pPr>
        <w:spacing w:after="0" w:line="240" w:lineRule="auto"/>
        <w:ind w:firstLine="709"/>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Белгородской области</w:t>
      </w:r>
      <w:r w:rsidR="0043133D" w:rsidRPr="002967E2">
        <w:rPr>
          <w:rFonts w:ascii="Times New Roman" w:hAnsi="Times New Roman" w:cs="Times New Roman"/>
          <w:iCs/>
          <w:sz w:val="28"/>
          <w:szCs w:val="28"/>
          <w:lang w:val="ru-RU"/>
        </w:rPr>
        <w:t xml:space="preserve"> </w:t>
      </w:r>
    </w:p>
    <w:p w:rsidR="0043133D" w:rsidRPr="002967E2" w:rsidRDefault="0043133D" w:rsidP="003462AC">
      <w:pPr>
        <w:spacing w:after="0" w:line="240" w:lineRule="auto"/>
        <w:ind w:firstLine="709"/>
        <w:jc w:val="right"/>
        <w:rPr>
          <w:rFonts w:ascii="Times New Roman" w:hAnsi="Times New Roman" w:cs="Times New Roman"/>
          <w:iCs/>
          <w:sz w:val="28"/>
          <w:szCs w:val="28"/>
          <w:lang w:val="ru-RU"/>
        </w:rPr>
      </w:pPr>
      <w:r w:rsidRPr="002967E2">
        <w:rPr>
          <w:rFonts w:ascii="Times New Roman" w:hAnsi="Times New Roman" w:cs="Times New Roman"/>
          <w:iCs/>
          <w:sz w:val="28"/>
          <w:szCs w:val="28"/>
          <w:lang w:val="ru-RU"/>
        </w:rPr>
        <w:t>от «____» ________20</w:t>
      </w:r>
      <w:r w:rsidR="008E4017" w:rsidRPr="002967E2">
        <w:rPr>
          <w:rFonts w:ascii="Times New Roman" w:hAnsi="Times New Roman" w:cs="Times New Roman"/>
          <w:iCs/>
          <w:sz w:val="28"/>
          <w:szCs w:val="28"/>
          <w:lang w:val="ru-RU"/>
        </w:rPr>
        <w:t>2</w:t>
      </w:r>
      <w:r w:rsidR="00AA7F0E">
        <w:rPr>
          <w:rFonts w:ascii="Times New Roman" w:hAnsi="Times New Roman" w:cs="Times New Roman"/>
          <w:iCs/>
          <w:sz w:val="28"/>
          <w:szCs w:val="28"/>
          <w:lang w:val="ru-RU"/>
        </w:rPr>
        <w:t>4</w:t>
      </w:r>
      <w:r w:rsidR="008E4017" w:rsidRPr="002967E2">
        <w:rPr>
          <w:rFonts w:ascii="Times New Roman" w:hAnsi="Times New Roman" w:cs="Times New Roman"/>
          <w:iCs/>
          <w:sz w:val="28"/>
          <w:szCs w:val="28"/>
          <w:lang w:val="ru-RU"/>
        </w:rPr>
        <w:t xml:space="preserve"> </w:t>
      </w:r>
      <w:r w:rsidRPr="002967E2">
        <w:rPr>
          <w:rFonts w:ascii="Times New Roman" w:hAnsi="Times New Roman" w:cs="Times New Roman"/>
          <w:iCs/>
          <w:sz w:val="28"/>
          <w:szCs w:val="28"/>
          <w:lang w:val="ru-RU"/>
        </w:rPr>
        <w:t>г. № ___</w:t>
      </w:r>
    </w:p>
    <w:p w:rsidR="00E85505" w:rsidRPr="002967E2" w:rsidRDefault="00E85505" w:rsidP="00597A9B">
      <w:pPr>
        <w:spacing w:after="0" w:line="240" w:lineRule="auto"/>
        <w:ind w:left="5040" w:firstLine="720"/>
        <w:rPr>
          <w:rStyle w:val="32"/>
          <w:rFonts w:eastAsiaTheme="minorEastAsia"/>
          <w:color w:val="auto"/>
          <w:sz w:val="28"/>
          <w:szCs w:val="28"/>
        </w:rPr>
      </w:pPr>
    </w:p>
    <w:p w:rsidR="00055C97" w:rsidRPr="002967E2" w:rsidRDefault="00055C97" w:rsidP="00597A9B">
      <w:pPr>
        <w:spacing w:after="0" w:line="240" w:lineRule="auto"/>
        <w:ind w:left="5040" w:firstLine="720"/>
        <w:rPr>
          <w:rStyle w:val="32"/>
          <w:rFonts w:eastAsiaTheme="minorEastAsia"/>
          <w:color w:val="auto"/>
          <w:sz w:val="28"/>
          <w:szCs w:val="28"/>
        </w:rPr>
      </w:pPr>
    </w:p>
    <w:p w:rsidR="00055C97" w:rsidRPr="00BB02EA" w:rsidRDefault="00BB02EA" w:rsidP="00055C97">
      <w:pPr>
        <w:spacing w:after="0" w:line="240" w:lineRule="auto"/>
        <w:jc w:val="center"/>
        <w:rPr>
          <w:rFonts w:ascii="Times New Roman" w:hAnsi="Times New Roman" w:cs="Times New Roman"/>
          <w:b/>
          <w:sz w:val="28"/>
          <w:szCs w:val="28"/>
          <w:lang w:val="ru-RU"/>
        </w:rPr>
      </w:pPr>
      <w:r w:rsidRPr="00BB02EA">
        <w:rPr>
          <w:rFonts w:ascii="Times New Roman" w:hAnsi="Times New Roman" w:cs="Times New Roman"/>
          <w:b/>
          <w:sz w:val="28"/>
          <w:szCs w:val="28"/>
          <w:lang w:val="ru-RU"/>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«Прохоровский район» на 202</w:t>
      </w:r>
      <w:r w:rsidR="00AA7F0E">
        <w:rPr>
          <w:rFonts w:ascii="Times New Roman" w:hAnsi="Times New Roman" w:cs="Times New Roman"/>
          <w:b/>
          <w:sz w:val="28"/>
          <w:szCs w:val="28"/>
          <w:lang w:val="ru-RU"/>
        </w:rPr>
        <w:t>5</w:t>
      </w:r>
      <w:r w:rsidRPr="00BB02EA">
        <w:rPr>
          <w:rFonts w:ascii="Times New Roman" w:hAnsi="Times New Roman" w:cs="Times New Roman"/>
          <w:b/>
          <w:sz w:val="28"/>
          <w:szCs w:val="28"/>
          <w:lang w:val="ru-RU"/>
        </w:rPr>
        <w:t xml:space="preserve"> год</w:t>
      </w:r>
      <w:r w:rsidR="008B562F" w:rsidRPr="00BB02EA">
        <w:rPr>
          <w:rFonts w:ascii="Times New Roman" w:hAnsi="Times New Roman" w:cs="Times New Roman"/>
          <w:b/>
          <w:sz w:val="28"/>
          <w:szCs w:val="28"/>
          <w:lang w:val="ru-RU"/>
        </w:rPr>
        <w:t xml:space="preserve"> </w:t>
      </w:r>
    </w:p>
    <w:p w:rsidR="00055C97" w:rsidRPr="002967E2" w:rsidRDefault="00055C97" w:rsidP="00055C97">
      <w:pPr>
        <w:widowControl w:val="0"/>
        <w:suppressAutoHyphens/>
        <w:spacing w:after="0" w:line="240" w:lineRule="auto"/>
        <w:ind w:left="360"/>
        <w:jc w:val="center"/>
        <w:rPr>
          <w:rFonts w:ascii="Times New Roman" w:hAnsi="Times New Roman" w:cs="Times New Roman"/>
          <w:b/>
          <w:sz w:val="28"/>
          <w:szCs w:val="28"/>
          <w:lang w:val="ru-RU"/>
        </w:rPr>
      </w:pPr>
    </w:p>
    <w:p w:rsidR="008B562F" w:rsidRPr="002967E2" w:rsidRDefault="008B562F" w:rsidP="008B562F">
      <w:pPr>
        <w:pStyle w:val="ConsPlusNormal"/>
        <w:ind w:left="720"/>
        <w:jc w:val="center"/>
        <w:rPr>
          <w:b/>
          <w:sz w:val="28"/>
          <w:szCs w:val="28"/>
        </w:rPr>
      </w:pPr>
    </w:p>
    <w:p w:rsidR="008B562F" w:rsidRPr="002967E2" w:rsidRDefault="008B562F" w:rsidP="008B562F">
      <w:pPr>
        <w:pStyle w:val="ConsPlusNormal"/>
        <w:numPr>
          <w:ilvl w:val="0"/>
          <w:numId w:val="37"/>
        </w:numPr>
        <w:jc w:val="center"/>
        <w:rPr>
          <w:b/>
          <w:sz w:val="28"/>
          <w:szCs w:val="28"/>
        </w:rPr>
      </w:pPr>
      <w:r w:rsidRPr="002967E2">
        <w:rPr>
          <w:b/>
          <w:sz w:val="28"/>
          <w:szCs w:val="28"/>
        </w:rPr>
        <w:t>Анализ подконтрольной сферы</w:t>
      </w:r>
    </w:p>
    <w:p w:rsidR="008B562F" w:rsidRPr="002967E2" w:rsidRDefault="008B562F" w:rsidP="008B562F">
      <w:pPr>
        <w:autoSpaceDE w:val="0"/>
        <w:autoSpaceDN w:val="0"/>
        <w:adjustRightInd w:val="0"/>
        <w:spacing w:after="0" w:line="240" w:lineRule="auto"/>
        <w:jc w:val="both"/>
        <w:rPr>
          <w:rFonts w:ascii="Times New Roman" w:hAnsi="Times New Roman" w:cs="Times New Roman"/>
          <w:b/>
          <w:sz w:val="28"/>
          <w:szCs w:val="28"/>
          <w:lang w:val="ru-RU"/>
        </w:rPr>
      </w:pP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002967E2">
        <w:rPr>
          <w:rFonts w:ascii="Times New Roman" w:hAnsi="Times New Roman" w:cs="Times New Roman"/>
          <w:sz w:val="28"/>
          <w:szCs w:val="28"/>
          <w:lang w:val="ru-RU"/>
        </w:rPr>
        <w:t xml:space="preserve">          </w:t>
      </w:r>
      <w:r w:rsidRPr="002967E2">
        <w:rPr>
          <w:rFonts w:ascii="Times New Roman" w:hAnsi="Times New Roman" w:cs="Times New Roman"/>
          <w:sz w:val="28"/>
          <w:szCs w:val="28"/>
          <w:lang w:val="ru-RU"/>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Прохоровского района (далее – муниципальный земельный контроль).</w:t>
      </w: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При осуществлении муниципального земельного контроля </w:t>
      </w:r>
      <w:r w:rsidR="009526E9" w:rsidRPr="002967E2">
        <w:rPr>
          <w:rFonts w:ascii="Times New Roman" w:hAnsi="Times New Roman" w:cs="Times New Roman"/>
          <w:sz w:val="28"/>
          <w:szCs w:val="28"/>
          <w:lang w:val="ru-RU"/>
        </w:rPr>
        <w:t>администрацией Прохоровского района</w:t>
      </w:r>
      <w:r w:rsidRPr="002967E2">
        <w:rPr>
          <w:rFonts w:ascii="Times New Roman" w:hAnsi="Times New Roman" w:cs="Times New Roman"/>
          <w:sz w:val="28"/>
          <w:szCs w:val="28"/>
          <w:lang w:val="ru-RU"/>
        </w:rPr>
        <w:t xml:space="preserve"> осуществляет контроль за соблюдением: </w:t>
      </w: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8B562F" w:rsidRP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2967E2" w:rsidRDefault="008B562F" w:rsidP="008B562F">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 xml:space="preserve">д) исполнения предписаний об устранении нарушений обязательных требований, выданных должностными лицами, уполномоченными </w:t>
      </w:r>
      <w:r w:rsidRPr="002967E2">
        <w:rPr>
          <w:rFonts w:ascii="Times New Roman" w:hAnsi="Times New Roman" w:cs="Times New Roman"/>
          <w:sz w:val="28"/>
          <w:szCs w:val="28"/>
          <w:lang w:val="ru-RU"/>
        </w:rPr>
        <w:lastRenderedPageBreak/>
        <w:t xml:space="preserve">осуществлять муниципальный земельный контроль, в пределах их компетенции. </w:t>
      </w:r>
    </w:p>
    <w:p w:rsidR="008B562F" w:rsidRPr="002967E2" w:rsidRDefault="002967E2" w:rsidP="008B56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B562F" w:rsidRPr="002967E2">
        <w:rPr>
          <w:rFonts w:ascii="Times New Roman" w:hAnsi="Times New Roman" w:cs="Times New Roman"/>
          <w:sz w:val="28"/>
          <w:szCs w:val="28"/>
          <w:lang w:val="ru-RU"/>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w:t>
      </w:r>
      <w:r w:rsidR="00B24958" w:rsidRPr="002967E2">
        <w:rPr>
          <w:rFonts w:ascii="Times New Roman" w:hAnsi="Times New Roman" w:cs="Times New Roman"/>
          <w:sz w:val="28"/>
          <w:szCs w:val="28"/>
          <w:lang w:val="ru-RU"/>
        </w:rPr>
        <w:t>Прохоровского ра</w:t>
      </w:r>
      <w:r w:rsidR="009526E9" w:rsidRPr="002967E2">
        <w:rPr>
          <w:rFonts w:ascii="Times New Roman" w:hAnsi="Times New Roman" w:cs="Times New Roman"/>
          <w:sz w:val="28"/>
          <w:szCs w:val="28"/>
          <w:lang w:val="ru-RU"/>
        </w:rPr>
        <w:t>й</w:t>
      </w:r>
      <w:r w:rsidR="00B24958" w:rsidRPr="002967E2">
        <w:rPr>
          <w:rFonts w:ascii="Times New Roman" w:hAnsi="Times New Roman" w:cs="Times New Roman"/>
          <w:sz w:val="28"/>
          <w:szCs w:val="28"/>
          <w:lang w:val="ru-RU"/>
        </w:rPr>
        <w:t>она</w:t>
      </w:r>
      <w:r w:rsidR="008B562F" w:rsidRPr="002967E2">
        <w:rPr>
          <w:rFonts w:ascii="Times New Roman" w:hAnsi="Times New Roman" w:cs="Times New Roman"/>
          <w:sz w:val="28"/>
          <w:szCs w:val="28"/>
          <w:lang w:val="ru-RU"/>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B24958" w:rsidRPr="002967E2">
        <w:rPr>
          <w:rFonts w:ascii="Times New Roman" w:hAnsi="Times New Roman" w:cs="Times New Roman"/>
          <w:sz w:val="28"/>
          <w:szCs w:val="28"/>
          <w:lang w:val="ru-RU"/>
        </w:rPr>
        <w:t>Прохоровского района</w:t>
      </w:r>
      <w:r w:rsidR="008B562F" w:rsidRPr="002967E2">
        <w:rPr>
          <w:rFonts w:ascii="Times New Roman" w:hAnsi="Times New Roman" w:cs="Times New Roman"/>
          <w:sz w:val="28"/>
          <w:szCs w:val="28"/>
          <w:lang w:val="ru-RU"/>
        </w:rPr>
        <w:t xml:space="preserve">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9526E9" w:rsidRPr="002967E2" w:rsidRDefault="009526E9" w:rsidP="009526E9">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ab/>
        <w:t>Штатная численность должностных лиц администрации Прохоровского района, уполномоченных осуществлять муниципальный земельный контроль, в 202</w:t>
      </w:r>
      <w:r w:rsidR="00AA7F0E">
        <w:rPr>
          <w:rFonts w:ascii="Times New Roman" w:hAnsi="Times New Roman" w:cs="Times New Roman"/>
          <w:sz w:val="28"/>
          <w:szCs w:val="28"/>
          <w:lang w:val="ru-RU"/>
        </w:rPr>
        <w:t>4</w:t>
      </w:r>
      <w:r w:rsidRPr="002967E2">
        <w:rPr>
          <w:rFonts w:ascii="Times New Roman" w:hAnsi="Times New Roman" w:cs="Times New Roman"/>
          <w:sz w:val="28"/>
          <w:szCs w:val="28"/>
          <w:lang w:val="ru-RU"/>
        </w:rPr>
        <w:t xml:space="preserve"> году составляло </w:t>
      </w:r>
      <w:r w:rsidR="005B17E7">
        <w:rPr>
          <w:rFonts w:ascii="Times New Roman" w:hAnsi="Times New Roman" w:cs="Times New Roman"/>
          <w:sz w:val="28"/>
          <w:szCs w:val="28"/>
          <w:lang w:val="ru-RU"/>
        </w:rPr>
        <w:t>1</w:t>
      </w:r>
      <w:r w:rsidRPr="002967E2">
        <w:rPr>
          <w:rFonts w:ascii="Times New Roman" w:hAnsi="Times New Roman" w:cs="Times New Roman"/>
          <w:sz w:val="28"/>
          <w:szCs w:val="28"/>
          <w:lang w:val="ru-RU"/>
        </w:rPr>
        <w:t xml:space="preserve"> человек.</w:t>
      </w:r>
    </w:p>
    <w:p w:rsidR="008B562F" w:rsidRPr="002967E2" w:rsidRDefault="008B562F" w:rsidP="008B562F">
      <w:pPr>
        <w:spacing w:after="0" w:line="240" w:lineRule="auto"/>
        <w:ind w:firstLine="709"/>
        <w:jc w:val="both"/>
        <w:rPr>
          <w:rFonts w:ascii="Times New Roman" w:eastAsia="Times New Roman" w:hAnsi="Times New Roman" w:cs="Times New Roman"/>
          <w:sz w:val="28"/>
          <w:szCs w:val="28"/>
          <w:lang w:val="ru-RU"/>
        </w:rPr>
      </w:pPr>
      <w:r w:rsidRPr="002967E2">
        <w:rPr>
          <w:rFonts w:ascii="Times New Roman" w:eastAsia="Times New Roman" w:hAnsi="Times New Roman" w:cs="Times New Roman"/>
          <w:sz w:val="28"/>
          <w:szCs w:val="28"/>
          <w:lang w:val="ru-RU" w:eastAsia="ru-RU"/>
        </w:rPr>
        <w:t xml:space="preserve">В ходе обобщения </w:t>
      </w:r>
      <w:r w:rsidRPr="002967E2">
        <w:rPr>
          <w:rFonts w:ascii="Times New Roman" w:eastAsia="Times New Roman" w:hAnsi="Times New Roman" w:cs="Times New Roman"/>
          <w:sz w:val="28"/>
          <w:szCs w:val="28"/>
          <w:lang w:val="ru-RU"/>
        </w:rPr>
        <w:t>практики осуществления муниципального земельного контроля на территории Прохоровского района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r w:rsidR="009526E9" w:rsidRPr="002967E2">
        <w:rPr>
          <w:rFonts w:ascii="Times New Roman" w:hAnsi="Times New Roman" w:cs="Times New Roman"/>
          <w:sz w:val="28"/>
          <w:szCs w:val="28"/>
          <w:shd w:val="clear" w:color="auto" w:fill="FFFFFF"/>
          <w:lang w:val="ru-RU"/>
        </w:rPr>
        <w:t>.</w:t>
      </w:r>
    </w:p>
    <w:p w:rsidR="008B562F" w:rsidRPr="002967E2" w:rsidRDefault="008B562F" w:rsidP="009526E9">
      <w:pPr>
        <w:pStyle w:val="ConsPlusNormal"/>
        <w:jc w:val="center"/>
        <w:rPr>
          <w:b/>
          <w:sz w:val="28"/>
          <w:szCs w:val="28"/>
        </w:rPr>
      </w:pPr>
    </w:p>
    <w:p w:rsidR="00055C97" w:rsidRPr="002967E2" w:rsidRDefault="009526E9" w:rsidP="009526E9">
      <w:pPr>
        <w:pStyle w:val="ConsPlusNormal"/>
        <w:ind w:left="360"/>
        <w:jc w:val="center"/>
        <w:rPr>
          <w:b/>
          <w:sz w:val="28"/>
          <w:szCs w:val="28"/>
        </w:rPr>
      </w:pPr>
      <w:r w:rsidRPr="002967E2">
        <w:rPr>
          <w:b/>
          <w:sz w:val="28"/>
          <w:szCs w:val="28"/>
        </w:rPr>
        <w:t>2. Цели и задачи реализации программы профилактики</w:t>
      </w:r>
    </w:p>
    <w:p w:rsidR="009526E9" w:rsidRPr="002967E2" w:rsidRDefault="009526E9" w:rsidP="009526E9">
      <w:pPr>
        <w:pStyle w:val="ConsPlusNormal"/>
        <w:ind w:left="360"/>
        <w:jc w:val="center"/>
        <w:rPr>
          <w:b/>
          <w:sz w:val="28"/>
          <w:szCs w:val="28"/>
        </w:rPr>
      </w:pPr>
    </w:p>
    <w:p w:rsidR="00055C97" w:rsidRPr="002967E2" w:rsidRDefault="00055C97" w:rsidP="007146DA">
      <w:pPr>
        <w:pStyle w:val="ConsPlusNormal"/>
        <w:ind w:firstLine="709"/>
        <w:jc w:val="both"/>
        <w:rPr>
          <w:sz w:val="28"/>
          <w:szCs w:val="28"/>
        </w:rPr>
      </w:pPr>
      <w:r w:rsidRPr="002967E2">
        <w:rPr>
          <w:sz w:val="28"/>
          <w:szCs w:val="28"/>
        </w:rPr>
        <w:t>Цели профилактических мероприятий:</w:t>
      </w:r>
    </w:p>
    <w:p w:rsidR="009526E9" w:rsidRPr="002967E2" w:rsidRDefault="009526E9" w:rsidP="007146DA">
      <w:pPr>
        <w:pStyle w:val="ConsPlusNormal"/>
        <w:ind w:firstLine="709"/>
        <w:jc w:val="both"/>
        <w:rPr>
          <w:sz w:val="28"/>
          <w:szCs w:val="28"/>
        </w:rPr>
      </w:pPr>
      <w:r w:rsidRPr="002967E2">
        <w:rPr>
          <w:sz w:val="28"/>
          <w:szCs w:val="28"/>
        </w:rPr>
        <w:t xml:space="preserve">1. Стимулирование добросовестного соблюдения обязательных требований всеми контролируемыми лицами; </w:t>
      </w:r>
    </w:p>
    <w:p w:rsidR="009526E9" w:rsidRPr="002967E2" w:rsidRDefault="009526E9" w:rsidP="007146DA">
      <w:pPr>
        <w:pStyle w:val="ConsPlusNormal"/>
        <w:ind w:firstLine="709"/>
        <w:jc w:val="both"/>
        <w:rPr>
          <w:sz w:val="28"/>
          <w:szCs w:val="28"/>
        </w:rPr>
      </w:pPr>
      <w:r w:rsidRPr="002967E2">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55C97" w:rsidRPr="002967E2" w:rsidRDefault="009526E9" w:rsidP="007146DA">
      <w:pPr>
        <w:pStyle w:val="ConsPlusNormal"/>
        <w:ind w:firstLine="709"/>
        <w:jc w:val="both"/>
        <w:rPr>
          <w:sz w:val="28"/>
          <w:szCs w:val="28"/>
        </w:rPr>
      </w:pPr>
      <w:r w:rsidRPr="002967E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526E9" w:rsidRPr="002967E2" w:rsidRDefault="009526E9" w:rsidP="007146DA">
      <w:pPr>
        <w:pStyle w:val="ConsPlusNormal"/>
        <w:ind w:firstLine="709"/>
        <w:jc w:val="both"/>
        <w:rPr>
          <w:sz w:val="28"/>
          <w:szCs w:val="28"/>
        </w:rPr>
      </w:pPr>
      <w:r w:rsidRPr="002967E2">
        <w:rPr>
          <w:sz w:val="28"/>
          <w:szCs w:val="28"/>
        </w:rPr>
        <w:t xml:space="preserve">Проведение профилактических мероприятий программы профилактики направлено на решение следующих задач: </w:t>
      </w:r>
    </w:p>
    <w:p w:rsidR="009526E9" w:rsidRPr="002967E2" w:rsidRDefault="009526E9" w:rsidP="007146DA">
      <w:pPr>
        <w:pStyle w:val="ConsPlusNormal"/>
        <w:ind w:firstLine="709"/>
        <w:jc w:val="both"/>
        <w:rPr>
          <w:sz w:val="28"/>
          <w:szCs w:val="28"/>
        </w:rPr>
      </w:pPr>
      <w:r w:rsidRPr="002967E2">
        <w:rPr>
          <w:sz w:val="28"/>
          <w:szCs w:val="28"/>
        </w:rPr>
        <w:t xml:space="preserve">1. </w:t>
      </w:r>
      <w:r w:rsidR="00EC65C4">
        <w:rPr>
          <w:sz w:val="28"/>
          <w:szCs w:val="28"/>
        </w:rPr>
        <w:t>у</w:t>
      </w:r>
      <w:r w:rsidRPr="002967E2">
        <w:rPr>
          <w:sz w:val="28"/>
          <w:szCs w:val="28"/>
        </w:rPr>
        <w:t xml:space="preserve">крепление системы профилактики нарушений рисков причинения вреда (ущерба) охраняемым законом ценностям; </w:t>
      </w:r>
    </w:p>
    <w:p w:rsidR="009526E9" w:rsidRPr="002967E2" w:rsidRDefault="009526E9" w:rsidP="007146DA">
      <w:pPr>
        <w:pStyle w:val="ConsPlusNormal"/>
        <w:ind w:firstLine="709"/>
        <w:jc w:val="both"/>
        <w:rPr>
          <w:sz w:val="28"/>
          <w:szCs w:val="28"/>
        </w:rPr>
      </w:pPr>
      <w:r w:rsidRPr="002967E2">
        <w:rPr>
          <w:sz w:val="28"/>
          <w:szCs w:val="28"/>
        </w:rPr>
        <w:t xml:space="preserve">2. </w:t>
      </w:r>
      <w:r w:rsidR="00EC65C4">
        <w:rPr>
          <w:sz w:val="28"/>
          <w:szCs w:val="28"/>
        </w:rPr>
        <w:t>п</w:t>
      </w:r>
      <w:r w:rsidRPr="002967E2">
        <w:rPr>
          <w:sz w:val="28"/>
          <w:szCs w:val="28"/>
        </w:rPr>
        <w:t xml:space="preserve">овышение правосознания и правовой культуры руководителей юридических лиц, индивидуальных предпринимателей и граждан; </w:t>
      </w:r>
    </w:p>
    <w:p w:rsidR="009526E9" w:rsidRPr="002967E2" w:rsidRDefault="009526E9" w:rsidP="007146DA">
      <w:pPr>
        <w:pStyle w:val="ConsPlusNormal"/>
        <w:ind w:firstLine="709"/>
        <w:jc w:val="both"/>
        <w:rPr>
          <w:sz w:val="28"/>
          <w:szCs w:val="28"/>
        </w:rPr>
      </w:pPr>
      <w:r w:rsidRPr="002967E2">
        <w:rPr>
          <w:sz w:val="28"/>
          <w:szCs w:val="28"/>
        </w:rPr>
        <w:t xml:space="preserve">3. </w:t>
      </w:r>
      <w:r w:rsidR="00EC65C4">
        <w:rPr>
          <w:sz w:val="28"/>
          <w:szCs w:val="28"/>
        </w:rPr>
        <w:t>о</w:t>
      </w:r>
      <w:r w:rsidRPr="002967E2">
        <w:rPr>
          <w:sz w:val="28"/>
          <w:szCs w:val="28"/>
        </w:rPr>
        <w:t xml:space="preserve">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9526E9" w:rsidRPr="002967E2" w:rsidRDefault="00EC65C4" w:rsidP="007146DA">
      <w:pPr>
        <w:pStyle w:val="ConsPlusNormal"/>
        <w:ind w:firstLine="709"/>
        <w:jc w:val="both"/>
        <w:rPr>
          <w:sz w:val="28"/>
          <w:szCs w:val="28"/>
        </w:rPr>
      </w:pPr>
      <w:r>
        <w:rPr>
          <w:sz w:val="28"/>
          <w:szCs w:val="28"/>
        </w:rPr>
        <w:t>4. в</w:t>
      </w:r>
      <w:r w:rsidR="009526E9" w:rsidRPr="002967E2">
        <w:rPr>
          <w:sz w:val="28"/>
          <w:szCs w:val="28"/>
        </w:rPr>
        <w:t xml:space="preserve">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w:t>
      </w:r>
      <w:r>
        <w:rPr>
          <w:sz w:val="28"/>
          <w:szCs w:val="28"/>
        </w:rPr>
        <w:t>устранения или снижения угрозы;</w:t>
      </w:r>
    </w:p>
    <w:p w:rsidR="00192309" w:rsidRPr="002967E2" w:rsidRDefault="009526E9" w:rsidP="007146DA">
      <w:pPr>
        <w:pStyle w:val="ConsPlusNormal"/>
        <w:ind w:firstLine="709"/>
        <w:jc w:val="both"/>
        <w:rPr>
          <w:sz w:val="28"/>
          <w:szCs w:val="28"/>
        </w:rPr>
      </w:pPr>
      <w:r w:rsidRPr="002967E2">
        <w:rPr>
          <w:sz w:val="28"/>
          <w:szCs w:val="28"/>
        </w:rPr>
        <w:lastRenderedPageBreak/>
        <w:t xml:space="preserve">5. </w:t>
      </w:r>
      <w:r w:rsidR="00EC65C4">
        <w:rPr>
          <w:sz w:val="28"/>
          <w:szCs w:val="28"/>
        </w:rPr>
        <w:t>о</w:t>
      </w:r>
      <w:r w:rsidRPr="002967E2">
        <w:rPr>
          <w:sz w:val="28"/>
          <w:szCs w:val="28"/>
        </w:rPr>
        <w:t>ценка состояния подконтрольной среды и установление зависимости видов и интенсивности профилактических мероприятий от присвоенных конт</w:t>
      </w:r>
      <w:r w:rsidR="00EC65C4">
        <w:rPr>
          <w:sz w:val="28"/>
          <w:szCs w:val="28"/>
        </w:rPr>
        <w:t>ролируемым лицам уровней риска.</w:t>
      </w:r>
    </w:p>
    <w:p w:rsidR="00055C97" w:rsidRPr="002967E2" w:rsidRDefault="00055C97" w:rsidP="00055C97">
      <w:pPr>
        <w:pStyle w:val="ConsPlusNormal"/>
        <w:jc w:val="both"/>
        <w:rPr>
          <w:sz w:val="28"/>
          <w:szCs w:val="28"/>
        </w:rPr>
      </w:pPr>
    </w:p>
    <w:p w:rsidR="00EA6477" w:rsidRPr="002967E2" w:rsidRDefault="00192309" w:rsidP="00EA6477">
      <w:pPr>
        <w:pStyle w:val="ConsPlusNormal"/>
        <w:ind w:left="720"/>
        <w:jc w:val="center"/>
        <w:rPr>
          <w:b/>
          <w:sz w:val="28"/>
          <w:szCs w:val="28"/>
        </w:rPr>
      </w:pPr>
      <w:r w:rsidRPr="002967E2">
        <w:rPr>
          <w:b/>
          <w:sz w:val="28"/>
          <w:szCs w:val="28"/>
        </w:rPr>
        <w:t>3. Перечень профилактических мероприятий, сроки (периодичность) их проведения</w:t>
      </w:r>
    </w:p>
    <w:p w:rsidR="00192309" w:rsidRPr="002967E2" w:rsidRDefault="00192309" w:rsidP="00EA6477">
      <w:pPr>
        <w:pStyle w:val="ConsPlusNormal"/>
        <w:ind w:left="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805"/>
        <w:gridCol w:w="2369"/>
        <w:gridCol w:w="2536"/>
      </w:tblGrid>
      <w:tr w:rsidR="006F7E96" w:rsidRPr="00AA7F0E" w:rsidTr="00192309">
        <w:tc>
          <w:tcPr>
            <w:tcW w:w="769" w:type="dxa"/>
            <w:shd w:val="clear" w:color="auto" w:fill="auto"/>
          </w:tcPr>
          <w:p w:rsidR="00192309" w:rsidRPr="002967E2" w:rsidRDefault="00192309" w:rsidP="00055C97">
            <w:pPr>
              <w:pStyle w:val="Default"/>
              <w:jc w:val="center"/>
              <w:rPr>
                <w:sz w:val="28"/>
                <w:szCs w:val="28"/>
              </w:rPr>
            </w:pPr>
          </w:p>
          <w:p w:rsidR="00055C97" w:rsidRPr="002967E2" w:rsidRDefault="00055C97" w:rsidP="00055C97">
            <w:pPr>
              <w:pStyle w:val="Default"/>
              <w:jc w:val="center"/>
              <w:rPr>
                <w:sz w:val="28"/>
                <w:szCs w:val="28"/>
              </w:rPr>
            </w:pPr>
            <w:r w:rsidRPr="002967E2">
              <w:rPr>
                <w:sz w:val="28"/>
                <w:szCs w:val="28"/>
              </w:rPr>
              <w:t>№п/п</w:t>
            </w:r>
          </w:p>
        </w:tc>
        <w:tc>
          <w:tcPr>
            <w:tcW w:w="4013" w:type="dxa"/>
            <w:shd w:val="clear" w:color="auto" w:fill="auto"/>
          </w:tcPr>
          <w:p w:rsidR="00055C97" w:rsidRPr="002967E2" w:rsidRDefault="00055C97" w:rsidP="00055C97">
            <w:pPr>
              <w:pStyle w:val="Default"/>
              <w:jc w:val="center"/>
              <w:rPr>
                <w:sz w:val="28"/>
                <w:szCs w:val="28"/>
              </w:rPr>
            </w:pPr>
            <w:r w:rsidRPr="002967E2">
              <w:rPr>
                <w:sz w:val="28"/>
                <w:szCs w:val="28"/>
              </w:rPr>
              <w:t>Наименование мероприятия</w:t>
            </w:r>
          </w:p>
        </w:tc>
        <w:tc>
          <w:tcPr>
            <w:tcW w:w="2061" w:type="dxa"/>
            <w:shd w:val="clear" w:color="auto" w:fill="auto"/>
          </w:tcPr>
          <w:p w:rsidR="00055C97" w:rsidRPr="002967E2" w:rsidRDefault="00055C97" w:rsidP="00055C97">
            <w:pPr>
              <w:pStyle w:val="Default"/>
              <w:jc w:val="center"/>
              <w:rPr>
                <w:sz w:val="28"/>
                <w:szCs w:val="28"/>
              </w:rPr>
            </w:pPr>
            <w:r w:rsidRPr="002967E2">
              <w:rPr>
                <w:sz w:val="28"/>
                <w:szCs w:val="28"/>
              </w:rPr>
              <w:t>Периодичность и сроки проведения</w:t>
            </w:r>
          </w:p>
        </w:tc>
        <w:tc>
          <w:tcPr>
            <w:tcW w:w="2621" w:type="dxa"/>
            <w:shd w:val="clear" w:color="auto" w:fill="auto"/>
          </w:tcPr>
          <w:p w:rsidR="00055C97" w:rsidRPr="002967E2" w:rsidRDefault="00055C97" w:rsidP="00055C97">
            <w:pPr>
              <w:pStyle w:val="Default"/>
              <w:jc w:val="center"/>
              <w:rPr>
                <w:sz w:val="28"/>
                <w:szCs w:val="28"/>
              </w:rPr>
            </w:pPr>
            <w:r w:rsidRPr="002967E2">
              <w:rPr>
                <w:sz w:val="28"/>
                <w:szCs w:val="28"/>
              </w:rPr>
              <w:t>Ответственный (подразделение и (или) должностные лица</w:t>
            </w:r>
          </w:p>
        </w:tc>
      </w:tr>
      <w:tr w:rsidR="006F7E96" w:rsidRPr="00AA7F0E" w:rsidTr="00192309">
        <w:tc>
          <w:tcPr>
            <w:tcW w:w="769" w:type="dxa"/>
            <w:shd w:val="clear" w:color="auto" w:fill="auto"/>
          </w:tcPr>
          <w:p w:rsidR="00055C97" w:rsidRPr="002967E2" w:rsidRDefault="00055C97" w:rsidP="00055C97">
            <w:pPr>
              <w:pStyle w:val="Default"/>
              <w:jc w:val="both"/>
              <w:rPr>
                <w:sz w:val="28"/>
                <w:szCs w:val="28"/>
              </w:rPr>
            </w:pPr>
            <w:r w:rsidRPr="002967E2">
              <w:rPr>
                <w:sz w:val="28"/>
                <w:szCs w:val="28"/>
              </w:rPr>
              <w:t>1.</w:t>
            </w:r>
          </w:p>
        </w:tc>
        <w:tc>
          <w:tcPr>
            <w:tcW w:w="4013" w:type="dxa"/>
            <w:shd w:val="clear" w:color="auto" w:fill="auto"/>
          </w:tcPr>
          <w:p w:rsidR="00055C97" w:rsidRPr="002967E2" w:rsidRDefault="00055C97" w:rsidP="00B80A74">
            <w:pPr>
              <w:spacing w:after="0" w:line="240" w:lineRule="auto"/>
              <w:ind w:firstLine="82"/>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 xml:space="preserve">Размещение на официальном сайте органов местного самоуправления </w:t>
            </w:r>
            <w:r w:rsidR="006F7E96" w:rsidRPr="002967E2">
              <w:rPr>
                <w:rFonts w:ascii="Times New Roman" w:hAnsi="Times New Roman" w:cs="Times New Roman"/>
                <w:sz w:val="28"/>
                <w:szCs w:val="28"/>
                <w:lang w:val="ru-RU"/>
              </w:rPr>
              <w:t>муниципального района «Прохоровский район»</w:t>
            </w:r>
            <w:r w:rsidRPr="002967E2">
              <w:rPr>
                <w:rFonts w:ascii="Times New Roman" w:hAnsi="Times New Roman" w:cs="Times New Roman"/>
                <w:sz w:val="28"/>
                <w:szCs w:val="28"/>
                <w:lang w:val="ru-RU"/>
              </w:rPr>
              <w:t xml:space="preserve"> </w:t>
            </w:r>
            <w:r w:rsidR="00B80A74" w:rsidRPr="00B80A74">
              <w:rPr>
                <w:rFonts w:ascii="Times New Roman" w:hAnsi="Times New Roman" w:cs="Times New Roman"/>
                <w:sz w:val="28"/>
                <w:szCs w:val="28"/>
              </w:rPr>
              <w:t>https</w:t>
            </w:r>
            <w:r w:rsidR="00B80A74" w:rsidRPr="00B80A74">
              <w:rPr>
                <w:rFonts w:ascii="Times New Roman" w:hAnsi="Times New Roman" w:cs="Times New Roman"/>
                <w:sz w:val="28"/>
                <w:szCs w:val="28"/>
                <w:lang w:val="ru-RU"/>
              </w:rPr>
              <w:t>://</w:t>
            </w:r>
            <w:r w:rsidR="00B80A74" w:rsidRPr="00B80A74">
              <w:rPr>
                <w:rFonts w:ascii="Times New Roman" w:hAnsi="Times New Roman" w:cs="Times New Roman"/>
                <w:sz w:val="28"/>
                <w:szCs w:val="28"/>
              </w:rPr>
              <w:t>proxorovka</w:t>
            </w:r>
            <w:r w:rsidR="00B80A74" w:rsidRPr="00B80A74">
              <w:rPr>
                <w:rFonts w:ascii="Times New Roman" w:hAnsi="Times New Roman" w:cs="Times New Roman"/>
                <w:sz w:val="28"/>
                <w:szCs w:val="28"/>
                <w:lang w:val="ru-RU"/>
              </w:rPr>
              <w:t>-</w:t>
            </w:r>
            <w:r w:rsidR="00B80A74" w:rsidRPr="00B80A74">
              <w:rPr>
                <w:rFonts w:ascii="Times New Roman" w:hAnsi="Times New Roman" w:cs="Times New Roman"/>
                <w:sz w:val="28"/>
                <w:szCs w:val="28"/>
              </w:rPr>
              <w:t>r</w:t>
            </w:r>
            <w:r w:rsidR="00B80A74" w:rsidRPr="00B80A74">
              <w:rPr>
                <w:rFonts w:ascii="Times New Roman" w:hAnsi="Times New Roman" w:cs="Times New Roman"/>
                <w:sz w:val="28"/>
                <w:szCs w:val="28"/>
                <w:lang w:val="ru-RU"/>
              </w:rPr>
              <w:t>31.</w:t>
            </w:r>
            <w:r w:rsidR="00B80A74" w:rsidRPr="00B80A74">
              <w:rPr>
                <w:rFonts w:ascii="Times New Roman" w:hAnsi="Times New Roman" w:cs="Times New Roman"/>
                <w:sz w:val="28"/>
                <w:szCs w:val="28"/>
              </w:rPr>
              <w:t>gosweb</w:t>
            </w:r>
            <w:r w:rsidR="00B80A74" w:rsidRPr="00B80A74">
              <w:rPr>
                <w:rFonts w:ascii="Times New Roman" w:hAnsi="Times New Roman" w:cs="Times New Roman"/>
                <w:sz w:val="28"/>
                <w:szCs w:val="28"/>
                <w:lang w:val="ru-RU"/>
              </w:rPr>
              <w:t>.</w:t>
            </w:r>
            <w:r w:rsidR="00B80A74" w:rsidRPr="00B80A74">
              <w:rPr>
                <w:rFonts w:ascii="Times New Roman" w:hAnsi="Times New Roman" w:cs="Times New Roman"/>
                <w:sz w:val="28"/>
                <w:szCs w:val="28"/>
              </w:rPr>
              <w:t>gosuslugi</w:t>
            </w:r>
            <w:r w:rsidR="00B80A74" w:rsidRPr="00B80A74">
              <w:rPr>
                <w:rFonts w:ascii="Times New Roman" w:hAnsi="Times New Roman" w:cs="Times New Roman"/>
                <w:sz w:val="28"/>
                <w:szCs w:val="28"/>
                <w:lang w:val="ru-RU"/>
              </w:rPr>
              <w:t>.</w:t>
            </w:r>
            <w:r w:rsidR="00B80A74" w:rsidRPr="00B80A74">
              <w:rPr>
                <w:rFonts w:ascii="Times New Roman" w:hAnsi="Times New Roman" w:cs="Times New Roman"/>
                <w:sz w:val="28"/>
                <w:szCs w:val="28"/>
              </w:rPr>
              <w:t>ru</w:t>
            </w:r>
            <w:r w:rsidR="00B80A74" w:rsidRPr="00B80A74">
              <w:rPr>
                <w:rFonts w:ascii="Times New Roman" w:hAnsi="Times New Roman" w:cs="Times New Roman"/>
                <w:sz w:val="28"/>
                <w:szCs w:val="28"/>
                <w:lang w:val="ru-RU"/>
              </w:rPr>
              <w:t>/</w:t>
            </w:r>
            <w:r w:rsidR="007146DA" w:rsidRPr="002967E2">
              <w:rPr>
                <w:rFonts w:ascii="Times New Roman" w:hAnsi="Times New Roman" w:cs="Times New Roman"/>
                <w:sz w:val="28"/>
                <w:szCs w:val="28"/>
                <w:lang w:val="ru-RU"/>
              </w:rPr>
              <w:t xml:space="preserve"> </w:t>
            </w:r>
            <w:r w:rsidRPr="002967E2">
              <w:rPr>
                <w:rFonts w:ascii="Times New Roman" w:hAnsi="Times New Roman" w:cs="Times New Roman"/>
                <w:sz w:val="28"/>
                <w:szCs w:val="28"/>
                <w:lang w:val="ru-RU"/>
              </w:rPr>
              <w:t xml:space="preserve">перечней нормативных правовых актов, регулирующих осуществление муниципального земельного контроля </w:t>
            </w:r>
            <w:r w:rsidRPr="002967E2">
              <w:rPr>
                <w:rFonts w:ascii="Times New Roman" w:hAnsi="Times New Roman" w:cs="Times New Roman"/>
                <w:sz w:val="28"/>
                <w:szCs w:val="28"/>
                <w:lang w:val="ru-RU" w:eastAsia="ar-SA"/>
              </w:rPr>
              <w:t xml:space="preserve">на территории </w:t>
            </w:r>
            <w:r w:rsidR="007146DA" w:rsidRPr="002967E2">
              <w:rPr>
                <w:rFonts w:ascii="Times New Roman" w:hAnsi="Times New Roman" w:cs="Times New Roman"/>
                <w:sz w:val="28"/>
                <w:szCs w:val="28"/>
                <w:lang w:val="ru-RU" w:eastAsia="ar-SA"/>
              </w:rPr>
              <w:t>Прохоровского района</w:t>
            </w:r>
          </w:p>
        </w:tc>
        <w:tc>
          <w:tcPr>
            <w:tcW w:w="2061" w:type="dxa"/>
            <w:shd w:val="clear" w:color="auto" w:fill="auto"/>
          </w:tcPr>
          <w:p w:rsidR="00055C97" w:rsidRPr="002967E2" w:rsidRDefault="00055C97" w:rsidP="00055C97">
            <w:pPr>
              <w:pStyle w:val="Default"/>
              <w:jc w:val="both"/>
              <w:rPr>
                <w:sz w:val="28"/>
                <w:szCs w:val="28"/>
              </w:rPr>
            </w:pPr>
            <w:r w:rsidRPr="002967E2">
              <w:rPr>
                <w:sz w:val="28"/>
                <w:szCs w:val="28"/>
              </w:rPr>
              <w:t>Постоянно</w:t>
            </w:r>
          </w:p>
        </w:tc>
        <w:tc>
          <w:tcPr>
            <w:tcW w:w="2621" w:type="dxa"/>
            <w:shd w:val="clear" w:color="auto" w:fill="auto"/>
          </w:tcPr>
          <w:p w:rsidR="00055C97" w:rsidRPr="002967E2" w:rsidRDefault="00192309" w:rsidP="00192309">
            <w:pPr>
              <w:pStyle w:val="Default"/>
              <w:jc w:val="both"/>
              <w:rPr>
                <w:sz w:val="28"/>
                <w:szCs w:val="28"/>
              </w:rPr>
            </w:pPr>
            <w:r w:rsidRPr="002967E2">
              <w:rPr>
                <w:sz w:val="28"/>
                <w:szCs w:val="28"/>
              </w:rPr>
              <w:t>О</w:t>
            </w:r>
            <w:r w:rsidR="00055C97" w:rsidRPr="002967E2">
              <w:rPr>
                <w:sz w:val="28"/>
                <w:szCs w:val="28"/>
              </w:rPr>
              <w:t xml:space="preserve">тдел управления земельными ресурсами </w:t>
            </w:r>
            <w:r w:rsidR="006F7E96" w:rsidRPr="002967E2">
              <w:rPr>
                <w:sz w:val="28"/>
                <w:szCs w:val="28"/>
              </w:rPr>
              <w:t xml:space="preserve">комитета имущественных, </w:t>
            </w:r>
            <w:r w:rsidR="00055C97" w:rsidRPr="002967E2">
              <w:rPr>
                <w:sz w:val="28"/>
                <w:szCs w:val="28"/>
              </w:rPr>
              <w:t xml:space="preserve">земельных отношений </w:t>
            </w:r>
            <w:r w:rsidR="006F7E96" w:rsidRPr="002967E2">
              <w:rPr>
                <w:sz w:val="28"/>
                <w:szCs w:val="28"/>
              </w:rPr>
              <w:t xml:space="preserve">и правового обеспечения </w:t>
            </w:r>
            <w:r w:rsidR="00055C97" w:rsidRPr="002967E2">
              <w:rPr>
                <w:sz w:val="28"/>
                <w:szCs w:val="28"/>
              </w:rPr>
              <w:t xml:space="preserve">администрации </w:t>
            </w:r>
            <w:r w:rsidR="006F7E96" w:rsidRPr="002967E2">
              <w:rPr>
                <w:sz w:val="28"/>
                <w:szCs w:val="28"/>
              </w:rPr>
              <w:t>Прохоровского района.</w:t>
            </w:r>
          </w:p>
        </w:tc>
      </w:tr>
      <w:tr w:rsidR="006F7E96" w:rsidRPr="00AA7F0E" w:rsidTr="00192309">
        <w:tc>
          <w:tcPr>
            <w:tcW w:w="769" w:type="dxa"/>
            <w:shd w:val="clear" w:color="auto" w:fill="auto"/>
          </w:tcPr>
          <w:p w:rsidR="00055C97" w:rsidRPr="002967E2" w:rsidRDefault="00055C97" w:rsidP="00055C97">
            <w:pPr>
              <w:pStyle w:val="Default"/>
              <w:jc w:val="both"/>
              <w:rPr>
                <w:sz w:val="28"/>
                <w:szCs w:val="28"/>
              </w:rPr>
            </w:pPr>
            <w:r w:rsidRPr="002967E2">
              <w:rPr>
                <w:sz w:val="28"/>
                <w:szCs w:val="28"/>
              </w:rPr>
              <w:t>2.</w:t>
            </w:r>
          </w:p>
        </w:tc>
        <w:tc>
          <w:tcPr>
            <w:tcW w:w="4013" w:type="dxa"/>
            <w:shd w:val="clear" w:color="auto" w:fill="auto"/>
          </w:tcPr>
          <w:p w:rsidR="00055C97" w:rsidRPr="002967E2" w:rsidRDefault="00055C97" w:rsidP="006F7E96">
            <w:pPr>
              <w:pStyle w:val="Default"/>
              <w:jc w:val="both"/>
              <w:rPr>
                <w:sz w:val="28"/>
                <w:szCs w:val="28"/>
              </w:rPr>
            </w:pPr>
            <w:r w:rsidRPr="002967E2">
              <w:rPr>
                <w:sz w:val="28"/>
                <w:szCs w:val="28"/>
              </w:rPr>
              <w:t>Информирование, юридических лиц, индивидуальных предпринимателей, физических лиц по вопросам соблюдения</w:t>
            </w:r>
            <w:r w:rsidRPr="002967E2">
              <w:rPr>
                <w:b/>
                <w:sz w:val="28"/>
                <w:szCs w:val="28"/>
              </w:rPr>
              <w:t xml:space="preserve"> </w:t>
            </w:r>
            <w:r w:rsidRPr="002967E2">
              <w:rPr>
                <w:sz w:val="28"/>
                <w:szCs w:val="28"/>
              </w:rPr>
              <w:t>обязательных требований, установленных федеральными законами и законами Белгородской области, а также муниципальными правовыми актами</w:t>
            </w:r>
          </w:p>
        </w:tc>
        <w:tc>
          <w:tcPr>
            <w:tcW w:w="2061" w:type="dxa"/>
            <w:shd w:val="clear" w:color="auto" w:fill="auto"/>
          </w:tcPr>
          <w:p w:rsidR="00055C97" w:rsidRPr="002967E2" w:rsidRDefault="00055C97" w:rsidP="00055C97">
            <w:pPr>
              <w:pStyle w:val="Default"/>
              <w:rPr>
                <w:sz w:val="28"/>
                <w:szCs w:val="28"/>
              </w:rPr>
            </w:pPr>
            <w:r w:rsidRPr="002967E2">
              <w:rPr>
                <w:sz w:val="28"/>
                <w:szCs w:val="28"/>
              </w:rPr>
              <w:t>По мере необходимости</w:t>
            </w:r>
          </w:p>
        </w:tc>
        <w:tc>
          <w:tcPr>
            <w:tcW w:w="2621" w:type="dxa"/>
            <w:shd w:val="clear" w:color="auto" w:fill="auto"/>
          </w:tcPr>
          <w:p w:rsidR="00055C97" w:rsidRPr="002967E2" w:rsidRDefault="00192309" w:rsidP="00192309">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О</w:t>
            </w:r>
            <w:r w:rsidR="006F7E96" w:rsidRPr="002967E2">
              <w:rPr>
                <w:rFonts w:ascii="Times New Roman" w:hAnsi="Times New Roman" w:cs="Times New Roman"/>
                <w:sz w:val="28"/>
                <w:szCs w:val="28"/>
                <w:lang w:val="ru-RU"/>
              </w:rPr>
              <w:t>тдел управления земельными ресурсами комитета имущественных, земельных отношений и правового обеспечения администрации Прохоровского района.</w:t>
            </w:r>
          </w:p>
        </w:tc>
      </w:tr>
      <w:tr w:rsidR="006F7E96" w:rsidRPr="00AA7F0E" w:rsidTr="00192309">
        <w:tc>
          <w:tcPr>
            <w:tcW w:w="769" w:type="dxa"/>
            <w:shd w:val="clear" w:color="auto" w:fill="auto"/>
          </w:tcPr>
          <w:p w:rsidR="00055C97" w:rsidRPr="002967E2" w:rsidRDefault="00055C97" w:rsidP="00055C97">
            <w:pPr>
              <w:pStyle w:val="Default"/>
              <w:jc w:val="both"/>
              <w:rPr>
                <w:sz w:val="28"/>
                <w:szCs w:val="28"/>
              </w:rPr>
            </w:pPr>
            <w:r w:rsidRPr="002967E2">
              <w:rPr>
                <w:sz w:val="28"/>
                <w:szCs w:val="28"/>
              </w:rPr>
              <w:t>3.</w:t>
            </w:r>
          </w:p>
        </w:tc>
        <w:tc>
          <w:tcPr>
            <w:tcW w:w="4013" w:type="dxa"/>
            <w:shd w:val="clear" w:color="auto" w:fill="auto"/>
          </w:tcPr>
          <w:p w:rsidR="00055C97" w:rsidRPr="002967E2" w:rsidRDefault="00055C97" w:rsidP="006F7E96">
            <w:pPr>
              <w:pStyle w:val="Default"/>
              <w:jc w:val="both"/>
              <w:rPr>
                <w:sz w:val="28"/>
                <w:szCs w:val="28"/>
              </w:rPr>
            </w:pPr>
            <w:r w:rsidRPr="002967E2">
              <w:rPr>
                <w:sz w:val="28"/>
                <w:szCs w:val="28"/>
              </w:rPr>
              <w:t xml:space="preserve">Обеспечение регулярного обобщения практики осуществления муниципального земельного контроля </w:t>
            </w:r>
          </w:p>
        </w:tc>
        <w:tc>
          <w:tcPr>
            <w:tcW w:w="2061" w:type="dxa"/>
            <w:shd w:val="clear" w:color="auto" w:fill="auto"/>
          </w:tcPr>
          <w:p w:rsidR="00055C97" w:rsidRPr="002967E2" w:rsidRDefault="00055C97" w:rsidP="00055C97">
            <w:pPr>
              <w:pStyle w:val="Default"/>
              <w:jc w:val="both"/>
              <w:rPr>
                <w:sz w:val="28"/>
                <w:szCs w:val="28"/>
              </w:rPr>
            </w:pPr>
            <w:r w:rsidRPr="002967E2">
              <w:rPr>
                <w:sz w:val="28"/>
                <w:szCs w:val="28"/>
              </w:rPr>
              <w:t>Ежегодно</w:t>
            </w:r>
          </w:p>
        </w:tc>
        <w:tc>
          <w:tcPr>
            <w:tcW w:w="2621" w:type="dxa"/>
            <w:shd w:val="clear" w:color="auto" w:fill="auto"/>
          </w:tcPr>
          <w:p w:rsidR="00055C97" w:rsidRPr="002967E2" w:rsidRDefault="00192309" w:rsidP="00192309">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О</w:t>
            </w:r>
            <w:r w:rsidR="006F7E96" w:rsidRPr="002967E2">
              <w:rPr>
                <w:rFonts w:ascii="Times New Roman" w:hAnsi="Times New Roman" w:cs="Times New Roman"/>
                <w:sz w:val="28"/>
                <w:szCs w:val="28"/>
                <w:lang w:val="ru-RU"/>
              </w:rPr>
              <w:t xml:space="preserve">тдел управления земельными ресурсами комитета имущественных, земельных отношений и правового обеспечения администрации </w:t>
            </w:r>
            <w:r w:rsidR="006F7E96" w:rsidRPr="002967E2">
              <w:rPr>
                <w:rFonts w:ascii="Times New Roman" w:hAnsi="Times New Roman" w:cs="Times New Roman"/>
                <w:sz w:val="28"/>
                <w:szCs w:val="28"/>
                <w:lang w:val="ru-RU"/>
              </w:rPr>
              <w:lastRenderedPageBreak/>
              <w:t>Прохоровского района.</w:t>
            </w:r>
          </w:p>
        </w:tc>
      </w:tr>
      <w:tr w:rsidR="006F7E96" w:rsidRPr="00AA7F0E" w:rsidTr="00192309">
        <w:tc>
          <w:tcPr>
            <w:tcW w:w="769" w:type="dxa"/>
            <w:shd w:val="clear" w:color="auto" w:fill="auto"/>
          </w:tcPr>
          <w:p w:rsidR="00055C97" w:rsidRPr="002967E2" w:rsidRDefault="00055C97" w:rsidP="00055C97">
            <w:pPr>
              <w:pStyle w:val="Default"/>
              <w:jc w:val="both"/>
              <w:rPr>
                <w:sz w:val="28"/>
                <w:szCs w:val="28"/>
              </w:rPr>
            </w:pPr>
            <w:r w:rsidRPr="002967E2">
              <w:rPr>
                <w:sz w:val="28"/>
                <w:szCs w:val="28"/>
              </w:rPr>
              <w:lastRenderedPageBreak/>
              <w:t>4.</w:t>
            </w:r>
          </w:p>
        </w:tc>
        <w:tc>
          <w:tcPr>
            <w:tcW w:w="4013" w:type="dxa"/>
            <w:shd w:val="clear" w:color="auto" w:fill="auto"/>
          </w:tcPr>
          <w:p w:rsidR="00055C97" w:rsidRPr="002967E2" w:rsidRDefault="00192309" w:rsidP="006F7E96">
            <w:pPr>
              <w:pStyle w:val="Default"/>
              <w:jc w:val="both"/>
              <w:rPr>
                <w:sz w:val="28"/>
                <w:szCs w:val="28"/>
              </w:rPr>
            </w:pPr>
            <w:r w:rsidRPr="002967E2">
              <w:rPr>
                <w:sz w:val="28"/>
                <w:szCs w:val="28"/>
              </w:rPr>
              <w:t>Объявление предостережений</w:t>
            </w:r>
          </w:p>
        </w:tc>
        <w:tc>
          <w:tcPr>
            <w:tcW w:w="2061" w:type="dxa"/>
            <w:shd w:val="clear" w:color="auto" w:fill="auto"/>
          </w:tcPr>
          <w:p w:rsidR="00055C97" w:rsidRPr="002967E2" w:rsidRDefault="00192309" w:rsidP="00055C97">
            <w:pPr>
              <w:pStyle w:val="Default"/>
              <w:jc w:val="both"/>
              <w:rPr>
                <w:sz w:val="28"/>
                <w:szCs w:val="28"/>
              </w:rPr>
            </w:pPr>
            <w:r w:rsidRPr="002967E2">
              <w:rPr>
                <w:sz w:val="28"/>
                <w:szCs w:val="28"/>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621" w:type="dxa"/>
            <w:shd w:val="clear" w:color="auto" w:fill="auto"/>
          </w:tcPr>
          <w:p w:rsidR="00055C97" w:rsidRPr="002967E2" w:rsidRDefault="00192309" w:rsidP="00192309">
            <w:pPr>
              <w:spacing w:after="0" w:line="240" w:lineRule="auto"/>
              <w:jc w:val="both"/>
              <w:rPr>
                <w:rFonts w:ascii="Times New Roman" w:hAnsi="Times New Roman" w:cs="Times New Roman"/>
                <w:sz w:val="28"/>
                <w:szCs w:val="28"/>
                <w:lang w:val="ru-RU"/>
              </w:rPr>
            </w:pPr>
            <w:r w:rsidRPr="002967E2">
              <w:rPr>
                <w:rFonts w:ascii="Times New Roman" w:hAnsi="Times New Roman" w:cs="Times New Roman"/>
                <w:sz w:val="28"/>
                <w:szCs w:val="28"/>
                <w:lang w:val="ru-RU"/>
              </w:rPr>
              <w:t>О</w:t>
            </w:r>
            <w:r w:rsidR="006F7E96" w:rsidRPr="002967E2">
              <w:rPr>
                <w:rFonts w:ascii="Times New Roman" w:hAnsi="Times New Roman" w:cs="Times New Roman"/>
                <w:sz w:val="28"/>
                <w:szCs w:val="28"/>
                <w:lang w:val="ru-RU"/>
              </w:rPr>
              <w:t>тдел управления земельными ресурсами комитета имущественных, земельных отношений и правового обеспечения администрации Прохоровского района.</w:t>
            </w:r>
          </w:p>
        </w:tc>
      </w:tr>
    </w:tbl>
    <w:p w:rsidR="00192309" w:rsidRPr="002967E2" w:rsidRDefault="00192309" w:rsidP="00192309">
      <w:pPr>
        <w:pStyle w:val="Default"/>
        <w:jc w:val="both"/>
        <w:rPr>
          <w:sz w:val="28"/>
          <w:szCs w:val="28"/>
        </w:rPr>
      </w:pPr>
      <w:r w:rsidRPr="002967E2">
        <w:rPr>
          <w:sz w:val="28"/>
          <w:szCs w:val="28"/>
        </w:rPr>
        <w:tab/>
      </w:r>
    </w:p>
    <w:p w:rsidR="00192309" w:rsidRPr="002967E2" w:rsidRDefault="00192309" w:rsidP="00192309">
      <w:pPr>
        <w:pStyle w:val="Default"/>
        <w:jc w:val="both"/>
        <w:rPr>
          <w:sz w:val="28"/>
          <w:szCs w:val="28"/>
        </w:rPr>
      </w:pPr>
      <w:r w:rsidRPr="002967E2">
        <w:rPr>
          <w:sz w:val="28"/>
          <w:szCs w:val="28"/>
        </w:rPr>
        <w:tab/>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192309" w:rsidRPr="002967E2" w:rsidRDefault="00192309" w:rsidP="00192309">
      <w:pPr>
        <w:pStyle w:val="Default"/>
        <w:jc w:val="both"/>
        <w:rPr>
          <w:sz w:val="28"/>
          <w:szCs w:val="28"/>
        </w:rPr>
      </w:pPr>
      <w:r w:rsidRPr="002967E2">
        <w:rPr>
          <w:sz w:val="28"/>
          <w:szCs w:val="28"/>
        </w:rPr>
        <w:tab/>
        <w:t xml:space="preserve">Консультирование осуществляется в устной или письменной форме по следующим вопросам: </w:t>
      </w:r>
    </w:p>
    <w:p w:rsidR="00192309" w:rsidRPr="002967E2" w:rsidRDefault="00192309" w:rsidP="00192309">
      <w:pPr>
        <w:pStyle w:val="Default"/>
        <w:jc w:val="both"/>
        <w:rPr>
          <w:sz w:val="28"/>
          <w:szCs w:val="28"/>
        </w:rPr>
      </w:pPr>
      <w:r w:rsidRPr="002967E2">
        <w:rPr>
          <w:sz w:val="28"/>
          <w:szCs w:val="28"/>
        </w:rPr>
        <w:tab/>
        <w:t xml:space="preserve">а) организация и осуществление муниципального земельного контроля; </w:t>
      </w:r>
    </w:p>
    <w:p w:rsidR="00192309" w:rsidRPr="002967E2" w:rsidRDefault="00192309" w:rsidP="00192309">
      <w:pPr>
        <w:pStyle w:val="Default"/>
        <w:jc w:val="both"/>
        <w:rPr>
          <w:sz w:val="28"/>
          <w:szCs w:val="28"/>
        </w:rPr>
      </w:pPr>
      <w:r w:rsidRPr="002967E2">
        <w:rPr>
          <w:sz w:val="28"/>
          <w:szCs w:val="28"/>
        </w:rPr>
        <w:tab/>
        <w:t xml:space="preserve">б) порядок осуществления контрольных мероприятий, установленных положением по осуществлению муниципального земельного контроля в границах Прохоровского района, утвержденным решением </w:t>
      </w:r>
      <w:r w:rsidR="00EC65C4">
        <w:rPr>
          <w:sz w:val="28"/>
          <w:szCs w:val="28"/>
        </w:rPr>
        <w:t>М</w:t>
      </w:r>
      <w:r w:rsidR="00BB02EA">
        <w:rPr>
          <w:sz w:val="28"/>
          <w:szCs w:val="28"/>
        </w:rPr>
        <w:t xml:space="preserve">униципального </w:t>
      </w:r>
      <w:r w:rsidR="00EC65C4">
        <w:rPr>
          <w:sz w:val="28"/>
          <w:szCs w:val="28"/>
        </w:rPr>
        <w:t>с</w:t>
      </w:r>
      <w:r w:rsidRPr="002967E2">
        <w:rPr>
          <w:sz w:val="28"/>
          <w:szCs w:val="28"/>
        </w:rPr>
        <w:t>овета П</w:t>
      </w:r>
      <w:r w:rsidR="00BB02EA">
        <w:rPr>
          <w:sz w:val="28"/>
          <w:szCs w:val="28"/>
        </w:rPr>
        <w:t>рохоровского района</w:t>
      </w:r>
      <w:r w:rsidRPr="002967E2">
        <w:rPr>
          <w:sz w:val="28"/>
          <w:szCs w:val="28"/>
        </w:rPr>
        <w:t xml:space="preserve"> от 2</w:t>
      </w:r>
      <w:r w:rsidR="00BB02EA">
        <w:rPr>
          <w:sz w:val="28"/>
          <w:szCs w:val="28"/>
        </w:rPr>
        <w:t>4</w:t>
      </w:r>
      <w:r w:rsidRPr="002967E2">
        <w:rPr>
          <w:sz w:val="28"/>
          <w:szCs w:val="28"/>
        </w:rPr>
        <w:t>.08.2021 г. №</w:t>
      </w:r>
      <w:r w:rsidR="00EC65C4">
        <w:rPr>
          <w:sz w:val="28"/>
          <w:szCs w:val="28"/>
        </w:rPr>
        <w:t xml:space="preserve"> </w:t>
      </w:r>
      <w:r w:rsidR="00BB02EA">
        <w:rPr>
          <w:sz w:val="28"/>
          <w:szCs w:val="28"/>
        </w:rPr>
        <w:t>414</w:t>
      </w:r>
      <w:r w:rsidR="00EC65C4">
        <w:rPr>
          <w:sz w:val="28"/>
          <w:szCs w:val="28"/>
        </w:rPr>
        <w:t xml:space="preserve"> </w:t>
      </w:r>
      <w:r w:rsidR="00EC65C4" w:rsidRPr="002967E2">
        <w:rPr>
          <w:sz w:val="28"/>
          <w:szCs w:val="28"/>
        </w:rPr>
        <w:t>«</w:t>
      </w:r>
      <w:r w:rsidR="00EC65C4">
        <w:rPr>
          <w:sz w:val="28"/>
          <w:szCs w:val="28"/>
        </w:rPr>
        <w:t xml:space="preserve">Об утверждении Положения о муниципальном земельном контроле на территории муниципального района </w:t>
      </w:r>
      <w:r w:rsidR="00EC65C4" w:rsidRPr="002967E2">
        <w:rPr>
          <w:sz w:val="28"/>
          <w:szCs w:val="28"/>
        </w:rPr>
        <w:t>«</w:t>
      </w:r>
      <w:r w:rsidR="00EC65C4">
        <w:rPr>
          <w:sz w:val="28"/>
          <w:szCs w:val="28"/>
        </w:rPr>
        <w:t>Прохоровский район</w:t>
      </w:r>
      <w:r w:rsidR="00EC65C4" w:rsidRPr="002967E2">
        <w:rPr>
          <w:sz w:val="28"/>
          <w:szCs w:val="28"/>
        </w:rPr>
        <w:t>»</w:t>
      </w:r>
      <w:r w:rsidR="00EC65C4">
        <w:rPr>
          <w:sz w:val="28"/>
          <w:szCs w:val="28"/>
        </w:rPr>
        <w:t xml:space="preserve"> Белгородской области</w:t>
      </w:r>
      <w:r w:rsidR="00A02915" w:rsidRPr="002967E2">
        <w:rPr>
          <w:sz w:val="28"/>
          <w:szCs w:val="28"/>
        </w:rPr>
        <w:t>»</w:t>
      </w:r>
      <w:r w:rsidRPr="002967E2">
        <w:rPr>
          <w:sz w:val="28"/>
          <w:szCs w:val="28"/>
        </w:rPr>
        <w:t xml:space="preserve">; </w:t>
      </w:r>
    </w:p>
    <w:p w:rsidR="00192309" w:rsidRPr="002967E2" w:rsidRDefault="00192309" w:rsidP="00192309">
      <w:pPr>
        <w:pStyle w:val="Default"/>
        <w:jc w:val="both"/>
        <w:rPr>
          <w:sz w:val="28"/>
          <w:szCs w:val="28"/>
        </w:rPr>
      </w:pPr>
      <w:r w:rsidRPr="002967E2">
        <w:rPr>
          <w:sz w:val="28"/>
          <w:szCs w:val="28"/>
        </w:rPr>
        <w:tab/>
        <w:t xml:space="preserve">в) порядок обжалования действий (бездействия) должностных лиц, уполномоченных осуществлять муниципальный земельный контроль; </w:t>
      </w:r>
    </w:p>
    <w:p w:rsidR="00192309" w:rsidRPr="002967E2" w:rsidRDefault="00192309" w:rsidP="00192309">
      <w:pPr>
        <w:pStyle w:val="Default"/>
        <w:jc w:val="both"/>
        <w:rPr>
          <w:sz w:val="28"/>
          <w:szCs w:val="28"/>
        </w:rPr>
      </w:pPr>
      <w:r w:rsidRPr="002967E2">
        <w:rPr>
          <w:sz w:val="28"/>
          <w:szCs w:val="28"/>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Прохоровского района в рамках контрольных мероприятий. </w:t>
      </w:r>
    </w:p>
    <w:p w:rsidR="00192309" w:rsidRPr="002967E2" w:rsidRDefault="00192309" w:rsidP="00192309">
      <w:pPr>
        <w:pStyle w:val="Default"/>
        <w:jc w:val="both"/>
        <w:rPr>
          <w:sz w:val="28"/>
          <w:szCs w:val="28"/>
        </w:rPr>
      </w:pPr>
      <w:r w:rsidRPr="002967E2">
        <w:rPr>
          <w:sz w:val="28"/>
          <w:szCs w:val="28"/>
        </w:rPr>
        <w:tab/>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192309" w:rsidRPr="002967E2" w:rsidRDefault="00192309" w:rsidP="00192309">
      <w:pPr>
        <w:pStyle w:val="Default"/>
        <w:jc w:val="both"/>
        <w:rPr>
          <w:sz w:val="28"/>
          <w:szCs w:val="28"/>
        </w:rPr>
      </w:pPr>
      <w:r w:rsidRPr="002967E2">
        <w:rPr>
          <w:sz w:val="28"/>
          <w:szCs w:val="28"/>
        </w:rPr>
        <w:tab/>
        <w:t xml:space="preserve">а) контролируемым лицом представлен письменный запрос о представлении письменного ответа по вопросам консультирования; </w:t>
      </w:r>
    </w:p>
    <w:p w:rsidR="00192309" w:rsidRPr="002967E2" w:rsidRDefault="00192309" w:rsidP="00192309">
      <w:pPr>
        <w:pStyle w:val="Default"/>
        <w:jc w:val="both"/>
        <w:rPr>
          <w:sz w:val="28"/>
          <w:szCs w:val="28"/>
        </w:rPr>
      </w:pPr>
      <w:r w:rsidRPr="002967E2">
        <w:rPr>
          <w:sz w:val="28"/>
          <w:szCs w:val="28"/>
        </w:rPr>
        <w:tab/>
        <w:t xml:space="preserve">б) за время консультирования предоставить ответ на поставленные вопросы невозможно; </w:t>
      </w:r>
    </w:p>
    <w:p w:rsidR="006C2A95" w:rsidRDefault="00192309" w:rsidP="00192309">
      <w:pPr>
        <w:pStyle w:val="Default"/>
        <w:jc w:val="both"/>
        <w:rPr>
          <w:sz w:val="28"/>
          <w:szCs w:val="28"/>
        </w:rPr>
      </w:pPr>
      <w:r w:rsidRPr="002967E2">
        <w:rPr>
          <w:sz w:val="28"/>
          <w:szCs w:val="28"/>
        </w:rPr>
        <w:tab/>
        <w:t>в) ответ на поставленные вопросы требует дополнительного запроса сведений.</w:t>
      </w:r>
    </w:p>
    <w:p w:rsidR="002967E2" w:rsidRPr="002967E2" w:rsidRDefault="002967E2" w:rsidP="00192309">
      <w:pPr>
        <w:pStyle w:val="Default"/>
        <w:jc w:val="both"/>
        <w:rPr>
          <w:sz w:val="28"/>
          <w:szCs w:val="28"/>
        </w:rPr>
      </w:pPr>
    </w:p>
    <w:p w:rsidR="002967E2" w:rsidRPr="002967E2" w:rsidRDefault="002967E2" w:rsidP="00192309">
      <w:pPr>
        <w:pStyle w:val="Default"/>
        <w:jc w:val="both"/>
        <w:rPr>
          <w:sz w:val="28"/>
          <w:szCs w:val="28"/>
        </w:rPr>
      </w:pPr>
    </w:p>
    <w:p w:rsidR="00192309" w:rsidRPr="002967E2" w:rsidRDefault="002967E2" w:rsidP="002967E2">
      <w:pPr>
        <w:pStyle w:val="Default"/>
        <w:jc w:val="center"/>
        <w:rPr>
          <w:b/>
          <w:sz w:val="28"/>
          <w:szCs w:val="28"/>
        </w:rPr>
      </w:pPr>
      <w:r w:rsidRPr="002967E2">
        <w:rPr>
          <w:b/>
          <w:sz w:val="28"/>
          <w:szCs w:val="28"/>
        </w:rPr>
        <w:t>4. Показатели результативности и эффективности программы профилактики</w:t>
      </w:r>
    </w:p>
    <w:p w:rsidR="002967E2" w:rsidRPr="002967E2" w:rsidRDefault="002967E2">
      <w:pPr>
        <w:pStyle w:val="Defaul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6285"/>
        <w:gridCol w:w="2410"/>
      </w:tblGrid>
      <w:tr w:rsidR="002967E2" w:rsidRPr="002967E2" w:rsidTr="002967E2">
        <w:tc>
          <w:tcPr>
            <w:tcW w:w="769" w:type="dxa"/>
            <w:shd w:val="clear" w:color="auto" w:fill="auto"/>
          </w:tcPr>
          <w:p w:rsidR="002967E2" w:rsidRPr="002967E2" w:rsidRDefault="002967E2" w:rsidP="005B6427">
            <w:pPr>
              <w:pStyle w:val="Default"/>
              <w:jc w:val="center"/>
              <w:rPr>
                <w:sz w:val="28"/>
                <w:szCs w:val="28"/>
              </w:rPr>
            </w:pPr>
          </w:p>
          <w:p w:rsidR="002967E2" w:rsidRPr="002967E2" w:rsidRDefault="002967E2" w:rsidP="005B6427">
            <w:pPr>
              <w:pStyle w:val="Default"/>
              <w:jc w:val="center"/>
              <w:rPr>
                <w:sz w:val="28"/>
                <w:szCs w:val="28"/>
              </w:rPr>
            </w:pPr>
            <w:r w:rsidRPr="002967E2">
              <w:rPr>
                <w:sz w:val="28"/>
                <w:szCs w:val="28"/>
              </w:rPr>
              <w:t>№п/п</w:t>
            </w:r>
          </w:p>
        </w:tc>
        <w:tc>
          <w:tcPr>
            <w:tcW w:w="6285" w:type="dxa"/>
            <w:shd w:val="clear" w:color="auto" w:fill="auto"/>
          </w:tcPr>
          <w:p w:rsidR="002967E2" w:rsidRPr="002967E2" w:rsidRDefault="002967E2" w:rsidP="005B6427">
            <w:pPr>
              <w:pStyle w:val="Default"/>
              <w:jc w:val="center"/>
              <w:rPr>
                <w:sz w:val="28"/>
                <w:szCs w:val="28"/>
              </w:rPr>
            </w:pPr>
            <w:r w:rsidRPr="002967E2">
              <w:rPr>
                <w:sz w:val="28"/>
                <w:szCs w:val="28"/>
              </w:rPr>
              <w:t>Наименование показателя</w:t>
            </w:r>
          </w:p>
        </w:tc>
        <w:tc>
          <w:tcPr>
            <w:tcW w:w="2410" w:type="dxa"/>
            <w:shd w:val="clear" w:color="auto" w:fill="auto"/>
          </w:tcPr>
          <w:p w:rsidR="002967E2" w:rsidRPr="002967E2" w:rsidRDefault="002967E2" w:rsidP="005B6427">
            <w:pPr>
              <w:pStyle w:val="Default"/>
              <w:jc w:val="center"/>
              <w:rPr>
                <w:sz w:val="28"/>
                <w:szCs w:val="28"/>
              </w:rPr>
            </w:pPr>
            <w:r w:rsidRPr="002967E2">
              <w:rPr>
                <w:sz w:val="28"/>
                <w:szCs w:val="28"/>
              </w:rPr>
              <w:t>Величина</w:t>
            </w:r>
          </w:p>
        </w:tc>
      </w:tr>
      <w:tr w:rsidR="002967E2" w:rsidRPr="002967E2" w:rsidTr="002967E2">
        <w:tc>
          <w:tcPr>
            <w:tcW w:w="769" w:type="dxa"/>
            <w:shd w:val="clear" w:color="auto" w:fill="auto"/>
          </w:tcPr>
          <w:p w:rsidR="002967E2" w:rsidRPr="002967E2" w:rsidRDefault="002967E2" w:rsidP="005B6427">
            <w:pPr>
              <w:pStyle w:val="Default"/>
              <w:jc w:val="both"/>
              <w:rPr>
                <w:sz w:val="28"/>
                <w:szCs w:val="28"/>
              </w:rPr>
            </w:pPr>
            <w:r w:rsidRPr="002967E2">
              <w:rPr>
                <w:sz w:val="28"/>
                <w:szCs w:val="28"/>
              </w:rPr>
              <w:t>1.</w:t>
            </w:r>
          </w:p>
        </w:tc>
        <w:tc>
          <w:tcPr>
            <w:tcW w:w="6285" w:type="dxa"/>
            <w:shd w:val="clear" w:color="auto" w:fill="auto"/>
          </w:tcPr>
          <w:p w:rsidR="002967E2" w:rsidRPr="002967E2" w:rsidRDefault="002967E2" w:rsidP="002967E2">
            <w:pPr>
              <w:rPr>
                <w:rFonts w:ascii="Times New Roman" w:hAnsi="Times New Roman" w:cs="Times New Roman"/>
                <w:sz w:val="28"/>
                <w:szCs w:val="28"/>
                <w:lang w:val="ru-RU"/>
              </w:rPr>
            </w:pPr>
            <w:r w:rsidRPr="002967E2">
              <w:rPr>
                <w:rFonts w:ascii="Times New Roman" w:hAnsi="Times New Roman" w:cs="Times New Roman"/>
                <w:sz w:val="28"/>
                <w:szCs w:val="28"/>
                <w:lang w:val="ru-RU"/>
              </w:rPr>
              <w:t>Удовлетворенность контролируемых лиц и их представителями консультированием</w:t>
            </w:r>
          </w:p>
        </w:tc>
        <w:tc>
          <w:tcPr>
            <w:tcW w:w="2410" w:type="dxa"/>
            <w:shd w:val="clear" w:color="auto" w:fill="auto"/>
          </w:tcPr>
          <w:p w:rsidR="002967E2" w:rsidRPr="002967E2" w:rsidRDefault="002967E2" w:rsidP="005B6427">
            <w:pPr>
              <w:pStyle w:val="Default"/>
              <w:jc w:val="both"/>
              <w:rPr>
                <w:sz w:val="28"/>
                <w:szCs w:val="28"/>
              </w:rPr>
            </w:pPr>
            <w:r w:rsidRPr="002967E2">
              <w:rPr>
                <w:sz w:val="28"/>
                <w:szCs w:val="28"/>
              </w:rPr>
              <w:t>100 % от числа обратившихся</w:t>
            </w:r>
          </w:p>
        </w:tc>
      </w:tr>
      <w:tr w:rsidR="002967E2" w:rsidRPr="002967E2" w:rsidTr="002967E2">
        <w:tc>
          <w:tcPr>
            <w:tcW w:w="769" w:type="dxa"/>
            <w:shd w:val="clear" w:color="auto" w:fill="auto"/>
          </w:tcPr>
          <w:p w:rsidR="002967E2" w:rsidRPr="002967E2" w:rsidRDefault="002967E2" w:rsidP="005B6427">
            <w:pPr>
              <w:pStyle w:val="Default"/>
              <w:jc w:val="both"/>
              <w:rPr>
                <w:sz w:val="28"/>
                <w:szCs w:val="28"/>
              </w:rPr>
            </w:pPr>
            <w:r w:rsidRPr="002967E2">
              <w:rPr>
                <w:sz w:val="28"/>
                <w:szCs w:val="28"/>
              </w:rPr>
              <w:t>2.</w:t>
            </w:r>
          </w:p>
        </w:tc>
        <w:tc>
          <w:tcPr>
            <w:tcW w:w="6285" w:type="dxa"/>
            <w:shd w:val="clear" w:color="auto" w:fill="auto"/>
          </w:tcPr>
          <w:p w:rsidR="002967E2" w:rsidRPr="002967E2" w:rsidRDefault="002967E2" w:rsidP="00BB02EA">
            <w:pPr>
              <w:pStyle w:val="Default"/>
              <w:jc w:val="both"/>
              <w:rPr>
                <w:sz w:val="28"/>
                <w:szCs w:val="28"/>
              </w:rPr>
            </w:pPr>
            <w:r w:rsidRPr="002967E2">
              <w:rPr>
                <w:sz w:val="28"/>
                <w:szCs w:val="28"/>
              </w:rPr>
              <w:t xml:space="preserve">Полнота информации, размещенной на официальном сайте </w:t>
            </w:r>
            <w:r w:rsidR="00BB02EA">
              <w:rPr>
                <w:sz w:val="28"/>
                <w:szCs w:val="28"/>
              </w:rPr>
              <w:t>администрации Прохоровского района</w:t>
            </w:r>
            <w:r w:rsidRPr="002967E2">
              <w:rPr>
                <w:sz w:val="28"/>
                <w:szCs w:val="28"/>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10" w:type="dxa"/>
            <w:shd w:val="clear" w:color="auto" w:fill="auto"/>
          </w:tcPr>
          <w:p w:rsidR="002967E2" w:rsidRPr="002967E2" w:rsidRDefault="002967E2" w:rsidP="002967E2">
            <w:pPr>
              <w:pStyle w:val="Default"/>
              <w:jc w:val="center"/>
              <w:rPr>
                <w:sz w:val="28"/>
                <w:szCs w:val="28"/>
              </w:rPr>
            </w:pPr>
            <w:r w:rsidRPr="002967E2">
              <w:rPr>
                <w:sz w:val="28"/>
                <w:szCs w:val="28"/>
              </w:rPr>
              <w:t>100 %</w:t>
            </w:r>
          </w:p>
        </w:tc>
      </w:tr>
    </w:tbl>
    <w:p w:rsidR="002967E2" w:rsidRPr="002967E2" w:rsidRDefault="002967E2">
      <w:pPr>
        <w:pStyle w:val="Default"/>
        <w:jc w:val="center"/>
        <w:rPr>
          <w:b/>
          <w:sz w:val="28"/>
          <w:szCs w:val="28"/>
        </w:rPr>
      </w:pPr>
    </w:p>
    <w:sectPr w:rsidR="002967E2" w:rsidRPr="002967E2" w:rsidSect="00EC65C4">
      <w:headerReference w:type="even" r:id="rId8"/>
      <w:pgSz w:w="11906" w:h="16838"/>
      <w:pgMar w:top="567" w:right="850" w:bottom="851"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AC" w:rsidRDefault="00164EAC">
      <w:r>
        <w:separator/>
      </w:r>
    </w:p>
  </w:endnote>
  <w:endnote w:type="continuationSeparator" w:id="1">
    <w:p w:rsidR="00164EAC" w:rsidRDefault="0016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AC" w:rsidRDefault="00164EAC">
      <w:r>
        <w:separator/>
      </w:r>
    </w:p>
  </w:footnote>
  <w:footnote w:type="continuationSeparator" w:id="1">
    <w:p w:rsidR="00164EAC" w:rsidRDefault="00164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09" w:rsidRDefault="00274BD3" w:rsidP="006C7D53">
    <w:pPr>
      <w:pStyle w:val="a6"/>
      <w:framePr w:wrap="around" w:vAnchor="text" w:hAnchor="margin" w:xAlign="center" w:y="1"/>
      <w:rPr>
        <w:rStyle w:val="a7"/>
      </w:rPr>
    </w:pPr>
    <w:r>
      <w:rPr>
        <w:rStyle w:val="a7"/>
      </w:rPr>
      <w:fldChar w:fldCharType="begin"/>
    </w:r>
    <w:r w:rsidR="003A6609">
      <w:rPr>
        <w:rStyle w:val="a7"/>
      </w:rPr>
      <w:instrText xml:space="preserve">PAGE  </w:instrText>
    </w:r>
    <w:r>
      <w:rPr>
        <w:rStyle w:val="a7"/>
      </w:rPr>
      <w:fldChar w:fldCharType="end"/>
    </w:r>
  </w:p>
  <w:p w:rsidR="003A6609" w:rsidRDefault="003A66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9D1"/>
    <w:multiLevelType w:val="multilevel"/>
    <w:tmpl w:val="4956D8FA"/>
    <w:lvl w:ilvl="0">
      <w:start w:val="1"/>
      <w:numFmt w:val="decimal"/>
      <w:lvlText w:val="%1."/>
      <w:lvlJc w:val="left"/>
      <w:rPr>
        <w:rFonts w:ascii="Times New Roman" w:eastAsia="Times New Roman" w:hAnsi="Times New Roman" w:cs="Times New Roman"/>
        <w:b/>
        <w:bCs/>
        <w:i w:val="0"/>
        <w:iCs w:val="0"/>
        <w:smallCaps w:val="0"/>
        <w:strike w:val="0"/>
        <w:color w:val="413C41"/>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D2788"/>
    <w:multiLevelType w:val="hybridMultilevel"/>
    <w:tmpl w:val="25442CF6"/>
    <w:lvl w:ilvl="0" w:tplc="59660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E342B6"/>
    <w:multiLevelType w:val="multilevel"/>
    <w:tmpl w:val="E8F22E22"/>
    <w:lvl w:ilvl="0">
      <w:start w:val="5"/>
      <w:numFmt w:val="decimal"/>
      <w:lvlText w:val="%1."/>
      <w:lvlJc w:val="left"/>
      <w:pPr>
        <w:ind w:left="420" w:hanging="420"/>
      </w:pPr>
      <w:rPr>
        <w:rFonts w:ascii="Times New Roman" w:eastAsiaTheme="majorEastAsia" w:hAnsi="Times New Roman" w:cs="Times New Roman" w:hint="default"/>
      </w:rPr>
    </w:lvl>
    <w:lvl w:ilvl="1">
      <w:start w:val="2"/>
      <w:numFmt w:val="decimal"/>
      <w:lvlText w:val="%1.%2."/>
      <w:lvlJc w:val="left"/>
      <w:pPr>
        <w:ind w:left="1650" w:hanging="720"/>
      </w:pPr>
      <w:rPr>
        <w:rFonts w:ascii="Times New Roman" w:eastAsiaTheme="majorEastAsia" w:hAnsi="Times New Roman" w:cs="Times New Roman" w:hint="default"/>
      </w:rPr>
    </w:lvl>
    <w:lvl w:ilvl="2">
      <w:start w:val="1"/>
      <w:numFmt w:val="decimal"/>
      <w:lvlText w:val="%1.%2.%3."/>
      <w:lvlJc w:val="left"/>
      <w:pPr>
        <w:ind w:left="2580" w:hanging="720"/>
      </w:pPr>
      <w:rPr>
        <w:rFonts w:ascii="Times New Roman" w:eastAsiaTheme="majorEastAsia" w:hAnsi="Times New Roman" w:cs="Times New Roman" w:hint="default"/>
      </w:rPr>
    </w:lvl>
    <w:lvl w:ilvl="3">
      <w:start w:val="1"/>
      <w:numFmt w:val="decimal"/>
      <w:lvlText w:val="%1.%2.%3.%4."/>
      <w:lvlJc w:val="left"/>
      <w:pPr>
        <w:ind w:left="3870" w:hanging="1080"/>
      </w:pPr>
      <w:rPr>
        <w:rFonts w:ascii="Times New Roman" w:eastAsiaTheme="majorEastAsia" w:hAnsi="Times New Roman" w:cs="Times New Roman" w:hint="default"/>
      </w:rPr>
    </w:lvl>
    <w:lvl w:ilvl="4">
      <w:start w:val="1"/>
      <w:numFmt w:val="decimal"/>
      <w:lvlText w:val="%1.%2.%3.%4.%5."/>
      <w:lvlJc w:val="left"/>
      <w:pPr>
        <w:ind w:left="4800" w:hanging="1080"/>
      </w:pPr>
      <w:rPr>
        <w:rFonts w:ascii="Times New Roman" w:eastAsiaTheme="majorEastAsia" w:hAnsi="Times New Roman" w:cs="Times New Roman" w:hint="default"/>
      </w:rPr>
    </w:lvl>
    <w:lvl w:ilvl="5">
      <w:start w:val="1"/>
      <w:numFmt w:val="decimal"/>
      <w:lvlText w:val="%1.%2.%3.%4.%5.%6."/>
      <w:lvlJc w:val="left"/>
      <w:pPr>
        <w:ind w:left="6090" w:hanging="1440"/>
      </w:pPr>
      <w:rPr>
        <w:rFonts w:ascii="Times New Roman" w:eastAsiaTheme="majorEastAsia" w:hAnsi="Times New Roman" w:cs="Times New Roman" w:hint="default"/>
      </w:rPr>
    </w:lvl>
    <w:lvl w:ilvl="6">
      <w:start w:val="1"/>
      <w:numFmt w:val="decimal"/>
      <w:lvlText w:val="%1.%2.%3.%4.%5.%6.%7."/>
      <w:lvlJc w:val="left"/>
      <w:pPr>
        <w:ind w:left="7380" w:hanging="1800"/>
      </w:pPr>
      <w:rPr>
        <w:rFonts w:ascii="Times New Roman" w:eastAsiaTheme="majorEastAsia" w:hAnsi="Times New Roman" w:cs="Times New Roman" w:hint="default"/>
      </w:rPr>
    </w:lvl>
    <w:lvl w:ilvl="7">
      <w:start w:val="1"/>
      <w:numFmt w:val="decimal"/>
      <w:lvlText w:val="%1.%2.%3.%4.%5.%6.%7.%8."/>
      <w:lvlJc w:val="left"/>
      <w:pPr>
        <w:ind w:left="8310" w:hanging="1800"/>
      </w:pPr>
      <w:rPr>
        <w:rFonts w:ascii="Times New Roman" w:eastAsiaTheme="majorEastAsia" w:hAnsi="Times New Roman" w:cs="Times New Roman" w:hint="default"/>
      </w:rPr>
    </w:lvl>
    <w:lvl w:ilvl="8">
      <w:start w:val="1"/>
      <w:numFmt w:val="decimal"/>
      <w:lvlText w:val="%1.%2.%3.%4.%5.%6.%7.%8.%9."/>
      <w:lvlJc w:val="left"/>
      <w:pPr>
        <w:ind w:left="9600" w:hanging="2160"/>
      </w:pPr>
      <w:rPr>
        <w:rFonts w:ascii="Times New Roman" w:eastAsiaTheme="majorEastAsia" w:hAnsi="Times New Roman" w:cs="Times New Roman" w:hint="default"/>
      </w:rPr>
    </w:lvl>
  </w:abstractNum>
  <w:abstractNum w:abstractNumId="3">
    <w:nsid w:val="106D6502"/>
    <w:multiLevelType w:val="multilevel"/>
    <w:tmpl w:val="655A8666"/>
    <w:lvl w:ilvl="0">
      <w:start w:val="2"/>
      <w:numFmt w:val="decimal"/>
      <w:lvlText w:val="%1"/>
      <w:lvlJc w:val="left"/>
      <w:pPr>
        <w:ind w:left="360" w:hanging="360"/>
      </w:pPr>
      <w:rPr>
        <w:rFonts w:hint="default"/>
      </w:rPr>
    </w:lvl>
    <w:lvl w:ilvl="1">
      <w:start w:val="4"/>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4">
    <w:nsid w:val="14011F72"/>
    <w:multiLevelType w:val="multilevel"/>
    <w:tmpl w:val="319ECF2C"/>
    <w:lvl w:ilvl="0">
      <w:start w:val="1"/>
      <w:numFmt w:val="decimal"/>
      <w:lvlText w:val="5.10.%1."/>
      <w:lvlJc w:val="left"/>
      <w:rPr>
        <w:rFonts w:ascii="Times New Roman" w:eastAsia="Times New Roman" w:hAnsi="Times New Roman" w:cs="Times New Roman"/>
        <w:b w:val="0"/>
        <w:bCs w:val="0"/>
        <w:i w:val="0"/>
        <w:iCs w:val="0"/>
        <w:smallCaps w:val="0"/>
        <w:strike w:val="0"/>
        <w:color w:val="423E43"/>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71001"/>
    <w:multiLevelType w:val="multilevel"/>
    <w:tmpl w:val="70783046"/>
    <w:lvl w:ilvl="0">
      <w:start w:val="1"/>
      <w:numFmt w:val="bullet"/>
      <w:lvlText w:val="-"/>
      <w:lvlJc w:val="left"/>
      <w:rPr>
        <w:rFonts w:ascii="Times New Roman" w:eastAsia="Times New Roman" w:hAnsi="Times New Roman" w:cs="Times New Roman"/>
        <w:b w:val="0"/>
        <w:bCs w:val="0"/>
        <w:i w:val="0"/>
        <w:iCs w:val="0"/>
        <w:smallCaps w:val="0"/>
        <w:strike w:val="0"/>
        <w:color w:val="423E43"/>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C3F7D"/>
    <w:multiLevelType w:val="multilevel"/>
    <w:tmpl w:val="6726BB1C"/>
    <w:lvl w:ilvl="0">
      <w:start w:val="7"/>
      <w:numFmt w:val="decimal"/>
      <w:lvlText w:val="4.%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85448"/>
    <w:multiLevelType w:val="multilevel"/>
    <w:tmpl w:val="47726138"/>
    <w:lvl w:ilvl="0">
      <w:start w:val="1"/>
      <w:numFmt w:val="decimal"/>
      <w:lvlText w:val="4.6.%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63CCC"/>
    <w:multiLevelType w:val="hybridMultilevel"/>
    <w:tmpl w:val="9718DFBE"/>
    <w:lvl w:ilvl="0" w:tplc="0890D5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0B75250"/>
    <w:multiLevelType w:val="hybridMultilevel"/>
    <w:tmpl w:val="FA7639E4"/>
    <w:lvl w:ilvl="0" w:tplc="09C2A4A0">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0C0D13"/>
    <w:multiLevelType w:val="multilevel"/>
    <w:tmpl w:val="6D026088"/>
    <w:lvl w:ilvl="0">
      <w:start w:val="1"/>
      <w:numFmt w:val="decimal"/>
      <w:lvlText w:val="4.8.%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B2C9C"/>
    <w:multiLevelType w:val="multilevel"/>
    <w:tmpl w:val="30F0F37E"/>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2">
    <w:nsid w:val="24AB6A13"/>
    <w:multiLevelType w:val="multilevel"/>
    <w:tmpl w:val="655A8666"/>
    <w:lvl w:ilvl="0">
      <w:start w:val="2"/>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3">
    <w:nsid w:val="3495770F"/>
    <w:multiLevelType w:val="multilevel"/>
    <w:tmpl w:val="83828050"/>
    <w:lvl w:ilvl="0">
      <w:start w:val="3"/>
      <w:numFmt w:val="decimal"/>
      <w:lvlText w:val="%1."/>
      <w:lvlJc w:val="left"/>
      <w:pPr>
        <w:ind w:left="450" w:hanging="45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4">
    <w:nsid w:val="351A535A"/>
    <w:multiLevelType w:val="hybridMultilevel"/>
    <w:tmpl w:val="EADC868E"/>
    <w:lvl w:ilvl="0" w:tplc="54F262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26CEF"/>
    <w:multiLevelType w:val="multilevel"/>
    <w:tmpl w:val="B43E1F6C"/>
    <w:lvl w:ilvl="0">
      <w:start w:val="3"/>
      <w:numFmt w:val="decimal"/>
      <w:lvlText w:val="%1"/>
      <w:lvlJc w:val="left"/>
      <w:pPr>
        <w:ind w:left="570" w:hanging="570"/>
      </w:pPr>
      <w:rPr>
        <w:rFonts w:hint="default"/>
      </w:rPr>
    </w:lvl>
    <w:lvl w:ilvl="1">
      <w:start w:val="1"/>
      <w:numFmt w:val="decimal"/>
      <w:lvlText w:val="%1.%2"/>
      <w:lvlJc w:val="left"/>
      <w:pPr>
        <w:ind w:left="1042" w:hanging="57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6">
    <w:nsid w:val="39390224"/>
    <w:multiLevelType w:val="multilevel"/>
    <w:tmpl w:val="B2C6DE38"/>
    <w:lvl w:ilvl="0">
      <w:start w:val="1"/>
      <w:numFmt w:val="decimal"/>
      <w:lvlText w:val="5.%1."/>
      <w:lvlJc w:val="left"/>
      <w:rPr>
        <w:rFonts w:ascii="Times New Roman" w:eastAsia="Times New Roman" w:hAnsi="Times New Roman" w:cs="Times New Roman"/>
        <w:b w:val="0"/>
        <w:bCs w:val="0"/>
        <w:i w:val="0"/>
        <w:iCs w:val="0"/>
        <w:smallCaps w:val="0"/>
        <w:strike w:val="0"/>
        <w:color w:val="423E4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171C0"/>
    <w:multiLevelType w:val="multilevel"/>
    <w:tmpl w:val="5D9242CC"/>
    <w:lvl w:ilvl="0">
      <w:start w:val="2"/>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DF945EF"/>
    <w:multiLevelType w:val="hybridMultilevel"/>
    <w:tmpl w:val="F8D0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C280A"/>
    <w:multiLevelType w:val="multilevel"/>
    <w:tmpl w:val="8DA8034A"/>
    <w:lvl w:ilvl="0">
      <w:start w:val="5"/>
      <w:numFmt w:val="decimal"/>
      <w:lvlText w:val="5.%1."/>
      <w:lvlJc w:val="left"/>
      <w:rPr>
        <w:rFonts w:ascii="Times New Roman" w:eastAsia="Times New Roman" w:hAnsi="Times New Roman" w:cs="Times New Roman"/>
        <w:b w:val="0"/>
        <w:bCs w:val="0"/>
        <w:i w:val="0"/>
        <w:iCs w:val="0"/>
        <w:smallCaps w:val="0"/>
        <w:strike w:val="0"/>
        <w:color w:val="423E43"/>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E7B70"/>
    <w:multiLevelType w:val="multilevel"/>
    <w:tmpl w:val="BACE0802"/>
    <w:lvl w:ilvl="0">
      <w:start w:val="1"/>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1">
    <w:nsid w:val="4984186F"/>
    <w:multiLevelType w:val="multilevel"/>
    <w:tmpl w:val="34FACE88"/>
    <w:lvl w:ilvl="0">
      <w:start w:val="1"/>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2">
    <w:nsid w:val="50BD353D"/>
    <w:multiLevelType w:val="multilevel"/>
    <w:tmpl w:val="3D008D42"/>
    <w:lvl w:ilvl="0">
      <w:start w:val="5"/>
      <w:numFmt w:val="decimal"/>
      <w:lvlText w:val="%1."/>
      <w:lvlJc w:val="left"/>
      <w:pPr>
        <w:ind w:left="450" w:hanging="450"/>
      </w:pPr>
      <w:rPr>
        <w:rFonts w:ascii="Times New Roman" w:eastAsiaTheme="majorEastAsia" w:hAnsi="Times New Roman" w:cs="Times New Roman" w:hint="default"/>
      </w:rPr>
    </w:lvl>
    <w:lvl w:ilvl="1">
      <w:start w:val="5"/>
      <w:numFmt w:val="decimal"/>
      <w:lvlText w:val="%1.%2."/>
      <w:lvlJc w:val="left"/>
      <w:pPr>
        <w:ind w:left="1440" w:hanging="720"/>
      </w:pPr>
      <w:rPr>
        <w:rFonts w:ascii="Times New Roman" w:eastAsiaTheme="majorEastAsia" w:hAnsi="Times New Roman" w:cs="Times New Roman" w:hint="default"/>
      </w:rPr>
    </w:lvl>
    <w:lvl w:ilvl="2">
      <w:start w:val="1"/>
      <w:numFmt w:val="decimal"/>
      <w:lvlText w:val="%1.%2.%3."/>
      <w:lvlJc w:val="left"/>
      <w:pPr>
        <w:ind w:left="2160" w:hanging="720"/>
      </w:pPr>
      <w:rPr>
        <w:rFonts w:ascii="Times New Roman" w:eastAsiaTheme="majorEastAsia" w:hAnsi="Times New Roman" w:cs="Times New Roman" w:hint="default"/>
      </w:rPr>
    </w:lvl>
    <w:lvl w:ilvl="3">
      <w:start w:val="1"/>
      <w:numFmt w:val="decimal"/>
      <w:lvlText w:val="%1.%2.%3.%4."/>
      <w:lvlJc w:val="left"/>
      <w:pPr>
        <w:ind w:left="3240" w:hanging="1080"/>
      </w:pPr>
      <w:rPr>
        <w:rFonts w:ascii="Times New Roman" w:eastAsiaTheme="majorEastAsia" w:hAnsi="Times New Roman" w:cs="Times New Roman" w:hint="default"/>
      </w:rPr>
    </w:lvl>
    <w:lvl w:ilvl="4">
      <w:start w:val="1"/>
      <w:numFmt w:val="decimal"/>
      <w:lvlText w:val="%1.%2.%3.%4.%5."/>
      <w:lvlJc w:val="left"/>
      <w:pPr>
        <w:ind w:left="3960" w:hanging="1080"/>
      </w:pPr>
      <w:rPr>
        <w:rFonts w:ascii="Times New Roman" w:eastAsiaTheme="majorEastAsia" w:hAnsi="Times New Roman" w:cs="Times New Roman" w:hint="default"/>
      </w:rPr>
    </w:lvl>
    <w:lvl w:ilvl="5">
      <w:start w:val="1"/>
      <w:numFmt w:val="decimal"/>
      <w:lvlText w:val="%1.%2.%3.%4.%5.%6."/>
      <w:lvlJc w:val="left"/>
      <w:pPr>
        <w:ind w:left="5040" w:hanging="1440"/>
      </w:pPr>
      <w:rPr>
        <w:rFonts w:ascii="Times New Roman" w:eastAsiaTheme="majorEastAsia" w:hAnsi="Times New Roman" w:cs="Times New Roman" w:hint="default"/>
      </w:rPr>
    </w:lvl>
    <w:lvl w:ilvl="6">
      <w:start w:val="1"/>
      <w:numFmt w:val="decimal"/>
      <w:lvlText w:val="%1.%2.%3.%4.%5.%6.%7."/>
      <w:lvlJc w:val="left"/>
      <w:pPr>
        <w:ind w:left="6120" w:hanging="1800"/>
      </w:pPr>
      <w:rPr>
        <w:rFonts w:ascii="Times New Roman" w:eastAsiaTheme="majorEastAsia" w:hAnsi="Times New Roman" w:cs="Times New Roman" w:hint="default"/>
      </w:rPr>
    </w:lvl>
    <w:lvl w:ilvl="7">
      <w:start w:val="1"/>
      <w:numFmt w:val="decimal"/>
      <w:lvlText w:val="%1.%2.%3.%4.%5.%6.%7.%8."/>
      <w:lvlJc w:val="left"/>
      <w:pPr>
        <w:ind w:left="6840" w:hanging="1800"/>
      </w:pPr>
      <w:rPr>
        <w:rFonts w:ascii="Times New Roman" w:eastAsiaTheme="majorEastAsia" w:hAnsi="Times New Roman" w:cs="Times New Roman" w:hint="default"/>
      </w:rPr>
    </w:lvl>
    <w:lvl w:ilvl="8">
      <w:start w:val="1"/>
      <w:numFmt w:val="decimal"/>
      <w:lvlText w:val="%1.%2.%3.%4.%5.%6.%7.%8.%9."/>
      <w:lvlJc w:val="left"/>
      <w:pPr>
        <w:ind w:left="7920" w:hanging="2160"/>
      </w:pPr>
      <w:rPr>
        <w:rFonts w:ascii="Times New Roman" w:eastAsiaTheme="majorEastAsia" w:hAnsi="Times New Roman" w:cs="Times New Roman" w:hint="default"/>
      </w:rPr>
    </w:lvl>
  </w:abstractNum>
  <w:abstractNum w:abstractNumId="23">
    <w:nsid w:val="50C425AC"/>
    <w:multiLevelType w:val="multilevel"/>
    <w:tmpl w:val="9A7E5E12"/>
    <w:lvl w:ilvl="0">
      <w:start w:val="1"/>
      <w:numFmt w:val="decimal"/>
      <w:lvlText w:val="4.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44741D"/>
    <w:multiLevelType w:val="multilevel"/>
    <w:tmpl w:val="F02EB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53F09"/>
    <w:multiLevelType w:val="multilevel"/>
    <w:tmpl w:val="FD649B96"/>
    <w:styleLink w:val="WW8Num1"/>
    <w:lvl w:ilvl="0">
      <w:start w:val="1"/>
      <w:numFmt w:val="none"/>
      <w:pStyle w:val="Heading21"/>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6">
    <w:nsid w:val="5A024C9D"/>
    <w:multiLevelType w:val="multilevel"/>
    <w:tmpl w:val="D60872D4"/>
    <w:lvl w:ilvl="0">
      <w:start w:val="2"/>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B8263E8"/>
    <w:multiLevelType w:val="hybridMultilevel"/>
    <w:tmpl w:val="A458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EF3041"/>
    <w:multiLevelType w:val="multilevel"/>
    <w:tmpl w:val="B7BE7894"/>
    <w:lvl w:ilvl="0">
      <w:start w:val="5"/>
      <w:numFmt w:val="decimal"/>
      <w:lvlText w:val="%1."/>
      <w:lvlJc w:val="left"/>
      <w:pPr>
        <w:ind w:left="570" w:hanging="570"/>
      </w:pPr>
      <w:rPr>
        <w:rFonts w:ascii="Times New Roman" w:hAnsi="Times New Roman" w:cs="Times New Roman" w:hint="default"/>
      </w:rPr>
    </w:lvl>
    <w:lvl w:ilvl="1">
      <w:start w:val="12"/>
      <w:numFmt w:val="decimal"/>
      <w:lvlText w:val="%1.%2."/>
      <w:lvlJc w:val="left"/>
      <w:pPr>
        <w:ind w:left="1770" w:hanging="720"/>
      </w:pPr>
      <w:rPr>
        <w:rFonts w:ascii="Times New Roman" w:hAnsi="Times New Roman" w:cs="Times New Roman" w:hint="default"/>
      </w:rPr>
    </w:lvl>
    <w:lvl w:ilvl="2">
      <w:start w:val="1"/>
      <w:numFmt w:val="decimal"/>
      <w:lvlText w:val="%1.%2.%3."/>
      <w:lvlJc w:val="left"/>
      <w:pPr>
        <w:ind w:left="2820" w:hanging="720"/>
      </w:pPr>
      <w:rPr>
        <w:rFonts w:ascii="Times New Roman" w:hAnsi="Times New Roman" w:cs="Times New Roman" w:hint="default"/>
      </w:rPr>
    </w:lvl>
    <w:lvl w:ilvl="3">
      <w:start w:val="1"/>
      <w:numFmt w:val="decimal"/>
      <w:lvlText w:val="%1.%2.%3.%4."/>
      <w:lvlJc w:val="left"/>
      <w:pPr>
        <w:ind w:left="4230" w:hanging="1080"/>
      </w:pPr>
      <w:rPr>
        <w:rFonts w:ascii="Times New Roman" w:hAnsi="Times New Roman" w:cs="Times New Roman" w:hint="default"/>
      </w:rPr>
    </w:lvl>
    <w:lvl w:ilvl="4">
      <w:start w:val="1"/>
      <w:numFmt w:val="decimal"/>
      <w:lvlText w:val="%1.%2.%3.%4.%5."/>
      <w:lvlJc w:val="left"/>
      <w:pPr>
        <w:ind w:left="5280" w:hanging="1080"/>
      </w:pPr>
      <w:rPr>
        <w:rFonts w:ascii="Times New Roman" w:hAnsi="Times New Roman" w:cs="Times New Roman" w:hint="default"/>
      </w:rPr>
    </w:lvl>
    <w:lvl w:ilvl="5">
      <w:start w:val="1"/>
      <w:numFmt w:val="decimal"/>
      <w:lvlText w:val="%1.%2.%3.%4.%5.%6."/>
      <w:lvlJc w:val="left"/>
      <w:pPr>
        <w:ind w:left="6690" w:hanging="1440"/>
      </w:pPr>
      <w:rPr>
        <w:rFonts w:ascii="Times New Roman" w:hAnsi="Times New Roman" w:cs="Times New Roman" w:hint="default"/>
      </w:rPr>
    </w:lvl>
    <w:lvl w:ilvl="6">
      <w:start w:val="1"/>
      <w:numFmt w:val="decimal"/>
      <w:lvlText w:val="%1.%2.%3.%4.%5.%6.%7."/>
      <w:lvlJc w:val="left"/>
      <w:pPr>
        <w:ind w:left="8100" w:hanging="1800"/>
      </w:pPr>
      <w:rPr>
        <w:rFonts w:ascii="Times New Roman" w:hAnsi="Times New Roman" w:cs="Times New Roman" w:hint="default"/>
      </w:rPr>
    </w:lvl>
    <w:lvl w:ilvl="7">
      <w:start w:val="1"/>
      <w:numFmt w:val="decimal"/>
      <w:lvlText w:val="%1.%2.%3.%4.%5.%6.%7.%8."/>
      <w:lvlJc w:val="left"/>
      <w:pPr>
        <w:ind w:left="9150" w:hanging="1800"/>
      </w:pPr>
      <w:rPr>
        <w:rFonts w:ascii="Times New Roman" w:hAnsi="Times New Roman" w:cs="Times New Roman" w:hint="default"/>
      </w:rPr>
    </w:lvl>
    <w:lvl w:ilvl="8">
      <w:start w:val="1"/>
      <w:numFmt w:val="decimal"/>
      <w:lvlText w:val="%1.%2.%3.%4.%5.%6.%7.%8.%9."/>
      <w:lvlJc w:val="left"/>
      <w:pPr>
        <w:ind w:left="10560" w:hanging="2160"/>
      </w:pPr>
      <w:rPr>
        <w:rFonts w:ascii="Times New Roman" w:hAnsi="Times New Roman" w:cs="Times New Roman" w:hint="default"/>
      </w:rPr>
    </w:lvl>
  </w:abstractNum>
  <w:abstractNum w:abstractNumId="29">
    <w:nsid w:val="5C480CDD"/>
    <w:multiLevelType w:val="singleLevel"/>
    <w:tmpl w:val="7B5CD696"/>
    <w:lvl w:ilvl="0">
      <w:start w:val="1"/>
      <w:numFmt w:val="decimal"/>
      <w:lvlText w:val="%1."/>
      <w:lvlJc w:val="left"/>
      <w:pPr>
        <w:tabs>
          <w:tab w:val="num" w:pos="1428"/>
        </w:tabs>
        <w:ind w:left="1428" w:hanging="435"/>
      </w:pPr>
      <w:rPr>
        <w:rFonts w:hint="default"/>
      </w:rPr>
    </w:lvl>
  </w:abstractNum>
  <w:abstractNum w:abstractNumId="30">
    <w:nsid w:val="64FF4E47"/>
    <w:multiLevelType w:val="hybridMultilevel"/>
    <w:tmpl w:val="D72C754A"/>
    <w:lvl w:ilvl="0" w:tplc="95CC2286">
      <w:start w:val="2"/>
      <w:numFmt w:val="decimal"/>
      <w:lvlText w:val="%1."/>
      <w:lvlJc w:val="left"/>
      <w:pPr>
        <w:ind w:left="2429" w:hanging="360"/>
      </w:pPr>
      <w:rPr>
        <w:rFonts w:hint="default"/>
      </w:rPr>
    </w:lvl>
    <w:lvl w:ilvl="1" w:tplc="04190019" w:tentative="1">
      <w:start w:val="1"/>
      <w:numFmt w:val="lowerLetter"/>
      <w:lvlText w:val="%2."/>
      <w:lvlJc w:val="left"/>
      <w:pPr>
        <w:ind w:left="3149" w:hanging="360"/>
      </w:pPr>
    </w:lvl>
    <w:lvl w:ilvl="2" w:tplc="0419001B" w:tentative="1">
      <w:start w:val="1"/>
      <w:numFmt w:val="lowerRoman"/>
      <w:lvlText w:val="%3."/>
      <w:lvlJc w:val="right"/>
      <w:pPr>
        <w:ind w:left="3869" w:hanging="180"/>
      </w:pPr>
    </w:lvl>
    <w:lvl w:ilvl="3" w:tplc="0419000F" w:tentative="1">
      <w:start w:val="1"/>
      <w:numFmt w:val="decimal"/>
      <w:lvlText w:val="%4."/>
      <w:lvlJc w:val="left"/>
      <w:pPr>
        <w:ind w:left="4589" w:hanging="360"/>
      </w:pPr>
    </w:lvl>
    <w:lvl w:ilvl="4" w:tplc="04190019" w:tentative="1">
      <w:start w:val="1"/>
      <w:numFmt w:val="lowerLetter"/>
      <w:lvlText w:val="%5."/>
      <w:lvlJc w:val="left"/>
      <w:pPr>
        <w:ind w:left="5309" w:hanging="360"/>
      </w:pPr>
    </w:lvl>
    <w:lvl w:ilvl="5" w:tplc="0419001B" w:tentative="1">
      <w:start w:val="1"/>
      <w:numFmt w:val="lowerRoman"/>
      <w:lvlText w:val="%6."/>
      <w:lvlJc w:val="right"/>
      <w:pPr>
        <w:ind w:left="6029" w:hanging="180"/>
      </w:pPr>
    </w:lvl>
    <w:lvl w:ilvl="6" w:tplc="0419000F" w:tentative="1">
      <w:start w:val="1"/>
      <w:numFmt w:val="decimal"/>
      <w:lvlText w:val="%7."/>
      <w:lvlJc w:val="left"/>
      <w:pPr>
        <w:ind w:left="6749" w:hanging="360"/>
      </w:pPr>
    </w:lvl>
    <w:lvl w:ilvl="7" w:tplc="04190019" w:tentative="1">
      <w:start w:val="1"/>
      <w:numFmt w:val="lowerLetter"/>
      <w:lvlText w:val="%8."/>
      <w:lvlJc w:val="left"/>
      <w:pPr>
        <w:ind w:left="7469" w:hanging="360"/>
      </w:pPr>
    </w:lvl>
    <w:lvl w:ilvl="8" w:tplc="0419001B" w:tentative="1">
      <w:start w:val="1"/>
      <w:numFmt w:val="lowerRoman"/>
      <w:lvlText w:val="%9."/>
      <w:lvlJc w:val="right"/>
      <w:pPr>
        <w:ind w:left="8189" w:hanging="180"/>
      </w:pPr>
    </w:lvl>
  </w:abstractNum>
  <w:abstractNum w:abstractNumId="31">
    <w:nsid w:val="65A65099"/>
    <w:multiLevelType w:val="multilevel"/>
    <w:tmpl w:val="A9BABFB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6F22CA1"/>
    <w:multiLevelType w:val="multilevel"/>
    <w:tmpl w:val="A6D00316"/>
    <w:lvl w:ilvl="0">
      <w:start w:val="5"/>
      <w:numFmt w:val="decimal"/>
      <w:lvlText w:val="%1"/>
      <w:lvlJc w:val="left"/>
      <w:pPr>
        <w:ind w:left="525" w:hanging="525"/>
      </w:pPr>
      <w:rPr>
        <w:rFonts w:ascii="Times New Roman" w:eastAsiaTheme="majorEastAsia" w:hAnsi="Times New Roman" w:cs="Times New Roman" w:hint="default"/>
      </w:rPr>
    </w:lvl>
    <w:lvl w:ilvl="1">
      <w:start w:val="10"/>
      <w:numFmt w:val="decimal"/>
      <w:lvlText w:val="%1.%2"/>
      <w:lvlJc w:val="left"/>
      <w:pPr>
        <w:ind w:left="1650" w:hanging="525"/>
      </w:pPr>
      <w:rPr>
        <w:rFonts w:ascii="Times New Roman" w:eastAsiaTheme="majorEastAsia" w:hAnsi="Times New Roman" w:cs="Times New Roman" w:hint="default"/>
      </w:rPr>
    </w:lvl>
    <w:lvl w:ilvl="2">
      <w:start w:val="1"/>
      <w:numFmt w:val="decimal"/>
      <w:lvlText w:val="%1.%2.%3"/>
      <w:lvlJc w:val="left"/>
      <w:pPr>
        <w:ind w:left="2970" w:hanging="720"/>
      </w:pPr>
      <w:rPr>
        <w:rFonts w:ascii="Times New Roman" w:eastAsiaTheme="majorEastAsia" w:hAnsi="Times New Roman" w:cs="Times New Roman" w:hint="default"/>
      </w:rPr>
    </w:lvl>
    <w:lvl w:ilvl="3">
      <w:start w:val="1"/>
      <w:numFmt w:val="decimal"/>
      <w:lvlText w:val="%1.%2.%3.%4"/>
      <w:lvlJc w:val="left"/>
      <w:pPr>
        <w:ind w:left="4455" w:hanging="1080"/>
      </w:pPr>
      <w:rPr>
        <w:rFonts w:ascii="Times New Roman" w:eastAsiaTheme="majorEastAsia" w:hAnsi="Times New Roman" w:cs="Times New Roman" w:hint="default"/>
      </w:rPr>
    </w:lvl>
    <w:lvl w:ilvl="4">
      <w:start w:val="1"/>
      <w:numFmt w:val="decimal"/>
      <w:lvlText w:val="%1.%2.%3.%4.%5"/>
      <w:lvlJc w:val="left"/>
      <w:pPr>
        <w:ind w:left="5580" w:hanging="1080"/>
      </w:pPr>
      <w:rPr>
        <w:rFonts w:ascii="Times New Roman" w:eastAsiaTheme="majorEastAsia" w:hAnsi="Times New Roman" w:cs="Times New Roman" w:hint="default"/>
      </w:rPr>
    </w:lvl>
    <w:lvl w:ilvl="5">
      <w:start w:val="1"/>
      <w:numFmt w:val="decimal"/>
      <w:lvlText w:val="%1.%2.%3.%4.%5.%6"/>
      <w:lvlJc w:val="left"/>
      <w:pPr>
        <w:ind w:left="7065" w:hanging="1440"/>
      </w:pPr>
      <w:rPr>
        <w:rFonts w:ascii="Times New Roman" w:eastAsiaTheme="majorEastAsia" w:hAnsi="Times New Roman" w:cs="Times New Roman" w:hint="default"/>
      </w:rPr>
    </w:lvl>
    <w:lvl w:ilvl="6">
      <w:start w:val="1"/>
      <w:numFmt w:val="decimal"/>
      <w:lvlText w:val="%1.%2.%3.%4.%5.%6.%7"/>
      <w:lvlJc w:val="left"/>
      <w:pPr>
        <w:ind w:left="8190" w:hanging="1440"/>
      </w:pPr>
      <w:rPr>
        <w:rFonts w:ascii="Times New Roman" w:eastAsiaTheme="majorEastAsia" w:hAnsi="Times New Roman" w:cs="Times New Roman" w:hint="default"/>
      </w:rPr>
    </w:lvl>
    <w:lvl w:ilvl="7">
      <w:start w:val="1"/>
      <w:numFmt w:val="decimal"/>
      <w:lvlText w:val="%1.%2.%3.%4.%5.%6.%7.%8"/>
      <w:lvlJc w:val="left"/>
      <w:pPr>
        <w:ind w:left="9675" w:hanging="1800"/>
      </w:pPr>
      <w:rPr>
        <w:rFonts w:ascii="Times New Roman" w:eastAsiaTheme="majorEastAsia" w:hAnsi="Times New Roman" w:cs="Times New Roman" w:hint="default"/>
      </w:rPr>
    </w:lvl>
    <w:lvl w:ilvl="8">
      <w:start w:val="1"/>
      <w:numFmt w:val="decimal"/>
      <w:lvlText w:val="%1.%2.%3.%4.%5.%6.%7.%8.%9"/>
      <w:lvlJc w:val="left"/>
      <w:pPr>
        <w:ind w:left="11160" w:hanging="2160"/>
      </w:pPr>
      <w:rPr>
        <w:rFonts w:ascii="Times New Roman" w:eastAsiaTheme="majorEastAsia" w:hAnsi="Times New Roman" w:cs="Times New Roman" w:hint="default"/>
      </w:rPr>
    </w:lvl>
  </w:abstractNum>
  <w:abstractNum w:abstractNumId="33">
    <w:nsid w:val="7A40406D"/>
    <w:multiLevelType w:val="multilevel"/>
    <w:tmpl w:val="A74A4FBE"/>
    <w:lvl w:ilvl="0">
      <w:start w:val="1"/>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4">
    <w:nsid w:val="7AB423EC"/>
    <w:multiLevelType w:val="multilevel"/>
    <w:tmpl w:val="927E5D82"/>
    <w:lvl w:ilvl="0">
      <w:start w:val="5"/>
      <w:numFmt w:val="decimal"/>
      <w:lvlText w:val="%1."/>
      <w:lvlJc w:val="left"/>
      <w:pPr>
        <w:ind w:left="450" w:hanging="450"/>
      </w:pPr>
      <w:rPr>
        <w:rFonts w:ascii="Times New Roman" w:eastAsiaTheme="majorEastAsia" w:hAnsi="Times New Roman" w:cs="Times New Roman" w:hint="default"/>
      </w:rPr>
    </w:lvl>
    <w:lvl w:ilvl="1">
      <w:start w:val="5"/>
      <w:numFmt w:val="decimal"/>
      <w:lvlText w:val="%1.%2."/>
      <w:lvlJc w:val="left"/>
      <w:pPr>
        <w:ind w:left="720" w:hanging="720"/>
      </w:pPr>
      <w:rPr>
        <w:rFonts w:ascii="Times New Roman" w:eastAsiaTheme="majorEastAsia" w:hAnsi="Times New Roman" w:cs="Times New Roman" w:hint="default"/>
      </w:rPr>
    </w:lvl>
    <w:lvl w:ilvl="2">
      <w:start w:val="1"/>
      <w:numFmt w:val="decimal"/>
      <w:lvlText w:val="%1.%2.%3."/>
      <w:lvlJc w:val="left"/>
      <w:pPr>
        <w:ind w:left="720" w:hanging="720"/>
      </w:pPr>
      <w:rPr>
        <w:rFonts w:ascii="Times New Roman" w:eastAsiaTheme="majorEastAsia" w:hAnsi="Times New Roman" w:cs="Times New Roman" w:hint="default"/>
      </w:rPr>
    </w:lvl>
    <w:lvl w:ilvl="3">
      <w:start w:val="1"/>
      <w:numFmt w:val="decimal"/>
      <w:lvlText w:val="%1.%2.%3.%4."/>
      <w:lvlJc w:val="left"/>
      <w:pPr>
        <w:ind w:left="1080" w:hanging="1080"/>
      </w:pPr>
      <w:rPr>
        <w:rFonts w:ascii="Times New Roman" w:eastAsiaTheme="majorEastAsia" w:hAnsi="Times New Roman" w:cs="Times New Roman" w:hint="default"/>
      </w:rPr>
    </w:lvl>
    <w:lvl w:ilvl="4">
      <w:start w:val="1"/>
      <w:numFmt w:val="decimal"/>
      <w:lvlText w:val="%1.%2.%3.%4.%5."/>
      <w:lvlJc w:val="left"/>
      <w:pPr>
        <w:ind w:left="1080" w:hanging="1080"/>
      </w:pPr>
      <w:rPr>
        <w:rFonts w:ascii="Times New Roman" w:eastAsiaTheme="majorEastAsia" w:hAnsi="Times New Roman" w:cs="Times New Roman" w:hint="default"/>
      </w:rPr>
    </w:lvl>
    <w:lvl w:ilvl="5">
      <w:start w:val="1"/>
      <w:numFmt w:val="decimal"/>
      <w:lvlText w:val="%1.%2.%3.%4.%5.%6."/>
      <w:lvlJc w:val="left"/>
      <w:pPr>
        <w:ind w:left="1440" w:hanging="1440"/>
      </w:pPr>
      <w:rPr>
        <w:rFonts w:ascii="Times New Roman" w:eastAsiaTheme="majorEastAsia" w:hAnsi="Times New Roman" w:cs="Times New Roman" w:hint="default"/>
      </w:rPr>
    </w:lvl>
    <w:lvl w:ilvl="6">
      <w:start w:val="1"/>
      <w:numFmt w:val="decimal"/>
      <w:lvlText w:val="%1.%2.%3.%4.%5.%6.%7."/>
      <w:lvlJc w:val="left"/>
      <w:pPr>
        <w:ind w:left="1800" w:hanging="1800"/>
      </w:pPr>
      <w:rPr>
        <w:rFonts w:ascii="Times New Roman" w:eastAsiaTheme="majorEastAsia" w:hAnsi="Times New Roman" w:cs="Times New Roman" w:hint="default"/>
      </w:rPr>
    </w:lvl>
    <w:lvl w:ilvl="7">
      <w:start w:val="1"/>
      <w:numFmt w:val="decimal"/>
      <w:lvlText w:val="%1.%2.%3.%4.%5.%6.%7.%8."/>
      <w:lvlJc w:val="left"/>
      <w:pPr>
        <w:ind w:left="1800" w:hanging="1800"/>
      </w:pPr>
      <w:rPr>
        <w:rFonts w:ascii="Times New Roman" w:eastAsiaTheme="majorEastAsia" w:hAnsi="Times New Roman" w:cs="Times New Roman" w:hint="default"/>
      </w:rPr>
    </w:lvl>
    <w:lvl w:ilvl="8">
      <w:start w:val="1"/>
      <w:numFmt w:val="decimal"/>
      <w:lvlText w:val="%1.%2.%3.%4.%5.%6.%7.%8.%9."/>
      <w:lvlJc w:val="left"/>
      <w:pPr>
        <w:ind w:left="2160" w:hanging="2160"/>
      </w:pPr>
      <w:rPr>
        <w:rFonts w:ascii="Times New Roman" w:eastAsiaTheme="majorEastAsia" w:hAnsi="Times New Roman" w:cs="Times New Roman" w:hint="default"/>
      </w:rPr>
    </w:lvl>
  </w:abstractNum>
  <w:abstractNum w:abstractNumId="35">
    <w:nsid w:val="7D197A50"/>
    <w:multiLevelType w:val="multilevel"/>
    <w:tmpl w:val="4956D8FA"/>
    <w:lvl w:ilvl="0">
      <w:start w:val="1"/>
      <w:numFmt w:val="decimal"/>
      <w:lvlText w:val="%1."/>
      <w:lvlJc w:val="left"/>
      <w:rPr>
        <w:rFonts w:ascii="Times New Roman" w:eastAsia="Times New Roman" w:hAnsi="Times New Roman" w:cs="Times New Roman"/>
        <w:b/>
        <w:bCs/>
        <w:i w:val="0"/>
        <w:iCs w:val="0"/>
        <w:smallCaps w:val="0"/>
        <w:strike w:val="0"/>
        <w:color w:val="413C41"/>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9354A"/>
    <w:multiLevelType w:val="hybridMultilevel"/>
    <w:tmpl w:val="6A1AE0B6"/>
    <w:lvl w:ilvl="0" w:tplc="54F262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25"/>
  </w:num>
  <w:num w:numId="4">
    <w:abstractNumId w:val="35"/>
  </w:num>
  <w:num w:numId="5">
    <w:abstractNumId w:val="0"/>
  </w:num>
  <w:num w:numId="6">
    <w:abstractNumId w:val="33"/>
  </w:num>
  <w:num w:numId="7">
    <w:abstractNumId w:val="20"/>
  </w:num>
  <w:num w:numId="8">
    <w:abstractNumId w:val="21"/>
  </w:num>
  <w:num w:numId="9">
    <w:abstractNumId w:val="30"/>
  </w:num>
  <w:num w:numId="10">
    <w:abstractNumId w:val="11"/>
  </w:num>
  <w:num w:numId="11">
    <w:abstractNumId w:val="12"/>
  </w:num>
  <w:num w:numId="12">
    <w:abstractNumId w:val="3"/>
  </w:num>
  <w:num w:numId="13">
    <w:abstractNumId w:val="13"/>
  </w:num>
  <w:num w:numId="14">
    <w:abstractNumId w:val="15"/>
  </w:num>
  <w:num w:numId="15">
    <w:abstractNumId w:val="31"/>
  </w:num>
  <w:num w:numId="16">
    <w:abstractNumId w:val="17"/>
  </w:num>
  <w:num w:numId="17">
    <w:abstractNumId w:val="23"/>
  </w:num>
  <w:num w:numId="18">
    <w:abstractNumId w:val="7"/>
  </w:num>
  <w:num w:numId="19">
    <w:abstractNumId w:val="6"/>
  </w:num>
  <w:num w:numId="20">
    <w:abstractNumId w:val="10"/>
  </w:num>
  <w:num w:numId="21">
    <w:abstractNumId w:val="5"/>
  </w:num>
  <w:num w:numId="22">
    <w:abstractNumId w:val="16"/>
  </w:num>
  <w:num w:numId="23">
    <w:abstractNumId w:val="19"/>
  </w:num>
  <w:num w:numId="24">
    <w:abstractNumId w:val="2"/>
  </w:num>
  <w:num w:numId="25">
    <w:abstractNumId w:val="34"/>
  </w:num>
  <w:num w:numId="26">
    <w:abstractNumId w:val="22"/>
  </w:num>
  <w:num w:numId="27">
    <w:abstractNumId w:val="32"/>
  </w:num>
  <w:num w:numId="28">
    <w:abstractNumId w:val="4"/>
  </w:num>
  <w:num w:numId="29">
    <w:abstractNumId w:val="28"/>
  </w:num>
  <w:num w:numId="30">
    <w:abstractNumId w:val="26"/>
  </w:num>
  <w:num w:numId="31">
    <w:abstractNumId w:val="24"/>
  </w:num>
  <w:num w:numId="32">
    <w:abstractNumId w:val="27"/>
  </w:num>
  <w:num w:numId="33">
    <w:abstractNumId w:val="1"/>
  </w:num>
  <w:num w:numId="34">
    <w:abstractNumId w:val="8"/>
  </w:num>
  <w:num w:numId="35">
    <w:abstractNumId w:val="14"/>
  </w:num>
  <w:num w:numId="36">
    <w:abstractNumId w:val="3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44034"/>
  </w:hdrShapeDefaults>
  <w:footnotePr>
    <w:footnote w:id="0"/>
    <w:footnote w:id="1"/>
  </w:footnotePr>
  <w:endnotePr>
    <w:endnote w:id="0"/>
    <w:endnote w:id="1"/>
  </w:endnotePr>
  <w:compat>
    <w:useFELayout/>
  </w:compat>
  <w:rsids>
    <w:rsidRoot w:val="00B65104"/>
    <w:rsid w:val="000011D3"/>
    <w:rsid w:val="000034D6"/>
    <w:rsid w:val="00012B17"/>
    <w:rsid w:val="00023651"/>
    <w:rsid w:val="00027643"/>
    <w:rsid w:val="0003398C"/>
    <w:rsid w:val="00033E02"/>
    <w:rsid w:val="00035A16"/>
    <w:rsid w:val="00055C97"/>
    <w:rsid w:val="0008168A"/>
    <w:rsid w:val="000877CE"/>
    <w:rsid w:val="0009054B"/>
    <w:rsid w:val="000A065F"/>
    <w:rsid w:val="000C04F7"/>
    <w:rsid w:val="000C56D3"/>
    <w:rsid w:val="000C70D5"/>
    <w:rsid w:val="000D2198"/>
    <w:rsid w:val="000D29D0"/>
    <w:rsid w:val="000F0CF1"/>
    <w:rsid w:val="000F2578"/>
    <w:rsid w:val="000F62B3"/>
    <w:rsid w:val="00131FFE"/>
    <w:rsid w:val="00164EAC"/>
    <w:rsid w:val="00167DB3"/>
    <w:rsid w:val="0017257D"/>
    <w:rsid w:val="001825AB"/>
    <w:rsid w:val="00190B48"/>
    <w:rsid w:val="00192309"/>
    <w:rsid w:val="00197E56"/>
    <w:rsid w:val="001C4C91"/>
    <w:rsid w:val="001C5A15"/>
    <w:rsid w:val="001C5BD5"/>
    <w:rsid w:val="001D3C66"/>
    <w:rsid w:val="001F1CB0"/>
    <w:rsid w:val="00216AAB"/>
    <w:rsid w:val="002623DD"/>
    <w:rsid w:val="00274BD3"/>
    <w:rsid w:val="00274FD5"/>
    <w:rsid w:val="002855EE"/>
    <w:rsid w:val="002967E2"/>
    <w:rsid w:val="002A10DA"/>
    <w:rsid w:val="002A53DA"/>
    <w:rsid w:val="002D164D"/>
    <w:rsid w:val="00325739"/>
    <w:rsid w:val="00346162"/>
    <w:rsid w:val="003462AC"/>
    <w:rsid w:val="00374727"/>
    <w:rsid w:val="003A05B9"/>
    <w:rsid w:val="003A6609"/>
    <w:rsid w:val="003B0408"/>
    <w:rsid w:val="003B5F2C"/>
    <w:rsid w:val="003C3244"/>
    <w:rsid w:val="003D6B96"/>
    <w:rsid w:val="003E7D98"/>
    <w:rsid w:val="003F0446"/>
    <w:rsid w:val="003F7B79"/>
    <w:rsid w:val="004104BC"/>
    <w:rsid w:val="0043133D"/>
    <w:rsid w:val="0043396E"/>
    <w:rsid w:val="00437D27"/>
    <w:rsid w:val="00452FF1"/>
    <w:rsid w:val="00475946"/>
    <w:rsid w:val="004D4056"/>
    <w:rsid w:val="004E0A28"/>
    <w:rsid w:val="00527CE6"/>
    <w:rsid w:val="0053220A"/>
    <w:rsid w:val="00541B9F"/>
    <w:rsid w:val="005451AD"/>
    <w:rsid w:val="00552245"/>
    <w:rsid w:val="00553262"/>
    <w:rsid w:val="00564785"/>
    <w:rsid w:val="005701B1"/>
    <w:rsid w:val="00570BE7"/>
    <w:rsid w:val="00597A9B"/>
    <w:rsid w:val="005B17E7"/>
    <w:rsid w:val="005B599A"/>
    <w:rsid w:val="005B702E"/>
    <w:rsid w:val="005C5A6A"/>
    <w:rsid w:val="005D727F"/>
    <w:rsid w:val="005E31A6"/>
    <w:rsid w:val="005F26DF"/>
    <w:rsid w:val="005F672F"/>
    <w:rsid w:val="005F717F"/>
    <w:rsid w:val="00623DB7"/>
    <w:rsid w:val="00665943"/>
    <w:rsid w:val="00673442"/>
    <w:rsid w:val="0067447D"/>
    <w:rsid w:val="0067601C"/>
    <w:rsid w:val="00680E84"/>
    <w:rsid w:val="00681F26"/>
    <w:rsid w:val="006A1B58"/>
    <w:rsid w:val="006A79C6"/>
    <w:rsid w:val="006B69B3"/>
    <w:rsid w:val="006C0640"/>
    <w:rsid w:val="006C2A95"/>
    <w:rsid w:val="006C7D53"/>
    <w:rsid w:val="006D4373"/>
    <w:rsid w:val="006F289E"/>
    <w:rsid w:val="006F3B3B"/>
    <w:rsid w:val="006F7E96"/>
    <w:rsid w:val="007027DC"/>
    <w:rsid w:val="00713C3A"/>
    <w:rsid w:val="007146DA"/>
    <w:rsid w:val="00726768"/>
    <w:rsid w:val="00751E3E"/>
    <w:rsid w:val="0079200F"/>
    <w:rsid w:val="007C29F7"/>
    <w:rsid w:val="007D39FC"/>
    <w:rsid w:val="007F71D3"/>
    <w:rsid w:val="00803E6F"/>
    <w:rsid w:val="008077AE"/>
    <w:rsid w:val="00812389"/>
    <w:rsid w:val="008254F4"/>
    <w:rsid w:val="00836521"/>
    <w:rsid w:val="008374A6"/>
    <w:rsid w:val="00880C06"/>
    <w:rsid w:val="008A4221"/>
    <w:rsid w:val="008A540B"/>
    <w:rsid w:val="008B562F"/>
    <w:rsid w:val="008C5E1F"/>
    <w:rsid w:val="008D0C19"/>
    <w:rsid w:val="008D24B2"/>
    <w:rsid w:val="008D527C"/>
    <w:rsid w:val="008E4017"/>
    <w:rsid w:val="008F7613"/>
    <w:rsid w:val="00936F63"/>
    <w:rsid w:val="009526E9"/>
    <w:rsid w:val="00954CFC"/>
    <w:rsid w:val="00984ED6"/>
    <w:rsid w:val="009E0296"/>
    <w:rsid w:val="00A02915"/>
    <w:rsid w:val="00A16AC7"/>
    <w:rsid w:val="00A578F6"/>
    <w:rsid w:val="00A60D14"/>
    <w:rsid w:val="00A66A49"/>
    <w:rsid w:val="00A801FB"/>
    <w:rsid w:val="00A80375"/>
    <w:rsid w:val="00A84C21"/>
    <w:rsid w:val="00A863ED"/>
    <w:rsid w:val="00A92DD4"/>
    <w:rsid w:val="00AA7F0E"/>
    <w:rsid w:val="00AB56F4"/>
    <w:rsid w:val="00AB5855"/>
    <w:rsid w:val="00AC5BD4"/>
    <w:rsid w:val="00AD2529"/>
    <w:rsid w:val="00AD3279"/>
    <w:rsid w:val="00AF1C55"/>
    <w:rsid w:val="00AF5937"/>
    <w:rsid w:val="00AF6AD2"/>
    <w:rsid w:val="00B1532D"/>
    <w:rsid w:val="00B16739"/>
    <w:rsid w:val="00B17A3B"/>
    <w:rsid w:val="00B230A8"/>
    <w:rsid w:val="00B23853"/>
    <w:rsid w:val="00B24958"/>
    <w:rsid w:val="00B4760D"/>
    <w:rsid w:val="00B56D31"/>
    <w:rsid w:val="00B61F08"/>
    <w:rsid w:val="00B65104"/>
    <w:rsid w:val="00B731EB"/>
    <w:rsid w:val="00B80A74"/>
    <w:rsid w:val="00B91340"/>
    <w:rsid w:val="00B94F8F"/>
    <w:rsid w:val="00BA353D"/>
    <w:rsid w:val="00BB02EA"/>
    <w:rsid w:val="00BC15E3"/>
    <w:rsid w:val="00BC3236"/>
    <w:rsid w:val="00BE385D"/>
    <w:rsid w:val="00BF1C0A"/>
    <w:rsid w:val="00BF7964"/>
    <w:rsid w:val="00C05D37"/>
    <w:rsid w:val="00C12121"/>
    <w:rsid w:val="00C32CE9"/>
    <w:rsid w:val="00C709DB"/>
    <w:rsid w:val="00C72C98"/>
    <w:rsid w:val="00CA1DF2"/>
    <w:rsid w:val="00CC3FEE"/>
    <w:rsid w:val="00CD2358"/>
    <w:rsid w:val="00CE0672"/>
    <w:rsid w:val="00CF6379"/>
    <w:rsid w:val="00CF6E4B"/>
    <w:rsid w:val="00CF70B8"/>
    <w:rsid w:val="00D01701"/>
    <w:rsid w:val="00D01F9C"/>
    <w:rsid w:val="00D03C60"/>
    <w:rsid w:val="00D13DDD"/>
    <w:rsid w:val="00D21926"/>
    <w:rsid w:val="00D32816"/>
    <w:rsid w:val="00D469EC"/>
    <w:rsid w:val="00D47362"/>
    <w:rsid w:val="00D6267E"/>
    <w:rsid w:val="00D93A25"/>
    <w:rsid w:val="00D95C2B"/>
    <w:rsid w:val="00DB0E99"/>
    <w:rsid w:val="00DB3C8A"/>
    <w:rsid w:val="00DF5300"/>
    <w:rsid w:val="00E00096"/>
    <w:rsid w:val="00E250BF"/>
    <w:rsid w:val="00E85505"/>
    <w:rsid w:val="00EA49DF"/>
    <w:rsid w:val="00EA6477"/>
    <w:rsid w:val="00EC65C4"/>
    <w:rsid w:val="00EE64B7"/>
    <w:rsid w:val="00F07B6C"/>
    <w:rsid w:val="00F631B8"/>
    <w:rsid w:val="00F73CC6"/>
    <w:rsid w:val="00F75781"/>
    <w:rsid w:val="00F83DD8"/>
    <w:rsid w:val="00F84AF1"/>
    <w:rsid w:val="00F85E18"/>
    <w:rsid w:val="00FA5CFC"/>
    <w:rsid w:val="00FC1EB7"/>
    <w:rsid w:val="00FC1F26"/>
    <w:rsid w:val="00FC320C"/>
    <w:rsid w:val="00FE78AE"/>
    <w:rsid w:val="00FF03AC"/>
    <w:rsid w:val="00FF3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6A"/>
  </w:style>
  <w:style w:type="paragraph" w:styleId="1">
    <w:name w:val="heading 1"/>
    <w:basedOn w:val="a"/>
    <w:next w:val="a"/>
    <w:link w:val="10"/>
    <w:uiPriority w:val="9"/>
    <w:qFormat/>
    <w:rsid w:val="005C5A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A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5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5A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5A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C5A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C5A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C5A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C5A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5D37"/>
    <w:pPr>
      <w:ind w:firstLine="993"/>
      <w:jc w:val="both"/>
    </w:pPr>
    <w:rPr>
      <w:sz w:val="28"/>
    </w:rPr>
  </w:style>
  <w:style w:type="paragraph" w:styleId="21">
    <w:name w:val="Body Text Indent 2"/>
    <w:basedOn w:val="a"/>
    <w:rsid w:val="00C05D37"/>
    <w:pPr>
      <w:ind w:firstLine="993"/>
    </w:pPr>
    <w:rPr>
      <w:sz w:val="28"/>
    </w:rPr>
  </w:style>
  <w:style w:type="paragraph" w:styleId="a4">
    <w:name w:val="Balloon Text"/>
    <w:basedOn w:val="a"/>
    <w:semiHidden/>
    <w:rsid w:val="00C32CE9"/>
    <w:rPr>
      <w:rFonts w:ascii="Tahoma" w:hAnsi="Tahoma" w:cs="Tahoma"/>
      <w:sz w:val="16"/>
      <w:szCs w:val="16"/>
    </w:rPr>
  </w:style>
  <w:style w:type="character" w:customStyle="1" w:styleId="a5">
    <w:name w:val="Гипертекстовая ссылка"/>
    <w:basedOn w:val="a0"/>
    <w:rsid w:val="00C709DB"/>
    <w:rPr>
      <w:rFonts w:cs="Times New Roman"/>
      <w:color w:val="008000"/>
    </w:rPr>
  </w:style>
  <w:style w:type="paragraph" w:styleId="a6">
    <w:name w:val="header"/>
    <w:basedOn w:val="a"/>
    <w:rsid w:val="005F26DF"/>
    <w:pPr>
      <w:tabs>
        <w:tab w:val="center" w:pos="4677"/>
        <w:tab w:val="right" w:pos="9355"/>
      </w:tabs>
    </w:pPr>
  </w:style>
  <w:style w:type="character" w:styleId="a7">
    <w:name w:val="page number"/>
    <w:basedOn w:val="a0"/>
    <w:rsid w:val="005F26DF"/>
  </w:style>
  <w:style w:type="paragraph" w:styleId="a8">
    <w:name w:val="Body Text"/>
    <w:basedOn w:val="a"/>
    <w:link w:val="a9"/>
    <w:rsid w:val="0043133D"/>
    <w:pPr>
      <w:spacing w:after="120"/>
    </w:pPr>
  </w:style>
  <w:style w:type="character" w:customStyle="1" w:styleId="a9">
    <w:name w:val="Основной текст Знак"/>
    <w:basedOn w:val="a0"/>
    <w:link w:val="a8"/>
    <w:rsid w:val="0043133D"/>
  </w:style>
  <w:style w:type="paragraph" w:customStyle="1" w:styleId="aa">
    <w:name w:val="Содержимое таблицы"/>
    <w:basedOn w:val="a"/>
    <w:rsid w:val="0043133D"/>
    <w:pPr>
      <w:widowControl w:val="0"/>
      <w:suppressLineNumbers/>
      <w:suppressAutoHyphens/>
    </w:pPr>
    <w:rPr>
      <w:rFonts w:eastAsia="SimSun" w:cs="Mangal"/>
      <w:kern w:val="1"/>
      <w:sz w:val="24"/>
      <w:szCs w:val="24"/>
      <w:lang w:eastAsia="hi-IN" w:bidi="hi-IN"/>
    </w:rPr>
  </w:style>
  <w:style w:type="table" w:styleId="ab">
    <w:name w:val="Table Grid"/>
    <w:basedOn w:val="a1"/>
    <w:rsid w:val="004313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rsid w:val="005C5A6A"/>
    <w:pPr>
      <w:tabs>
        <w:tab w:val="center" w:pos="4677"/>
        <w:tab w:val="right" w:pos="9355"/>
      </w:tabs>
    </w:pPr>
  </w:style>
  <w:style w:type="character" w:customStyle="1" w:styleId="ad">
    <w:name w:val="Нижний колонтитул Знак"/>
    <w:basedOn w:val="a0"/>
    <w:link w:val="ac"/>
    <w:rsid w:val="005C5A6A"/>
  </w:style>
  <w:style w:type="paragraph" w:customStyle="1" w:styleId="Heading21">
    <w:name w:val="Heading 21"/>
    <w:basedOn w:val="a"/>
    <w:next w:val="a"/>
    <w:rsid w:val="005C5A6A"/>
    <w:pPr>
      <w:keepNext/>
      <w:numPr>
        <w:numId w:val="3"/>
      </w:numPr>
      <w:suppressAutoHyphens/>
      <w:autoSpaceDN w:val="0"/>
      <w:ind w:firstLine="851"/>
      <w:outlineLvl w:val="1"/>
    </w:pPr>
    <w:rPr>
      <w:b/>
      <w:bCs/>
      <w:kern w:val="3"/>
      <w:sz w:val="28"/>
      <w:lang w:eastAsia="zh-CN"/>
    </w:rPr>
  </w:style>
  <w:style w:type="numbering" w:customStyle="1" w:styleId="WW8Num1">
    <w:name w:val="WW8Num1"/>
    <w:rsid w:val="005C5A6A"/>
    <w:pPr>
      <w:numPr>
        <w:numId w:val="3"/>
      </w:numPr>
    </w:pPr>
  </w:style>
  <w:style w:type="character" w:customStyle="1" w:styleId="10">
    <w:name w:val="Заголовок 1 Знак"/>
    <w:basedOn w:val="a0"/>
    <w:link w:val="1"/>
    <w:uiPriority w:val="9"/>
    <w:rsid w:val="005C5A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C5A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C5A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5A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C5A6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C5A6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C5A6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C5A6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C5A6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5C5A6A"/>
    <w:pPr>
      <w:spacing w:line="240" w:lineRule="auto"/>
    </w:pPr>
    <w:rPr>
      <w:b/>
      <w:bCs/>
      <w:color w:val="4F81BD" w:themeColor="accent1"/>
      <w:sz w:val="18"/>
      <w:szCs w:val="18"/>
    </w:rPr>
  </w:style>
  <w:style w:type="paragraph" w:styleId="af">
    <w:name w:val="Title"/>
    <w:basedOn w:val="a"/>
    <w:next w:val="a"/>
    <w:link w:val="af0"/>
    <w:uiPriority w:val="10"/>
    <w:qFormat/>
    <w:rsid w:val="005C5A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5C5A6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5C5A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5C5A6A"/>
    <w:rPr>
      <w:rFonts w:asciiTheme="majorHAnsi" w:eastAsiaTheme="majorEastAsia" w:hAnsiTheme="majorHAnsi" w:cstheme="majorBidi"/>
      <w:i/>
      <w:iCs/>
      <w:color w:val="4F81BD" w:themeColor="accent1"/>
      <w:spacing w:val="15"/>
      <w:sz w:val="24"/>
      <w:szCs w:val="24"/>
    </w:rPr>
  </w:style>
  <w:style w:type="character" w:styleId="af3">
    <w:name w:val="Strong"/>
    <w:basedOn w:val="a0"/>
    <w:uiPriority w:val="22"/>
    <w:qFormat/>
    <w:rsid w:val="005C5A6A"/>
    <w:rPr>
      <w:b/>
      <w:bCs/>
    </w:rPr>
  </w:style>
  <w:style w:type="character" w:styleId="af4">
    <w:name w:val="Emphasis"/>
    <w:basedOn w:val="a0"/>
    <w:uiPriority w:val="20"/>
    <w:qFormat/>
    <w:rsid w:val="005C5A6A"/>
    <w:rPr>
      <w:i/>
      <w:iCs/>
    </w:rPr>
  </w:style>
  <w:style w:type="paragraph" w:styleId="af5">
    <w:name w:val="No Spacing"/>
    <w:uiPriority w:val="1"/>
    <w:qFormat/>
    <w:rsid w:val="005C5A6A"/>
    <w:pPr>
      <w:spacing w:after="0" w:line="240" w:lineRule="auto"/>
    </w:pPr>
  </w:style>
  <w:style w:type="paragraph" w:styleId="af6">
    <w:name w:val="List Paragraph"/>
    <w:basedOn w:val="a"/>
    <w:uiPriority w:val="34"/>
    <w:qFormat/>
    <w:rsid w:val="005C5A6A"/>
    <w:pPr>
      <w:ind w:left="720"/>
      <w:contextualSpacing/>
    </w:pPr>
  </w:style>
  <w:style w:type="paragraph" w:styleId="22">
    <w:name w:val="Quote"/>
    <w:basedOn w:val="a"/>
    <w:next w:val="a"/>
    <w:link w:val="23"/>
    <w:uiPriority w:val="29"/>
    <w:qFormat/>
    <w:rsid w:val="005C5A6A"/>
    <w:rPr>
      <w:i/>
      <w:iCs/>
      <w:color w:val="000000" w:themeColor="text1"/>
    </w:rPr>
  </w:style>
  <w:style w:type="character" w:customStyle="1" w:styleId="23">
    <w:name w:val="Цитата 2 Знак"/>
    <w:basedOn w:val="a0"/>
    <w:link w:val="22"/>
    <w:uiPriority w:val="29"/>
    <w:rsid w:val="005C5A6A"/>
    <w:rPr>
      <w:i/>
      <w:iCs/>
      <w:color w:val="000000" w:themeColor="text1"/>
    </w:rPr>
  </w:style>
  <w:style w:type="paragraph" w:styleId="af7">
    <w:name w:val="Intense Quote"/>
    <w:basedOn w:val="a"/>
    <w:next w:val="a"/>
    <w:link w:val="af8"/>
    <w:uiPriority w:val="30"/>
    <w:qFormat/>
    <w:rsid w:val="005C5A6A"/>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5C5A6A"/>
    <w:rPr>
      <w:b/>
      <w:bCs/>
      <w:i/>
      <w:iCs/>
      <w:color w:val="4F81BD" w:themeColor="accent1"/>
    </w:rPr>
  </w:style>
  <w:style w:type="character" w:styleId="af9">
    <w:name w:val="Subtle Emphasis"/>
    <w:basedOn w:val="a0"/>
    <w:uiPriority w:val="19"/>
    <w:qFormat/>
    <w:rsid w:val="005C5A6A"/>
    <w:rPr>
      <w:i/>
      <w:iCs/>
      <w:color w:val="808080" w:themeColor="text1" w:themeTint="7F"/>
    </w:rPr>
  </w:style>
  <w:style w:type="character" w:styleId="afa">
    <w:name w:val="Intense Emphasis"/>
    <w:basedOn w:val="a0"/>
    <w:uiPriority w:val="21"/>
    <w:qFormat/>
    <w:rsid w:val="005C5A6A"/>
    <w:rPr>
      <w:b/>
      <w:bCs/>
      <w:i/>
      <w:iCs/>
      <w:color w:val="4F81BD" w:themeColor="accent1"/>
    </w:rPr>
  </w:style>
  <w:style w:type="character" w:styleId="afb">
    <w:name w:val="Subtle Reference"/>
    <w:basedOn w:val="a0"/>
    <w:uiPriority w:val="31"/>
    <w:qFormat/>
    <w:rsid w:val="005C5A6A"/>
    <w:rPr>
      <w:smallCaps/>
      <w:color w:val="C0504D" w:themeColor="accent2"/>
      <w:u w:val="single"/>
    </w:rPr>
  </w:style>
  <w:style w:type="character" w:styleId="afc">
    <w:name w:val="Intense Reference"/>
    <w:basedOn w:val="a0"/>
    <w:uiPriority w:val="32"/>
    <w:qFormat/>
    <w:rsid w:val="005C5A6A"/>
    <w:rPr>
      <w:b/>
      <w:bCs/>
      <w:smallCaps/>
      <w:color w:val="C0504D" w:themeColor="accent2"/>
      <w:spacing w:val="5"/>
      <w:u w:val="single"/>
    </w:rPr>
  </w:style>
  <w:style w:type="character" w:styleId="afd">
    <w:name w:val="Book Title"/>
    <w:basedOn w:val="a0"/>
    <w:uiPriority w:val="33"/>
    <w:qFormat/>
    <w:rsid w:val="005C5A6A"/>
    <w:rPr>
      <w:b/>
      <w:bCs/>
      <w:smallCaps/>
      <w:spacing w:val="5"/>
    </w:rPr>
  </w:style>
  <w:style w:type="paragraph" w:styleId="afe">
    <w:name w:val="TOC Heading"/>
    <w:basedOn w:val="1"/>
    <w:next w:val="a"/>
    <w:uiPriority w:val="39"/>
    <w:semiHidden/>
    <w:unhideWhenUsed/>
    <w:qFormat/>
    <w:rsid w:val="005C5A6A"/>
    <w:pPr>
      <w:outlineLvl w:val="9"/>
    </w:pPr>
  </w:style>
  <w:style w:type="character" w:customStyle="1" w:styleId="31">
    <w:name w:val="Основной текст (3)_"/>
    <w:basedOn w:val="a0"/>
    <w:rsid w:val="007C29F7"/>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
    <w:basedOn w:val="31"/>
    <w:rsid w:val="007C29F7"/>
    <w:rPr>
      <w:rFonts w:ascii="Times New Roman" w:eastAsia="Times New Roman" w:hAnsi="Times New Roman" w:cs="Times New Roman"/>
      <w:b w:val="0"/>
      <w:bCs w:val="0"/>
      <w:i w:val="0"/>
      <w:iCs w:val="0"/>
      <w:smallCaps w:val="0"/>
      <w:strike w:val="0"/>
      <w:color w:val="413C41"/>
      <w:spacing w:val="0"/>
      <w:w w:val="100"/>
      <w:position w:val="0"/>
      <w:sz w:val="15"/>
      <w:szCs w:val="15"/>
      <w:u w:val="none"/>
      <w:lang w:val="ru-RU" w:eastAsia="ru-RU" w:bidi="ru-RU"/>
    </w:rPr>
  </w:style>
  <w:style w:type="character" w:customStyle="1" w:styleId="41">
    <w:name w:val="Основной текст (4)_"/>
    <w:basedOn w:val="a0"/>
    <w:rsid w:val="007C29F7"/>
    <w:rPr>
      <w:rFonts w:ascii="Times New Roman" w:eastAsia="Times New Roman" w:hAnsi="Times New Roman" w:cs="Times New Roman"/>
      <w:b w:val="0"/>
      <w:bCs w:val="0"/>
      <w:i/>
      <w:iCs/>
      <w:smallCaps w:val="0"/>
      <w:strike w:val="0"/>
      <w:sz w:val="15"/>
      <w:szCs w:val="15"/>
      <w:u w:val="none"/>
    </w:rPr>
  </w:style>
  <w:style w:type="character" w:customStyle="1" w:styleId="42">
    <w:name w:val="Основной текст (4)"/>
    <w:basedOn w:val="41"/>
    <w:rsid w:val="007C29F7"/>
    <w:rPr>
      <w:rFonts w:ascii="Times New Roman" w:eastAsia="Times New Roman" w:hAnsi="Times New Roman" w:cs="Times New Roman"/>
      <w:b w:val="0"/>
      <w:bCs w:val="0"/>
      <w:i/>
      <w:iCs/>
      <w:smallCaps w:val="0"/>
      <w:strike w:val="0"/>
      <w:color w:val="413C41"/>
      <w:spacing w:val="0"/>
      <w:w w:val="100"/>
      <w:position w:val="0"/>
      <w:sz w:val="15"/>
      <w:szCs w:val="15"/>
      <w:u w:val="none"/>
      <w:lang w:val="ru-RU" w:eastAsia="ru-RU" w:bidi="ru-RU"/>
    </w:rPr>
  </w:style>
  <w:style w:type="character" w:customStyle="1" w:styleId="43">
    <w:name w:val="Основной текст (4) + Не курсив"/>
    <w:basedOn w:val="41"/>
    <w:rsid w:val="007C29F7"/>
    <w:rPr>
      <w:rFonts w:ascii="Times New Roman" w:eastAsia="Times New Roman" w:hAnsi="Times New Roman" w:cs="Times New Roman"/>
      <w:b w:val="0"/>
      <w:bCs w:val="0"/>
      <w:i/>
      <w:iCs/>
      <w:smallCaps w:val="0"/>
      <w:strike w:val="0"/>
      <w:color w:val="413C41"/>
      <w:spacing w:val="0"/>
      <w:w w:val="100"/>
      <w:position w:val="0"/>
      <w:sz w:val="15"/>
      <w:szCs w:val="15"/>
      <w:u w:val="none"/>
      <w:lang w:val="ru-RU" w:eastAsia="ru-RU" w:bidi="ru-RU"/>
    </w:rPr>
  </w:style>
  <w:style w:type="character" w:customStyle="1" w:styleId="11">
    <w:name w:val="Заголовок №1_"/>
    <w:basedOn w:val="a0"/>
    <w:rsid w:val="007C29F7"/>
    <w:rPr>
      <w:rFonts w:ascii="Times New Roman" w:eastAsia="Times New Roman" w:hAnsi="Times New Roman" w:cs="Times New Roman"/>
      <w:b/>
      <w:bCs/>
      <w:i w:val="0"/>
      <w:iCs w:val="0"/>
      <w:smallCaps w:val="0"/>
      <w:strike w:val="0"/>
      <w:sz w:val="19"/>
      <w:szCs w:val="19"/>
      <w:u w:val="none"/>
    </w:rPr>
  </w:style>
  <w:style w:type="character" w:customStyle="1" w:styleId="12">
    <w:name w:val="Заголовок №1"/>
    <w:basedOn w:val="11"/>
    <w:rsid w:val="007C29F7"/>
    <w:rPr>
      <w:rFonts w:ascii="Times New Roman" w:eastAsia="Times New Roman" w:hAnsi="Times New Roman" w:cs="Times New Roman"/>
      <w:b/>
      <w:bCs/>
      <w:i w:val="0"/>
      <w:iCs w:val="0"/>
      <w:smallCaps w:val="0"/>
      <w:strike w:val="0"/>
      <w:color w:val="413C41"/>
      <w:spacing w:val="0"/>
      <w:w w:val="100"/>
      <w:position w:val="0"/>
      <w:sz w:val="19"/>
      <w:szCs w:val="19"/>
      <w:u w:val="none"/>
      <w:lang w:val="ru-RU" w:eastAsia="ru-RU" w:bidi="ru-RU"/>
    </w:rPr>
  </w:style>
  <w:style w:type="character" w:customStyle="1" w:styleId="51">
    <w:name w:val="Основной текст (5)_"/>
    <w:basedOn w:val="a0"/>
    <w:rsid w:val="007C29F7"/>
    <w:rPr>
      <w:rFonts w:ascii="Times New Roman" w:eastAsia="Times New Roman" w:hAnsi="Times New Roman" w:cs="Times New Roman"/>
      <w:b/>
      <w:bCs/>
      <w:i w:val="0"/>
      <w:iCs w:val="0"/>
      <w:smallCaps w:val="0"/>
      <w:strike w:val="0"/>
      <w:sz w:val="19"/>
      <w:szCs w:val="19"/>
      <w:u w:val="none"/>
    </w:rPr>
  </w:style>
  <w:style w:type="character" w:customStyle="1" w:styleId="52">
    <w:name w:val="Основной текст (5)"/>
    <w:basedOn w:val="51"/>
    <w:rsid w:val="007C29F7"/>
    <w:rPr>
      <w:rFonts w:ascii="Times New Roman" w:eastAsia="Times New Roman" w:hAnsi="Times New Roman" w:cs="Times New Roman"/>
      <w:b/>
      <w:bCs/>
      <w:i w:val="0"/>
      <w:iCs w:val="0"/>
      <w:smallCaps w:val="0"/>
      <w:strike w:val="0"/>
      <w:color w:val="413C41"/>
      <w:spacing w:val="0"/>
      <w:w w:val="100"/>
      <w:position w:val="0"/>
      <w:sz w:val="19"/>
      <w:szCs w:val="19"/>
      <w:u w:val="none"/>
      <w:lang w:val="ru-RU" w:eastAsia="ru-RU" w:bidi="ru-RU"/>
    </w:rPr>
  </w:style>
  <w:style w:type="character" w:customStyle="1" w:styleId="24">
    <w:name w:val="Основной текст (2)_"/>
    <w:basedOn w:val="a0"/>
    <w:rsid w:val="007C29F7"/>
    <w:rPr>
      <w:rFonts w:ascii="Times New Roman" w:eastAsia="Times New Roman" w:hAnsi="Times New Roman" w:cs="Times New Roman"/>
      <w:b w:val="0"/>
      <w:bCs w:val="0"/>
      <w:i w:val="0"/>
      <w:iCs w:val="0"/>
      <w:smallCaps w:val="0"/>
      <w:strike w:val="0"/>
      <w:sz w:val="19"/>
      <w:szCs w:val="19"/>
      <w:u w:val="none"/>
    </w:rPr>
  </w:style>
  <w:style w:type="character" w:customStyle="1" w:styleId="25">
    <w:name w:val="Основной текст (2)"/>
    <w:basedOn w:val="24"/>
    <w:rsid w:val="007C29F7"/>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style>
  <w:style w:type="character" w:customStyle="1" w:styleId="2Exact">
    <w:name w:val="Основной текст (2) Exact"/>
    <w:basedOn w:val="24"/>
    <w:rsid w:val="0067447D"/>
    <w:rPr>
      <w:rFonts w:ascii="Times New Roman" w:eastAsia="Times New Roman" w:hAnsi="Times New Roman" w:cs="Times New Roman"/>
      <w:b w:val="0"/>
      <w:bCs w:val="0"/>
      <w:i w:val="0"/>
      <w:iCs w:val="0"/>
      <w:smallCaps w:val="0"/>
      <w:strike w:val="0"/>
      <w:color w:val="413C41"/>
      <w:spacing w:val="0"/>
      <w:w w:val="100"/>
      <w:position w:val="0"/>
      <w:sz w:val="19"/>
      <w:szCs w:val="19"/>
      <w:u w:val="none"/>
      <w:lang w:val="ru-RU" w:eastAsia="ru-RU" w:bidi="ru-RU"/>
    </w:rPr>
  </w:style>
  <w:style w:type="character" w:customStyle="1" w:styleId="3Exact">
    <w:name w:val="Основной текст (3) Exact"/>
    <w:basedOn w:val="31"/>
    <w:rsid w:val="002623DD"/>
    <w:rPr>
      <w:rFonts w:ascii="Times New Roman" w:eastAsia="Times New Roman" w:hAnsi="Times New Roman" w:cs="Times New Roman"/>
      <w:b/>
      <w:bCs/>
      <w:i w:val="0"/>
      <w:iCs w:val="0"/>
      <w:smallCaps w:val="0"/>
      <w:strike w:val="0"/>
      <w:color w:val="423E43"/>
      <w:sz w:val="19"/>
      <w:szCs w:val="19"/>
      <w:u w:val="none"/>
    </w:rPr>
  </w:style>
  <w:style w:type="paragraph" w:styleId="aff">
    <w:name w:val="Normal (Web)"/>
    <w:basedOn w:val="a"/>
    <w:uiPriority w:val="99"/>
    <w:unhideWhenUsed/>
    <w:rsid w:val="003B04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f0">
    <w:name w:val="Hyperlink"/>
    <w:basedOn w:val="a0"/>
    <w:uiPriority w:val="99"/>
    <w:unhideWhenUsed/>
    <w:rsid w:val="003B0408"/>
    <w:rPr>
      <w:color w:val="0000FF"/>
      <w:u w:val="single"/>
    </w:rPr>
  </w:style>
  <w:style w:type="paragraph" w:customStyle="1" w:styleId="ConsPlusNormal">
    <w:name w:val="ConsPlusNormal"/>
    <w:rsid w:val="00055C97"/>
    <w:pPr>
      <w:autoSpaceDE w:val="0"/>
      <w:autoSpaceDN w:val="0"/>
      <w:adjustRightInd w:val="0"/>
      <w:spacing w:after="0" w:line="240" w:lineRule="auto"/>
    </w:pPr>
    <w:rPr>
      <w:rFonts w:ascii="Times New Roman" w:eastAsia="Times New Roman" w:hAnsi="Times New Roman" w:cs="Times New Roman"/>
      <w:sz w:val="26"/>
      <w:szCs w:val="26"/>
      <w:lang w:val="ru-RU" w:eastAsia="ru-RU" w:bidi="ar-SA"/>
    </w:rPr>
  </w:style>
  <w:style w:type="paragraph" w:customStyle="1" w:styleId="ConsPlusNonformat">
    <w:name w:val="ConsPlusNonformat"/>
    <w:rsid w:val="00055C97"/>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Default">
    <w:name w:val="Default"/>
    <w:rsid w:val="00055C9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73802073">
      <w:bodyDiv w:val="1"/>
      <w:marLeft w:val="0"/>
      <w:marRight w:val="0"/>
      <w:marTop w:val="0"/>
      <w:marBottom w:val="0"/>
      <w:divBdr>
        <w:top w:val="none" w:sz="0" w:space="0" w:color="auto"/>
        <w:left w:val="none" w:sz="0" w:space="0" w:color="auto"/>
        <w:bottom w:val="none" w:sz="0" w:space="0" w:color="auto"/>
        <w:right w:val="none" w:sz="0" w:space="0" w:color="auto"/>
      </w:divBdr>
    </w:div>
    <w:div w:id="11147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E16B-3130-4763-8E3C-F5F8696A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 предварительном согласовании</vt:lpstr>
    </vt:vector>
  </TitlesOfParts>
  <Company>CIT</Company>
  <LinksUpToDate>false</LinksUpToDate>
  <CharactersWithSpaces>10485</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предварительном согласовании</dc:title>
  <dc:creator>USER</dc:creator>
  <cp:lastModifiedBy>kizo1</cp:lastModifiedBy>
  <cp:revision>17</cp:revision>
  <cp:lastPrinted>2023-09-29T06:49:00Z</cp:lastPrinted>
  <dcterms:created xsi:type="dcterms:W3CDTF">2020-06-15T08:19:00Z</dcterms:created>
  <dcterms:modified xsi:type="dcterms:W3CDTF">2024-10-02T06:14:00Z</dcterms:modified>
</cp:coreProperties>
</file>