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C2" w:rsidRPr="00C85A16" w:rsidRDefault="00605AC2" w:rsidP="00605A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5A16">
        <w:rPr>
          <w:rFonts w:ascii="Times New Roman" w:hAnsi="Times New Roman" w:cs="Times New Roman"/>
          <w:b/>
          <w:sz w:val="36"/>
          <w:szCs w:val="36"/>
        </w:rPr>
        <w:t>ПАМЯТКА ДЛЯ СОБСТВЕННИКОВ И АРЕНДАТОРОВ ЗЕМЕЛЬНЫХ УЧАСТКОВ ДЛЯ ПРЕДОТВРАЩЕНИЯ ПОЖАРОВ!</w:t>
      </w:r>
    </w:p>
    <w:p w:rsidR="00605AC2" w:rsidRPr="00605AC2" w:rsidRDefault="00605AC2" w:rsidP="00366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AC2">
        <w:rPr>
          <w:rFonts w:ascii="Times New Roman" w:hAnsi="Times New Roman" w:cs="Times New Roman"/>
          <w:sz w:val="28"/>
          <w:szCs w:val="28"/>
        </w:rPr>
        <w:t xml:space="preserve">Пожароопасный период начинается с наступлением теплой погоды в весеннее время года, и продолжается до наступления дождливой осенней погоды. Именно в это время оголяются и высыхают сорные растения в виде сухостоя на земельных участках сельскохозяйственного назначения, что является подходящей средой для возникновения пожара. Это время травяных палов, которые становятся в ряде случаев настоящим стихийным бедствием для многих регионов России. Травяной пал легко может стать лесным или торфяным пожаром, добраться до населенного пункта и сжечь дома, а также стать причиной отравления людей и животных продуктами горения. </w:t>
      </w:r>
    </w:p>
    <w:p w:rsidR="00605AC2" w:rsidRPr="00605AC2" w:rsidRDefault="00605AC2" w:rsidP="00366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AC2">
        <w:rPr>
          <w:rFonts w:ascii="Times New Roman" w:hAnsi="Times New Roman" w:cs="Times New Roman"/>
          <w:sz w:val="28"/>
          <w:szCs w:val="28"/>
        </w:rPr>
        <w:t xml:space="preserve">Одним из немаловажных факторов, способствующих усугублению ситуации с пожарами, является зарастание неиспользуемых </w:t>
      </w:r>
      <w:proofErr w:type="spellStart"/>
      <w:r w:rsidRPr="00605AC2">
        <w:rPr>
          <w:rFonts w:ascii="Times New Roman" w:hAnsi="Times New Roman" w:cs="Times New Roman"/>
          <w:sz w:val="28"/>
          <w:szCs w:val="28"/>
        </w:rPr>
        <w:t>сельхозземель</w:t>
      </w:r>
      <w:proofErr w:type="spellEnd"/>
      <w:r w:rsidRPr="00605AC2">
        <w:rPr>
          <w:rFonts w:ascii="Times New Roman" w:hAnsi="Times New Roman" w:cs="Times New Roman"/>
          <w:sz w:val="28"/>
          <w:szCs w:val="28"/>
        </w:rPr>
        <w:t xml:space="preserve"> древесно-кустарниковой и сорной растительностью особенно если такие участки находятся вблизи лесного массива, и возгорание сухой травянистой и </w:t>
      </w:r>
      <w:proofErr w:type="spellStart"/>
      <w:proofErr w:type="gramStart"/>
      <w:r w:rsidRPr="00605AC2">
        <w:rPr>
          <w:rFonts w:ascii="Times New Roman" w:hAnsi="Times New Roman" w:cs="Times New Roman"/>
          <w:sz w:val="28"/>
          <w:szCs w:val="28"/>
        </w:rPr>
        <w:t>древесно</w:t>
      </w:r>
      <w:proofErr w:type="spellEnd"/>
      <w:r w:rsidRPr="00605AC2">
        <w:rPr>
          <w:rFonts w:ascii="Times New Roman" w:hAnsi="Times New Roman" w:cs="Times New Roman"/>
          <w:sz w:val="28"/>
          <w:szCs w:val="28"/>
        </w:rPr>
        <w:t xml:space="preserve"> - кустарниковой</w:t>
      </w:r>
      <w:proofErr w:type="gramEnd"/>
      <w:r w:rsidRPr="00605AC2">
        <w:rPr>
          <w:rFonts w:ascii="Times New Roman" w:hAnsi="Times New Roman" w:cs="Times New Roman"/>
          <w:sz w:val="28"/>
          <w:szCs w:val="28"/>
        </w:rPr>
        <w:t xml:space="preserve"> растительности земельных участках сельскохозяйственного назначения, которые граничат с лесом, приводят к переходу огня на лесные насаждения и возникновению лесных пожаров. Правилами пожарной безопасности в лесах установлено обязательное требование о создании противопожарной минерализованной полосы или проведении очистки от сухой </w:t>
      </w:r>
      <w:proofErr w:type="spellStart"/>
      <w:proofErr w:type="gramStart"/>
      <w:r w:rsidRPr="00605AC2">
        <w:rPr>
          <w:rFonts w:ascii="Times New Roman" w:hAnsi="Times New Roman" w:cs="Times New Roman"/>
          <w:sz w:val="28"/>
          <w:szCs w:val="28"/>
        </w:rPr>
        <w:t>древесно</w:t>
      </w:r>
      <w:proofErr w:type="spellEnd"/>
      <w:r w:rsidRPr="00605AC2">
        <w:rPr>
          <w:rFonts w:ascii="Times New Roman" w:hAnsi="Times New Roman" w:cs="Times New Roman"/>
          <w:sz w:val="28"/>
          <w:szCs w:val="28"/>
        </w:rPr>
        <w:t xml:space="preserve"> - кустарниковой</w:t>
      </w:r>
      <w:proofErr w:type="gramEnd"/>
      <w:r w:rsidRPr="00605AC2">
        <w:rPr>
          <w:rFonts w:ascii="Times New Roman" w:hAnsi="Times New Roman" w:cs="Times New Roman"/>
          <w:sz w:val="28"/>
          <w:szCs w:val="28"/>
        </w:rPr>
        <w:t xml:space="preserve"> растительности на земельных участках, граничащих с землями государственного лесного фонда.</w:t>
      </w:r>
    </w:p>
    <w:p w:rsidR="00605AC2" w:rsidRPr="00605AC2" w:rsidRDefault="00605AC2" w:rsidP="00366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AC2">
        <w:rPr>
          <w:rFonts w:ascii="Times New Roman" w:hAnsi="Times New Roman" w:cs="Times New Roman"/>
          <w:sz w:val="28"/>
          <w:szCs w:val="28"/>
        </w:rPr>
        <w:t>Для предотвращения пожара на таких территориях, должны соблюдаться требования пожарной безопасности:</w:t>
      </w:r>
    </w:p>
    <w:p w:rsidR="00605AC2" w:rsidRPr="00605AC2" w:rsidRDefault="00605AC2" w:rsidP="00366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AC2">
        <w:rPr>
          <w:rFonts w:ascii="Times New Roman" w:hAnsi="Times New Roman" w:cs="Times New Roman"/>
          <w:sz w:val="28"/>
          <w:szCs w:val="28"/>
        </w:rPr>
        <w:t>-обеспечивать своевременную уборку мусора, сухой растительности и покос травы земельных учас</w:t>
      </w:r>
      <w:r w:rsidR="00D43CCF">
        <w:rPr>
          <w:rFonts w:ascii="Times New Roman" w:hAnsi="Times New Roman" w:cs="Times New Roman"/>
          <w:sz w:val="28"/>
          <w:szCs w:val="28"/>
        </w:rPr>
        <w:t>тков, находящихся в пользовании.</w:t>
      </w:r>
    </w:p>
    <w:p w:rsidR="00605AC2" w:rsidRPr="00605AC2" w:rsidRDefault="00605AC2" w:rsidP="00366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AC2">
        <w:rPr>
          <w:rFonts w:ascii="Times New Roman" w:hAnsi="Times New Roman" w:cs="Times New Roman"/>
          <w:sz w:val="28"/>
          <w:szCs w:val="28"/>
        </w:rPr>
        <w:t>В соответствии со статьей 42 Земельного кодекса Российской Федерации собственники земельных участков и лица, не являющиеся собственниками земельных участков (землепользователи, землевладельцы и арендаторы земельных участков) обязаны соблюдать при использовании земельных участков требования противопожарных правил</w:t>
      </w:r>
      <w:r w:rsidR="0019266D">
        <w:rPr>
          <w:rFonts w:ascii="Times New Roman" w:hAnsi="Times New Roman" w:cs="Times New Roman"/>
          <w:sz w:val="28"/>
          <w:szCs w:val="28"/>
        </w:rPr>
        <w:t>.</w:t>
      </w:r>
      <w:r w:rsidRPr="00605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AC2" w:rsidRPr="00605AC2" w:rsidRDefault="00605AC2" w:rsidP="004D57B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AC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253EC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605AC2">
        <w:rPr>
          <w:rFonts w:ascii="Times New Roman" w:hAnsi="Times New Roman" w:cs="Times New Roman"/>
          <w:sz w:val="28"/>
          <w:szCs w:val="28"/>
        </w:rPr>
        <w:t xml:space="preserve"> района обращается ко всем собственникам и арендаторам земельных участков </w:t>
      </w:r>
      <w:r w:rsidR="00D43CCF">
        <w:rPr>
          <w:rFonts w:ascii="Times New Roman" w:hAnsi="Times New Roman" w:cs="Times New Roman"/>
          <w:sz w:val="28"/>
          <w:szCs w:val="28"/>
        </w:rPr>
        <w:t xml:space="preserve">и </w:t>
      </w:r>
      <w:r w:rsidRPr="00605AC2">
        <w:rPr>
          <w:rFonts w:ascii="Times New Roman" w:hAnsi="Times New Roman" w:cs="Times New Roman"/>
          <w:sz w:val="28"/>
          <w:szCs w:val="28"/>
        </w:rPr>
        <w:t>просит проявить максимальную ответственность в отношении своих земельных участков.</w:t>
      </w:r>
    </w:p>
    <w:p w:rsidR="00D5529E" w:rsidRPr="00605AC2" w:rsidRDefault="00D5529E" w:rsidP="00605A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529E" w:rsidRPr="0060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05AC2"/>
    <w:rsid w:val="0019266D"/>
    <w:rsid w:val="00366EE1"/>
    <w:rsid w:val="004D57B9"/>
    <w:rsid w:val="005F4C55"/>
    <w:rsid w:val="00605AC2"/>
    <w:rsid w:val="007253EC"/>
    <w:rsid w:val="00736A88"/>
    <w:rsid w:val="00C85A16"/>
    <w:rsid w:val="00D43CCF"/>
    <w:rsid w:val="00D5529E"/>
    <w:rsid w:val="00D7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5A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5A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0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2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283290">
          <w:marLeft w:val="0"/>
          <w:marRight w:val="0"/>
          <w:marTop w:val="0"/>
          <w:marBottom w:val="0"/>
          <w:divBdr>
            <w:top w:val="single" w:sz="12" w:space="10" w:color="83020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826">
                  <w:marLeft w:val="0"/>
                  <w:marRight w:val="0"/>
                  <w:marTop w:val="138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kizo1</dc:creator>
  <cp:keywords/>
  <dc:description/>
  <cp:lastModifiedBy>kizo1</cp:lastModifiedBy>
  <cp:revision>4</cp:revision>
  <dcterms:created xsi:type="dcterms:W3CDTF">2025-03-21T05:53:00Z</dcterms:created>
  <dcterms:modified xsi:type="dcterms:W3CDTF">2025-03-21T06:16:00Z</dcterms:modified>
</cp:coreProperties>
</file>