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27" w:rsidRDefault="00184027" w:rsidP="00C1012D">
      <w:pPr>
        <w:pStyle w:val="a4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предоставлении </w:t>
      </w:r>
      <w:r w:rsidR="002C48CD">
        <w:rPr>
          <w:b/>
          <w:sz w:val="28"/>
          <w:szCs w:val="28"/>
        </w:rPr>
        <w:t xml:space="preserve">части </w:t>
      </w:r>
      <w:r>
        <w:rPr>
          <w:b/>
          <w:sz w:val="28"/>
          <w:szCs w:val="28"/>
        </w:rPr>
        <w:t xml:space="preserve">земельного участка </w:t>
      </w:r>
    </w:p>
    <w:p w:rsidR="00184027" w:rsidRDefault="00184027" w:rsidP="00C1012D">
      <w:pPr>
        <w:pStyle w:val="a4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для сельскохозяйственного использования</w:t>
      </w:r>
    </w:p>
    <w:p w:rsidR="00184027" w:rsidRDefault="00184027" w:rsidP="00C1012D">
      <w:pPr>
        <w:ind w:firstLine="540"/>
        <w:jc w:val="both"/>
        <w:rPr>
          <w:sz w:val="28"/>
          <w:szCs w:val="28"/>
        </w:rPr>
      </w:pPr>
    </w:p>
    <w:p w:rsidR="00184027" w:rsidRDefault="00184027" w:rsidP="00C1012D">
      <w:pPr>
        <w:ind w:firstLine="540"/>
        <w:jc w:val="both"/>
        <w:rPr>
          <w:b/>
          <w:bCs/>
          <w:sz w:val="28"/>
          <w:szCs w:val="28"/>
        </w:rPr>
      </w:pPr>
    </w:p>
    <w:p w:rsidR="00184027" w:rsidRDefault="00184027" w:rsidP="00C101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пункта 8 статьи 10</w:t>
        </w:r>
      </w:hyperlink>
      <w:r>
        <w:rPr>
          <w:sz w:val="28"/>
          <w:szCs w:val="28"/>
        </w:rPr>
        <w:t xml:space="preserve"> Федерального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br/>
        <w:t>от 24 июля 2002 года №101-ФЗ «Об обороте земель сельскохозяйственного назначения</w:t>
      </w:r>
      <w:r w:rsidRPr="00B94583">
        <w:rPr>
          <w:sz w:val="28"/>
          <w:szCs w:val="28"/>
        </w:rPr>
        <w:t>», в соответствии с порядком предусмотренным статьей39</w:t>
      </w:r>
      <w:r>
        <w:rPr>
          <w:sz w:val="28"/>
          <w:szCs w:val="28"/>
        </w:rPr>
        <w:t xml:space="preserve">.18 Земельного кодекса Российской Федерации, министерство имущественных и земельных отношений Белгородской области извещает лиц, имеющих право </w:t>
      </w:r>
      <w:r>
        <w:rPr>
          <w:sz w:val="28"/>
          <w:szCs w:val="28"/>
        </w:rPr>
        <w:br/>
        <w:t xml:space="preserve">на предоставление участка по данному основанию, о возможности предоставления в аренду сроком до 5 лет земельного участка </w:t>
      </w:r>
      <w:r w:rsidR="005C785D">
        <w:rPr>
          <w:sz w:val="28"/>
          <w:szCs w:val="28"/>
        </w:rPr>
        <w:t xml:space="preserve">находящегося </w:t>
      </w:r>
      <w:r w:rsidR="005C785D">
        <w:rPr>
          <w:sz w:val="28"/>
          <w:szCs w:val="28"/>
        </w:rPr>
        <w:br/>
        <w:t>в собственности Белгородской области.</w:t>
      </w:r>
    </w:p>
    <w:p w:rsidR="00184027" w:rsidRDefault="00184027" w:rsidP="00C1012D">
      <w:pPr>
        <w:pStyle w:val="a4"/>
        <w:tabs>
          <w:tab w:val="left" w:pos="2955"/>
        </w:tabs>
        <w:spacing w:before="0" w:beforeAutospacing="0" w:after="0" w:afterAutospacing="0"/>
        <w:ind w:firstLine="720"/>
        <w:jc w:val="both"/>
        <w:rPr>
          <w:rStyle w:val="a5"/>
        </w:rPr>
      </w:pPr>
    </w:p>
    <w:p w:rsidR="00184027" w:rsidRPr="00F9033A" w:rsidRDefault="00184027" w:rsidP="00C1012D">
      <w:pPr>
        <w:pStyle w:val="a4"/>
        <w:spacing w:before="0" w:beforeAutospacing="0" w:after="0" w:afterAutospacing="0"/>
        <w:ind w:firstLine="720"/>
        <w:jc w:val="both"/>
        <w:outlineLvl w:val="0"/>
      </w:pPr>
      <w:r w:rsidRPr="00F9033A">
        <w:rPr>
          <w:rStyle w:val="a5"/>
          <w:sz w:val="28"/>
          <w:szCs w:val="28"/>
        </w:rPr>
        <w:t xml:space="preserve">Категория земель: </w:t>
      </w:r>
      <w:r w:rsidRPr="00F9033A">
        <w:rPr>
          <w:sz w:val="28"/>
          <w:szCs w:val="28"/>
        </w:rPr>
        <w:t>земли сельскохозяйственного назначения</w:t>
      </w:r>
    </w:p>
    <w:p w:rsidR="00184027" w:rsidRPr="00F9033A" w:rsidRDefault="00184027" w:rsidP="00C1012D">
      <w:pPr>
        <w:pStyle w:val="a4"/>
        <w:spacing w:before="0" w:beforeAutospacing="0" w:after="0" w:afterAutospacing="0"/>
        <w:ind w:firstLine="720"/>
        <w:jc w:val="both"/>
        <w:rPr>
          <w:rStyle w:val="a5"/>
        </w:rPr>
      </w:pPr>
    </w:p>
    <w:p w:rsidR="00184027" w:rsidRPr="00F9033A" w:rsidRDefault="00184027" w:rsidP="00C1012D">
      <w:pPr>
        <w:pStyle w:val="a4"/>
        <w:spacing w:before="0" w:beforeAutospacing="0" w:after="0" w:afterAutospacing="0"/>
        <w:ind w:firstLine="720"/>
        <w:jc w:val="both"/>
        <w:outlineLvl w:val="0"/>
      </w:pPr>
      <w:r w:rsidRPr="00F9033A">
        <w:rPr>
          <w:rStyle w:val="a5"/>
          <w:sz w:val="28"/>
          <w:szCs w:val="28"/>
        </w:rPr>
        <w:t xml:space="preserve">Кадастровый номер </w:t>
      </w:r>
      <w:r w:rsidR="00C8764E" w:rsidRPr="00F9033A">
        <w:rPr>
          <w:rStyle w:val="a5"/>
          <w:sz w:val="28"/>
          <w:szCs w:val="28"/>
        </w:rPr>
        <w:t xml:space="preserve">части земельного </w:t>
      </w:r>
      <w:r w:rsidRPr="00F9033A">
        <w:rPr>
          <w:rStyle w:val="a5"/>
          <w:sz w:val="28"/>
          <w:szCs w:val="28"/>
        </w:rPr>
        <w:t xml:space="preserve">участка: </w:t>
      </w:r>
      <w:r w:rsidRPr="00F9033A">
        <w:rPr>
          <w:sz w:val="27"/>
          <w:szCs w:val="27"/>
        </w:rPr>
        <w:t>31:</w:t>
      </w:r>
      <w:r w:rsidR="00C8764E" w:rsidRPr="00F9033A">
        <w:rPr>
          <w:sz w:val="27"/>
          <w:szCs w:val="27"/>
        </w:rPr>
        <w:t>0</w:t>
      </w:r>
      <w:r w:rsidR="00CE60DB">
        <w:rPr>
          <w:sz w:val="27"/>
          <w:szCs w:val="27"/>
        </w:rPr>
        <w:t>2:0401005:8/1</w:t>
      </w:r>
    </w:p>
    <w:p w:rsidR="00184027" w:rsidRPr="00F9033A" w:rsidRDefault="00184027" w:rsidP="00C1012D">
      <w:pPr>
        <w:pStyle w:val="a4"/>
        <w:spacing w:before="0" w:beforeAutospacing="0" w:after="0" w:afterAutospacing="0"/>
        <w:ind w:firstLine="720"/>
        <w:jc w:val="both"/>
        <w:rPr>
          <w:rStyle w:val="a5"/>
        </w:rPr>
      </w:pPr>
    </w:p>
    <w:p w:rsidR="00184027" w:rsidRPr="00F9033A" w:rsidRDefault="00184027" w:rsidP="00C1012D">
      <w:pPr>
        <w:pStyle w:val="a4"/>
        <w:spacing w:before="0" w:beforeAutospacing="0" w:after="0" w:afterAutospacing="0"/>
        <w:ind w:firstLine="720"/>
        <w:jc w:val="both"/>
        <w:outlineLvl w:val="0"/>
      </w:pPr>
      <w:r w:rsidRPr="00F9033A">
        <w:rPr>
          <w:rStyle w:val="a5"/>
          <w:sz w:val="28"/>
          <w:szCs w:val="28"/>
        </w:rPr>
        <w:t xml:space="preserve">Площадь </w:t>
      </w:r>
      <w:r w:rsidR="00C8764E" w:rsidRPr="00F9033A">
        <w:rPr>
          <w:rStyle w:val="a5"/>
          <w:sz w:val="28"/>
          <w:szCs w:val="28"/>
        </w:rPr>
        <w:t xml:space="preserve">части </w:t>
      </w:r>
      <w:r w:rsidRPr="00F9033A">
        <w:rPr>
          <w:rStyle w:val="a5"/>
          <w:sz w:val="28"/>
          <w:szCs w:val="28"/>
        </w:rPr>
        <w:t xml:space="preserve">земельного участка: </w:t>
      </w:r>
      <w:r w:rsidR="00CE60DB">
        <w:rPr>
          <w:rStyle w:val="a5"/>
          <w:b w:val="0"/>
          <w:sz w:val="28"/>
          <w:szCs w:val="28"/>
        </w:rPr>
        <w:t>1</w:t>
      </w:r>
      <w:r w:rsidR="00C8764E" w:rsidRPr="00F9033A">
        <w:rPr>
          <w:rStyle w:val="a5"/>
          <w:b w:val="0"/>
          <w:sz w:val="28"/>
          <w:szCs w:val="28"/>
        </w:rPr>
        <w:t>,</w:t>
      </w:r>
      <w:r w:rsidR="00CE60DB">
        <w:rPr>
          <w:rStyle w:val="a5"/>
          <w:b w:val="0"/>
          <w:sz w:val="28"/>
          <w:szCs w:val="28"/>
        </w:rPr>
        <w:t>25</w:t>
      </w:r>
      <w:r w:rsidRPr="00F9033A">
        <w:rPr>
          <w:sz w:val="28"/>
          <w:szCs w:val="28"/>
        </w:rPr>
        <w:t>га</w:t>
      </w:r>
    </w:p>
    <w:p w:rsidR="00184027" w:rsidRPr="00F9033A" w:rsidRDefault="00184027" w:rsidP="00C1012D">
      <w:pPr>
        <w:pStyle w:val="a4"/>
        <w:spacing w:before="0" w:beforeAutospacing="0" w:after="0" w:afterAutospacing="0"/>
        <w:ind w:firstLine="720"/>
        <w:jc w:val="both"/>
        <w:outlineLvl w:val="0"/>
        <w:rPr>
          <w:sz w:val="28"/>
          <w:szCs w:val="28"/>
        </w:rPr>
      </w:pPr>
    </w:p>
    <w:p w:rsidR="00184027" w:rsidRPr="00F9033A" w:rsidRDefault="00184027" w:rsidP="00C1012D">
      <w:pPr>
        <w:pStyle w:val="a4"/>
        <w:spacing w:before="0" w:beforeAutospacing="0" w:after="0" w:afterAutospacing="0"/>
        <w:ind w:firstLine="720"/>
        <w:jc w:val="both"/>
        <w:outlineLvl w:val="0"/>
        <w:rPr>
          <w:sz w:val="28"/>
          <w:szCs w:val="28"/>
        </w:rPr>
      </w:pPr>
      <w:r w:rsidRPr="00F9033A">
        <w:rPr>
          <w:b/>
          <w:sz w:val="28"/>
          <w:szCs w:val="28"/>
        </w:rPr>
        <w:t xml:space="preserve">Вид разрешенного использования: </w:t>
      </w:r>
      <w:r w:rsidR="009917DD" w:rsidRPr="00F9033A">
        <w:rPr>
          <w:bCs/>
          <w:sz w:val="28"/>
          <w:szCs w:val="28"/>
        </w:rPr>
        <w:t>для сельскохозяйственного производства</w:t>
      </w:r>
    </w:p>
    <w:p w:rsidR="00184027" w:rsidRPr="00F9033A" w:rsidRDefault="00184027" w:rsidP="00C1012D">
      <w:pPr>
        <w:pStyle w:val="a4"/>
        <w:spacing w:before="0" w:beforeAutospacing="0" w:after="0" w:afterAutospacing="0"/>
        <w:ind w:firstLine="720"/>
        <w:jc w:val="both"/>
        <w:rPr>
          <w:rStyle w:val="a5"/>
        </w:rPr>
      </w:pPr>
    </w:p>
    <w:p w:rsidR="00184027" w:rsidRPr="00C8764E" w:rsidRDefault="00184027" w:rsidP="00C1012D">
      <w:pPr>
        <w:ind w:firstLine="720"/>
        <w:jc w:val="both"/>
        <w:rPr>
          <w:sz w:val="27"/>
          <w:szCs w:val="27"/>
        </w:rPr>
      </w:pPr>
      <w:r w:rsidRPr="00F9033A">
        <w:rPr>
          <w:rStyle w:val="a5"/>
          <w:sz w:val="28"/>
          <w:szCs w:val="28"/>
        </w:rPr>
        <w:t>Местоположение участка:</w:t>
      </w:r>
      <w:r w:rsidR="00CE60DB">
        <w:rPr>
          <w:sz w:val="27"/>
          <w:szCs w:val="27"/>
        </w:rPr>
        <w:t>Белгородская область, р-н Прохоровский, Радьковский с/о</w:t>
      </w:r>
    </w:p>
    <w:p w:rsidR="00184027" w:rsidRDefault="00184027" w:rsidP="00C1012D">
      <w:pPr>
        <w:ind w:firstLine="720"/>
        <w:jc w:val="both"/>
        <w:rPr>
          <w:sz w:val="28"/>
          <w:szCs w:val="28"/>
        </w:rPr>
      </w:pPr>
    </w:p>
    <w:p w:rsidR="00184027" w:rsidRDefault="00184027" w:rsidP="00C101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заинтересованные в предоставлении </w:t>
      </w:r>
      <w:r w:rsidR="009500D8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земельного участка, вправе подать заявление о намерении участвовать в торгах </w:t>
      </w:r>
      <w:r w:rsidR="009500D8">
        <w:rPr>
          <w:sz w:val="28"/>
          <w:szCs w:val="28"/>
        </w:rPr>
        <w:br/>
      </w:r>
      <w:r>
        <w:rPr>
          <w:sz w:val="28"/>
          <w:szCs w:val="28"/>
        </w:rPr>
        <w:t>(форма торгов - аукцион)на право заключения договора аренды указанно</w:t>
      </w:r>
      <w:r w:rsidR="00A4367B">
        <w:rPr>
          <w:sz w:val="28"/>
          <w:szCs w:val="28"/>
        </w:rPr>
        <w:t>й части</w:t>
      </w:r>
      <w:r>
        <w:rPr>
          <w:sz w:val="28"/>
          <w:szCs w:val="28"/>
        </w:rPr>
        <w:t xml:space="preserve"> земельного участка. </w:t>
      </w:r>
    </w:p>
    <w:p w:rsidR="00184027" w:rsidRDefault="00184027" w:rsidP="00C101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подаются в министерство имущественных и земельных отношений Белгородской области лично или посредством почтовой связи.</w:t>
      </w:r>
    </w:p>
    <w:p w:rsidR="00184027" w:rsidRDefault="00184027" w:rsidP="00C101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 в течение тридцати дней со дня опубликования </w:t>
      </w:r>
      <w:r>
        <w:rPr>
          <w:sz w:val="28"/>
          <w:szCs w:val="28"/>
        </w:rPr>
        <w:br/>
        <w:t>и размещения извещения, а именно с «</w:t>
      </w:r>
      <w:r w:rsidR="00C8764E">
        <w:rPr>
          <w:sz w:val="28"/>
          <w:szCs w:val="28"/>
        </w:rPr>
        <w:t>1</w:t>
      </w:r>
      <w:r w:rsidR="00CE60DB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CE60D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2025 года </w:t>
      </w:r>
      <w:r>
        <w:rPr>
          <w:sz w:val="28"/>
          <w:szCs w:val="28"/>
        </w:rPr>
        <w:br/>
        <w:t xml:space="preserve">по </w:t>
      </w:r>
      <w:r w:rsidRPr="0066141A">
        <w:rPr>
          <w:sz w:val="28"/>
          <w:szCs w:val="28"/>
        </w:rPr>
        <w:t>«</w:t>
      </w:r>
      <w:r w:rsidR="00C364D5">
        <w:rPr>
          <w:sz w:val="28"/>
          <w:szCs w:val="28"/>
        </w:rPr>
        <w:t>9</w:t>
      </w:r>
      <w:r w:rsidRPr="0066141A">
        <w:rPr>
          <w:sz w:val="28"/>
          <w:szCs w:val="28"/>
        </w:rPr>
        <w:t xml:space="preserve">» </w:t>
      </w:r>
      <w:r w:rsidR="00C364D5">
        <w:rPr>
          <w:sz w:val="28"/>
          <w:szCs w:val="28"/>
        </w:rPr>
        <w:t xml:space="preserve">августа </w:t>
      </w:r>
      <w:bookmarkStart w:id="0" w:name="_GoBack"/>
      <w:bookmarkEnd w:id="0"/>
      <w:r>
        <w:rPr>
          <w:sz w:val="28"/>
          <w:szCs w:val="28"/>
        </w:rPr>
        <w:t>2025 года включительно.</w:t>
      </w:r>
    </w:p>
    <w:p w:rsidR="00184027" w:rsidRDefault="00184027" w:rsidP="00C101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дополнительной информации лица, имеющие право </w:t>
      </w:r>
      <w:r>
        <w:rPr>
          <w:sz w:val="28"/>
          <w:szCs w:val="28"/>
        </w:rPr>
        <w:br/>
        <w:t xml:space="preserve">на предоставление участка по указанному основанию, могут обратиться </w:t>
      </w:r>
      <w:r>
        <w:rPr>
          <w:sz w:val="28"/>
          <w:szCs w:val="28"/>
        </w:rPr>
        <w:br/>
        <w:t>в министерство имущественных и земельных отношений Белгородской области.</w:t>
      </w:r>
    </w:p>
    <w:p w:rsidR="00184027" w:rsidRDefault="00184027" w:rsidP="00C1012D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308005 г"/>
        </w:smartTagPr>
        <w:r>
          <w:rPr>
            <w:sz w:val="28"/>
            <w:szCs w:val="28"/>
            <w:shd w:val="clear" w:color="auto" w:fill="FFFFFF"/>
          </w:rPr>
          <w:t>308005 г</w:t>
        </w:r>
      </w:smartTag>
      <w:r>
        <w:rPr>
          <w:sz w:val="28"/>
          <w:szCs w:val="28"/>
          <w:shd w:val="clear" w:color="auto" w:fill="FFFFFF"/>
        </w:rPr>
        <w:t>. Белгород, Соборная площадь, 4.</w:t>
      </w:r>
    </w:p>
    <w:p w:rsidR="00184027" w:rsidRDefault="00184027" w:rsidP="00C101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ежедневно (кроме выходных и праздничных дней) </w:t>
      </w:r>
      <w:r>
        <w:rPr>
          <w:sz w:val="28"/>
          <w:szCs w:val="28"/>
        </w:rPr>
        <w:br/>
        <w:t>с 09:00 до 18:00 (перерыв с 13:00 до 14:00).</w:t>
      </w:r>
    </w:p>
    <w:p w:rsidR="00184027" w:rsidRDefault="00184027"/>
    <w:sectPr w:rsidR="00184027" w:rsidSect="0057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12D"/>
    <w:rsid w:val="000376DB"/>
    <w:rsid w:val="00184027"/>
    <w:rsid w:val="001B5A53"/>
    <w:rsid w:val="002C48CD"/>
    <w:rsid w:val="002D4154"/>
    <w:rsid w:val="003838A5"/>
    <w:rsid w:val="004E6462"/>
    <w:rsid w:val="005325E4"/>
    <w:rsid w:val="00534874"/>
    <w:rsid w:val="00573FCC"/>
    <w:rsid w:val="005C785D"/>
    <w:rsid w:val="0066141A"/>
    <w:rsid w:val="0088565B"/>
    <w:rsid w:val="009500D8"/>
    <w:rsid w:val="009917DD"/>
    <w:rsid w:val="009963C8"/>
    <w:rsid w:val="009B5E2F"/>
    <w:rsid w:val="00A4367B"/>
    <w:rsid w:val="00AA176B"/>
    <w:rsid w:val="00B94583"/>
    <w:rsid w:val="00C1012D"/>
    <w:rsid w:val="00C35888"/>
    <w:rsid w:val="00C364D5"/>
    <w:rsid w:val="00C8764E"/>
    <w:rsid w:val="00CC7214"/>
    <w:rsid w:val="00CE60DB"/>
    <w:rsid w:val="00E87BB4"/>
    <w:rsid w:val="00F004DC"/>
    <w:rsid w:val="00F9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2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1012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C1012D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C1012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0F03A8E6E59BA4EB778CB72EFEBA97D1&amp;req=doc&amp;base=LAW&amp;n=326404&amp;REFFIELD=134&amp;REFDST=100007&amp;REFDOC=371931&amp;REFBASE=LAW&amp;stat=refcode%3D16876%3Bindex%3D16&amp;date=22.03.2021" TargetMode="External"/><Relationship Id="rId4" Type="http://schemas.openxmlformats.org/officeDocument/2006/relationships/hyperlink" Target="https://login.consultant.ru/link/?rnd=0F03A8E6E59BA4EB778CB72EFEBA97D1&amp;req=doc&amp;base=LAW&amp;n=326404&amp;dst=100286&amp;fld=134&amp;REFFIELD=134&amp;REFDST=100016&amp;REFDOC=371931&amp;REFBASE=LAW&amp;stat=refcode%3D10881%3Bdstident%3D100286%3Bindex%3D26&amp;date=22.03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</dc:creator>
  <cp:lastModifiedBy>User</cp:lastModifiedBy>
  <cp:revision>2</cp:revision>
  <cp:lastPrinted>2025-05-16T09:04:00Z</cp:lastPrinted>
  <dcterms:created xsi:type="dcterms:W3CDTF">2025-07-11T10:58:00Z</dcterms:created>
  <dcterms:modified xsi:type="dcterms:W3CDTF">2025-07-11T10:58:00Z</dcterms:modified>
</cp:coreProperties>
</file>