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1D" w:rsidRPr="001D0C1D" w:rsidRDefault="00251E46" w:rsidP="001D0C1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1D0C1D" w:rsidRPr="001D0C1D">
        <w:rPr>
          <w:rFonts w:ascii="Times New Roman" w:hAnsi="Times New Roman" w:cs="Times New Roman"/>
          <w:sz w:val="28"/>
        </w:rPr>
        <w:t xml:space="preserve">Интернет-издание БЕZФОРМАТА 28.10.2024 г. опубликовало материал координатора Белгородского регионального отделения ЛДПР </w:t>
      </w:r>
      <w:proofErr w:type="spellStart"/>
      <w:r w:rsidR="001D0C1D" w:rsidRPr="001D0C1D">
        <w:rPr>
          <w:rFonts w:ascii="Times New Roman" w:hAnsi="Times New Roman" w:cs="Times New Roman"/>
          <w:sz w:val="28"/>
        </w:rPr>
        <w:t>Дремова</w:t>
      </w:r>
      <w:proofErr w:type="spellEnd"/>
      <w:r w:rsidR="001D0C1D" w:rsidRPr="001D0C1D">
        <w:rPr>
          <w:rFonts w:ascii="Times New Roman" w:hAnsi="Times New Roman" w:cs="Times New Roman"/>
          <w:sz w:val="28"/>
        </w:rPr>
        <w:t xml:space="preserve"> Е.А.   о проблемах ТКО в п. Прохоровка Белгородской области. </w:t>
      </w:r>
    </w:p>
    <w:p w:rsidR="008B13D8" w:rsidRPr="00486C9B" w:rsidRDefault="00251E46" w:rsidP="001D0C1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1D0C1D" w:rsidRPr="001D0C1D">
        <w:rPr>
          <w:rFonts w:ascii="Times New Roman" w:hAnsi="Times New Roman" w:cs="Times New Roman"/>
          <w:sz w:val="28"/>
        </w:rPr>
        <w:t>Предприятием-перевозчиком вывоз отходов временно осуществлялся</w:t>
      </w:r>
      <w:r w:rsidR="00E81EC2">
        <w:rPr>
          <w:rFonts w:ascii="Times New Roman" w:hAnsi="Times New Roman" w:cs="Times New Roman"/>
          <w:sz w:val="28"/>
        </w:rPr>
        <w:t xml:space="preserve">                    </w:t>
      </w:r>
      <w:r w:rsidR="001D0C1D" w:rsidRPr="001D0C1D">
        <w:rPr>
          <w:rFonts w:ascii="Times New Roman" w:hAnsi="Times New Roman" w:cs="Times New Roman"/>
          <w:sz w:val="28"/>
        </w:rPr>
        <w:t xml:space="preserve"> с нарушением графика </w:t>
      </w:r>
      <w:r w:rsidR="00E81EC2">
        <w:rPr>
          <w:rFonts w:ascii="Times New Roman" w:hAnsi="Times New Roman" w:cs="Times New Roman"/>
          <w:sz w:val="28"/>
        </w:rPr>
        <w:t xml:space="preserve">в п. Прохоровка </w:t>
      </w:r>
      <w:r w:rsidR="001D0C1D" w:rsidRPr="001D0C1D">
        <w:rPr>
          <w:rFonts w:ascii="Times New Roman" w:hAnsi="Times New Roman" w:cs="Times New Roman"/>
          <w:sz w:val="28"/>
        </w:rPr>
        <w:t xml:space="preserve">по причине частой поломки спецтехники. Ситуация с вывозом мусора была непростая. 30.10.2024 г. по решению Губернатора Белгородской области Вячеслава Владимировича Гладкова в Прохоровский район прибыли 2 мусоровоза, которые приступили к работе с 31.10.2024 г. С 01.11.2024 г. дополнительно выделена третья единица спецтехники. </w:t>
      </w:r>
      <w:r w:rsidR="008D2543">
        <w:rPr>
          <w:rFonts w:ascii="Times New Roman" w:hAnsi="Times New Roman" w:cs="Times New Roman"/>
          <w:sz w:val="28"/>
        </w:rPr>
        <w:t xml:space="preserve">Накопленный за данный период мусор был оперативно вывезен. </w:t>
      </w:r>
      <w:r w:rsidR="001D0C1D" w:rsidRPr="001D0C1D">
        <w:rPr>
          <w:rFonts w:ascii="Times New Roman" w:hAnsi="Times New Roman" w:cs="Times New Roman"/>
          <w:sz w:val="28"/>
        </w:rPr>
        <w:t>В настоящее время вывоз мусора осуществляется в полном объеме в соответствии с графиком.</w:t>
      </w:r>
    </w:p>
    <w:p w:rsidR="0000481C" w:rsidRPr="001B51F1" w:rsidRDefault="0000481C" w:rsidP="00CC782A">
      <w:pPr>
        <w:jc w:val="both"/>
        <w:rPr>
          <w:sz w:val="28"/>
        </w:rPr>
      </w:pPr>
    </w:p>
    <w:sectPr w:rsidR="0000481C" w:rsidRPr="001B51F1" w:rsidSect="002F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51D6"/>
    <w:rsid w:val="0000481C"/>
    <w:rsid w:val="000379BB"/>
    <w:rsid w:val="000F47B6"/>
    <w:rsid w:val="001B51F1"/>
    <w:rsid w:val="001D0C1D"/>
    <w:rsid w:val="002203CD"/>
    <w:rsid w:val="00251E46"/>
    <w:rsid w:val="00276D2B"/>
    <w:rsid w:val="002B5B8E"/>
    <w:rsid w:val="002E4F09"/>
    <w:rsid w:val="002F1D46"/>
    <w:rsid w:val="00421E25"/>
    <w:rsid w:val="00456ED2"/>
    <w:rsid w:val="00483756"/>
    <w:rsid w:val="00486C9B"/>
    <w:rsid w:val="004D0144"/>
    <w:rsid w:val="004E5325"/>
    <w:rsid w:val="00572297"/>
    <w:rsid w:val="005D3172"/>
    <w:rsid w:val="005E0444"/>
    <w:rsid w:val="005F66E1"/>
    <w:rsid w:val="006D411C"/>
    <w:rsid w:val="0073516A"/>
    <w:rsid w:val="007539D9"/>
    <w:rsid w:val="007C6401"/>
    <w:rsid w:val="00851001"/>
    <w:rsid w:val="008B13D8"/>
    <w:rsid w:val="008D2543"/>
    <w:rsid w:val="00900DC3"/>
    <w:rsid w:val="00911B81"/>
    <w:rsid w:val="009653F3"/>
    <w:rsid w:val="00A54E4D"/>
    <w:rsid w:val="00A6301A"/>
    <w:rsid w:val="00A86119"/>
    <w:rsid w:val="00AE127F"/>
    <w:rsid w:val="00B006F5"/>
    <w:rsid w:val="00B12585"/>
    <w:rsid w:val="00B17FBA"/>
    <w:rsid w:val="00B40E4E"/>
    <w:rsid w:val="00B47D5D"/>
    <w:rsid w:val="00B96E0F"/>
    <w:rsid w:val="00BA0CC8"/>
    <w:rsid w:val="00BD4A6F"/>
    <w:rsid w:val="00C840FA"/>
    <w:rsid w:val="00CB68DA"/>
    <w:rsid w:val="00CC782A"/>
    <w:rsid w:val="00D0694A"/>
    <w:rsid w:val="00D10D12"/>
    <w:rsid w:val="00D36D7C"/>
    <w:rsid w:val="00D67135"/>
    <w:rsid w:val="00D90210"/>
    <w:rsid w:val="00DE51D6"/>
    <w:rsid w:val="00E13167"/>
    <w:rsid w:val="00E163DB"/>
    <w:rsid w:val="00E52BAD"/>
    <w:rsid w:val="00E81EC2"/>
    <w:rsid w:val="00EE6A57"/>
    <w:rsid w:val="00EF2A8C"/>
    <w:rsid w:val="00F117FC"/>
    <w:rsid w:val="00F91BCA"/>
    <w:rsid w:val="00FC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2024-11-05T08:06:00Z</dcterms:created>
  <dcterms:modified xsi:type="dcterms:W3CDTF">2024-11-05T11:57:00Z</dcterms:modified>
</cp:coreProperties>
</file>